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4C8" w:rsidRPr="00927DF0" w:rsidRDefault="00D744C8" w:rsidP="00D744C8">
      <w:pPr>
        <w:pStyle w:val="Nagwek1"/>
        <w:jc w:val="right"/>
        <w:rPr>
          <w:rFonts w:ascii="Arial" w:hAnsi="Arial" w:cs="Arial"/>
          <w:b w:val="0"/>
          <w:sz w:val="22"/>
          <w:szCs w:val="22"/>
        </w:rPr>
      </w:pPr>
      <w:r w:rsidRPr="00927DF0">
        <w:rPr>
          <w:rFonts w:ascii="Arial" w:hAnsi="Arial" w:cs="Arial"/>
          <w:b w:val="0"/>
          <w:sz w:val="22"/>
          <w:szCs w:val="22"/>
        </w:rPr>
        <w:t xml:space="preserve">Kołobrzeg, dnia </w:t>
      </w:r>
      <w:r w:rsidR="00F7464A">
        <w:rPr>
          <w:rFonts w:ascii="Arial" w:hAnsi="Arial" w:cs="Arial"/>
          <w:b w:val="0"/>
          <w:sz w:val="22"/>
          <w:szCs w:val="22"/>
        </w:rPr>
        <w:t>2</w:t>
      </w:r>
      <w:r w:rsidR="00F401E4">
        <w:rPr>
          <w:rFonts w:ascii="Arial" w:hAnsi="Arial" w:cs="Arial"/>
          <w:b w:val="0"/>
          <w:sz w:val="22"/>
          <w:szCs w:val="22"/>
        </w:rPr>
        <w:t>7</w:t>
      </w:r>
      <w:r w:rsidRPr="00927DF0">
        <w:rPr>
          <w:rFonts w:ascii="Arial" w:hAnsi="Arial" w:cs="Arial"/>
          <w:b w:val="0"/>
          <w:sz w:val="22"/>
          <w:szCs w:val="22"/>
        </w:rPr>
        <w:t xml:space="preserve"> </w:t>
      </w:r>
      <w:r w:rsidR="00F401E4">
        <w:rPr>
          <w:rFonts w:ascii="Arial" w:hAnsi="Arial" w:cs="Arial"/>
          <w:b w:val="0"/>
          <w:sz w:val="22"/>
          <w:szCs w:val="22"/>
        </w:rPr>
        <w:t>wrześni</w:t>
      </w:r>
      <w:r w:rsidR="00A12D61">
        <w:rPr>
          <w:rFonts w:ascii="Arial" w:hAnsi="Arial" w:cs="Arial"/>
          <w:b w:val="0"/>
          <w:sz w:val="22"/>
          <w:szCs w:val="22"/>
        </w:rPr>
        <w:t>a</w:t>
      </w:r>
      <w:r w:rsidR="00B4179C">
        <w:rPr>
          <w:rFonts w:ascii="Arial" w:hAnsi="Arial" w:cs="Arial"/>
          <w:b w:val="0"/>
          <w:sz w:val="22"/>
          <w:szCs w:val="22"/>
        </w:rPr>
        <w:t xml:space="preserve"> 201</w:t>
      </w:r>
      <w:r w:rsidR="008D7A24">
        <w:rPr>
          <w:rFonts w:ascii="Arial" w:hAnsi="Arial" w:cs="Arial"/>
          <w:b w:val="0"/>
          <w:sz w:val="22"/>
          <w:szCs w:val="22"/>
        </w:rPr>
        <w:t>7</w:t>
      </w:r>
      <w:r w:rsidRPr="00927DF0">
        <w:rPr>
          <w:rFonts w:ascii="Arial" w:hAnsi="Arial" w:cs="Arial"/>
          <w:b w:val="0"/>
          <w:sz w:val="22"/>
          <w:szCs w:val="22"/>
        </w:rPr>
        <w:t xml:space="preserve"> r.</w:t>
      </w:r>
    </w:p>
    <w:p w:rsidR="00D744C8" w:rsidRPr="00927DF0" w:rsidRDefault="007C6746" w:rsidP="00D744C8">
      <w:pPr>
        <w:pStyle w:val="Nagwek1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UA.271.4</w:t>
      </w:r>
      <w:r w:rsidR="008C0406">
        <w:rPr>
          <w:rFonts w:ascii="Arial" w:hAnsi="Arial" w:cs="Arial"/>
          <w:b w:val="0"/>
          <w:sz w:val="22"/>
          <w:szCs w:val="22"/>
        </w:rPr>
        <w:t>.201</w:t>
      </w:r>
      <w:r>
        <w:rPr>
          <w:rFonts w:ascii="Arial" w:hAnsi="Arial" w:cs="Arial"/>
          <w:b w:val="0"/>
          <w:sz w:val="22"/>
          <w:szCs w:val="22"/>
        </w:rPr>
        <w:t>7</w:t>
      </w:r>
      <w:r w:rsidR="00D744C8" w:rsidRPr="00927DF0">
        <w:rPr>
          <w:rFonts w:ascii="Arial" w:hAnsi="Arial" w:cs="Arial"/>
          <w:b w:val="0"/>
          <w:sz w:val="22"/>
          <w:szCs w:val="22"/>
        </w:rPr>
        <w:t>.KB</w:t>
      </w:r>
    </w:p>
    <w:p w:rsidR="00D744C8" w:rsidRDefault="00D744C8" w:rsidP="00D744C8"/>
    <w:p w:rsidR="00D744C8" w:rsidRDefault="00927DF0" w:rsidP="00D744C8">
      <w:pPr>
        <w:jc w:val="center"/>
        <w:rPr>
          <w:rFonts w:ascii="Arial" w:hAnsi="Arial" w:cs="Arial"/>
          <w:b/>
          <w:sz w:val="28"/>
          <w:szCs w:val="28"/>
        </w:rPr>
      </w:pPr>
      <w:r w:rsidRPr="009E3AF6">
        <w:rPr>
          <w:rFonts w:ascii="Arial" w:hAnsi="Arial" w:cs="Arial"/>
          <w:b/>
          <w:sz w:val="28"/>
          <w:szCs w:val="28"/>
        </w:rPr>
        <w:t>ZAPYTANIE OFERTOWE</w:t>
      </w:r>
    </w:p>
    <w:p w:rsidR="00D54B96" w:rsidRDefault="00D54B96" w:rsidP="00D744C8">
      <w:pPr>
        <w:jc w:val="both"/>
        <w:rPr>
          <w:rFonts w:ascii="Arial" w:hAnsi="Arial" w:cs="Arial"/>
          <w:sz w:val="20"/>
          <w:szCs w:val="20"/>
        </w:rPr>
      </w:pPr>
    </w:p>
    <w:p w:rsidR="00977AF2" w:rsidRDefault="00927DF0" w:rsidP="007C3E2E">
      <w:pPr>
        <w:pStyle w:val="Nagwek"/>
        <w:tabs>
          <w:tab w:val="left" w:pos="4320"/>
        </w:tabs>
        <w:jc w:val="both"/>
        <w:rPr>
          <w:rFonts w:ascii="Arial" w:hAnsi="Arial" w:cs="Arial"/>
          <w:b/>
          <w:sz w:val="22"/>
          <w:szCs w:val="22"/>
        </w:rPr>
      </w:pPr>
      <w:r w:rsidRPr="00927DF0">
        <w:rPr>
          <w:rFonts w:ascii="Arial" w:hAnsi="Arial" w:cs="Arial"/>
          <w:b/>
          <w:sz w:val="22"/>
          <w:szCs w:val="22"/>
        </w:rPr>
        <w:t>ZAMAWIAJĄCY</w:t>
      </w:r>
      <w:r w:rsidR="007C3E2E">
        <w:rPr>
          <w:rFonts w:ascii="Arial" w:hAnsi="Arial" w:cs="Arial"/>
          <w:b/>
          <w:sz w:val="22"/>
          <w:szCs w:val="22"/>
        </w:rPr>
        <w:t>:</w:t>
      </w:r>
    </w:p>
    <w:p w:rsidR="00927DF0" w:rsidRPr="00927DF0" w:rsidRDefault="00927DF0" w:rsidP="007C3E2E">
      <w:pPr>
        <w:pStyle w:val="Nagwek"/>
        <w:tabs>
          <w:tab w:val="left" w:pos="4320"/>
        </w:tabs>
        <w:jc w:val="both"/>
        <w:rPr>
          <w:rFonts w:ascii="Arial" w:hAnsi="Arial" w:cs="Arial"/>
          <w:sz w:val="22"/>
          <w:szCs w:val="22"/>
        </w:rPr>
      </w:pPr>
      <w:r w:rsidRPr="00927DF0">
        <w:rPr>
          <w:rFonts w:ascii="Arial" w:hAnsi="Arial" w:cs="Arial"/>
          <w:sz w:val="22"/>
          <w:szCs w:val="22"/>
        </w:rPr>
        <w:t>GMINA MIASTO KOŁOBRZEG</w:t>
      </w:r>
    </w:p>
    <w:p w:rsidR="00927DF0" w:rsidRDefault="00927DF0" w:rsidP="007C3E2E">
      <w:pPr>
        <w:pStyle w:val="Nagwek"/>
        <w:tabs>
          <w:tab w:val="left" w:pos="43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ul. Ratuszowa 13, 78-100 Kołobrzeg</w:t>
      </w:r>
    </w:p>
    <w:p w:rsidR="00977AF2" w:rsidRDefault="00927DF0" w:rsidP="007C3E2E">
      <w:pPr>
        <w:pStyle w:val="Nagwek"/>
        <w:tabs>
          <w:tab w:val="left" w:pos="4320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NIP 671-16-98-541</w:t>
      </w:r>
      <w:r w:rsidR="009F46FE">
        <w:rPr>
          <w:rFonts w:ascii="Arial" w:hAnsi="Arial" w:cs="Arial"/>
          <w:sz w:val="22"/>
          <w:szCs w:val="22"/>
        </w:rPr>
        <w:t>, REGON 330920736</w:t>
      </w:r>
    </w:p>
    <w:p w:rsidR="009F46FE" w:rsidRPr="009F46FE" w:rsidRDefault="009F46FE" w:rsidP="009F46FE">
      <w:pPr>
        <w:pStyle w:val="Nagwek"/>
        <w:tabs>
          <w:tab w:val="left" w:pos="432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9F46FE">
        <w:rPr>
          <w:rFonts w:ascii="Arial" w:hAnsi="Arial" w:cs="Arial"/>
          <w:sz w:val="22"/>
          <w:szCs w:val="22"/>
        </w:rPr>
        <w:t xml:space="preserve">zaprasza do składania ofert w postępowaniu o udzielenie zamówienia publicznego </w:t>
      </w:r>
      <w:r w:rsidR="008A3CE3">
        <w:rPr>
          <w:rFonts w:ascii="Arial" w:hAnsi="Arial" w:cs="Arial"/>
          <w:sz w:val="22"/>
          <w:szCs w:val="22"/>
        </w:rPr>
        <w:br/>
      </w:r>
      <w:r w:rsidRPr="009F46FE">
        <w:rPr>
          <w:rFonts w:ascii="Arial" w:hAnsi="Arial" w:cs="Arial"/>
          <w:sz w:val="22"/>
          <w:szCs w:val="22"/>
        </w:rPr>
        <w:t>o wartości szacunkowej nieprzekraczającej kwoty 30 000 EUR na zadanie</w:t>
      </w:r>
      <w:r w:rsidR="008A3CE3">
        <w:rPr>
          <w:rFonts w:ascii="Arial" w:hAnsi="Arial" w:cs="Arial"/>
          <w:sz w:val="22"/>
          <w:szCs w:val="22"/>
        </w:rPr>
        <w:t>:</w:t>
      </w:r>
      <w:r w:rsidRPr="009F46FE">
        <w:rPr>
          <w:rFonts w:ascii="Arial" w:hAnsi="Arial" w:cs="Arial"/>
          <w:sz w:val="22"/>
          <w:szCs w:val="22"/>
        </w:rPr>
        <w:t xml:space="preserve"> </w:t>
      </w:r>
    </w:p>
    <w:p w:rsidR="009F46FE" w:rsidRPr="009F46FE" w:rsidRDefault="00C3678A" w:rsidP="009F46FE">
      <w:pPr>
        <w:pStyle w:val="Nagwek"/>
        <w:tabs>
          <w:tab w:val="left" w:pos="4320"/>
        </w:tabs>
        <w:spacing w:after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Prace konserwacyjne oraz porządkowe przy tablicach inform</w:t>
      </w:r>
      <w:r w:rsidR="001A0BC2">
        <w:rPr>
          <w:rFonts w:ascii="Arial" w:hAnsi="Arial" w:cs="Arial"/>
          <w:b/>
          <w:sz w:val="22"/>
          <w:szCs w:val="22"/>
        </w:rPr>
        <w:t>acyjnych o zabytkach Kołobrzegu</w:t>
      </w:r>
    </w:p>
    <w:p w:rsidR="00777224" w:rsidRPr="00777224" w:rsidRDefault="00777224" w:rsidP="009F0923">
      <w:pPr>
        <w:pStyle w:val="Nagwek"/>
        <w:numPr>
          <w:ilvl w:val="0"/>
          <w:numId w:val="1"/>
        </w:numPr>
        <w:tabs>
          <w:tab w:val="left" w:pos="4320"/>
        </w:tabs>
        <w:spacing w:after="120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777224">
        <w:rPr>
          <w:rFonts w:ascii="Arial" w:hAnsi="Arial" w:cs="Arial"/>
          <w:b/>
          <w:sz w:val="22"/>
          <w:szCs w:val="22"/>
        </w:rPr>
        <w:t>PRZEDMIOT ZAMÓWIENIA</w:t>
      </w:r>
    </w:p>
    <w:p w:rsidR="008A3CE3" w:rsidRDefault="008A3CE3" w:rsidP="000F2D01">
      <w:pPr>
        <w:pStyle w:val="Nagwek"/>
        <w:tabs>
          <w:tab w:val="left" w:pos="4320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Przedmiotem zamówienia jest usługa polegająca na</w:t>
      </w:r>
      <w:r w:rsidRPr="008A3CE3">
        <w:rPr>
          <w:rFonts w:ascii="Arial" w:hAnsi="Arial" w:cs="Arial"/>
          <w:sz w:val="22"/>
          <w:szCs w:val="22"/>
        </w:rPr>
        <w:t xml:space="preserve"> </w:t>
      </w:r>
      <w:r w:rsidR="000327E5">
        <w:rPr>
          <w:rFonts w:ascii="Arial" w:hAnsi="Arial" w:cs="Arial"/>
          <w:sz w:val="22"/>
          <w:szCs w:val="22"/>
        </w:rPr>
        <w:t>pracach remontowo-konserwatorskich przy tablicach informacyjnych o zabytkach Kołobrzegu</w:t>
      </w:r>
      <w:r w:rsidR="004D1B71">
        <w:rPr>
          <w:rFonts w:ascii="Arial" w:hAnsi="Arial" w:cs="Arial"/>
          <w:sz w:val="22"/>
          <w:szCs w:val="22"/>
        </w:rPr>
        <w:t>, która obejmuje:</w:t>
      </w:r>
    </w:p>
    <w:p w:rsidR="004D1B71" w:rsidRDefault="004D1B71" w:rsidP="009F0923">
      <w:pPr>
        <w:pStyle w:val="Default"/>
        <w:numPr>
          <w:ilvl w:val="0"/>
          <w:numId w:val="7"/>
        </w:numPr>
        <w:spacing w:after="60"/>
        <w:ind w:left="284" w:hanging="142"/>
        <w:jc w:val="both"/>
        <w:rPr>
          <w:rFonts w:ascii="Arial" w:hAnsi="Arial" w:cs="Arial"/>
          <w:b/>
          <w:sz w:val="22"/>
          <w:szCs w:val="22"/>
        </w:rPr>
      </w:pPr>
      <w:r w:rsidRPr="004D1B71">
        <w:rPr>
          <w:rFonts w:ascii="Arial" w:hAnsi="Arial" w:cs="Arial"/>
          <w:b/>
          <w:sz w:val="22"/>
          <w:szCs w:val="22"/>
        </w:rPr>
        <w:t>usunięcie rdzy ze stelaż</w:t>
      </w:r>
      <w:r w:rsidR="001A0BC2">
        <w:rPr>
          <w:rFonts w:ascii="Arial" w:hAnsi="Arial" w:cs="Arial"/>
          <w:b/>
          <w:sz w:val="22"/>
          <w:szCs w:val="22"/>
        </w:rPr>
        <w:t>y</w:t>
      </w:r>
      <w:r w:rsidRPr="004D1B71">
        <w:rPr>
          <w:rFonts w:ascii="Arial" w:hAnsi="Arial" w:cs="Arial"/>
          <w:b/>
          <w:sz w:val="22"/>
          <w:szCs w:val="22"/>
        </w:rPr>
        <w:t xml:space="preserve"> i ram</w:t>
      </w:r>
      <w:r w:rsidR="001A0BC2">
        <w:rPr>
          <w:rFonts w:ascii="Arial" w:hAnsi="Arial" w:cs="Arial"/>
          <w:b/>
          <w:sz w:val="22"/>
          <w:szCs w:val="22"/>
        </w:rPr>
        <w:t xml:space="preserve"> </w:t>
      </w:r>
      <w:r w:rsidR="001A0BC2" w:rsidRPr="004D1B71">
        <w:rPr>
          <w:rFonts w:ascii="Arial" w:hAnsi="Arial" w:cs="Arial"/>
          <w:b/>
          <w:sz w:val="22"/>
          <w:szCs w:val="22"/>
        </w:rPr>
        <w:t>1</w:t>
      </w:r>
      <w:r w:rsidR="008D7A24">
        <w:rPr>
          <w:rFonts w:ascii="Arial" w:hAnsi="Arial" w:cs="Arial"/>
          <w:b/>
          <w:sz w:val="22"/>
          <w:szCs w:val="22"/>
        </w:rPr>
        <w:t>6</w:t>
      </w:r>
      <w:r w:rsidR="001A0BC2" w:rsidRPr="004D1B71">
        <w:rPr>
          <w:rFonts w:ascii="Arial" w:hAnsi="Arial" w:cs="Arial"/>
          <w:b/>
          <w:sz w:val="22"/>
          <w:szCs w:val="22"/>
        </w:rPr>
        <w:t xml:space="preserve"> poniżej wymienionych tablic</w:t>
      </w:r>
      <w:r w:rsidRPr="004D1B71">
        <w:rPr>
          <w:rFonts w:ascii="Arial" w:hAnsi="Arial" w:cs="Arial"/>
          <w:b/>
          <w:sz w:val="22"/>
          <w:szCs w:val="22"/>
        </w:rPr>
        <w:t xml:space="preserve"> oraz pomalowanie ich farbą podkładową </w:t>
      </w:r>
      <w:r w:rsidR="001A0BC2">
        <w:rPr>
          <w:rFonts w:ascii="Arial" w:hAnsi="Arial" w:cs="Arial"/>
          <w:b/>
          <w:sz w:val="22"/>
          <w:szCs w:val="22"/>
        </w:rPr>
        <w:t xml:space="preserve">a następnie </w:t>
      </w:r>
      <w:r w:rsidRPr="004D1B71">
        <w:rPr>
          <w:rFonts w:ascii="Arial" w:hAnsi="Arial" w:cs="Arial"/>
          <w:b/>
          <w:sz w:val="22"/>
          <w:szCs w:val="22"/>
        </w:rPr>
        <w:t>antykorozyjną w kolorze czarnym</w:t>
      </w:r>
      <w:r>
        <w:rPr>
          <w:rFonts w:ascii="Arial" w:hAnsi="Arial" w:cs="Arial"/>
          <w:b/>
          <w:sz w:val="22"/>
          <w:szCs w:val="22"/>
        </w:rPr>
        <w:t>:</w:t>
      </w:r>
    </w:p>
    <w:p w:rsidR="004D1B71" w:rsidRDefault="004D1B71" w:rsidP="009F0923">
      <w:pPr>
        <w:pStyle w:val="Default"/>
        <w:numPr>
          <w:ilvl w:val="0"/>
          <w:numId w:val="8"/>
        </w:numPr>
        <w:spacing w:after="60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Baszta Więzienna, ul. Wąska</w:t>
      </w:r>
      <w:r w:rsidR="008D7A24">
        <w:rPr>
          <w:rFonts w:ascii="Arial" w:hAnsi="Arial" w:cs="Arial"/>
          <w:sz w:val="22"/>
          <w:szCs w:val="22"/>
        </w:rPr>
        <w:t>,</w:t>
      </w:r>
    </w:p>
    <w:p w:rsidR="008D7A24" w:rsidRDefault="008D7A24" w:rsidP="009F0923">
      <w:pPr>
        <w:pStyle w:val="Default"/>
        <w:numPr>
          <w:ilvl w:val="0"/>
          <w:numId w:val="8"/>
        </w:numPr>
        <w:spacing w:after="60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Bazylika Mniejsza, ul. Katedralna,</w:t>
      </w:r>
    </w:p>
    <w:p w:rsidR="008D7A24" w:rsidRDefault="008D7A24" w:rsidP="009F0923">
      <w:pPr>
        <w:pStyle w:val="Default"/>
        <w:numPr>
          <w:ilvl w:val="0"/>
          <w:numId w:val="8"/>
        </w:numPr>
        <w:spacing w:after="60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Elektrownia Miejska, ul. Łopuskiego,</w:t>
      </w:r>
    </w:p>
    <w:p w:rsidR="007A3090" w:rsidRDefault="007A3090" w:rsidP="009F0923">
      <w:pPr>
        <w:pStyle w:val="Default"/>
        <w:numPr>
          <w:ilvl w:val="0"/>
          <w:numId w:val="8"/>
        </w:numPr>
        <w:spacing w:after="60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Zespół budynków dawnego klasztoru diakonis, ul. Katedralna</w:t>
      </w:r>
      <w:r w:rsidR="008D7A24">
        <w:rPr>
          <w:rFonts w:ascii="Arial" w:hAnsi="Arial" w:cs="Arial"/>
          <w:sz w:val="22"/>
          <w:szCs w:val="22"/>
        </w:rPr>
        <w:t>,</w:t>
      </w:r>
    </w:p>
    <w:p w:rsidR="004D1B71" w:rsidRPr="004756DD" w:rsidRDefault="004D1B71" w:rsidP="009F0923">
      <w:pPr>
        <w:pStyle w:val="Default"/>
        <w:numPr>
          <w:ilvl w:val="0"/>
          <w:numId w:val="8"/>
        </w:numPr>
        <w:spacing w:after="60"/>
        <w:ind w:left="709" w:hanging="425"/>
        <w:jc w:val="both"/>
        <w:rPr>
          <w:rFonts w:ascii="Arial" w:hAnsi="Arial" w:cs="Arial"/>
          <w:spacing w:val="-8"/>
          <w:sz w:val="22"/>
          <w:szCs w:val="22"/>
        </w:rPr>
      </w:pPr>
      <w:r w:rsidRPr="004756DD">
        <w:rPr>
          <w:rFonts w:ascii="Arial" w:hAnsi="Arial" w:cs="Arial"/>
          <w:spacing w:val="-8"/>
          <w:sz w:val="22"/>
          <w:szCs w:val="22"/>
        </w:rPr>
        <w:t>Pozostałości fortyfikacji głównych, Park im. gen. J.H. Dąbrowskiego, ul. Bogusława X</w:t>
      </w:r>
      <w:r w:rsidR="008D7A24" w:rsidRPr="004756DD">
        <w:rPr>
          <w:rFonts w:ascii="Arial" w:hAnsi="Arial" w:cs="Arial"/>
          <w:spacing w:val="-8"/>
          <w:sz w:val="22"/>
          <w:szCs w:val="22"/>
        </w:rPr>
        <w:t>,</w:t>
      </w:r>
    </w:p>
    <w:p w:rsidR="004D1B71" w:rsidRDefault="004D1B71" w:rsidP="009F0923">
      <w:pPr>
        <w:pStyle w:val="Default"/>
        <w:numPr>
          <w:ilvl w:val="0"/>
          <w:numId w:val="8"/>
        </w:numPr>
        <w:spacing w:after="60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Brama Radzikowska, ul. Szpitalna</w:t>
      </w:r>
      <w:r w:rsidR="008D7A24">
        <w:rPr>
          <w:rFonts w:ascii="Arial" w:hAnsi="Arial" w:cs="Arial"/>
          <w:sz w:val="22"/>
          <w:szCs w:val="22"/>
        </w:rPr>
        <w:t>,</w:t>
      </w:r>
    </w:p>
    <w:p w:rsidR="004D1B71" w:rsidRDefault="004D1B71" w:rsidP="009F0923">
      <w:pPr>
        <w:pStyle w:val="Default"/>
        <w:numPr>
          <w:ilvl w:val="0"/>
          <w:numId w:val="8"/>
        </w:numPr>
        <w:spacing w:after="60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Kamienny Szaniec, ul. Sikorskiego</w:t>
      </w:r>
      <w:r w:rsidR="008D7A24">
        <w:rPr>
          <w:rFonts w:ascii="Arial" w:hAnsi="Arial" w:cs="Arial"/>
          <w:sz w:val="22"/>
          <w:szCs w:val="22"/>
        </w:rPr>
        <w:t>,</w:t>
      </w:r>
    </w:p>
    <w:p w:rsidR="008D7A24" w:rsidRDefault="008D7A24" w:rsidP="009F0923">
      <w:pPr>
        <w:pStyle w:val="Default"/>
        <w:numPr>
          <w:ilvl w:val="0"/>
          <w:numId w:val="8"/>
        </w:numPr>
        <w:spacing w:after="60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Plac płk Anatola Przybylskiego, Plac Przybylskiego,</w:t>
      </w:r>
    </w:p>
    <w:p w:rsidR="004D1B71" w:rsidRDefault="004D1B71" w:rsidP="009F0923">
      <w:pPr>
        <w:pStyle w:val="Default"/>
        <w:numPr>
          <w:ilvl w:val="0"/>
          <w:numId w:val="8"/>
        </w:numPr>
        <w:spacing w:after="60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Reduta Bagienna, </w:t>
      </w:r>
      <w:r w:rsidR="008D7A24">
        <w:rPr>
          <w:rFonts w:ascii="Arial" w:hAnsi="Arial" w:cs="Arial"/>
          <w:sz w:val="22"/>
          <w:szCs w:val="22"/>
        </w:rPr>
        <w:t>ul. Warzelnicza</w:t>
      </w:r>
      <w:r w:rsidR="00A80C88">
        <w:rPr>
          <w:rFonts w:ascii="Arial" w:hAnsi="Arial" w:cs="Arial"/>
          <w:sz w:val="22"/>
          <w:szCs w:val="22"/>
        </w:rPr>
        <w:t>,</w:t>
      </w:r>
      <w:r w:rsidR="008D7A24">
        <w:rPr>
          <w:rFonts w:ascii="Arial" w:hAnsi="Arial" w:cs="Arial"/>
          <w:sz w:val="22"/>
          <w:szCs w:val="22"/>
        </w:rPr>
        <w:t xml:space="preserve"> </w:t>
      </w:r>
      <w:r w:rsidR="00A80C88">
        <w:rPr>
          <w:rFonts w:ascii="Arial" w:hAnsi="Arial" w:cs="Arial"/>
          <w:sz w:val="22"/>
          <w:szCs w:val="22"/>
        </w:rPr>
        <w:t>Port Ja</w:t>
      </w:r>
      <w:r w:rsidR="001A0BC2">
        <w:rPr>
          <w:rFonts w:ascii="Arial" w:hAnsi="Arial" w:cs="Arial"/>
          <w:sz w:val="22"/>
          <w:szCs w:val="22"/>
        </w:rPr>
        <w:t>chtowy</w:t>
      </w:r>
      <w:r w:rsidR="008D7A24">
        <w:rPr>
          <w:rFonts w:ascii="Arial" w:hAnsi="Arial" w:cs="Arial"/>
          <w:sz w:val="22"/>
          <w:szCs w:val="22"/>
        </w:rPr>
        <w:t>,</w:t>
      </w:r>
    </w:p>
    <w:p w:rsidR="004D1B71" w:rsidRDefault="004D1B71" w:rsidP="009F0923">
      <w:pPr>
        <w:pStyle w:val="Default"/>
        <w:numPr>
          <w:ilvl w:val="0"/>
          <w:numId w:val="8"/>
        </w:numPr>
        <w:spacing w:after="60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Reduta Solna</w:t>
      </w:r>
      <w:r w:rsidR="00A80C88">
        <w:rPr>
          <w:rFonts w:ascii="Arial" w:hAnsi="Arial" w:cs="Arial"/>
          <w:sz w:val="22"/>
          <w:szCs w:val="22"/>
        </w:rPr>
        <w:t>, ul. Sz</w:t>
      </w:r>
      <w:r w:rsidR="001A0BC2">
        <w:rPr>
          <w:rFonts w:ascii="Arial" w:hAnsi="Arial" w:cs="Arial"/>
          <w:sz w:val="22"/>
          <w:szCs w:val="22"/>
        </w:rPr>
        <w:t>yprów, koło Skansenu Morskiego</w:t>
      </w:r>
      <w:r w:rsidR="008D7A24">
        <w:rPr>
          <w:rFonts w:ascii="Arial" w:hAnsi="Arial" w:cs="Arial"/>
          <w:sz w:val="22"/>
          <w:szCs w:val="22"/>
        </w:rPr>
        <w:t>,</w:t>
      </w:r>
    </w:p>
    <w:p w:rsidR="00A80C88" w:rsidRDefault="00A80C88" w:rsidP="009F0923">
      <w:pPr>
        <w:pStyle w:val="Default"/>
        <w:numPr>
          <w:ilvl w:val="0"/>
          <w:numId w:val="8"/>
        </w:numPr>
        <w:spacing w:after="60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Fort Wilczy, ul. A. Fredry, koło Amfiteatru</w:t>
      </w:r>
      <w:r w:rsidR="008D7A24">
        <w:rPr>
          <w:rFonts w:ascii="Arial" w:hAnsi="Arial" w:cs="Arial"/>
          <w:sz w:val="22"/>
          <w:szCs w:val="22"/>
        </w:rPr>
        <w:t>,</w:t>
      </w:r>
    </w:p>
    <w:p w:rsidR="00A80C88" w:rsidRDefault="007A3090" w:rsidP="009F0923">
      <w:pPr>
        <w:pStyle w:val="Default"/>
        <w:numPr>
          <w:ilvl w:val="0"/>
          <w:numId w:val="8"/>
        </w:numPr>
        <w:spacing w:after="60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Park im. Jedności Narodowej, wejście do parku na osi ul. Jedności Narodowej</w:t>
      </w:r>
      <w:r w:rsidR="008D7A24">
        <w:rPr>
          <w:rFonts w:ascii="Arial" w:hAnsi="Arial" w:cs="Arial"/>
          <w:sz w:val="22"/>
          <w:szCs w:val="22"/>
        </w:rPr>
        <w:t>,</w:t>
      </w:r>
    </w:p>
    <w:p w:rsidR="007A3090" w:rsidRDefault="007A3090" w:rsidP="009F0923">
      <w:pPr>
        <w:pStyle w:val="Default"/>
        <w:numPr>
          <w:ilvl w:val="0"/>
          <w:numId w:val="8"/>
        </w:numPr>
        <w:spacing w:after="60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Park im. Jedności Narodowej, ul. Arciszewskiego obok ścieżki rowerowej</w:t>
      </w:r>
      <w:r w:rsidR="008D7A24">
        <w:rPr>
          <w:rFonts w:ascii="Arial" w:hAnsi="Arial" w:cs="Arial"/>
          <w:sz w:val="22"/>
          <w:szCs w:val="22"/>
        </w:rPr>
        <w:t>,</w:t>
      </w:r>
    </w:p>
    <w:p w:rsidR="003302E8" w:rsidRDefault="003302E8" w:rsidP="009F0923">
      <w:pPr>
        <w:pStyle w:val="Default"/>
        <w:numPr>
          <w:ilvl w:val="0"/>
          <w:numId w:val="8"/>
        </w:numPr>
        <w:spacing w:after="60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Elewatory Portowe, ul. Portowa,</w:t>
      </w:r>
    </w:p>
    <w:p w:rsidR="007A3090" w:rsidRDefault="007A3090" w:rsidP="009F0923">
      <w:pPr>
        <w:pStyle w:val="Default"/>
        <w:numPr>
          <w:ilvl w:val="0"/>
          <w:numId w:val="8"/>
        </w:numPr>
        <w:spacing w:after="60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Ratusz, Plac Ratuszowy</w:t>
      </w:r>
      <w:r w:rsidR="008D7A24">
        <w:rPr>
          <w:rFonts w:ascii="Arial" w:hAnsi="Arial" w:cs="Arial"/>
          <w:sz w:val="22"/>
          <w:szCs w:val="22"/>
        </w:rPr>
        <w:t>,</w:t>
      </w:r>
    </w:p>
    <w:p w:rsidR="008D7A24" w:rsidRDefault="008D7A24" w:rsidP="009F0923">
      <w:pPr>
        <w:pStyle w:val="Default"/>
        <w:numPr>
          <w:ilvl w:val="0"/>
          <w:numId w:val="8"/>
        </w:numPr>
        <w:spacing w:after="60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Miejski Szlak Fortyfikacji, Aleja Nadmorska pomiędzy ul. Krakusa i Wandy oraz </w:t>
      </w:r>
      <w:r>
        <w:rPr>
          <w:rFonts w:ascii="Arial" w:hAnsi="Arial" w:cs="Arial"/>
          <w:sz w:val="22"/>
          <w:szCs w:val="22"/>
        </w:rPr>
        <w:br/>
        <w:t>ul. Kołłątaja,</w:t>
      </w:r>
    </w:p>
    <w:p w:rsidR="00A12D61" w:rsidRDefault="00A12D61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3302E8" w:rsidRDefault="003302E8" w:rsidP="00A12D61">
      <w:pPr>
        <w:pStyle w:val="Default"/>
        <w:numPr>
          <w:ilvl w:val="0"/>
          <w:numId w:val="16"/>
        </w:numPr>
        <w:spacing w:after="60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usunięcie rdzy z uchwytów przy</w:t>
      </w:r>
      <w:r w:rsidR="00A12D61">
        <w:rPr>
          <w:rFonts w:ascii="Arial" w:hAnsi="Arial" w:cs="Arial"/>
          <w:b/>
          <w:sz w:val="22"/>
          <w:szCs w:val="22"/>
        </w:rPr>
        <w:t xml:space="preserve"> 1</w:t>
      </w:r>
      <w:r>
        <w:rPr>
          <w:rFonts w:ascii="Arial" w:hAnsi="Arial" w:cs="Arial"/>
          <w:b/>
          <w:sz w:val="22"/>
          <w:szCs w:val="22"/>
        </w:rPr>
        <w:t xml:space="preserve"> tablicy</w:t>
      </w:r>
      <w:r w:rsidR="00A12D61">
        <w:rPr>
          <w:rFonts w:ascii="Arial" w:hAnsi="Arial" w:cs="Arial"/>
          <w:b/>
          <w:sz w:val="22"/>
          <w:szCs w:val="22"/>
        </w:rPr>
        <w:t>, a następnie ich zabezpieczenie farbą podkładową i pomalowanie czarną</w:t>
      </w:r>
      <w:r>
        <w:rPr>
          <w:rFonts w:ascii="Arial" w:hAnsi="Arial" w:cs="Arial"/>
          <w:b/>
          <w:sz w:val="22"/>
          <w:szCs w:val="22"/>
        </w:rPr>
        <w:t>:</w:t>
      </w:r>
    </w:p>
    <w:p w:rsidR="003302E8" w:rsidRDefault="003302E8" w:rsidP="003302E8">
      <w:pPr>
        <w:pStyle w:val="Default"/>
        <w:numPr>
          <w:ilvl w:val="0"/>
          <w:numId w:val="13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A12D61">
        <w:rPr>
          <w:rFonts w:ascii="Arial" w:hAnsi="Arial" w:cs="Arial"/>
          <w:sz w:val="22"/>
          <w:szCs w:val="22"/>
        </w:rPr>
        <w:t>Park im. gen Jana Henryka Dąbrowskiego, ul. Kamienna</w:t>
      </w:r>
    </w:p>
    <w:p w:rsidR="007A3090" w:rsidRPr="003302E8" w:rsidRDefault="00F57443" w:rsidP="00A12D61">
      <w:pPr>
        <w:pStyle w:val="Akapitzlist"/>
        <w:numPr>
          <w:ilvl w:val="0"/>
          <w:numId w:val="18"/>
        </w:numPr>
        <w:ind w:left="284" w:hanging="284"/>
        <w:rPr>
          <w:rFonts w:ascii="Arial" w:hAnsi="Arial" w:cs="Arial"/>
          <w:b/>
          <w:sz w:val="22"/>
          <w:szCs w:val="22"/>
        </w:rPr>
      </w:pPr>
      <w:r w:rsidRPr="003302E8">
        <w:rPr>
          <w:rFonts w:ascii="Arial" w:hAnsi="Arial" w:cs="Arial"/>
          <w:b/>
          <w:sz w:val="22"/>
          <w:szCs w:val="22"/>
        </w:rPr>
        <w:t>n</w:t>
      </w:r>
      <w:r w:rsidR="007A3090" w:rsidRPr="003302E8">
        <w:rPr>
          <w:rFonts w:ascii="Arial" w:hAnsi="Arial" w:cs="Arial"/>
          <w:b/>
          <w:sz w:val="22"/>
          <w:szCs w:val="22"/>
        </w:rPr>
        <w:t xml:space="preserve">aprawę </w:t>
      </w:r>
      <w:r w:rsidR="000B67F5">
        <w:rPr>
          <w:rFonts w:ascii="Arial" w:hAnsi="Arial" w:cs="Arial"/>
          <w:b/>
          <w:sz w:val="22"/>
          <w:szCs w:val="22"/>
        </w:rPr>
        <w:t>6</w:t>
      </w:r>
      <w:r w:rsidRPr="003302E8">
        <w:rPr>
          <w:rFonts w:ascii="Arial" w:hAnsi="Arial" w:cs="Arial"/>
          <w:b/>
          <w:sz w:val="22"/>
          <w:szCs w:val="22"/>
        </w:rPr>
        <w:t xml:space="preserve"> </w:t>
      </w:r>
      <w:r w:rsidR="007A3090" w:rsidRPr="003302E8">
        <w:rPr>
          <w:rFonts w:ascii="Arial" w:hAnsi="Arial" w:cs="Arial"/>
          <w:b/>
          <w:sz w:val="22"/>
          <w:szCs w:val="22"/>
        </w:rPr>
        <w:t>tablic:</w:t>
      </w:r>
    </w:p>
    <w:p w:rsidR="007A3090" w:rsidRDefault="00A12D61" w:rsidP="009F0923">
      <w:pPr>
        <w:pStyle w:val="Default"/>
        <w:numPr>
          <w:ilvl w:val="0"/>
          <w:numId w:val="9"/>
        </w:numPr>
        <w:spacing w:after="60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Bazylika Mniejsza</w:t>
      </w:r>
      <w:r w:rsidR="007A3090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ul. Katedralna, wykonanie nowej tabliczki herbu miasta i jej montaż,</w:t>
      </w:r>
    </w:p>
    <w:p w:rsidR="00A12D61" w:rsidRDefault="00A12D61" w:rsidP="00A12D61">
      <w:pPr>
        <w:pStyle w:val="Default"/>
        <w:numPr>
          <w:ilvl w:val="0"/>
          <w:numId w:val="9"/>
        </w:numPr>
        <w:spacing w:after="60"/>
        <w:ind w:left="709" w:hanging="425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Batardeau</w:t>
      </w:r>
      <w:proofErr w:type="spellEnd"/>
      <w:r>
        <w:rPr>
          <w:rFonts w:ascii="Arial" w:hAnsi="Arial" w:cs="Arial"/>
          <w:sz w:val="22"/>
          <w:szCs w:val="22"/>
        </w:rPr>
        <w:t>, ul. Kamienna, wykonanie nowej tabliczki herbu miasta i jej montaż,</w:t>
      </w:r>
    </w:p>
    <w:p w:rsidR="00A12D61" w:rsidRDefault="00A12D61" w:rsidP="009F0923">
      <w:pPr>
        <w:pStyle w:val="Default"/>
        <w:numPr>
          <w:ilvl w:val="0"/>
          <w:numId w:val="9"/>
        </w:numPr>
        <w:spacing w:after="60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Fragmenty dawnych fortyfikacji w Parku im. Dąbrowskiego, ul. Bogusława X, wykonanie nowej tabliczki herbu miasta i jej montaż,</w:t>
      </w:r>
    </w:p>
    <w:p w:rsidR="00F57443" w:rsidRDefault="00F57443" w:rsidP="009F0923">
      <w:pPr>
        <w:pStyle w:val="Default"/>
        <w:numPr>
          <w:ilvl w:val="0"/>
          <w:numId w:val="9"/>
        </w:numPr>
        <w:spacing w:after="60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Kamienny Szaniec, ul. Sikorskiego, </w:t>
      </w:r>
      <w:r w:rsidR="00A12D61">
        <w:rPr>
          <w:rFonts w:ascii="Arial" w:hAnsi="Arial" w:cs="Arial"/>
          <w:sz w:val="22"/>
          <w:szCs w:val="22"/>
        </w:rPr>
        <w:t>wymiana przerdzewiałych</w:t>
      </w:r>
      <w:r>
        <w:rPr>
          <w:rFonts w:ascii="Arial" w:hAnsi="Arial" w:cs="Arial"/>
          <w:sz w:val="22"/>
          <w:szCs w:val="22"/>
        </w:rPr>
        <w:t xml:space="preserve"> </w:t>
      </w:r>
      <w:r w:rsidR="00A12D61">
        <w:rPr>
          <w:rFonts w:ascii="Arial" w:hAnsi="Arial" w:cs="Arial"/>
          <w:sz w:val="22"/>
          <w:szCs w:val="22"/>
        </w:rPr>
        <w:t xml:space="preserve">kulek </w:t>
      </w:r>
      <w:r w:rsidR="000B67F5">
        <w:rPr>
          <w:rFonts w:ascii="Arial" w:hAnsi="Arial" w:cs="Arial"/>
          <w:sz w:val="22"/>
          <w:szCs w:val="22"/>
        </w:rPr>
        <w:br/>
      </w:r>
      <w:r w:rsidR="00A12D61">
        <w:rPr>
          <w:rFonts w:ascii="Arial" w:hAnsi="Arial" w:cs="Arial"/>
          <w:sz w:val="22"/>
          <w:szCs w:val="22"/>
        </w:rPr>
        <w:t xml:space="preserve">na </w:t>
      </w:r>
      <w:r>
        <w:rPr>
          <w:rFonts w:ascii="Arial" w:hAnsi="Arial" w:cs="Arial"/>
          <w:sz w:val="22"/>
          <w:szCs w:val="22"/>
        </w:rPr>
        <w:t>zak</w:t>
      </w:r>
      <w:r w:rsidR="00A12D61">
        <w:rPr>
          <w:rFonts w:ascii="Arial" w:hAnsi="Arial" w:cs="Arial"/>
          <w:sz w:val="22"/>
          <w:szCs w:val="22"/>
        </w:rPr>
        <w:t xml:space="preserve">ończeniu rur stelaża, </w:t>
      </w:r>
    </w:p>
    <w:p w:rsidR="000B67F5" w:rsidRDefault="000B67F5" w:rsidP="009F0923">
      <w:pPr>
        <w:pStyle w:val="Default"/>
        <w:numPr>
          <w:ilvl w:val="0"/>
          <w:numId w:val="9"/>
        </w:numPr>
        <w:spacing w:after="60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Fort Ujście, ul. Morska obok Latarni, zamontowanie jednej kulki na zakończeniu lewej rury stelaża,</w:t>
      </w:r>
    </w:p>
    <w:p w:rsidR="000B67F5" w:rsidRPr="00F57443" w:rsidRDefault="000B67F5" w:rsidP="009F0923">
      <w:pPr>
        <w:pStyle w:val="Default"/>
        <w:numPr>
          <w:ilvl w:val="0"/>
          <w:numId w:val="9"/>
        </w:numPr>
        <w:spacing w:after="60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Fort Wilczy, ul. Fredry, wykonanie nowej tabliczki herbu miasta i jej montaż,</w:t>
      </w:r>
    </w:p>
    <w:p w:rsidR="00F57443" w:rsidRDefault="00F57443" w:rsidP="00ED2812">
      <w:pPr>
        <w:pStyle w:val="Default"/>
        <w:numPr>
          <w:ilvl w:val="0"/>
          <w:numId w:val="19"/>
        </w:numPr>
        <w:spacing w:after="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wyczyszczeni</w:t>
      </w:r>
      <w:r w:rsidR="000B67F5">
        <w:rPr>
          <w:rFonts w:ascii="Arial" w:hAnsi="Arial" w:cs="Arial"/>
          <w:b/>
          <w:sz w:val="22"/>
          <w:szCs w:val="22"/>
        </w:rPr>
        <w:t>e z brudu, napisów i naklejek 18 tablic</w:t>
      </w:r>
      <w:r>
        <w:rPr>
          <w:rFonts w:ascii="Arial" w:hAnsi="Arial" w:cs="Arial"/>
          <w:b/>
          <w:sz w:val="22"/>
          <w:szCs w:val="22"/>
        </w:rPr>
        <w:t>:</w:t>
      </w:r>
    </w:p>
    <w:p w:rsidR="00F57443" w:rsidRDefault="00F57443" w:rsidP="009F0923">
      <w:pPr>
        <w:pStyle w:val="Default"/>
        <w:numPr>
          <w:ilvl w:val="0"/>
          <w:numId w:val="10"/>
        </w:numPr>
        <w:spacing w:after="60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Akademia Rycerska, ul. Wąska</w:t>
      </w:r>
      <w:r w:rsidR="000B67F5">
        <w:rPr>
          <w:rFonts w:ascii="Arial" w:hAnsi="Arial" w:cs="Arial"/>
          <w:sz w:val="22"/>
          <w:szCs w:val="22"/>
        </w:rPr>
        <w:t>,</w:t>
      </w:r>
    </w:p>
    <w:p w:rsidR="00F57443" w:rsidRDefault="00F57443" w:rsidP="009F0923">
      <w:pPr>
        <w:pStyle w:val="Default"/>
        <w:numPr>
          <w:ilvl w:val="0"/>
          <w:numId w:val="10"/>
        </w:numPr>
        <w:spacing w:after="60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Baszta Więzienna, ul. Wąska</w:t>
      </w:r>
      <w:r w:rsidR="000B67F5">
        <w:rPr>
          <w:rFonts w:ascii="Arial" w:hAnsi="Arial" w:cs="Arial"/>
          <w:sz w:val="22"/>
          <w:szCs w:val="22"/>
        </w:rPr>
        <w:t>,</w:t>
      </w:r>
    </w:p>
    <w:p w:rsidR="00F57443" w:rsidRDefault="00F57443" w:rsidP="009F0923">
      <w:pPr>
        <w:pStyle w:val="Default"/>
        <w:numPr>
          <w:ilvl w:val="0"/>
          <w:numId w:val="10"/>
        </w:numPr>
        <w:spacing w:after="60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Bazylika Mariacka, ul. Katedralna</w:t>
      </w:r>
      <w:r w:rsidR="000B67F5">
        <w:rPr>
          <w:rFonts w:ascii="Arial" w:hAnsi="Arial" w:cs="Arial"/>
          <w:sz w:val="22"/>
          <w:szCs w:val="22"/>
        </w:rPr>
        <w:t>,</w:t>
      </w:r>
    </w:p>
    <w:p w:rsidR="00F57443" w:rsidRDefault="00F57443" w:rsidP="009F0923">
      <w:pPr>
        <w:pStyle w:val="Default"/>
        <w:numPr>
          <w:ilvl w:val="0"/>
          <w:numId w:val="10"/>
        </w:numPr>
        <w:spacing w:after="60"/>
        <w:ind w:left="709" w:hanging="425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Batardeau</w:t>
      </w:r>
      <w:proofErr w:type="spellEnd"/>
      <w:r>
        <w:rPr>
          <w:rFonts w:ascii="Arial" w:hAnsi="Arial" w:cs="Arial"/>
          <w:sz w:val="22"/>
          <w:szCs w:val="22"/>
        </w:rPr>
        <w:t>, ul. Kamienna obok mostu</w:t>
      </w:r>
      <w:r w:rsidR="000B67F5">
        <w:rPr>
          <w:rFonts w:ascii="Arial" w:hAnsi="Arial" w:cs="Arial"/>
          <w:sz w:val="22"/>
          <w:szCs w:val="22"/>
        </w:rPr>
        <w:t>,</w:t>
      </w:r>
    </w:p>
    <w:p w:rsidR="00F57443" w:rsidRDefault="00F57443" w:rsidP="009F0923">
      <w:pPr>
        <w:pStyle w:val="Default"/>
        <w:numPr>
          <w:ilvl w:val="0"/>
          <w:numId w:val="10"/>
        </w:numPr>
        <w:spacing w:after="60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Elektrownia Miejska</w:t>
      </w:r>
      <w:r w:rsidR="004225B0">
        <w:rPr>
          <w:rFonts w:ascii="Arial" w:hAnsi="Arial" w:cs="Arial"/>
          <w:sz w:val="22"/>
          <w:szCs w:val="22"/>
        </w:rPr>
        <w:t>, ul. Łopuskiego</w:t>
      </w:r>
      <w:r w:rsidR="000B67F5">
        <w:rPr>
          <w:rFonts w:ascii="Arial" w:hAnsi="Arial" w:cs="Arial"/>
          <w:sz w:val="22"/>
          <w:szCs w:val="22"/>
        </w:rPr>
        <w:t>,</w:t>
      </w:r>
    </w:p>
    <w:p w:rsidR="004225B0" w:rsidRDefault="004225B0" w:rsidP="009F0923">
      <w:pPr>
        <w:pStyle w:val="Default"/>
        <w:numPr>
          <w:ilvl w:val="0"/>
          <w:numId w:val="10"/>
        </w:numPr>
        <w:spacing w:after="60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Baszta Lontowa, ul. Dubois</w:t>
      </w:r>
      <w:r w:rsidR="000B67F5">
        <w:rPr>
          <w:rFonts w:ascii="Arial" w:hAnsi="Arial" w:cs="Arial"/>
          <w:sz w:val="22"/>
          <w:szCs w:val="22"/>
        </w:rPr>
        <w:t>,</w:t>
      </w:r>
    </w:p>
    <w:p w:rsidR="004225B0" w:rsidRDefault="004225B0" w:rsidP="009F0923">
      <w:pPr>
        <w:pStyle w:val="Default"/>
        <w:numPr>
          <w:ilvl w:val="0"/>
          <w:numId w:val="10"/>
        </w:numPr>
        <w:spacing w:after="60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Pozostałości Fortyfikacji Głównych, Park im. gen. J.</w:t>
      </w:r>
      <w:r w:rsidR="001A0BC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H. Dąbrowskiego, </w:t>
      </w:r>
      <w:r w:rsidR="001A0BC2">
        <w:rPr>
          <w:rFonts w:ascii="Arial" w:hAnsi="Arial" w:cs="Arial"/>
          <w:sz w:val="22"/>
          <w:szCs w:val="22"/>
        </w:rPr>
        <w:br/>
        <w:t>ul. Bogusława X</w:t>
      </w:r>
      <w:r w:rsidR="000B67F5">
        <w:rPr>
          <w:rFonts w:ascii="Arial" w:hAnsi="Arial" w:cs="Arial"/>
          <w:sz w:val="22"/>
          <w:szCs w:val="22"/>
        </w:rPr>
        <w:t>,</w:t>
      </w:r>
    </w:p>
    <w:p w:rsidR="004225B0" w:rsidRDefault="004225B0" w:rsidP="009F0923">
      <w:pPr>
        <w:pStyle w:val="Default"/>
        <w:numPr>
          <w:ilvl w:val="0"/>
          <w:numId w:val="10"/>
        </w:numPr>
        <w:spacing w:after="60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Park im. gen. J.H. Dąbrowskiego, wejście od ul.</w:t>
      </w:r>
      <w:r w:rsidR="001A0BC2">
        <w:rPr>
          <w:rFonts w:ascii="Arial" w:hAnsi="Arial" w:cs="Arial"/>
          <w:sz w:val="22"/>
          <w:szCs w:val="22"/>
        </w:rPr>
        <w:t xml:space="preserve"> Kamiennej</w:t>
      </w:r>
      <w:r w:rsidR="000B67F5">
        <w:rPr>
          <w:rFonts w:ascii="Arial" w:hAnsi="Arial" w:cs="Arial"/>
          <w:sz w:val="22"/>
          <w:szCs w:val="22"/>
        </w:rPr>
        <w:t>,</w:t>
      </w:r>
    </w:p>
    <w:p w:rsidR="004225B0" w:rsidRDefault="004225B0" w:rsidP="009F0923">
      <w:pPr>
        <w:pStyle w:val="Default"/>
        <w:numPr>
          <w:ilvl w:val="0"/>
          <w:numId w:val="10"/>
        </w:numPr>
        <w:spacing w:after="60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Brama Radzikowska, ul. Szpitalna</w:t>
      </w:r>
      <w:r w:rsidR="000B67F5">
        <w:rPr>
          <w:rFonts w:ascii="Arial" w:hAnsi="Arial" w:cs="Arial"/>
          <w:sz w:val="22"/>
          <w:szCs w:val="22"/>
        </w:rPr>
        <w:t>,</w:t>
      </w:r>
    </w:p>
    <w:p w:rsidR="004225B0" w:rsidRDefault="004225B0" w:rsidP="009F0923">
      <w:pPr>
        <w:pStyle w:val="Default"/>
        <w:numPr>
          <w:ilvl w:val="0"/>
          <w:numId w:val="10"/>
        </w:numPr>
        <w:spacing w:after="60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Kamienny Szaniec, ul. Sikorskiego</w:t>
      </w:r>
      <w:r w:rsidR="000B67F5">
        <w:rPr>
          <w:rFonts w:ascii="Arial" w:hAnsi="Arial" w:cs="Arial"/>
          <w:sz w:val="22"/>
          <w:szCs w:val="22"/>
        </w:rPr>
        <w:t>,</w:t>
      </w:r>
    </w:p>
    <w:p w:rsidR="004225B0" w:rsidRDefault="004225B0" w:rsidP="009F0923">
      <w:pPr>
        <w:pStyle w:val="Default"/>
        <w:numPr>
          <w:ilvl w:val="0"/>
          <w:numId w:val="10"/>
        </w:numPr>
        <w:spacing w:after="60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Plac płk Anatola Przybylskiego, po środku skweru</w:t>
      </w:r>
      <w:r w:rsidR="000B67F5">
        <w:rPr>
          <w:rFonts w:ascii="Arial" w:hAnsi="Arial" w:cs="Arial"/>
          <w:sz w:val="22"/>
          <w:szCs w:val="22"/>
        </w:rPr>
        <w:t>,</w:t>
      </w:r>
    </w:p>
    <w:p w:rsidR="004225B0" w:rsidRDefault="004225B0" w:rsidP="009F0923">
      <w:pPr>
        <w:pStyle w:val="Default"/>
        <w:numPr>
          <w:ilvl w:val="0"/>
          <w:numId w:val="10"/>
        </w:numPr>
        <w:spacing w:after="60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Reduta Solna, ul. Szyprów, obok Skansenu Morskiego</w:t>
      </w:r>
      <w:r w:rsidR="000B67F5">
        <w:rPr>
          <w:rFonts w:ascii="Arial" w:hAnsi="Arial" w:cs="Arial"/>
          <w:sz w:val="22"/>
          <w:szCs w:val="22"/>
        </w:rPr>
        <w:t>,</w:t>
      </w:r>
    </w:p>
    <w:p w:rsidR="004225B0" w:rsidRDefault="004225B0" w:rsidP="009F0923">
      <w:pPr>
        <w:pStyle w:val="Default"/>
        <w:numPr>
          <w:ilvl w:val="0"/>
          <w:numId w:val="10"/>
        </w:numPr>
        <w:spacing w:after="60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Fort Wilczy, ul. A. Fredry, obok Amfiteatru</w:t>
      </w:r>
      <w:r w:rsidR="000B67F5">
        <w:rPr>
          <w:rFonts w:ascii="Arial" w:hAnsi="Arial" w:cs="Arial"/>
          <w:sz w:val="22"/>
          <w:szCs w:val="22"/>
        </w:rPr>
        <w:t>,</w:t>
      </w:r>
    </w:p>
    <w:p w:rsidR="004225B0" w:rsidRDefault="004225B0" w:rsidP="009F0923">
      <w:pPr>
        <w:pStyle w:val="Default"/>
        <w:numPr>
          <w:ilvl w:val="0"/>
          <w:numId w:val="10"/>
        </w:numPr>
        <w:spacing w:after="60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Park im. S. Żeromskiego, ul. M. Rodziewiczówny na wysokości </w:t>
      </w:r>
      <w:r w:rsidR="000B67F5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ul. M. Konopnickiej</w:t>
      </w:r>
      <w:r w:rsidR="000B67F5">
        <w:rPr>
          <w:rFonts w:ascii="Arial" w:hAnsi="Arial" w:cs="Arial"/>
          <w:sz w:val="22"/>
          <w:szCs w:val="22"/>
        </w:rPr>
        <w:t>,</w:t>
      </w:r>
    </w:p>
    <w:p w:rsidR="004225B0" w:rsidRDefault="004225B0" w:rsidP="009F0923">
      <w:pPr>
        <w:pStyle w:val="Default"/>
        <w:numPr>
          <w:ilvl w:val="0"/>
          <w:numId w:val="10"/>
        </w:numPr>
        <w:spacing w:after="60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Park im. S. Żeromskiego, Aleja Nadmorska obok basenu „Morska Odyseja”</w:t>
      </w:r>
      <w:r w:rsidR="000B67F5">
        <w:rPr>
          <w:rFonts w:ascii="Arial" w:hAnsi="Arial" w:cs="Arial"/>
          <w:sz w:val="22"/>
          <w:szCs w:val="22"/>
        </w:rPr>
        <w:t>,</w:t>
      </w:r>
    </w:p>
    <w:p w:rsidR="004225B0" w:rsidRDefault="004225B0" w:rsidP="009F0923">
      <w:pPr>
        <w:pStyle w:val="Default"/>
        <w:numPr>
          <w:ilvl w:val="0"/>
          <w:numId w:val="10"/>
        </w:numPr>
        <w:spacing w:after="60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Park im. Jedności Narodowej, wejście do parku na osi ul. Jedności Narodowej</w:t>
      </w:r>
      <w:r w:rsidR="000B67F5">
        <w:rPr>
          <w:rFonts w:ascii="Arial" w:hAnsi="Arial" w:cs="Arial"/>
          <w:sz w:val="22"/>
          <w:szCs w:val="22"/>
        </w:rPr>
        <w:t>,</w:t>
      </w:r>
    </w:p>
    <w:p w:rsidR="004225B0" w:rsidRDefault="004225B0" w:rsidP="009F0923">
      <w:pPr>
        <w:pStyle w:val="Default"/>
        <w:numPr>
          <w:ilvl w:val="0"/>
          <w:numId w:val="10"/>
        </w:numPr>
        <w:spacing w:after="60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Park im. Jedności Narodowej, ul. Arciszewskiego, obok ścieżki rowerowej</w:t>
      </w:r>
      <w:r w:rsidR="000B67F5">
        <w:rPr>
          <w:rFonts w:ascii="Arial" w:hAnsi="Arial" w:cs="Arial"/>
          <w:sz w:val="22"/>
          <w:szCs w:val="22"/>
        </w:rPr>
        <w:t>,</w:t>
      </w:r>
    </w:p>
    <w:p w:rsidR="0031266D" w:rsidRDefault="004225B0" w:rsidP="0031266D">
      <w:pPr>
        <w:pStyle w:val="Default"/>
        <w:numPr>
          <w:ilvl w:val="0"/>
          <w:numId w:val="10"/>
        </w:numPr>
        <w:spacing w:after="120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Miejski Szlak Fortyfikacji, Aleja Nadmorska na wysokości ul. Krakusa i Wandy</w:t>
      </w:r>
    </w:p>
    <w:p w:rsidR="00071E72" w:rsidRDefault="00071E72" w:rsidP="009F0923">
      <w:pPr>
        <w:pStyle w:val="Nagwek"/>
        <w:numPr>
          <w:ilvl w:val="0"/>
          <w:numId w:val="11"/>
        </w:numPr>
        <w:tabs>
          <w:tab w:val="left" w:pos="4320"/>
        </w:tabs>
        <w:spacing w:after="120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071E72">
        <w:rPr>
          <w:rFonts w:ascii="Arial" w:hAnsi="Arial" w:cs="Arial"/>
          <w:b/>
          <w:sz w:val="22"/>
          <w:szCs w:val="22"/>
        </w:rPr>
        <w:t>Planowany termin realizacji zamówienia.</w:t>
      </w:r>
    </w:p>
    <w:p w:rsidR="0069699B" w:rsidRPr="0069699B" w:rsidRDefault="0069699B" w:rsidP="0069699B">
      <w:pPr>
        <w:pStyle w:val="Nagwek"/>
        <w:tabs>
          <w:tab w:val="left" w:pos="4320"/>
        </w:tabs>
        <w:spacing w:after="120"/>
        <w:ind w:left="284"/>
        <w:jc w:val="both"/>
        <w:rPr>
          <w:rFonts w:ascii="Arial" w:hAnsi="Arial" w:cs="Arial"/>
          <w:b/>
          <w:sz w:val="22"/>
          <w:szCs w:val="22"/>
        </w:rPr>
      </w:pPr>
      <w:r w:rsidRPr="0069699B">
        <w:rPr>
          <w:rFonts w:ascii="Arial" w:hAnsi="Arial" w:cs="Arial"/>
          <w:sz w:val="22"/>
          <w:szCs w:val="22"/>
        </w:rPr>
        <w:t>Termin realizacji zamówienia</w:t>
      </w:r>
      <w:r w:rsidR="00133AFD">
        <w:rPr>
          <w:rFonts w:ascii="Arial" w:hAnsi="Arial" w:cs="Arial"/>
          <w:sz w:val="22"/>
          <w:szCs w:val="22"/>
        </w:rPr>
        <w:t>: jak najszybciej.</w:t>
      </w:r>
    </w:p>
    <w:p w:rsidR="007A0771" w:rsidRPr="0069699B" w:rsidRDefault="00E577C5" w:rsidP="009F0923">
      <w:pPr>
        <w:pStyle w:val="Nagwek"/>
        <w:numPr>
          <w:ilvl w:val="0"/>
          <w:numId w:val="11"/>
        </w:numPr>
        <w:tabs>
          <w:tab w:val="left" w:pos="4320"/>
        </w:tabs>
        <w:spacing w:after="120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69699B">
        <w:rPr>
          <w:rFonts w:ascii="Arial" w:hAnsi="Arial" w:cs="Arial"/>
          <w:b/>
          <w:sz w:val="22"/>
          <w:szCs w:val="22"/>
        </w:rPr>
        <w:t xml:space="preserve">WARUNKI UDZIAŁU W </w:t>
      </w:r>
      <w:r w:rsidR="00AD5F0E" w:rsidRPr="0069699B">
        <w:rPr>
          <w:rFonts w:ascii="Arial" w:hAnsi="Arial" w:cs="Arial"/>
          <w:b/>
          <w:sz w:val="22"/>
          <w:szCs w:val="22"/>
        </w:rPr>
        <w:t>POSTĘPOWANIU</w:t>
      </w:r>
    </w:p>
    <w:p w:rsidR="00E577C5" w:rsidRPr="007A0771" w:rsidRDefault="00E577C5" w:rsidP="007A0771">
      <w:pPr>
        <w:tabs>
          <w:tab w:val="left" w:pos="284"/>
          <w:tab w:val="left" w:pos="851"/>
        </w:tabs>
        <w:jc w:val="both"/>
        <w:rPr>
          <w:rFonts w:ascii="Arial" w:hAnsi="Arial" w:cs="Arial"/>
          <w:b/>
          <w:sz w:val="22"/>
          <w:szCs w:val="22"/>
        </w:rPr>
      </w:pPr>
      <w:r w:rsidRPr="007A0771">
        <w:rPr>
          <w:rFonts w:ascii="Arial" w:hAnsi="Arial" w:cs="Arial"/>
          <w:sz w:val="22"/>
          <w:szCs w:val="22"/>
        </w:rPr>
        <w:t>O wykonanie przedmiotu zamówienia mogą ubiegać się Wykonawcy, którzy:</w:t>
      </w:r>
    </w:p>
    <w:p w:rsidR="00E577C5" w:rsidRDefault="00D97EE3" w:rsidP="009F0923">
      <w:pPr>
        <w:pStyle w:val="Akapitzlist"/>
        <w:numPr>
          <w:ilvl w:val="0"/>
          <w:numId w:val="2"/>
        </w:numPr>
        <w:tabs>
          <w:tab w:val="left" w:pos="284"/>
          <w:tab w:val="left" w:pos="851"/>
        </w:tabs>
        <w:ind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AE2CE3">
        <w:rPr>
          <w:rFonts w:ascii="Arial" w:hAnsi="Arial" w:cs="Arial"/>
          <w:sz w:val="22"/>
          <w:szCs w:val="22"/>
        </w:rPr>
        <w:t>łożą ofertę zgodną z zakresem zamówi</w:t>
      </w:r>
      <w:r w:rsidR="007D21CF">
        <w:rPr>
          <w:rFonts w:ascii="Arial" w:hAnsi="Arial" w:cs="Arial"/>
          <w:sz w:val="22"/>
          <w:szCs w:val="22"/>
        </w:rPr>
        <w:t xml:space="preserve">enia oraz terminem jej </w:t>
      </w:r>
      <w:r w:rsidR="001A0BC2">
        <w:rPr>
          <w:rFonts w:ascii="Arial" w:hAnsi="Arial" w:cs="Arial"/>
          <w:sz w:val="22"/>
          <w:szCs w:val="22"/>
        </w:rPr>
        <w:t>złożenia</w:t>
      </w:r>
    </w:p>
    <w:p w:rsidR="00AE2CE3" w:rsidRDefault="00D97EE3" w:rsidP="009F0923">
      <w:pPr>
        <w:pStyle w:val="Akapitzlist"/>
        <w:numPr>
          <w:ilvl w:val="0"/>
          <w:numId w:val="2"/>
        </w:numPr>
        <w:tabs>
          <w:tab w:val="left" w:pos="284"/>
          <w:tab w:val="left" w:pos="851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AE2CE3">
        <w:rPr>
          <w:rFonts w:ascii="Arial" w:hAnsi="Arial" w:cs="Arial"/>
          <w:sz w:val="22"/>
          <w:szCs w:val="22"/>
        </w:rPr>
        <w:t>ysponują potencjałem</w:t>
      </w:r>
      <w:r w:rsidR="00AD5F0E">
        <w:rPr>
          <w:rFonts w:ascii="Arial" w:hAnsi="Arial" w:cs="Arial"/>
          <w:sz w:val="22"/>
          <w:szCs w:val="22"/>
        </w:rPr>
        <w:t xml:space="preserve"> ekonomicznym i</w:t>
      </w:r>
      <w:r w:rsidR="00AE2CE3">
        <w:rPr>
          <w:rFonts w:ascii="Arial" w:hAnsi="Arial" w:cs="Arial"/>
          <w:sz w:val="22"/>
          <w:szCs w:val="22"/>
        </w:rPr>
        <w:t xml:space="preserve"> technicznym oraz odpowiednią ilością osób zdolną do profesjonalnego i terminowego wykonania</w:t>
      </w:r>
      <w:r w:rsidR="001A0BC2">
        <w:rPr>
          <w:rFonts w:ascii="Arial" w:hAnsi="Arial" w:cs="Arial"/>
          <w:sz w:val="22"/>
          <w:szCs w:val="22"/>
        </w:rPr>
        <w:t xml:space="preserve"> przedmiotu zamówienia.</w:t>
      </w:r>
    </w:p>
    <w:p w:rsidR="00AE2CE3" w:rsidRPr="00995E42" w:rsidRDefault="00AE2CE3" w:rsidP="00995E42">
      <w:pPr>
        <w:tabs>
          <w:tab w:val="left" w:pos="284"/>
          <w:tab w:val="left" w:pos="851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995E42">
        <w:rPr>
          <w:rFonts w:ascii="Arial" w:hAnsi="Arial" w:cs="Arial"/>
          <w:b/>
          <w:sz w:val="22"/>
          <w:szCs w:val="22"/>
        </w:rPr>
        <w:t>Złożenie oferty jest równoznaczne z poświadczeniem spełnienia wymogów</w:t>
      </w:r>
      <w:r w:rsidR="0069699B">
        <w:rPr>
          <w:rFonts w:ascii="Arial" w:hAnsi="Arial" w:cs="Arial"/>
          <w:b/>
          <w:sz w:val="22"/>
          <w:szCs w:val="22"/>
        </w:rPr>
        <w:t>.</w:t>
      </w:r>
    </w:p>
    <w:p w:rsidR="0031266D" w:rsidRDefault="0031266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A144BE" w:rsidRPr="00A144BE" w:rsidRDefault="00A144BE" w:rsidP="009F0923">
      <w:pPr>
        <w:pStyle w:val="Akapitzlist"/>
        <w:numPr>
          <w:ilvl w:val="0"/>
          <w:numId w:val="12"/>
        </w:numPr>
        <w:tabs>
          <w:tab w:val="left" w:pos="284"/>
          <w:tab w:val="left" w:pos="851"/>
        </w:tabs>
        <w:spacing w:after="120"/>
        <w:ind w:hanging="720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A144BE">
        <w:rPr>
          <w:rFonts w:ascii="Arial" w:hAnsi="Arial" w:cs="Arial"/>
          <w:b/>
          <w:sz w:val="22"/>
          <w:szCs w:val="22"/>
        </w:rPr>
        <w:t>MIEJSCE I TERMIN SKŁADANIA OFERT ORAZ SPOSÓB ICH PRZYGOTOWANIA</w:t>
      </w:r>
    </w:p>
    <w:p w:rsidR="00A13C26" w:rsidRDefault="00A13C26" w:rsidP="009F0923">
      <w:pPr>
        <w:pStyle w:val="Akapitzlist"/>
        <w:numPr>
          <w:ilvl w:val="0"/>
          <w:numId w:val="4"/>
        </w:numPr>
        <w:tabs>
          <w:tab w:val="left" w:pos="284"/>
          <w:tab w:val="left" w:pos="851"/>
        </w:tabs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A13C26">
        <w:rPr>
          <w:rFonts w:ascii="Arial" w:hAnsi="Arial" w:cs="Arial"/>
          <w:b/>
          <w:sz w:val="22"/>
          <w:szCs w:val="22"/>
        </w:rPr>
        <w:t>Sposób przygotowania oferty</w:t>
      </w:r>
    </w:p>
    <w:p w:rsidR="00A13C26" w:rsidRDefault="00A13C26" w:rsidP="007A0771">
      <w:pPr>
        <w:tabs>
          <w:tab w:val="left" w:pos="284"/>
          <w:tab w:val="left" w:pos="85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Każdy Wykonawca może złożyć tylko jedną ofertę zawierającą:</w:t>
      </w:r>
    </w:p>
    <w:p w:rsidR="00A13C26" w:rsidRPr="00A13C26" w:rsidRDefault="00FF2056" w:rsidP="009F0923">
      <w:pPr>
        <w:pStyle w:val="Akapitzlist"/>
        <w:numPr>
          <w:ilvl w:val="0"/>
          <w:numId w:val="3"/>
        </w:numPr>
        <w:tabs>
          <w:tab w:val="left" w:pos="284"/>
          <w:tab w:val="left" w:pos="851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A13C26" w:rsidRPr="00A13C26">
        <w:rPr>
          <w:rFonts w:ascii="Arial" w:hAnsi="Arial" w:cs="Arial"/>
          <w:sz w:val="22"/>
          <w:szCs w:val="22"/>
        </w:rPr>
        <w:t>azwę, adres lub siedzibę, numer telefonu, adres poczty elektronicznej oraz</w:t>
      </w:r>
      <w:r w:rsidR="00A13C26">
        <w:rPr>
          <w:rFonts w:ascii="Arial" w:hAnsi="Arial" w:cs="Arial"/>
          <w:sz w:val="22"/>
          <w:szCs w:val="22"/>
        </w:rPr>
        <w:t xml:space="preserve"> </w:t>
      </w:r>
      <w:r w:rsidR="001A0BC2">
        <w:rPr>
          <w:rFonts w:ascii="Arial" w:hAnsi="Arial" w:cs="Arial"/>
          <w:sz w:val="22"/>
          <w:szCs w:val="22"/>
        </w:rPr>
        <w:t>NIP Wykonawcy</w:t>
      </w:r>
    </w:p>
    <w:p w:rsidR="00A13C26" w:rsidRDefault="00FF2056" w:rsidP="009F0923">
      <w:pPr>
        <w:pStyle w:val="Akapitzlist"/>
        <w:numPr>
          <w:ilvl w:val="0"/>
          <w:numId w:val="3"/>
        </w:numPr>
        <w:tabs>
          <w:tab w:val="left" w:pos="284"/>
          <w:tab w:val="left" w:pos="851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A13C26">
        <w:rPr>
          <w:rFonts w:ascii="Arial" w:hAnsi="Arial" w:cs="Arial"/>
          <w:sz w:val="22"/>
          <w:szCs w:val="22"/>
        </w:rPr>
        <w:t>roponowaną cenę netto i brutto, obejmująca wszystkie koszty, jakie poniesie Wykonawca przy r</w:t>
      </w:r>
      <w:r w:rsidR="001A0BC2">
        <w:rPr>
          <w:rFonts w:ascii="Arial" w:hAnsi="Arial" w:cs="Arial"/>
          <w:sz w:val="22"/>
          <w:szCs w:val="22"/>
        </w:rPr>
        <w:t>ealizacji przedmiotu zamówienia</w:t>
      </w:r>
    </w:p>
    <w:p w:rsidR="00A13C26" w:rsidRDefault="00FF2056" w:rsidP="009F0923">
      <w:pPr>
        <w:pStyle w:val="Akapitzlist"/>
        <w:numPr>
          <w:ilvl w:val="0"/>
          <w:numId w:val="3"/>
        </w:numPr>
        <w:tabs>
          <w:tab w:val="left" w:pos="284"/>
          <w:tab w:val="left" w:pos="851"/>
        </w:tabs>
        <w:ind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A13C26">
        <w:rPr>
          <w:rFonts w:ascii="Arial" w:hAnsi="Arial" w:cs="Arial"/>
          <w:sz w:val="22"/>
          <w:szCs w:val="22"/>
        </w:rPr>
        <w:t>ermin realizacji zamówienia</w:t>
      </w:r>
    </w:p>
    <w:p w:rsidR="00F517D2" w:rsidRPr="00F7464A" w:rsidRDefault="00F534A2" w:rsidP="009F0923">
      <w:pPr>
        <w:pStyle w:val="Akapitzlist"/>
        <w:numPr>
          <w:ilvl w:val="0"/>
          <w:numId w:val="3"/>
        </w:numPr>
        <w:tabs>
          <w:tab w:val="left" w:pos="284"/>
          <w:tab w:val="left" w:pos="851"/>
        </w:tabs>
        <w:ind w:left="284" w:hanging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Długość udzielonej gwarancji na wykonane prace </w:t>
      </w:r>
      <w:r w:rsidR="00133AFD">
        <w:rPr>
          <w:rFonts w:ascii="Arial" w:hAnsi="Arial" w:cs="Arial"/>
          <w:sz w:val="22"/>
          <w:szCs w:val="22"/>
        </w:rPr>
        <w:t xml:space="preserve">wymienione </w:t>
      </w:r>
      <w:r w:rsidR="00F7464A">
        <w:rPr>
          <w:rFonts w:ascii="Arial" w:hAnsi="Arial" w:cs="Arial"/>
          <w:sz w:val="22"/>
          <w:szCs w:val="22"/>
        </w:rPr>
        <w:t>w punkcie</w:t>
      </w:r>
      <w:r w:rsidR="00133AFD">
        <w:rPr>
          <w:rFonts w:ascii="Arial" w:hAnsi="Arial" w:cs="Arial"/>
          <w:sz w:val="22"/>
          <w:szCs w:val="22"/>
        </w:rPr>
        <w:t xml:space="preserve"> 1 i 2 przedmiotu zamówienia</w:t>
      </w:r>
      <w:r>
        <w:rPr>
          <w:rFonts w:ascii="Arial" w:hAnsi="Arial" w:cs="Arial"/>
          <w:sz w:val="22"/>
          <w:szCs w:val="22"/>
        </w:rPr>
        <w:t xml:space="preserve"> </w:t>
      </w:r>
      <w:r w:rsidR="00D65F92">
        <w:rPr>
          <w:rFonts w:ascii="Arial" w:hAnsi="Arial" w:cs="Arial"/>
          <w:b/>
          <w:sz w:val="22"/>
          <w:szCs w:val="22"/>
        </w:rPr>
        <w:t xml:space="preserve">(gwarancja nie obejmuje ponownego </w:t>
      </w:r>
      <w:r w:rsidR="000B67F5">
        <w:rPr>
          <w:rFonts w:ascii="Arial" w:hAnsi="Arial" w:cs="Arial"/>
          <w:b/>
          <w:sz w:val="22"/>
          <w:szCs w:val="22"/>
        </w:rPr>
        <w:t>zabrudzenia</w:t>
      </w:r>
      <w:r w:rsidR="00F7464A" w:rsidRPr="00F7464A">
        <w:rPr>
          <w:rFonts w:ascii="Arial" w:hAnsi="Arial" w:cs="Arial"/>
          <w:b/>
          <w:sz w:val="22"/>
          <w:szCs w:val="22"/>
        </w:rPr>
        <w:t xml:space="preserve"> stelaży </w:t>
      </w:r>
      <w:r w:rsidR="000B67F5">
        <w:rPr>
          <w:rFonts w:ascii="Arial" w:hAnsi="Arial" w:cs="Arial"/>
          <w:b/>
          <w:sz w:val="22"/>
          <w:szCs w:val="22"/>
        </w:rPr>
        <w:t xml:space="preserve">i tablic </w:t>
      </w:r>
      <w:r w:rsidR="00F7464A" w:rsidRPr="00F7464A">
        <w:rPr>
          <w:rFonts w:ascii="Arial" w:hAnsi="Arial" w:cs="Arial"/>
          <w:b/>
          <w:sz w:val="22"/>
          <w:szCs w:val="22"/>
        </w:rPr>
        <w:t>farbą</w:t>
      </w:r>
      <w:r w:rsidR="000B67F5">
        <w:rPr>
          <w:rFonts w:ascii="Arial" w:hAnsi="Arial" w:cs="Arial"/>
          <w:b/>
          <w:sz w:val="22"/>
          <w:szCs w:val="22"/>
        </w:rPr>
        <w:t>, napisami lub naklejkami</w:t>
      </w:r>
      <w:r w:rsidR="00D65F92">
        <w:rPr>
          <w:rFonts w:ascii="Arial" w:hAnsi="Arial" w:cs="Arial"/>
          <w:b/>
          <w:sz w:val="22"/>
          <w:szCs w:val="22"/>
        </w:rPr>
        <w:t xml:space="preserve"> </w:t>
      </w:r>
      <w:r w:rsidR="00D65F92" w:rsidRPr="00F7464A">
        <w:rPr>
          <w:rFonts w:ascii="Arial" w:hAnsi="Arial" w:cs="Arial"/>
          <w:b/>
          <w:sz w:val="22"/>
          <w:szCs w:val="22"/>
        </w:rPr>
        <w:t>przez wandali</w:t>
      </w:r>
      <w:r w:rsidRPr="00F7464A">
        <w:rPr>
          <w:rFonts w:ascii="Arial" w:hAnsi="Arial" w:cs="Arial"/>
          <w:b/>
          <w:sz w:val="22"/>
          <w:szCs w:val="22"/>
        </w:rPr>
        <w:t>)</w:t>
      </w:r>
      <w:r w:rsidR="00F7464A">
        <w:rPr>
          <w:rFonts w:ascii="Arial" w:hAnsi="Arial" w:cs="Arial"/>
          <w:b/>
          <w:sz w:val="22"/>
          <w:szCs w:val="22"/>
        </w:rPr>
        <w:t>.</w:t>
      </w:r>
    </w:p>
    <w:p w:rsidR="00F7464A" w:rsidRPr="00F2130A" w:rsidRDefault="00F7464A" w:rsidP="00F7464A">
      <w:pPr>
        <w:pStyle w:val="Akapitzlist"/>
        <w:tabs>
          <w:tab w:val="left" w:pos="284"/>
          <w:tab w:val="left" w:pos="851"/>
        </w:tabs>
        <w:ind w:left="284"/>
        <w:jc w:val="both"/>
        <w:rPr>
          <w:rFonts w:ascii="Arial" w:hAnsi="Arial" w:cs="Arial"/>
          <w:sz w:val="22"/>
          <w:szCs w:val="22"/>
        </w:rPr>
      </w:pPr>
    </w:p>
    <w:p w:rsidR="00A13C26" w:rsidRPr="00A13C26" w:rsidRDefault="00A13C26" w:rsidP="007A0771">
      <w:pPr>
        <w:tabs>
          <w:tab w:val="left" w:pos="284"/>
          <w:tab w:val="left" w:pos="851"/>
        </w:tabs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A13C26">
        <w:rPr>
          <w:rFonts w:ascii="Arial" w:hAnsi="Arial" w:cs="Arial"/>
          <w:b/>
          <w:sz w:val="22"/>
          <w:szCs w:val="22"/>
        </w:rPr>
        <w:t>Prawidłowe ustalenie stawki podatku VAT należy do obowiązków Wykonawcy.</w:t>
      </w:r>
    </w:p>
    <w:p w:rsidR="005B3701" w:rsidRPr="005B3701" w:rsidRDefault="005B3701" w:rsidP="009F0923">
      <w:pPr>
        <w:pStyle w:val="Akapitzlist"/>
        <w:numPr>
          <w:ilvl w:val="0"/>
          <w:numId w:val="4"/>
        </w:numPr>
        <w:tabs>
          <w:tab w:val="left" w:pos="284"/>
          <w:tab w:val="left" w:pos="851"/>
        </w:tabs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5B3701">
        <w:rPr>
          <w:rFonts w:ascii="Arial" w:hAnsi="Arial" w:cs="Arial"/>
          <w:b/>
          <w:sz w:val="22"/>
          <w:szCs w:val="22"/>
        </w:rPr>
        <w:t>Miejsce i termin złożenia oferty.</w:t>
      </w:r>
    </w:p>
    <w:p w:rsidR="00D80C7B" w:rsidRDefault="00F534A2" w:rsidP="00F534A2">
      <w:pPr>
        <w:tabs>
          <w:tab w:val="left" w:pos="284"/>
          <w:tab w:val="left" w:pos="85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Oferty należy składać osobiście do </w:t>
      </w:r>
      <w:r w:rsidR="00A144BE" w:rsidRPr="00F534A2">
        <w:rPr>
          <w:rFonts w:ascii="Arial" w:hAnsi="Arial" w:cs="Arial"/>
          <w:sz w:val="22"/>
          <w:szCs w:val="22"/>
        </w:rPr>
        <w:t>Wydział</w:t>
      </w:r>
      <w:r w:rsidRPr="00F534A2">
        <w:rPr>
          <w:rFonts w:ascii="Arial" w:hAnsi="Arial" w:cs="Arial"/>
          <w:sz w:val="22"/>
          <w:szCs w:val="22"/>
        </w:rPr>
        <w:t>u</w:t>
      </w:r>
      <w:r w:rsidR="00A144BE" w:rsidRPr="00F534A2">
        <w:rPr>
          <w:rFonts w:ascii="Arial" w:hAnsi="Arial" w:cs="Arial"/>
          <w:sz w:val="22"/>
          <w:szCs w:val="22"/>
        </w:rPr>
        <w:t xml:space="preserve"> Urbanistyki i Architektury</w:t>
      </w:r>
      <w:r w:rsidRPr="00F534A2">
        <w:rPr>
          <w:rFonts w:ascii="Arial" w:hAnsi="Arial" w:cs="Arial"/>
          <w:sz w:val="22"/>
          <w:szCs w:val="22"/>
        </w:rPr>
        <w:t xml:space="preserve"> (pokój 311),</w:t>
      </w:r>
      <w:r>
        <w:rPr>
          <w:rFonts w:ascii="Arial" w:hAnsi="Arial" w:cs="Arial"/>
          <w:sz w:val="22"/>
          <w:szCs w:val="22"/>
        </w:rPr>
        <w:t xml:space="preserve"> Urząd Miasta Kołobrzeg, ul. Ratuszowa 13, </w:t>
      </w:r>
      <w:r w:rsidR="002D3A10">
        <w:rPr>
          <w:rFonts w:ascii="Arial" w:hAnsi="Arial" w:cs="Arial"/>
          <w:sz w:val="22"/>
          <w:szCs w:val="22"/>
        </w:rPr>
        <w:t xml:space="preserve">lub </w:t>
      </w:r>
      <w:r w:rsidR="00D80C7B">
        <w:rPr>
          <w:rFonts w:ascii="Arial" w:hAnsi="Arial" w:cs="Arial"/>
          <w:sz w:val="22"/>
          <w:szCs w:val="22"/>
        </w:rPr>
        <w:t>drogą mailową</w:t>
      </w:r>
      <w:r w:rsidR="002D3A10">
        <w:rPr>
          <w:rFonts w:ascii="Arial" w:hAnsi="Arial" w:cs="Arial"/>
          <w:sz w:val="22"/>
          <w:szCs w:val="22"/>
        </w:rPr>
        <w:t xml:space="preserve"> na adres</w:t>
      </w:r>
      <w:r w:rsidR="00D80C7B">
        <w:rPr>
          <w:rFonts w:ascii="Arial" w:hAnsi="Arial" w:cs="Arial"/>
          <w:sz w:val="22"/>
          <w:szCs w:val="22"/>
        </w:rPr>
        <w:t xml:space="preserve">: </w:t>
      </w:r>
      <w:hyperlink r:id="rId8" w:history="1">
        <w:r w:rsidR="00D80C7B" w:rsidRPr="00CE26EF">
          <w:rPr>
            <w:rStyle w:val="Hipercze"/>
            <w:rFonts w:ascii="Arial" w:hAnsi="Arial" w:cs="Arial"/>
            <w:sz w:val="22"/>
            <w:szCs w:val="22"/>
          </w:rPr>
          <w:t>k.bilska@um.kolobrzeg.pl</w:t>
        </w:r>
      </w:hyperlink>
    </w:p>
    <w:p w:rsidR="00D80C7B" w:rsidRDefault="00D80C7B" w:rsidP="00D80C7B">
      <w:pPr>
        <w:tabs>
          <w:tab w:val="left" w:pos="284"/>
          <w:tab w:val="left" w:pos="851"/>
        </w:tabs>
        <w:jc w:val="both"/>
        <w:rPr>
          <w:rFonts w:ascii="Arial" w:hAnsi="Arial" w:cs="Arial"/>
          <w:sz w:val="22"/>
          <w:szCs w:val="22"/>
        </w:rPr>
      </w:pPr>
    </w:p>
    <w:p w:rsidR="00D80C7B" w:rsidRDefault="00D80C7B" w:rsidP="00D80C7B">
      <w:pPr>
        <w:tabs>
          <w:tab w:val="left" w:pos="284"/>
          <w:tab w:val="left" w:pos="851"/>
        </w:tabs>
        <w:jc w:val="both"/>
        <w:rPr>
          <w:rFonts w:ascii="Arial" w:hAnsi="Arial" w:cs="Arial"/>
          <w:b/>
          <w:sz w:val="22"/>
          <w:szCs w:val="22"/>
        </w:rPr>
      </w:pPr>
      <w:r w:rsidRPr="00D80C7B">
        <w:rPr>
          <w:rFonts w:ascii="Arial" w:hAnsi="Arial" w:cs="Arial"/>
          <w:b/>
          <w:sz w:val="22"/>
          <w:szCs w:val="22"/>
        </w:rPr>
        <w:t xml:space="preserve">Termin składania ofert upływa </w:t>
      </w:r>
      <w:r w:rsidR="00F401E4">
        <w:rPr>
          <w:rFonts w:ascii="Arial" w:hAnsi="Arial" w:cs="Arial"/>
          <w:b/>
          <w:sz w:val="22"/>
          <w:szCs w:val="22"/>
        </w:rPr>
        <w:t>10</w:t>
      </w:r>
      <w:r w:rsidR="005B3701">
        <w:rPr>
          <w:rFonts w:ascii="Arial" w:hAnsi="Arial" w:cs="Arial"/>
          <w:b/>
          <w:sz w:val="22"/>
          <w:szCs w:val="22"/>
        </w:rPr>
        <w:t xml:space="preserve"> </w:t>
      </w:r>
      <w:r w:rsidR="00F401E4">
        <w:rPr>
          <w:rFonts w:ascii="Arial" w:hAnsi="Arial" w:cs="Arial"/>
          <w:b/>
          <w:sz w:val="22"/>
          <w:szCs w:val="22"/>
        </w:rPr>
        <w:t>październik</w:t>
      </w:r>
      <w:r w:rsidR="00CD4288">
        <w:rPr>
          <w:rFonts w:ascii="Arial" w:hAnsi="Arial" w:cs="Arial"/>
          <w:b/>
          <w:sz w:val="22"/>
          <w:szCs w:val="22"/>
        </w:rPr>
        <w:t>a</w:t>
      </w:r>
      <w:r w:rsidR="000B67F5">
        <w:rPr>
          <w:rFonts w:ascii="Arial" w:hAnsi="Arial" w:cs="Arial"/>
          <w:b/>
          <w:sz w:val="22"/>
          <w:szCs w:val="22"/>
        </w:rPr>
        <w:t xml:space="preserve"> 2017</w:t>
      </w:r>
      <w:r w:rsidRPr="00D80C7B">
        <w:rPr>
          <w:rFonts w:ascii="Arial" w:hAnsi="Arial" w:cs="Arial"/>
          <w:b/>
          <w:sz w:val="22"/>
          <w:szCs w:val="22"/>
        </w:rPr>
        <w:t xml:space="preserve"> r. o godzinie 1</w:t>
      </w:r>
      <w:r w:rsidR="00F401E4">
        <w:rPr>
          <w:rFonts w:ascii="Arial" w:hAnsi="Arial" w:cs="Arial"/>
          <w:b/>
          <w:sz w:val="22"/>
          <w:szCs w:val="22"/>
        </w:rPr>
        <w:t>2</w:t>
      </w:r>
      <w:r w:rsidRPr="00D80C7B">
        <w:rPr>
          <w:rFonts w:ascii="Arial" w:hAnsi="Arial" w:cs="Arial"/>
          <w:b/>
          <w:sz w:val="22"/>
          <w:szCs w:val="22"/>
        </w:rPr>
        <w:t>:00.</w:t>
      </w:r>
    </w:p>
    <w:p w:rsidR="00D80C7B" w:rsidRDefault="00D80C7B" w:rsidP="007A0771">
      <w:pPr>
        <w:tabs>
          <w:tab w:val="left" w:pos="284"/>
          <w:tab w:val="left" w:pos="851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Oferty przesłane</w:t>
      </w:r>
      <w:r w:rsidR="005B3701">
        <w:rPr>
          <w:rFonts w:ascii="Arial" w:hAnsi="Arial" w:cs="Arial"/>
          <w:sz w:val="22"/>
          <w:szCs w:val="22"/>
        </w:rPr>
        <w:t xml:space="preserve"> bądź</w:t>
      </w:r>
      <w:r>
        <w:rPr>
          <w:rFonts w:ascii="Arial" w:hAnsi="Arial" w:cs="Arial"/>
          <w:sz w:val="22"/>
          <w:szCs w:val="22"/>
        </w:rPr>
        <w:t xml:space="preserve"> złożone po tym terminie nie będą uwzględniane.</w:t>
      </w:r>
      <w:r w:rsidR="006741C6">
        <w:rPr>
          <w:rFonts w:ascii="Arial" w:hAnsi="Arial" w:cs="Arial"/>
          <w:sz w:val="22"/>
          <w:szCs w:val="22"/>
        </w:rPr>
        <w:t xml:space="preserve"> Decyduje data</w:t>
      </w:r>
      <w:r w:rsidR="006741C6">
        <w:rPr>
          <w:rFonts w:ascii="Arial" w:hAnsi="Arial" w:cs="Arial"/>
          <w:sz w:val="22"/>
          <w:szCs w:val="22"/>
        </w:rPr>
        <w:br/>
        <w:t xml:space="preserve"> i godzina wpływu do Zamawiającego.</w:t>
      </w:r>
      <w:r w:rsidR="005B3701">
        <w:rPr>
          <w:rFonts w:ascii="Arial" w:hAnsi="Arial" w:cs="Arial"/>
          <w:sz w:val="22"/>
          <w:szCs w:val="22"/>
        </w:rPr>
        <w:t xml:space="preserve"> </w:t>
      </w:r>
    </w:p>
    <w:p w:rsidR="00126624" w:rsidRPr="00126624" w:rsidRDefault="00126624" w:rsidP="009F0923">
      <w:pPr>
        <w:pStyle w:val="Akapitzlist"/>
        <w:numPr>
          <w:ilvl w:val="0"/>
          <w:numId w:val="12"/>
        </w:numPr>
        <w:tabs>
          <w:tab w:val="left" w:pos="284"/>
          <w:tab w:val="left" w:pos="851"/>
        </w:tabs>
        <w:spacing w:after="120"/>
        <w:ind w:hanging="720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126624">
        <w:rPr>
          <w:rFonts w:ascii="Arial" w:hAnsi="Arial" w:cs="Arial"/>
          <w:b/>
          <w:sz w:val="22"/>
          <w:szCs w:val="22"/>
        </w:rPr>
        <w:t>OCENA OFERT</w:t>
      </w:r>
    </w:p>
    <w:p w:rsidR="009A501E" w:rsidRDefault="009A501E" w:rsidP="000F2D01">
      <w:pPr>
        <w:tabs>
          <w:tab w:val="left" w:pos="284"/>
          <w:tab w:val="left" w:pos="851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Wybór najkorzystniejszej oferty nastąpi w oparciu o następujące kryteria:</w:t>
      </w:r>
    </w:p>
    <w:p w:rsidR="009A501E" w:rsidRDefault="009A501E" w:rsidP="009F0923">
      <w:pPr>
        <w:pStyle w:val="Akapitzlist"/>
        <w:numPr>
          <w:ilvl w:val="0"/>
          <w:numId w:val="5"/>
        </w:numPr>
        <w:tabs>
          <w:tab w:val="left" w:pos="284"/>
          <w:tab w:val="left" w:pos="851"/>
        </w:tabs>
        <w:ind w:hanging="578"/>
        <w:jc w:val="both"/>
        <w:rPr>
          <w:rFonts w:ascii="Arial" w:hAnsi="Arial" w:cs="Arial"/>
          <w:sz w:val="22"/>
          <w:szCs w:val="22"/>
        </w:rPr>
      </w:pPr>
      <w:r w:rsidRPr="007A0771">
        <w:rPr>
          <w:rFonts w:ascii="Arial" w:hAnsi="Arial" w:cs="Arial"/>
          <w:b/>
          <w:sz w:val="22"/>
          <w:szCs w:val="22"/>
        </w:rPr>
        <w:t>Cena oferowana</w:t>
      </w:r>
      <w:r>
        <w:rPr>
          <w:rFonts w:ascii="Arial" w:hAnsi="Arial" w:cs="Arial"/>
          <w:sz w:val="22"/>
          <w:szCs w:val="22"/>
        </w:rPr>
        <w:t xml:space="preserve"> (wartość brutto)</w:t>
      </w:r>
      <w:r>
        <w:rPr>
          <w:rFonts w:ascii="Arial" w:hAnsi="Arial" w:cs="Arial"/>
          <w:sz w:val="22"/>
          <w:szCs w:val="22"/>
        </w:rPr>
        <w:tab/>
      </w:r>
      <w:r w:rsidR="007A0771">
        <w:rPr>
          <w:rFonts w:ascii="Arial" w:hAnsi="Arial" w:cs="Arial"/>
          <w:sz w:val="22"/>
          <w:szCs w:val="22"/>
        </w:rPr>
        <w:tab/>
      </w:r>
      <w:r w:rsidRPr="007A0771">
        <w:rPr>
          <w:rFonts w:ascii="Arial" w:hAnsi="Arial" w:cs="Arial"/>
          <w:b/>
          <w:sz w:val="22"/>
          <w:szCs w:val="22"/>
        </w:rPr>
        <w:t xml:space="preserve">o wadze </w:t>
      </w:r>
      <w:r w:rsidR="00F401E4">
        <w:rPr>
          <w:rFonts w:ascii="Arial" w:hAnsi="Arial" w:cs="Arial"/>
          <w:b/>
          <w:sz w:val="22"/>
          <w:szCs w:val="22"/>
        </w:rPr>
        <w:t>7</w:t>
      </w:r>
      <w:r w:rsidRPr="007A0771">
        <w:rPr>
          <w:rFonts w:ascii="Arial" w:hAnsi="Arial" w:cs="Arial"/>
          <w:b/>
          <w:sz w:val="22"/>
          <w:szCs w:val="22"/>
        </w:rPr>
        <w:t>0 %</w:t>
      </w:r>
    </w:p>
    <w:p w:rsidR="009A501E" w:rsidRDefault="009A501E" w:rsidP="009A501E">
      <w:pPr>
        <w:tabs>
          <w:tab w:val="left" w:pos="284"/>
          <w:tab w:val="left" w:pos="85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Przy ocenie kryterium „cena oferowana” zostanie wykorzystany wzór:</w:t>
      </w:r>
    </w:p>
    <w:p w:rsidR="009A501E" w:rsidRPr="009A501E" w:rsidRDefault="009A501E" w:rsidP="007A0771">
      <w:pPr>
        <w:tabs>
          <w:tab w:val="left" w:pos="284"/>
          <w:tab w:val="left" w:pos="851"/>
        </w:tabs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9A501E">
        <w:rPr>
          <w:rFonts w:ascii="Arial" w:hAnsi="Arial" w:cs="Arial"/>
          <w:b/>
          <w:sz w:val="22"/>
          <w:szCs w:val="22"/>
        </w:rPr>
        <w:t>X</w:t>
      </w:r>
      <w:r w:rsidRPr="009A501E">
        <w:rPr>
          <w:rFonts w:ascii="Arial" w:hAnsi="Arial" w:cs="Arial"/>
          <w:b/>
          <w:sz w:val="22"/>
          <w:szCs w:val="22"/>
          <w:vertAlign w:val="subscript"/>
        </w:rPr>
        <w:t>1</w:t>
      </w:r>
      <w:r w:rsidRPr="009A501E">
        <w:rPr>
          <w:rFonts w:ascii="Arial" w:hAnsi="Arial" w:cs="Arial"/>
          <w:b/>
          <w:sz w:val="22"/>
          <w:szCs w:val="22"/>
        </w:rPr>
        <w:t>= (cena brutto</w:t>
      </w:r>
      <w:r w:rsidR="0069695E">
        <w:rPr>
          <w:rFonts w:ascii="Arial" w:hAnsi="Arial" w:cs="Arial"/>
          <w:b/>
          <w:sz w:val="22"/>
          <w:szCs w:val="22"/>
        </w:rPr>
        <w:t xml:space="preserve"> oferty najniższej</w:t>
      </w:r>
      <w:r w:rsidRPr="009A501E">
        <w:rPr>
          <w:rFonts w:ascii="Arial" w:hAnsi="Arial" w:cs="Arial"/>
          <w:b/>
          <w:sz w:val="22"/>
          <w:szCs w:val="22"/>
        </w:rPr>
        <w:t xml:space="preserve"> / cena </w:t>
      </w:r>
      <w:r w:rsidR="0069695E">
        <w:rPr>
          <w:rFonts w:ascii="Arial" w:hAnsi="Arial" w:cs="Arial"/>
          <w:b/>
          <w:sz w:val="22"/>
          <w:szCs w:val="22"/>
        </w:rPr>
        <w:t xml:space="preserve">brutto </w:t>
      </w:r>
      <w:r w:rsidRPr="009A501E">
        <w:rPr>
          <w:rFonts w:ascii="Arial" w:hAnsi="Arial" w:cs="Arial"/>
          <w:b/>
          <w:sz w:val="22"/>
          <w:szCs w:val="22"/>
        </w:rPr>
        <w:t xml:space="preserve">badanej oferty) x </w:t>
      </w:r>
      <w:r w:rsidR="00F401E4">
        <w:rPr>
          <w:rFonts w:ascii="Arial" w:hAnsi="Arial" w:cs="Arial"/>
          <w:b/>
          <w:sz w:val="22"/>
          <w:szCs w:val="22"/>
        </w:rPr>
        <w:t>7</w:t>
      </w:r>
      <w:r w:rsidRPr="009A501E">
        <w:rPr>
          <w:rFonts w:ascii="Arial" w:hAnsi="Arial" w:cs="Arial"/>
          <w:b/>
          <w:sz w:val="22"/>
          <w:szCs w:val="22"/>
        </w:rPr>
        <w:t>0 pkt</w:t>
      </w:r>
    </w:p>
    <w:p w:rsidR="009A501E" w:rsidRPr="007A0771" w:rsidRDefault="002D3A10" w:rsidP="009F0923">
      <w:pPr>
        <w:pStyle w:val="Akapitzlist"/>
        <w:numPr>
          <w:ilvl w:val="0"/>
          <w:numId w:val="5"/>
        </w:numPr>
        <w:tabs>
          <w:tab w:val="left" w:pos="284"/>
          <w:tab w:val="left" w:pos="851"/>
        </w:tabs>
        <w:ind w:hanging="57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Długość udzielonej gwarancji</w:t>
      </w:r>
      <w:r w:rsidR="009A501E">
        <w:rPr>
          <w:rFonts w:ascii="Arial" w:hAnsi="Arial" w:cs="Arial"/>
          <w:sz w:val="22"/>
          <w:szCs w:val="22"/>
        </w:rPr>
        <w:t xml:space="preserve"> </w:t>
      </w:r>
      <w:r w:rsidR="009A501E">
        <w:rPr>
          <w:rFonts w:ascii="Arial" w:hAnsi="Arial" w:cs="Arial"/>
          <w:sz w:val="22"/>
          <w:szCs w:val="22"/>
        </w:rPr>
        <w:tab/>
      </w:r>
      <w:r w:rsidR="009A501E">
        <w:rPr>
          <w:rFonts w:ascii="Arial" w:hAnsi="Arial" w:cs="Arial"/>
          <w:sz w:val="22"/>
          <w:szCs w:val="22"/>
        </w:rPr>
        <w:tab/>
      </w:r>
      <w:r w:rsidR="00FC6CA4">
        <w:rPr>
          <w:rFonts w:ascii="Arial" w:hAnsi="Arial" w:cs="Arial"/>
          <w:sz w:val="22"/>
          <w:szCs w:val="22"/>
        </w:rPr>
        <w:tab/>
      </w:r>
      <w:r w:rsidR="009A501E" w:rsidRPr="007A0771">
        <w:rPr>
          <w:rFonts w:ascii="Arial" w:hAnsi="Arial" w:cs="Arial"/>
          <w:b/>
          <w:sz w:val="22"/>
          <w:szCs w:val="22"/>
        </w:rPr>
        <w:t xml:space="preserve">o wadze </w:t>
      </w:r>
      <w:r w:rsidR="00F401E4">
        <w:rPr>
          <w:rFonts w:ascii="Arial" w:hAnsi="Arial" w:cs="Arial"/>
          <w:b/>
          <w:sz w:val="22"/>
          <w:szCs w:val="22"/>
        </w:rPr>
        <w:t>3</w:t>
      </w:r>
      <w:r w:rsidR="009A501E" w:rsidRPr="007A0771">
        <w:rPr>
          <w:rFonts w:ascii="Arial" w:hAnsi="Arial" w:cs="Arial"/>
          <w:b/>
          <w:sz w:val="22"/>
          <w:szCs w:val="22"/>
        </w:rPr>
        <w:t>0 %</w:t>
      </w:r>
    </w:p>
    <w:p w:rsidR="00ED2812" w:rsidRDefault="00ED2812" w:rsidP="00ED2812">
      <w:pPr>
        <w:tabs>
          <w:tab w:val="left" w:pos="284"/>
          <w:tab w:val="left" w:pos="85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tego kryterium Zamawiający zastosuje przydział punktów:</w:t>
      </w:r>
    </w:p>
    <w:p w:rsidR="00ED2812" w:rsidRDefault="00ED2812" w:rsidP="00ED2812">
      <w:pPr>
        <w:tabs>
          <w:tab w:val="left" w:pos="284"/>
          <w:tab w:val="left" w:pos="851"/>
        </w:tabs>
        <w:jc w:val="both"/>
        <w:rPr>
          <w:rFonts w:ascii="Arial" w:hAnsi="Arial" w:cs="Arial"/>
          <w:sz w:val="22"/>
          <w:szCs w:val="22"/>
        </w:rPr>
      </w:pPr>
      <w:r w:rsidRPr="00915620">
        <w:rPr>
          <w:rFonts w:ascii="Arial" w:hAnsi="Arial" w:cs="Arial"/>
          <w:b/>
          <w:sz w:val="22"/>
          <w:szCs w:val="22"/>
        </w:rPr>
        <w:t>10 pkt</w:t>
      </w:r>
      <w:r>
        <w:rPr>
          <w:rFonts w:ascii="Arial" w:hAnsi="Arial" w:cs="Arial"/>
          <w:sz w:val="22"/>
          <w:szCs w:val="22"/>
        </w:rPr>
        <w:tab/>
        <w:t>za udziel</w:t>
      </w:r>
      <w:r w:rsidR="00F401E4">
        <w:rPr>
          <w:rFonts w:ascii="Arial" w:hAnsi="Arial" w:cs="Arial"/>
          <w:sz w:val="22"/>
          <w:szCs w:val="22"/>
        </w:rPr>
        <w:t>oną gwarancję nie mniej niż na 1 rok</w:t>
      </w:r>
      <w:r>
        <w:rPr>
          <w:rFonts w:ascii="Arial" w:hAnsi="Arial" w:cs="Arial"/>
          <w:sz w:val="22"/>
          <w:szCs w:val="22"/>
        </w:rPr>
        <w:t>,</w:t>
      </w:r>
    </w:p>
    <w:p w:rsidR="00ED2812" w:rsidRDefault="00ED2812" w:rsidP="00ED2812">
      <w:pPr>
        <w:tabs>
          <w:tab w:val="left" w:pos="284"/>
          <w:tab w:val="left" w:pos="851"/>
        </w:tabs>
        <w:jc w:val="both"/>
        <w:rPr>
          <w:rFonts w:ascii="Arial" w:hAnsi="Arial" w:cs="Arial"/>
          <w:sz w:val="22"/>
          <w:szCs w:val="22"/>
        </w:rPr>
      </w:pPr>
      <w:r w:rsidRPr="00915620">
        <w:rPr>
          <w:rFonts w:ascii="Arial" w:hAnsi="Arial" w:cs="Arial"/>
          <w:b/>
          <w:sz w:val="22"/>
          <w:szCs w:val="22"/>
        </w:rPr>
        <w:t>20 pkt</w:t>
      </w:r>
      <w:r>
        <w:rPr>
          <w:rFonts w:ascii="Arial" w:hAnsi="Arial" w:cs="Arial"/>
          <w:sz w:val="22"/>
          <w:szCs w:val="22"/>
        </w:rPr>
        <w:tab/>
        <w:t>za udziel</w:t>
      </w:r>
      <w:r w:rsidR="00F401E4">
        <w:rPr>
          <w:rFonts w:ascii="Arial" w:hAnsi="Arial" w:cs="Arial"/>
          <w:sz w:val="22"/>
          <w:szCs w:val="22"/>
        </w:rPr>
        <w:t>oną gwarancję nie mniej niż na 2</w:t>
      </w:r>
      <w:r>
        <w:rPr>
          <w:rFonts w:ascii="Arial" w:hAnsi="Arial" w:cs="Arial"/>
          <w:sz w:val="22"/>
          <w:szCs w:val="22"/>
        </w:rPr>
        <w:t xml:space="preserve"> lat</w:t>
      </w:r>
      <w:r w:rsidR="00F401E4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,</w:t>
      </w:r>
    </w:p>
    <w:p w:rsidR="00F401E4" w:rsidRDefault="00F401E4" w:rsidP="00ED2812">
      <w:pPr>
        <w:tabs>
          <w:tab w:val="left" w:pos="284"/>
          <w:tab w:val="left" w:pos="851"/>
        </w:tabs>
        <w:jc w:val="both"/>
        <w:rPr>
          <w:rFonts w:ascii="Arial" w:hAnsi="Arial" w:cs="Arial"/>
          <w:sz w:val="22"/>
          <w:szCs w:val="22"/>
        </w:rPr>
      </w:pPr>
      <w:r w:rsidRPr="00F401E4">
        <w:rPr>
          <w:rFonts w:ascii="Arial" w:hAnsi="Arial" w:cs="Arial"/>
          <w:b/>
          <w:sz w:val="22"/>
          <w:szCs w:val="22"/>
        </w:rPr>
        <w:t>30 pkt</w:t>
      </w:r>
      <w:r>
        <w:rPr>
          <w:rFonts w:ascii="Arial" w:hAnsi="Arial" w:cs="Arial"/>
          <w:sz w:val="22"/>
          <w:szCs w:val="22"/>
        </w:rPr>
        <w:tab/>
        <w:t>za udzieloną gwarancję nie mniej niż na 3 lata.</w:t>
      </w:r>
    </w:p>
    <w:p w:rsidR="00ED2812" w:rsidRDefault="00ED2812" w:rsidP="00ED2812">
      <w:pPr>
        <w:tabs>
          <w:tab w:val="left" w:pos="284"/>
          <w:tab w:val="left" w:pos="851"/>
        </w:tabs>
        <w:jc w:val="both"/>
        <w:rPr>
          <w:rFonts w:ascii="Arial" w:hAnsi="Arial" w:cs="Arial"/>
          <w:b/>
          <w:sz w:val="22"/>
          <w:szCs w:val="22"/>
        </w:rPr>
      </w:pPr>
      <w:r w:rsidRPr="009A501E">
        <w:rPr>
          <w:rFonts w:ascii="Arial" w:hAnsi="Arial" w:cs="Arial"/>
          <w:b/>
          <w:sz w:val="22"/>
          <w:szCs w:val="22"/>
        </w:rPr>
        <w:t>X</w:t>
      </w:r>
      <w:r w:rsidRPr="009A501E">
        <w:rPr>
          <w:rFonts w:ascii="Arial" w:hAnsi="Arial" w:cs="Arial"/>
          <w:b/>
          <w:sz w:val="22"/>
          <w:szCs w:val="22"/>
          <w:vertAlign w:val="subscript"/>
        </w:rPr>
        <w:t>2</w:t>
      </w:r>
      <w:r w:rsidRPr="009A501E">
        <w:rPr>
          <w:rFonts w:ascii="Arial" w:hAnsi="Arial" w:cs="Arial"/>
          <w:b/>
          <w:sz w:val="22"/>
          <w:szCs w:val="22"/>
        </w:rPr>
        <w:t>= ilość przydzielonych punktów</w:t>
      </w:r>
    </w:p>
    <w:p w:rsidR="000B67F5" w:rsidRDefault="000B67F5" w:rsidP="009A501E">
      <w:pPr>
        <w:tabs>
          <w:tab w:val="left" w:pos="284"/>
          <w:tab w:val="left" w:pos="851"/>
        </w:tabs>
        <w:jc w:val="both"/>
        <w:rPr>
          <w:rFonts w:ascii="Arial" w:hAnsi="Arial" w:cs="Arial"/>
          <w:b/>
          <w:sz w:val="22"/>
          <w:szCs w:val="22"/>
        </w:rPr>
      </w:pPr>
    </w:p>
    <w:p w:rsidR="009A501E" w:rsidRDefault="009A501E" w:rsidP="009A501E">
      <w:pPr>
        <w:tabs>
          <w:tab w:val="left" w:pos="284"/>
          <w:tab w:val="left" w:pos="85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celu obliczenia łącznej wartości punktów Zamawiający zastosuje wzór:</w:t>
      </w:r>
    </w:p>
    <w:p w:rsidR="009A501E" w:rsidRDefault="009A501E" w:rsidP="004338E9">
      <w:pPr>
        <w:tabs>
          <w:tab w:val="left" w:pos="284"/>
          <w:tab w:val="left" w:pos="851"/>
        </w:tabs>
        <w:spacing w:after="60"/>
        <w:jc w:val="both"/>
        <w:rPr>
          <w:rFonts w:ascii="Arial" w:hAnsi="Arial" w:cs="Arial"/>
          <w:sz w:val="22"/>
          <w:szCs w:val="22"/>
        </w:rPr>
      </w:pPr>
      <w:r w:rsidRPr="009A501E">
        <w:rPr>
          <w:rFonts w:ascii="Arial" w:hAnsi="Arial" w:cs="Arial"/>
          <w:b/>
          <w:sz w:val="22"/>
          <w:szCs w:val="22"/>
        </w:rPr>
        <w:t>Z = X</w:t>
      </w:r>
      <w:r w:rsidRPr="009A501E">
        <w:rPr>
          <w:rFonts w:ascii="Arial" w:hAnsi="Arial" w:cs="Arial"/>
          <w:b/>
          <w:sz w:val="22"/>
          <w:szCs w:val="22"/>
          <w:vertAlign w:val="subscript"/>
        </w:rPr>
        <w:t>1</w:t>
      </w:r>
      <w:r w:rsidRPr="009A501E">
        <w:rPr>
          <w:rFonts w:ascii="Arial" w:hAnsi="Arial" w:cs="Arial"/>
          <w:b/>
          <w:sz w:val="22"/>
          <w:szCs w:val="22"/>
        </w:rPr>
        <w:t xml:space="preserve"> + X</w:t>
      </w:r>
      <w:r w:rsidRPr="009A501E">
        <w:rPr>
          <w:rFonts w:ascii="Arial" w:hAnsi="Arial" w:cs="Arial"/>
          <w:b/>
          <w:sz w:val="22"/>
          <w:szCs w:val="22"/>
          <w:vertAlign w:val="subscript"/>
        </w:rPr>
        <w:t>2</w:t>
      </w:r>
      <w:r w:rsidR="00ED2812">
        <w:rPr>
          <w:rFonts w:ascii="Arial" w:hAnsi="Arial" w:cs="Arial"/>
          <w:b/>
          <w:sz w:val="22"/>
          <w:szCs w:val="22"/>
          <w:vertAlign w:val="subscript"/>
        </w:rPr>
        <w:t xml:space="preserve"> </w:t>
      </w:r>
      <w:r>
        <w:rPr>
          <w:rFonts w:ascii="Arial" w:hAnsi="Arial" w:cs="Arial"/>
          <w:b/>
          <w:sz w:val="22"/>
          <w:szCs w:val="22"/>
          <w:vertAlign w:val="subscript"/>
        </w:rPr>
        <w:tab/>
      </w:r>
      <w:r>
        <w:rPr>
          <w:rFonts w:ascii="Arial" w:hAnsi="Arial" w:cs="Arial"/>
          <w:b/>
          <w:sz w:val="22"/>
          <w:szCs w:val="22"/>
          <w:vertAlign w:val="subscript"/>
        </w:rPr>
        <w:tab/>
      </w:r>
      <w:r>
        <w:rPr>
          <w:rFonts w:ascii="Arial" w:hAnsi="Arial" w:cs="Arial"/>
          <w:b/>
          <w:sz w:val="22"/>
          <w:szCs w:val="22"/>
          <w:vertAlign w:val="subscript"/>
        </w:rPr>
        <w:tab/>
      </w:r>
      <w:r w:rsidRPr="009A501E">
        <w:rPr>
          <w:rFonts w:ascii="Arial" w:hAnsi="Arial" w:cs="Arial"/>
          <w:sz w:val="22"/>
          <w:szCs w:val="22"/>
        </w:rPr>
        <w:t>Z – łączna ilość punktów</w:t>
      </w:r>
    </w:p>
    <w:p w:rsidR="009A501E" w:rsidRDefault="009A501E" w:rsidP="007A0771">
      <w:pPr>
        <w:tabs>
          <w:tab w:val="left" w:pos="284"/>
          <w:tab w:val="left" w:pos="851"/>
        </w:tabs>
        <w:spacing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Jeżeli w postępowaniu nie będzie można dokonać wyboru oferty najkorzystniejszej </w:t>
      </w:r>
      <w:r w:rsidR="007A0771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ze względu na to, że zostały złożone oferty o </w:t>
      </w:r>
      <w:r w:rsidR="001A0BC2">
        <w:rPr>
          <w:rFonts w:ascii="Arial" w:hAnsi="Arial" w:cs="Arial"/>
          <w:sz w:val="22"/>
          <w:szCs w:val="22"/>
        </w:rPr>
        <w:t>takiej</w:t>
      </w:r>
      <w:r>
        <w:rPr>
          <w:rFonts w:ascii="Arial" w:hAnsi="Arial" w:cs="Arial"/>
          <w:sz w:val="22"/>
          <w:szCs w:val="22"/>
        </w:rPr>
        <w:t xml:space="preserve"> sam</w:t>
      </w:r>
      <w:r w:rsidR="00F9198F">
        <w:rPr>
          <w:rFonts w:ascii="Arial" w:hAnsi="Arial" w:cs="Arial"/>
          <w:sz w:val="22"/>
          <w:szCs w:val="22"/>
        </w:rPr>
        <w:t>ej łącznej wartości ilości punktów, Zamawiający spośród tych ofert wybierze ofertę z niższą ceną.</w:t>
      </w:r>
    </w:p>
    <w:p w:rsidR="0031266D" w:rsidRDefault="0031266D" w:rsidP="007A0771">
      <w:pPr>
        <w:tabs>
          <w:tab w:val="left" w:pos="284"/>
          <w:tab w:val="left" w:pos="851"/>
        </w:tabs>
        <w:spacing w:after="60"/>
        <w:jc w:val="both"/>
        <w:rPr>
          <w:rFonts w:ascii="Arial" w:hAnsi="Arial" w:cs="Arial"/>
          <w:sz w:val="22"/>
          <w:szCs w:val="22"/>
        </w:rPr>
      </w:pPr>
    </w:p>
    <w:p w:rsidR="00F9198F" w:rsidRDefault="00F9198F" w:rsidP="007A0771">
      <w:pPr>
        <w:tabs>
          <w:tab w:val="left" w:pos="284"/>
          <w:tab w:val="left" w:pos="851"/>
        </w:tabs>
        <w:spacing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uzyskania dwóch identycznych najkorzystniejszych ofert, Wykonawcy zostaną zaproszeni do dodatkowych negocjacji.</w:t>
      </w:r>
    </w:p>
    <w:p w:rsidR="00126624" w:rsidRPr="004A6001" w:rsidRDefault="00ED2812" w:rsidP="00F7464A">
      <w:pPr>
        <w:tabs>
          <w:tab w:val="left" w:pos="284"/>
          <w:tab w:val="left" w:pos="851"/>
        </w:tabs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4A6001">
        <w:rPr>
          <w:rFonts w:ascii="Arial" w:hAnsi="Arial" w:cs="Arial"/>
          <w:b/>
          <w:sz w:val="22"/>
          <w:szCs w:val="22"/>
        </w:rPr>
        <w:t>D</w:t>
      </w:r>
      <w:r w:rsidR="00D65F92" w:rsidRPr="004A6001">
        <w:rPr>
          <w:rFonts w:ascii="Arial" w:hAnsi="Arial" w:cs="Arial"/>
          <w:b/>
          <w:sz w:val="22"/>
          <w:szCs w:val="22"/>
        </w:rPr>
        <w:t>opuszcza się składani</w:t>
      </w:r>
      <w:r w:rsidRPr="004A6001">
        <w:rPr>
          <w:rFonts w:ascii="Arial" w:hAnsi="Arial" w:cs="Arial"/>
          <w:b/>
          <w:sz w:val="22"/>
          <w:szCs w:val="22"/>
        </w:rPr>
        <w:t>e</w:t>
      </w:r>
      <w:r w:rsidR="00D65F92" w:rsidRPr="004A6001">
        <w:rPr>
          <w:rFonts w:ascii="Arial" w:hAnsi="Arial" w:cs="Arial"/>
          <w:b/>
          <w:sz w:val="22"/>
          <w:szCs w:val="22"/>
        </w:rPr>
        <w:t xml:space="preserve"> ofert wariantowych oraz częściowych.</w:t>
      </w:r>
    </w:p>
    <w:p w:rsidR="0031266D" w:rsidRDefault="0031266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696033" w:rsidRPr="00696033" w:rsidRDefault="00696033" w:rsidP="009F0923">
      <w:pPr>
        <w:pStyle w:val="Akapitzlist"/>
        <w:numPr>
          <w:ilvl w:val="0"/>
          <w:numId w:val="12"/>
        </w:numPr>
        <w:tabs>
          <w:tab w:val="left" w:pos="284"/>
          <w:tab w:val="left" w:pos="851"/>
        </w:tabs>
        <w:spacing w:after="120"/>
        <w:ind w:hanging="720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696033">
        <w:rPr>
          <w:rFonts w:ascii="Arial" w:hAnsi="Arial" w:cs="Arial"/>
          <w:b/>
          <w:sz w:val="22"/>
          <w:szCs w:val="22"/>
        </w:rPr>
        <w:t>DODATKOWE INFORMACJE</w:t>
      </w:r>
    </w:p>
    <w:p w:rsidR="0031266D" w:rsidRDefault="0031266D" w:rsidP="009F0923">
      <w:pPr>
        <w:pStyle w:val="Akapitzlist"/>
        <w:numPr>
          <w:ilvl w:val="0"/>
          <w:numId w:val="6"/>
        </w:numPr>
        <w:tabs>
          <w:tab w:val="left" w:pos="284"/>
          <w:tab w:val="left" w:pos="851"/>
        </w:tabs>
        <w:spacing w:after="120"/>
        <w:ind w:left="284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Stan tablic wraz z informacją o ich usterkach pokazany został w załączniku </w:t>
      </w:r>
      <w:r>
        <w:rPr>
          <w:rFonts w:ascii="Arial" w:hAnsi="Arial" w:cs="Arial"/>
          <w:sz w:val="22"/>
          <w:szCs w:val="22"/>
        </w:rPr>
        <w:br/>
        <w:t xml:space="preserve">do niniejszego zapytania ofertowego pod nazwą „Kontrola tablic o zabytkach </w:t>
      </w:r>
      <w:r w:rsidR="000956DE">
        <w:rPr>
          <w:rFonts w:ascii="Arial" w:hAnsi="Arial" w:cs="Arial"/>
          <w:sz w:val="22"/>
          <w:szCs w:val="22"/>
        </w:rPr>
        <w:t>wrzesień</w:t>
      </w:r>
      <w:r>
        <w:rPr>
          <w:rFonts w:ascii="Arial" w:hAnsi="Arial" w:cs="Arial"/>
          <w:sz w:val="22"/>
          <w:szCs w:val="22"/>
        </w:rPr>
        <w:t xml:space="preserve"> 2017 r.”</w:t>
      </w:r>
    </w:p>
    <w:p w:rsidR="00665E4D" w:rsidRDefault="00665E4D" w:rsidP="009F0923">
      <w:pPr>
        <w:pStyle w:val="Akapitzlist"/>
        <w:numPr>
          <w:ilvl w:val="0"/>
          <w:numId w:val="6"/>
        </w:numPr>
        <w:tabs>
          <w:tab w:val="left" w:pos="284"/>
          <w:tab w:val="left" w:pos="851"/>
        </w:tabs>
        <w:spacing w:after="120"/>
        <w:ind w:left="284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Wymiary tablic i ich elementów pokazane są w załączniku do niniejszego zapytania ofertowego pod nazwą „Twierdza wymiary”.</w:t>
      </w:r>
    </w:p>
    <w:p w:rsidR="002466C2" w:rsidRDefault="007A0771" w:rsidP="009F0923">
      <w:pPr>
        <w:pStyle w:val="Akapitzlist"/>
        <w:numPr>
          <w:ilvl w:val="0"/>
          <w:numId w:val="6"/>
        </w:numPr>
        <w:tabs>
          <w:tab w:val="left" w:pos="284"/>
          <w:tab w:val="left" w:pos="851"/>
        </w:tabs>
        <w:spacing w:after="120"/>
        <w:ind w:left="284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</w:t>
      </w:r>
      <w:r w:rsidR="00696033" w:rsidRPr="007A0771">
        <w:rPr>
          <w:rFonts w:ascii="Arial" w:hAnsi="Arial" w:cs="Arial"/>
          <w:sz w:val="22"/>
          <w:szCs w:val="22"/>
        </w:rPr>
        <w:t xml:space="preserve">wyborze najkorzystniejszej oferty Zamawiający zawiadomi oferentów </w:t>
      </w:r>
      <w:r w:rsidR="0042042B" w:rsidRPr="007A0771">
        <w:rPr>
          <w:rFonts w:ascii="Arial" w:hAnsi="Arial" w:cs="Arial"/>
          <w:sz w:val="22"/>
          <w:szCs w:val="22"/>
        </w:rPr>
        <w:t>drogą elektroniczną. Ponadto informacja o wyborze najkorzystniejszej oferty zostanie umieszczona w Biuletynie Informacji Publicznej Urzędu Miasta Kołobrzeg.</w:t>
      </w:r>
    </w:p>
    <w:p w:rsidR="002466C2" w:rsidRDefault="00DA30F1" w:rsidP="009F0923">
      <w:pPr>
        <w:pStyle w:val="Akapitzlist"/>
        <w:numPr>
          <w:ilvl w:val="0"/>
          <w:numId w:val="6"/>
        </w:numPr>
        <w:tabs>
          <w:tab w:val="left" w:pos="284"/>
          <w:tab w:val="left" w:pos="851"/>
        </w:tabs>
        <w:spacing w:after="120"/>
        <w:ind w:left="284" w:hanging="142"/>
        <w:jc w:val="both"/>
        <w:rPr>
          <w:rFonts w:ascii="Arial" w:hAnsi="Arial" w:cs="Arial"/>
          <w:sz w:val="22"/>
          <w:szCs w:val="22"/>
        </w:rPr>
      </w:pPr>
      <w:r w:rsidRPr="002466C2">
        <w:rPr>
          <w:rFonts w:ascii="Arial" w:hAnsi="Arial" w:cs="Arial"/>
          <w:sz w:val="22"/>
          <w:szCs w:val="22"/>
        </w:rPr>
        <w:t>Wykonawca może przed upływem terminu składania ofert z</w:t>
      </w:r>
      <w:r w:rsidR="002466C2">
        <w:rPr>
          <w:rFonts w:ascii="Arial" w:hAnsi="Arial" w:cs="Arial"/>
          <w:sz w:val="22"/>
          <w:szCs w:val="22"/>
        </w:rPr>
        <w:t>mienić lub wycofać swoją ofertę.</w:t>
      </w:r>
    </w:p>
    <w:p w:rsidR="002466C2" w:rsidRDefault="00DA30F1" w:rsidP="009F0923">
      <w:pPr>
        <w:pStyle w:val="Akapitzlist"/>
        <w:numPr>
          <w:ilvl w:val="0"/>
          <w:numId w:val="6"/>
        </w:numPr>
        <w:tabs>
          <w:tab w:val="left" w:pos="284"/>
          <w:tab w:val="left" w:pos="851"/>
        </w:tabs>
        <w:spacing w:after="120"/>
        <w:ind w:left="284" w:hanging="142"/>
        <w:jc w:val="both"/>
        <w:rPr>
          <w:rFonts w:ascii="Arial" w:hAnsi="Arial" w:cs="Arial"/>
          <w:sz w:val="22"/>
          <w:szCs w:val="22"/>
        </w:rPr>
      </w:pPr>
      <w:r w:rsidRPr="002466C2">
        <w:rPr>
          <w:rFonts w:ascii="Arial" w:hAnsi="Arial" w:cs="Arial"/>
          <w:sz w:val="22"/>
          <w:szCs w:val="22"/>
        </w:rPr>
        <w:t>Zamawiający zastrzega sobie prawo do unieważnienia procedury zapytania ofertowego oraz do niewyłonienia żadnego z Wykonawców bez podania przyczyny.</w:t>
      </w:r>
    </w:p>
    <w:p w:rsidR="00B57AA4" w:rsidRDefault="0042042B" w:rsidP="009F0923">
      <w:pPr>
        <w:pStyle w:val="Akapitzlist"/>
        <w:numPr>
          <w:ilvl w:val="0"/>
          <w:numId w:val="6"/>
        </w:numPr>
        <w:tabs>
          <w:tab w:val="left" w:pos="284"/>
          <w:tab w:val="left" w:pos="851"/>
        </w:tabs>
        <w:spacing w:after="120"/>
        <w:ind w:left="284" w:hanging="142"/>
        <w:jc w:val="both"/>
        <w:rPr>
          <w:rFonts w:ascii="Arial" w:hAnsi="Arial" w:cs="Arial"/>
          <w:sz w:val="22"/>
          <w:szCs w:val="22"/>
        </w:rPr>
      </w:pPr>
      <w:r w:rsidRPr="002466C2">
        <w:rPr>
          <w:rFonts w:ascii="Arial" w:hAnsi="Arial" w:cs="Arial"/>
          <w:sz w:val="22"/>
          <w:szCs w:val="22"/>
        </w:rPr>
        <w:t xml:space="preserve">Termin związania z </w:t>
      </w:r>
      <w:r w:rsidR="00566EED">
        <w:rPr>
          <w:rFonts w:ascii="Arial" w:hAnsi="Arial" w:cs="Arial"/>
          <w:sz w:val="22"/>
          <w:szCs w:val="22"/>
        </w:rPr>
        <w:t>ofertą obowiązuje przez okres 15</w:t>
      </w:r>
      <w:r w:rsidRPr="002466C2">
        <w:rPr>
          <w:rFonts w:ascii="Arial" w:hAnsi="Arial" w:cs="Arial"/>
          <w:sz w:val="22"/>
          <w:szCs w:val="22"/>
        </w:rPr>
        <w:t xml:space="preserve"> dni. Bieg terminu rozpoczyna się wraz z upływem terminu składania ofert.</w:t>
      </w:r>
    </w:p>
    <w:p w:rsidR="00B57AA4" w:rsidRPr="00A862F8" w:rsidRDefault="00B57AA4" w:rsidP="00696033">
      <w:pPr>
        <w:tabs>
          <w:tab w:val="left" w:pos="284"/>
          <w:tab w:val="left" w:pos="851"/>
        </w:tabs>
        <w:spacing w:after="120"/>
        <w:jc w:val="both"/>
        <w:rPr>
          <w:rFonts w:ascii="Arial" w:hAnsi="Arial" w:cs="Arial"/>
          <w:sz w:val="22"/>
          <w:szCs w:val="22"/>
          <w:u w:val="single"/>
        </w:rPr>
      </w:pPr>
      <w:r w:rsidRPr="00A862F8">
        <w:rPr>
          <w:rFonts w:ascii="Arial" w:hAnsi="Arial" w:cs="Arial"/>
          <w:sz w:val="22"/>
          <w:szCs w:val="22"/>
          <w:u w:val="single"/>
        </w:rPr>
        <w:t>Osobą uprawnioną do bezpośredniego kontaktowania się z Wykonawcami jest:</w:t>
      </w:r>
    </w:p>
    <w:p w:rsidR="00B57AA4" w:rsidRDefault="00B57AA4" w:rsidP="00C10F6A">
      <w:pPr>
        <w:tabs>
          <w:tab w:val="left" w:pos="284"/>
          <w:tab w:val="left" w:pos="85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Pani Karolina Bilska</w:t>
      </w:r>
    </w:p>
    <w:p w:rsidR="00B57AA4" w:rsidRDefault="00B57AA4" w:rsidP="00C10F6A">
      <w:pPr>
        <w:tabs>
          <w:tab w:val="left" w:pos="284"/>
          <w:tab w:val="left" w:pos="85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Inspektor Wydziału Urbanistyki i Architektury Urzędu Miasta Kołobrzeg</w:t>
      </w:r>
    </w:p>
    <w:p w:rsidR="00B57AA4" w:rsidRDefault="00C10F6A" w:rsidP="00C10F6A">
      <w:pPr>
        <w:tabs>
          <w:tab w:val="left" w:pos="284"/>
          <w:tab w:val="left" w:pos="851"/>
        </w:tabs>
        <w:jc w:val="both"/>
        <w:rPr>
          <w:rFonts w:ascii="Arial" w:hAnsi="Arial" w:cs="Arial"/>
          <w:sz w:val="22"/>
          <w:szCs w:val="22"/>
          <w:lang w:val="de-DE"/>
        </w:rPr>
      </w:pPr>
      <w:proofErr w:type="spellStart"/>
      <w:r>
        <w:rPr>
          <w:rFonts w:ascii="Arial" w:hAnsi="Arial" w:cs="Arial"/>
          <w:sz w:val="22"/>
          <w:szCs w:val="22"/>
          <w:lang w:val="de-DE"/>
        </w:rPr>
        <w:t>t</w:t>
      </w:r>
      <w:r w:rsidR="00B57AA4" w:rsidRPr="00B57AA4">
        <w:rPr>
          <w:rFonts w:ascii="Arial" w:hAnsi="Arial" w:cs="Arial"/>
          <w:sz w:val="22"/>
          <w:szCs w:val="22"/>
          <w:lang w:val="de-DE"/>
        </w:rPr>
        <w:t>elefon</w:t>
      </w:r>
      <w:proofErr w:type="spellEnd"/>
      <w:r w:rsidR="00B57AA4" w:rsidRPr="00B57AA4">
        <w:rPr>
          <w:rFonts w:ascii="Arial" w:hAnsi="Arial" w:cs="Arial"/>
          <w:sz w:val="22"/>
          <w:szCs w:val="22"/>
          <w:lang w:val="de-DE"/>
        </w:rPr>
        <w:t xml:space="preserve">: 94 35 515 74, </w:t>
      </w:r>
      <w:proofErr w:type="spellStart"/>
      <w:r w:rsidR="00B57AA4" w:rsidRPr="00B57AA4">
        <w:rPr>
          <w:rFonts w:ascii="Arial" w:hAnsi="Arial" w:cs="Arial"/>
          <w:sz w:val="22"/>
          <w:szCs w:val="22"/>
          <w:lang w:val="de-DE"/>
        </w:rPr>
        <w:t>e-mail</w:t>
      </w:r>
      <w:proofErr w:type="spellEnd"/>
      <w:r w:rsidR="00B57AA4" w:rsidRPr="00B57AA4">
        <w:rPr>
          <w:rFonts w:ascii="Arial" w:hAnsi="Arial" w:cs="Arial"/>
          <w:sz w:val="22"/>
          <w:szCs w:val="22"/>
          <w:lang w:val="de-DE"/>
        </w:rPr>
        <w:t xml:space="preserve">: </w:t>
      </w:r>
      <w:hyperlink r:id="rId9" w:history="1">
        <w:r w:rsidR="00B57AA4" w:rsidRPr="00CE26EF">
          <w:rPr>
            <w:rStyle w:val="Hipercze"/>
            <w:rFonts w:ascii="Arial" w:hAnsi="Arial" w:cs="Arial"/>
            <w:sz w:val="22"/>
            <w:szCs w:val="22"/>
            <w:lang w:val="de-DE"/>
          </w:rPr>
          <w:t>k.bilska@um.kolobrzeg.pl</w:t>
        </w:r>
      </w:hyperlink>
    </w:p>
    <w:p w:rsidR="00B57AA4" w:rsidRPr="00B57AA4" w:rsidRDefault="00B57AA4" w:rsidP="00696033">
      <w:pPr>
        <w:tabs>
          <w:tab w:val="left" w:pos="284"/>
          <w:tab w:val="left" w:pos="851"/>
        </w:tabs>
        <w:spacing w:after="120"/>
        <w:jc w:val="both"/>
        <w:rPr>
          <w:rFonts w:ascii="Arial" w:hAnsi="Arial" w:cs="Arial"/>
          <w:sz w:val="22"/>
          <w:szCs w:val="22"/>
          <w:lang w:val="de-DE"/>
        </w:rPr>
      </w:pPr>
    </w:p>
    <w:p w:rsidR="00696033" w:rsidRPr="005F28C0" w:rsidRDefault="005F28C0" w:rsidP="00696033">
      <w:pPr>
        <w:tabs>
          <w:tab w:val="left" w:pos="284"/>
          <w:tab w:val="left" w:pos="851"/>
        </w:tabs>
        <w:spacing w:after="120"/>
        <w:jc w:val="both"/>
        <w:rPr>
          <w:rFonts w:ascii="Arial" w:hAnsi="Arial" w:cs="Arial"/>
          <w:i/>
          <w:sz w:val="22"/>
          <w:szCs w:val="22"/>
        </w:rPr>
      </w:pPr>
      <w:r w:rsidRPr="005F28C0">
        <w:rPr>
          <w:rFonts w:ascii="Arial" w:hAnsi="Arial" w:cs="Arial"/>
          <w:i/>
          <w:sz w:val="22"/>
          <w:szCs w:val="22"/>
        </w:rPr>
        <w:t xml:space="preserve">Złożenie oferty jest równoznaczne z wyrażeniem zgody na </w:t>
      </w:r>
      <w:r w:rsidR="004D60B4" w:rsidRPr="005F28C0">
        <w:rPr>
          <w:rFonts w:ascii="Arial" w:hAnsi="Arial" w:cs="Arial"/>
          <w:i/>
          <w:sz w:val="22"/>
          <w:szCs w:val="22"/>
        </w:rPr>
        <w:t>przetwarzanie</w:t>
      </w:r>
      <w:r w:rsidRPr="005F28C0">
        <w:rPr>
          <w:rFonts w:ascii="Arial" w:hAnsi="Arial" w:cs="Arial"/>
          <w:i/>
          <w:sz w:val="22"/>
          <w:szCs w:val="22"/>
        </w:rPr>
        <w:t xml:space="preserve"> danych osobowych, natomiast w przypadku wyboru danej oferty obejmuje także wyrażenia zgody na opublikowanie danych osobowych (imienia i nazwiska oraz adresu w BIP-</w:t>
      </w:r>
      <w:proofErr w:type="spellStart"/>
      <w:r w:rsidRPr="005F28C0">
        <w:rPr>
          <w:rFonts w:ascii="Arial" w:hAnsi="Arial" w:cs="Arial"/>
          <w:i/>
          <w:sz w:val="22"/>
          <w:szCs w:val="22"/>
        </w:rPr>
        <w:t>ie</w:t>
      </w:r>
      <w:proofErr w:type="spellEnd"/>
      <w:r w:rsidRPr="005F28C0">
        <w:rPr>
          <w:rFonts w:ascii="Arial" w:hAnsi="Arial" w:cs="Arial"/>
          <w:i/>
          <w:sz w:val="22"/>
          <w:szCs w:val="22"/>
        </w:rPr>
        <w:t xml:space="preserve"> Urzędu Miasta Kołobrzeg.</w:t>
      </w:r>
      <w:bookmarkStart w:id="0" w:name="_GoBack"/>
      <w:bookmarkEnd w:id="0"/>
    </w:p>
    <w:sectPr w:rsidR="00696033" w:rsidRPr="005F28C0" w:rsidSect="00B9187C">
      <w:footerReference w:type="default" r:id="rId10"/>
      <w:headerReference w:type="first" r:id="rId11"/>
      <w:pgSz w:w="11906" w:h="16838" w:code="9"/>
      <w:pgMar w:top="1418" w:right="1418" w:bottom="1418" w:left="1701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4A9" w:rsidRDefault="008734A9">
      <w:r>
        <w:separator/>
      </w:r>
    </w:p>
  </w:endnote>
  <w:endnote w:type="continuationSeparator" w:id="0">
    <w:p w:rsidR="008734A9" w:rsidRDefault="00873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Thorndale">
    <w:altName w:val="Times New Roman"/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2110973"/>
      <w:docPartObj>
        <w:docPartGallery w:val="Page Numbers (Bottom of Page)"/>
        <w:docPartUnique/>
      </w:docPartObj>
    </w:sdtPr>
    <w:sdtEndPr/>
    <w:sdtContent>
      <w:p w:rsidR="004338E9" w:rsidRDefault="004338E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56DE">
          <w:rPr>
            <w:noProof/>
          </w:rPr>
          <w:t>4</w:t>
        </w:r>
        <w:r>
          <w:fldChar w:fldCharType="end"/>
        </w:r>
      </w:p>
    </w:sdtContent>
  </w:sdt>
  <w:p w:rsidR="004338E9" w:rsidRDefault="004338E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4A9" w:rsidRDefault="008734A9">
      <w:r>
        <w:separator/>
      </w:r>
    </w:p>
  </w:footnote>
  <w:footnote w:type="continuationSeparator" w:id="0">
    <w:p w:rsidR="008734A9" w:rsidRDefault="008734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87C" w:rsidRDefault="00B9187C">
    <w:pPr>
      <w:pStyle w:val="Nagwek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-932815</wp:posOffset>
          </wp:positionH>
          <wp:positionV relativeFrom="paragraph">
            <wp:posOffset>31750</wp:posOffset>
          </wp:positionV>
          <wp:extent cx="2743200" cy="1981200"/>
          <wp:effectExtent l="0" t="0" r="0" b="0"/>
          <wp:wrapNone/>
          <wp:docPr id="2" name="Obraz 2" descr="um papier wydzia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m papier wydział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198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9187C" w:rsidRDefault="00B9187C">
    <w:pPr>
      <w:pStyle w:val="Nagwek"/>
      <w:rPr>
        <w:rFonts w:ascii="Arial" w:hAnsi="Arial" w:cs="Arial"/>
        <w:sz w:val="22"/>
        <w:szCs w:val="22"/>
      </w:rPr>
    </w:pPr>
  </w:p>
  <w:p w:rsidR="00B9187C" w:rsidRDefault="00B9187C">
    <w:pPr>
      <w:pStyle w:val="Nagwek"/>
      <w:rPr>
        <w:rFonts w:ascii="Arial" w:hAnsi="Arial" w:cs="Arial"/>
        <w:sz w:val="22"/>
        <w:szCs w:val="22"/>
      </w:rPr>
    </w:pPr>
  </w:p>
  <w:p w:rsidR="00B9187C" w:rsidRDefault="00B9187C">
    <w:pPr>
      <w:pStyle w:val="Nagwek"/>
      <w:rPr>
        <w:rFonts w:ascii="Arial" w:hAnsi="Arial" w:cs="Arial"/>
        <w:sz w:val="22"/>
        <w:szCs w:val="22"/>
      </w:rPr>
    </w:pPr>
  </w:p>
  <w:p w:rsidR="00B9187C" w:rsidRDefault="00B9187C">
    <w:pPr>
      <w:pStyle w:val="Nagwek"/>
      <w:rPr>
        <w:rFonts w:ascii="Arial" w:hAnsi="Arial" w:cs="Arial"/>
        <w:sz w:val="22"/>
        <w:szCs w:val="22"/>
      </w:rPr>
    </w:pPr>
  </w:p>
  <w:p w:rsidR="00B9187C" w:rsidRDefault="00B9187C">
    <w:pPr>
      <w:pStyle w:val="Nagwek"/>
      <w:rPr>
        <w:rFonts w:ascii="Arial" w:hAnsi="Arial" w:cs="Arial"/>
        <w:sz w:val="22"/>
        <w:szCs w:val="22"/>
      </w:rPr>
    </w:pPr>
  </w:p>
  <w:p w:rsidR="00B9187C" w:rsidRDefault="00B9187C">
    <w:pPr>
      <w:pStyle w:val="Nagwek"/>
      <w:rPr>
        <w:rFonts w:ascii="Arial" w:hAnsi="Arial" w:cs="Arial"/>
        <w:sz w:val="22"/>
        <w:szCs w:val="22"/>
      </w:rPr>
    </w:pPr>
  </w:p>
  <w:p w:rsidR="00B9187C" w:rsidRDefault="00B9187C">
    <w:pPr>
      <w:pStyle w:val="Nagwek"/>
      <w:rPr>
        <w:rFonts w:ascii="Arial" w:hAnsi="Arial" w:cs="Arial"/>
        <w:sz w:val="22"/>
        <w:szCs w:val="22"/>
      </w:rPr>
    </w:pPr>
  </w:p>
  <w:p w:rsidR="00B9187C" w:rsidRDefault="00B9187C">
    <w:pPr>
      <w:pStyle w:val="Nagwek"/>
      <w:rPr>
        <w:rFonts w:ascii="Arial" w:hAnsi="Arial" w:cs="Arial"/>
        <w:sz w:val="22"/>
        <w:szCs w:val="22"/>
      </w:rPr>
    </w:pPr>
  </w:p>
  <w:p w:rsidR="00B9187C" w:rsidRDefault="00B9187C">
    <w:pPr>
      <w:pStyle w:val="Nagwek"/>
      <w:rPr>
        <w:rFonts w:ascii="Arial" w:hAnsi="Arial" w:cs="Arial"/>
        <w:sz w:val="22"/>
        <w:szCs w:val="22"/>
      </w:rPr>
    </w:pPr>
  </w:p>
  <w:p w:rsidR="00B9187C" w:rsidRDefault="00B9187C">
    <w:pPr>
      <w:pStyle w:val="Nagwek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97697"/>
    <w:multiLevelType w:val="hybridMultilevel"/>
    <w:tmpl w:val="13B8D958"/>
    <w:lvl w:ilvl="0" w:tplc="97D8A750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33B33"/>
    <w:multiLevelType w:val="hybridMultilevel"/>
    <w:tmpl w:val="B1905C7A"/>
    <w:lvl w:ilvl="0" w:tplc="E3FCF030">
      <w:start w:val="4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366CF"/>
    <w:multiLevelType w:val="hybridMultilevel"/>
    <w:tmpl w:val="6CF2FED6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44F5EF4"/>
    <w:multiLevelType w:val="hybridMultilevel"/>
    <w:tmpl w:val="DF346178"/>
    <w:lvl w:ilvl="0" w:tplc="9C4C7752">
      <w:start w:val="2"/>
      <w:numFmt w:val="upperRoman"/>
      <w:lvlText w:val="%1.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772A1E"/>
    <w:multiLevelType w:val="hybridMultilevel"/>
    <w:tmpl w:val="30BAC09E"/>
    <w:lvl w:ilvl="0" w:tplc="BC00F53E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E77AA7"/>
    <w:multiLevelType w:val="hybridMultilevel"/>
    <w:tmpl w:val="773489F4"/>
    <w:lvl w:ilvl="0" w:tplc="AF7E09CC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167DBF"/>
    <w:multiLevelType w:val="hybridMultilevel"/>
    <w:tmpl w:val="15105F32"/>
    <w:lvl w:ilvl="0" w:tplc="6D7A6248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277F62"/>
    <w:multiLevelType w:val="hybridMultilevel"/>
    <w:tmpl w:val="B80AF8C2"/>
    <w:lvl w:ilvl="0" w:tplc="B10CB96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369D5A89"/>
    <w:multiLevelType w:val="hybridMultilevel"/>
    <w:tmpl w:val="9710AF50"/>
    <w:lvl w:ilvl="0" w:tplc="1D4411D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C136FC"/>
    <w:multiLevelType w:val="hybridMultilevel"/>
    <w:tmpl w:val="7EEA7EFA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458B1CDA"/>
    <w:multiLevelType w:val="hybridMultilevel"/>
    <w:tmpl w:val="C5388A88"/>
    <w:lvl w:ilvl="0" w:tplc="F146C8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CC095D"/>
    <w:multiLevelType w:val="hybridMultilevel"/>
    <w:tmpl w:val="8952B55C"/>
    <w:lvl w:ilvl="0" w:tplc="C470723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4F73362E"/>
    <w:multiLevelType w:val="hybridMultilevel"/>
    <w:tmpl w:val="510E1452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52816377"/>
    <w:multiLevelType w:val="hybridMultilevel"/>
    <w:tmpl w:val="33E09EC2"/>
    <w:lvl w:ilvl="0" w:tplc="F620C60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5F64DB"/>
    <w:multiLevelType w:val="hybridMultilevel"/>
    <w:tmpl w:val="DCEA8C16"/>
    <w:lvl w:ilvl="0" w:tplc="C47072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71326576"/>
    <w:multiLevelType w:val="hybridMultilevel"/>
    <w:tmpl w:val="2F009CE8"/>
    <w:lvl w:ilvl="0" w:tplc="8638B55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6925B6"/>
    <w:multiLevelType w:val="hybridMultilevel"/>
    <w:tmpl w:val="FA3C6B5A"/>
    <w:lvl w:ilvl="0" w:tplc="01FECBD2">
      <w:start w:val="4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CF74E5"/>
    <w:multiLevelType w:val="hybridMultilevel"/>
    <w:tmpl w:val="6910F5B6"/>
    <w:lvl w:ilvl="0" w:tplc="F5685F1C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7F914409"/>
    <w:multiLevelType w:val="hybridMultilevel"/>
    <w:tmpl w:val="081A0FCA"/>
    <w:lvl w:ilvl="0" w:tplc="37EE37B2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8"/>
  </w:num>
  <w:num w:numId="4">
    <w:abstractNumId w:val="4"/>
  </w:num>
  <w:num w:numId="5">
    <w:abstractNumId w:val="18"/>
  </w:num>
  <w:num w:numId="6">
    <w:abstractNumId w:val="6"/>
  </w:num>
  <w:num w:numId="7">
    <w:abstractNumId w:val="0"/>
  </w:num>
  <w:num w:numId="8">
    <w:abstractNumId w:val="7"/>
  </w:num>
  <w:num w:numId="9">
    <w:abstractNumId w:val="12"/>
  </w:num>
  <w:num w:numId="10">
    <w:abstractNumId w:val="9"/>
  </w:num>
  <w:num w:numId="11">
    <w:abstractNumId w:val="3"/>
  </w:num>
  <w:num w:numId="12">
    <w:abstractNumId w:val="16"/>
  </w:num>
  <w:num w:numId="13">
    <w:abstractNumId w:val="2"/>
  </w:num>
  <w:num w:numId="14">
    <w:abstractNumId w:val="17"/>
  </w:num>
  <w:num w:numId="15">
    <w:abstractNumId w:val="11"/>
  </w:num>
  <w:num w:numId="16">
    <w:abstractNumId w:val="5"/>
  </w:num>
  <w:num w:numId="17">
    <w:abstractNumId w:val="14"/>
  </w:num>
  <w:num w:numId="18">
    <w:abstractNumId w:val="13"/>
  </w:num>
  <w:num w:numId="19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E47"/>
    <w:rsid w:val="00002770"/>
    <w:rsid w:val="000126B7"/>
    <w:rsid w:val="000136B9"/>
    <w:rsid w:val="000171BE"/>
    <w:rsid w:val="00024038"/>
    <w:rsid w:val="000253B9"/>
    <w:rsid w:val="00025742"/>
    <w:rsid w:val="00031D1F"/>
    <w:rsid w:val="000327E5"/>
    <w:rsid w:val="00071E72"/>
    <w:rsid w:val="00085A35"/>
    <w:rsid w:val="000956DE"/>
    <w:rsid w:val="000A5E07"/>
    <w:rsid w:val="000B67F5"/>
    <w:rsid w:val="000C67C4"/>
    <w:rsid w:val="000F2D01"/>
    <w:rsid w:val="000F5098"/>
    <w:rsid w:val="001065EC"/>
    <w:rsid w:val="00111CE5"/>
    <w:rsid w:val="00112FD0"/>
    <w:rsid w:val="001138A0"/>
    <w:rsid w:val="001229EB"/>
    <w:rsid w:val="00126624"/>
    <w:rsid w:val="00133AFD"/>
    <w:rsid w:val="00140620"/>
    <w:rsid w:val="00142EDC"/>
    <w:rsid w:val="00154B21"/>
    <w:rsid w:val="001839AC"/>
    <w:rsid w:val="00191773"/>
    <w:rsid w:val="001A0BC2"/>
    <w:rsid w:val="001A3387"/>
    <w:rsid w:val="001B7D61"/>
    <w:rsid w:val="001B7E47"/>
    <w:rsid w:val="001E0019"/>
    <w:rsid w:val="0024627F"/>
    <w:rsid w:val="002466C2"/>
    <w:rsid w:val="002477EF"/>
    <w:rsid w:val="00247E69"/>
    <w:rsid w:val="00251C58"/>
    <w:rsid w:val="002605A3"/>
    <w:rsid w:val="00266B0A"/>
    <w:rsid w:val="00275D83"/>
    <w:rsid w:val="00281E7A"/>
    <w:rsid w:val="0029594F"/>
    <w:rsid w:val="002A0725"/>
    <w:rsid w:val="002A2903"/>
    <w:rsid w:val="002B3AAD"/>
    <w:rsid w:val="002C299A"/>
    <w:rsid w:val="002C45EE"/>
    <w:rsid w:val="002D3A10"/>
    <w:rsid w:val="002F23F8"/>
    <w:rsid w:val="00301A1E"/>
    <w:rsid w:val="00302E3F"/>
    <w:rsid w:val="00304B0B"/>
    <w:rsid w:val="0031266D"/>
    <w:rsid w:val="003138F2"/>
    <w:rsid w:val="00330141"/>
    <w:rsid w:val="003302E8"/>
    <w:rsid w:val="003819FD"/>
    <w:rsid w:val="0039382A"/>
    <w:rsid w:val="003E3784"/>
    <w:rsid w:val="003E706F"/>
    <w:rsid w:val="0042042B"/>
    <w:rsid w:val="004225B0"/>
    <w:rsid w:val="0042494E"/>
    <w:rsid w:val="00431668"/>
    <w:rsid w:val="004338E9"/>
    <w:rsid w:val="00445B03"/>
    <w:rsid w:val="0045482B"/>
    <w:rsid w:val="00455124"/>
    <w:rsid w:val="00465ADF"/>
    <w:rsid w:val="004756DD"/>
    <w:rsid w:val="004A6001"/>
    <w:rsid w:val="004D1B71"/>
    <w:rsid w:val="004D60B4"/>
    <w:rsid w:val="004D7A6D"/>
    <w:rsid w:val="004E6A7B"/>
    <w:rsid w:val="004F5E7D"/>
    <w:rsid w:val="005021D9"/>
    <w:rsid w:val="00511277"/>
    <w:rsid w:val="00513C2C"/>
    <w:rsid w:val="00545C0E"/>
    <w:rsid w:val="005464B6"/>
    <w:rsid w:val="00566EED"/>
    <w:rsid w:val="005844EB"/>
    <w:rsid w:val="00587DCE"/>
    <w:rsid w:val="00591C25"/>
    <w:rsid w:val="005B3701"/>
    <w:rsid w:val="005B6025"/>
    <w:rsid w:val="005B7C4F"/>
    <w:rsid w:val="005E2076"/>
    <w:rsid w:val="005E54CB"/>
    <w:rsid w:val="005F28C0"/>
    <w:rsid w:val="00605789"/>
    <w:rsid w:val="006102C3"/>
    <w:rsid w:val="006171E2"/>
    <w:rsid w:val="006414B1"/>
    <w:rsid w:val="00656B2C"/>
    <w:rsid w:val="00665E4D"/>
    <w:rsid w:val="00666EC3"/>
    <w:rsid w:val="006741C6"/>
    <w:rsid w:val="00680640"/>
    <w:rsid w:val="00696033"/>
    <w:rsid w:val="0069695E"/>
    <w:rsid w:val="0069699B"/>
    <w:rsid w:val="006A1FF8"/>
    <w:rsid w:val="006A45D5"/>
    <w:rsid w:val="006C654B"/>
    <w:rsid w:val="006D2604"/>
    <w:rsid w:val="006D296F"/>
    <w:rsid w:val="006D7AAB"/>
    <w:rsid w:val="006F047B"/>
    <w:rsid w:val="0071312D"/>
    <w:rsid w:val="007165B2"/>
    <w:rsid w:val="00726781"/>
    <w:rsid w:val="00730A30"/>
    <w:rsid w:val="00735FD5"/>
    <w:rsid w:val="00737F8D"/>
    <w:rsid w:val="0074026E"/>
    <w:rsid w:val="00740929"/>
    <w:rsid w:val="00771158"/>
    <w:rsid w:val="00777224"/>
    <w:rsid w:val="007A0771"/>
    <w:rsid w:val="007A3090"/>
    <w:rsid w:val="007B1765"/>
    <w:rsid w:val="007B7681"/>
    <w:rsid w:val="007B782D"/>
    <w:rsid w:val="007C3E2E"/>
    <w:rsid w:val="007C6746"/>
    <w:rsid w:val="007D143E"/>
    <w:rsid w:val="007D21CF"/>
    <w:rsid w:val="007E268A"/>
    <w:rsid w:val="007F3F71"/>
    <w:rsid w:val="00807102"/>
    <w:rsid w:val="00815C2F"/>
    <w:rsid w:val="00832989"/>
    <w:rsid w:val="00832B1E"/>
    <w:rsid w:val="008336CF"/>
    <w:rsid w:val="00835E3C"/>
    <w:rsid w:val="00841775"/>
    <w:rsid w:val="00863356"/>
    <w:rsid w:val="00872ED1"/>
    <w:rsid w:val="008734A9"/>
    <w:rsid w:val="00874A40"/>
    <w:rsid w:val="008858CE"/>
    <w:rsid w:val="00896E38"/>
    <w:rsid w:val="008A1752"/>
    <w:rsid w:val="008A2215"/>
    <w:rsid w:val="008A3CE3"/>
    <w:rsid w:val="008C0406"/>
    <w:rsid w:val="008C1D4C"/>
    <w:rsid w:val="008C6649"/>
    <w:rsid w:val="008D7A24"/>
    <w:rsid w:val="008F02E0"/>
    <w:rsid w:val="008F47A4"/>
    <w:rsid w:val="008F6064"/>
    <w:rsid w:val="00915620"/>
    <w:rsid w:val="00927DF0"/>
    <w:rsid w:val="00942DFB"/>
    <w:rsid w:val="0095066E"/>
    <w:rsid w:val="00955057"/>
    <w:rsid w:val="00973274"/>
    <w:rsid w:val="00974C8F"/>
    <w:rsid w:val="00975DDD"/>
    <w:rsid w:val="00977AF2"/>
    <w:rsid w:val="00995E42"/>
    <w:rsid w:val="009A1D84"/>
    <w:rsid w:val="009A501E"/>
    <w:rsid w:val="009C5A97"/>
    <w:rsid w:val="009D3851"/>
    <w:rsid w:val="009E0665"/>
    <w:rsid w:val="009E1D17"/>
    <w:rsid w:val="009F0923"/>
    <w:rsid w:val="009F3948"/>
    <w:rsid w:val="009F46FE"/>
    <w:rsid w:val="009F4F14"/>
    <w:rsid w:val="009F5089"/>
    <w:rsid w:val="00A04D17"/>
    <w:rsid w:val="00A12D61"/>
    <w:rsid w:val="00A13C26"/>
    <w:rsid w:val="00A144BE"/>
    <w:rsid w:val="00A25F79"/>
    <w:rsid w:val="00A3261A"/>
    <w:rsid w:val="00A469ED"/>
    <w:rsid w:val="00A47444"/>
    <w:rsid w:val="00A607D0"/>
    <w:rsid w:val="00A80C88"/>
    <w:rsid w:val="00A8204F"/>
    <w:rsid w:val="00A862F8"/>
    <w:rsid w:val="00A97DE4"/>
    <w:rsid w:val="00AA4C40"/>
    <w:rsid w:val="00AA7FAA"/>
    <w:rsid w:val="00AB5153"/>
    <w:rsid w:val="00AC7CF1"/>
    <w:rsid w:val="00AD3EAB"/>
    <w:rsid w:val="00AD5F0E"/>
    <w:rsid w:val="00AE2139"/>
    <w:rsid w:val="00AE2CE3"/>
    <w:rsid w:val="00AE652B"/>
    <w:rsid w:val="00AF1548"/>
    <w:rsid w:val="00AF3E5C"/>
    <w:rsid w:val="00B015A9"/>
    <w:rsid w:val="00B05B14"/>
    <w:rsid w:val="00B05E5E"/>
    <w:rsid w:val="00B16AE5"/>
    <w:rsid w:val="00B367E6"/>
    <w:rsid w:val="00B40EF6"/>
    <w:rsid w:val="00B4179C"/>
    <w:rsid w:val="00B45FB1"/>
    <w:rsid w:val="00B507DA"/>
    <w:rsid w:val="00B53E44"/>
    <w:rsid w:val="00B57AA4"/>
    <w:rsid w:val="00B60F94"/>
    <w:rsid w:val="00B62AC3"/>
    <w:rsid w:val="00B648A3"/>
    <w:rsid w:val="00B651E3"/>
    <w:rsid w:val="00B7332E"/>
    <w:rsid w:val="00B8056D"/>
    <w:rsid w:val="00B90E2A"/>
    <w:rsid w:val="00B9187C"/>
    <w:rsid w:val="00B932F3"/>
    <w:rsid w:val="00B93F54"/>
    <w:rsid w:val="00BA3413"/>
    <w:rsid w:val="00BB2DF6"/>
    <w:rsid w:val="00BB4A79"/>
    <w:rsid w:val="00BC36A4"/>
    <w:rsid w:val="00BC74AD"/>
    <w:rsid w:val="00BF29CF"/>
    <w:rsid w:val="00BF716B"/>
    <w:rsid w:val="00BF7CF5"/>
    <w:rsid w:val="00C10F6A"/>
    <w:rsid w:val="00C15EC6"/>
    <w:rsid w:val="00C25A4D"/>
    <w:rsid w:val="00C25B5A"/>
    <w:rsid w:val="00C30C1D"/>
    <w:rsid w:val="00C3678A"/>
    <w:rsid w:val="00C5259A"/>
    <w:rsid w:val="00C528F3"/>
    <w:rsid w:val="00C54E9B"/>
    <w:rsid w:val="00CB072D"/>
    <w:rsid w:val="00CD4288"/>
    <w:rsid w:val="00CD52D8"/>
    <w:rsid w:val="00CF2E03"/>
    <w:rsid w:val="00D01110"/>
    <w:rsid w:val="00D32059"/>
    <w:rsid w:val="00D3504E"/>
    <w:rsid w:val="00D40103"/>
    <w:rsid w:val="00D45DFC"/>
    <w:rsid w:val="00D47931"/>
    <w:rsid w:val="00D54B96"/>
    <w:rsid w:val="00D64352"/>
    <w:rsid w:val="00D65F92"/>
    <w:rsid w:val="00D744C8"/>
    <w:rsid w:val="00D80C7B"/>
    <w:rsid w:val="00D8129D"/>
    <w:rsid w:val="00D97EE3"/>
    <w:rsid w:val="00DA30F1"/>
    <w:rsid w:val="00DA6EDC"/>
    <w:rsid w:val="00DB5D4B"/>
    <w:rsid w:val="00DD238F"/>
    <w:rsid w:val="00DE1ACE"/>
    <w:rsid w:val="00DE78AB"/>
    <w:rsid w:val="00DF134F"/>
    <w:rsid w:val="00E21E8A"/>
    <w:rsid w:val="00E33CD2"/>
    <w:rsid w:val="00E4321C"/>
    <w:rsid w:val="00E441CC"/>
    <w:rsid w:val="00E53D39"/>
    <w:rsid w:val="00E577C5"/>
    <w:rsid w:val="00E57994"/>
    <w:rsid w:val="00E63365"/>
    <w:rsid w:val="00E716F3"/>
    <w:rsid w:val="00E7512F"/>
    <w:rsid w:val="00E77CBF"/>
    <w:rsid w:val="00E82600"/>
    <w:rsid w:val="00E86492"/>
    <w:rsid w:val="00E969A8"/>
    <w:rsid w:val="00E96FF9"/>
    <w:rsid w:val="00EA2215"/>
    <w:rsid w:val="00EA5878"/>
    <w:rsid w:val="00EB6A93"/>
    <w:rsid w:val="00ED2812"/>
    <w:rsid w:val="00EF0380"/>
    <w:rsid w:val="00EF6259"/>
    <w:rsid w:val="00F063DB"/>
    <w:rsid w:val="00F06DDA"/>
    <w:rsid w:val="00F2130A"/>
    <w:rsid w:val="00F33F2D"/>
    <w:rsid w:val="00F401E4"/>
    <w:rsid w:val="00F517D2"/>
    <w:rsid w:val="00F534A2"/>
    <w:rsid w:val="00F57443"/>
    <w:rsid w:val="00F7464A"/>
    <w:rsid w:val="00F9198F"/>
    <w:rsid w:val="00F97FFA"/>
    <w:rsid w:val="00FA2AB8"/>
    <w:rsid w:val="00FB278F"/>
    <w:rsid w:val="00FC2179"/>
    <w:rsid w:val="00FC69A9"/>
    <w:rsid w:val="00FC6CA4"/>
    <w:rsid w:val="00FD7174"/>
    <w:rsid w:val="00FE21F5"/>
    <w:rsid w:val="00FE7AA5"/>
    <w:rsid w:val="00FF2056"/>
    <w:rsid w:val="00FF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87DC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7332E"/>
    <w:pPr>
      <w:keepNext/>
      <w:jc w:val="center"/>
      <w:outlineLvl w:val="0"/>
    </w:pPr>
    <w:rPr>
      <w:b/>
      <w:bC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87DCE"/>
    <w:rPr>
      <w:rFonts w:ascii="Tahoma" w:hAnsi="Tahoma" w:cs="Tahoma"/>
      <w:sz w:val="16"/>
      <w:szCs w:val="16"/>
    </w:rPr>
  </w:style>
  <w:style w:type="paragraph" w:customStyle="1" w:styleId="Tekst">
    <w:name w:val="Tekst"/>
    <w:basedOn w:val="Normalny"/>
    <w:rsid w:val="00BB2DF6"/>
    <w:pPr>
      <w:widowControl w:val="0"/>
      <w:suppressLineNumbers/>
      <w:suppressAutoHyphens/>
      <w:spacing w:line="57" w:lineRule="atLeast"/>
    </w:pPr>
    <w:rPr>
      <w:rFonts w:ascii="Arial" w:eastAsia="HG Mincho Light J" w:hAnsi="Arial"/>
      <w:color w:val="000000"/>
      <w:sz w:val="16"/>
      <w:szCs w:val="20"/>
    </w:rPr>
  </w:style>
  <w:style w:type="paragraph" w:customStyle="1" w:styleId="Zawartoramki">
    <w:name w:val="Zawartość ramki"/>
    <w:basedOn w:val="Tekstpodstawowy"/>
    <w:rsid w:val="00BB2DF6"/>
    <w:pPr>
      <w:widowControl w:val="0"/>
      <w:suppressAutoHyphens/>
      <w:spacing w:after="0" w:line="0" w:lineRule="atLeast"/>
    </w:pPr>
    <w:rPr>
      <w:rFonts w:ascii="Thorndale" w:eastAsia="HG Mincho Light J" w:hAnsi="Thorndale"/>
      <w:color w:val="000000"/>
      <w:szCs w:val="20"/>
    </w:rPr>
  </w:style>
  <w:style w:type="paragraph" w:styleId="Tekstpodstawowy">
    <w:name w:val="Body Text"/>
    <w:basedOn w:val="Normalny"/>
    <w:rsid w:val="00BB2DF6"/>
    <w:pPr>
      <w:spacing w:after="120"/>
    </w:pPr>
  </w:style>
  <w:style w:type="paragraph" w:styleId="Nagwek">
    <w:name w:val="header"/>
    <w:basedOn w:val="Normalny"/>
    <w:link w:val="NagwekZnak"/>
    <w:rsid w:val="00251C5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51C58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B7332E"/>
    <w:pPr>
      <w:spacing w:after="120"/>
      <w:ind w:left="283"/>
    </w:pPr>
  </w:style>
  <w:style w:type="paragraph" w:customStyle="1" w:styleId="Standardowy1">
    <w:name w:val="Standardowy1"/>
    <w:rsid w:val="00B7332E"/>
    <w:pPr>
      <w:suppressAutoHyphens/>
      <w:overflowPunct w:val="0"/>
      <w:autoSpaceDE w:val="0"/>
      <w:textAlignment w:val="baseline"/>
    </w:pPr>
    <w:rPr>
      <w:sz w:val="24"/>
      <w:lang w:eastAsia="ar-SA"/>
    </w:rPr>
  </w:style>
  <w:style w:type="paragraph" w:customStyle="1" w:styleId="Tekstpodstawowywcity21">
    <w:name w:val="Tekst podstawowy wcięty 21"/>
    <w:basedOn w:val="Normalny"/>
    <w:rsid w:val="00B7332E"/>
    <w:pPr>
      <w:widowControl w:val="0"/>
      <w:suppressAutoHyphens/>
      <w:ind w:firstLine="900"/>
      <w:jc w:val="both"/>
    </w:pPr>
    <w:rPr>
      <w:rFonts w:ascii="Arial" w:eastAsia="Lucida Sans Unicode" w:hAnsi="Arial" w:cs="Arial"/>
    </w:rPr>
  </w:style>
  <w:style w:type="paragraph" w:customStyle="1" w:styleId="Tekstpodstawowy31">
    <w:name w:val="Tekst podstawowy 31"/>
    <w:basedOn w:val="Normalny"/>
    <w:rsid w:val="00D47931"/>
    <w:pPr>
      <w:widowControl w:val="0"/>
      <w:suppressAutoHyphens/>
      <w:overflowPunct w:val="0"/>
      <w:autoSpaceDE w:val="0"/>
      <w:textAlignment w:val="baseline"/>
    </w:pPr>
    <w:rPr>
      <w:rFonts w:eastAsia="Lucida Sans Unicode"/>
      <w:szCs w:val="20"/>
    </w:rPr>
  </w:style>
  <w:style w:type="character" w:customStyle="1" w:styleId="NagwekZnak">
    <w:name w:val="Nagłówek Znak"/>
    <w:link w:val="Nagwek"/>
    <w:locked/>
    <w:rsid w:val="00D47931"/>
    <w:rPr>
      <w:sz w:val="24"/>
      <w:szCs w:val="24"/>
      <w:lang w:val="pl-PL" w:eastAsia="pl-PL" w:bidi="ar-SA"/>
    </w:rPr>
  </w:style>
  <w:style w:type="paragraph" w:styleId="Tekstpodstawowywcity2">
    <w:name w:val="Body Text Indent 2"/>
    <w:basedOn w:val="Normalny"/>
    <w:rsid w:val="00B45FB1"/>
    <w:pPr>
      <w:spacing w:after="120" w:line="480" w:lineRule="auto"/>
      <w:ind w:left="283"/>
    </w:pPr>
  </w:style>
  <w:style w:type="paragraph" w:customStyle="1" w:styleId="Tekstpodstawowywcity31">
    <w:name w:val="Tekst podstawowy wcięty 31"/>
    <w:basedOn w:val="Normalny"/>
    <w:rsid w:val="009E1D17"/>
    <w:pPr>
      <w:widowControl w:val="0"/>
      <w:suppressAutoHyphens/>
      <w:autoSpaceDE w:val="0"/>
      <w:ind w:left="563" w:firstLine="517"/>
      <w:jc w:val="both"/>
    </w:pPr>
    <w:rPr>
      <w:rFonts w:ascii="Arial" w:eastAsia="Arial" w:hAnsi="Arial" w:cs="Arial"/>
    </w:rPr>
  </w:style>
  <w:style w:type="character" w:customStyle="1" w:styleId="StopkaZnak">
    <w:name w:val="Stopka Znak"/>
    <w:link w:val="Stopka"/>
    <w:uiPriority w:val="99"/>
    <w:rsid w:val="003138F2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43166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31668"/>
  </w:style>
  <w:style w:type="character" w:styleId="Odwoanieprzypisukocowego">
    <w:name w:val="endnote reference"/>
    <w:rsid w:val="00431668"/>
    <w:rPr>
      <w:vertAlign w:val="superscript"/>
    </w:rPr>
  </w:style>
  <w:style w:type="character" w:styleId="Hipercze">
    <w:name w:val="Hyperlink"/>
    <w:basedOn w:val="Domylnaczcionkaakapitu"/>
    <w:rsid w:val="00B9187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C45E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F46FE"/>
    <w:rPr>
      <w:b/>
      <w:bCs/>
    </w:rPr>
  </w:style>
  <w:style w:type="paragraph" w:customStyle="1" w:styleId="Default">
    <w:name w:val="Default"/>
    <w:rsid w:val="009F46F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87DC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7332E"/>
    <w:pPr>
      <w:keepNext/>
      <w:jc w:val="center"/>
      <w:outlineLvl w:val="0"/>
    </w:pPr>
    <w:rPr>
      <w:b/>
      <w:bC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87DCE"/>
    <w:rPr>
      <w:rFonts w:ascii="Tahoma" w:hAnsi="Tahoma" w:cs="Tahoma"/>
      <w:sz w:val="16"/>
      <w:szCs w:val="16"/>
    </w:rPr>
  </w:style>
  <w:style w:type="paragraph" w:customStyle="1" w:styleId="Tekst">
    <w:name w:val="Tekst"/>
    <w:basedOn w:val="Normalny"/>
    <w:rsid w:val="00BB2DF6"/>
    <w:pPr>
      <w:widowControl w:val="0"/>
      <w:suppressLineNumbers/>
      <w:suppressAutoHyphens/>
      <w:spacing w:line="57" w:lineRule="atLeast"/>
    </w:pPr>
    <w:rPr>
      <w:rFonts w:ascii="Arial" w:eastAsia="HG Mincho Light J" w:hAnsi="Arial"/>
      <w:color w:val="000000"/>
      <w:sz w:val="16"/>
      <w:szCs w:val="20"/>
    </w:rPr>
  </w:style>
  <w:style w:type="paragraph" w:customStyle="1" w:styleId="Zawartoramki">
    <w:name w:val="Zawartość ramki"/>
    <w:basedOn w:val="Tekstpodstawowy"/>
    <w:rsid w:val="00BB2DF6"/>
    <w:pPr>
      <w:widowControl w:val="0"/>
      <w:suppressAutoHyphens/>
      <w:spacing w:after="0" w:line="0" w:lineRule="atLeast"/>
    </w:pPr>
    <w:rPr>
      <w:rFonts w:ascii="Thorndale" w:eastAsia="HG Mincho Light J" w:hAnsi="Thorndale"/>
      <w:color w:val="000000"/>
      <w:szCs w:val="20"/>
    </w:rPr>
  </w:style>
  <w:style w:type="paragraph" w:styleId="Tekstpodstawowy">
    <w:name w:val="Body Text"/>
    <w:basedOn w:val="Normalny"/>
    <w:rsid w:val="00BB2DF6"/>
    <w:pPr>
      <w:spacing w:after="120"/>
    </w:pPr>
  </w:style>
  <w:style w:type="paragraph" w:styleId="Nagwek">
    <w:name w:val="header"/>
    <w:basedOn w:val="Normalny"/>
    <w:link w:val="NagwekZnak"/>
    <w:rsid w:val="00251C5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51C58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B7332E"/>
    <w:pPr>
      <w:spacing w:after="120"/>
      <w:ind w:left="283"/>
    </w:pPr>
  </w:style>
  <w:style w:type="paragraph" w:customStyle="1" w:styleId="Standardowy1">
    <w:name w:val="Standardowy1"/>
    <w:rsid w:val="00B7332E"/>
    <w:pPr>
      <w:suppressAutoHyphens/>
      <w:overflowPunct w:val="0"/>
      <w:autoSpaceDE w:val="0"/>
      <w:textAlignment w:val="baseline"/>
    </w:pPr>
    <w:rPr>
      <w:sz w:val="24"/>
      <w:lang w:eastAsia="ar-SA"/>
    </w:rPr>
  </w:style>
  <w:style w:type="paragraph" w:customStyle="1" w:styleId="Tekstpodstawowywcity21">
    <w:name w:val="Tekst podstawowy wcięty 21"/>
    <w:basedOn w:val="Normalny"/>
    <w:rsid w:val="00B7332E"/>
    <w:pPr>
      <w:widowControl w:val="0"/>
      <w:suppressAutoHyphens/>
      <w:ind w:firstLine="900"/>
      <w:jc w:val="both"/>
    </w:pPr>
    <w:rPr>
      <w:rFonts w:ascii="Arial" w:eastAsia="Lucida Sans Unicode" w:hAnsi="Arial" w:cs="Arial"/>
    </w:rPr>
  </w:style>
  <w:style w:type="paragraph" w:customStyle="1" w:styleId="Tekstpodstawowy31">
    <w:name w:val="Tekst podstawowy 31"/>
    <w:basedOn w:val="Normalny"/>
    <w:rsid w:val="00D47931"/>
    <w:pPr>
      <w:widowControl w:val="0"/>
      <w:suppressAutoHyphens/>
      <w:overflowPunct w:val="0"/>
      <w:autoSpaceDE w:val="0"/>
      <w:textAlignment w:val="baseline"/>
    </w:pPr>
    <w:rPr>
      <w:rFonts w:eastAsia="Lucida Sans Unicode"/>
      <w:szCs w:val="20"/>
    </w:rPr>
  </w:style>
  <w:style w:type="character" w:customStyle="1" w:styleId="NagwekZnak">
    <w:name w:val="Nagłówek Znak"/>
    <w:link w:val="Nagwek"/>
    <w:locked/>
    <w:rsid w:val="00D47931"/>
    <w:rPr>
      <w:sz w:val="24"/>
      <w:szCs w:val="24"/>
      <w:lang w:val="pl-PL" w:eastAsia="pl-PL" w:bidi="ar-SA"/>
    </w:rPr>
  </w:style>
  <w:style w:type="paragraph" w:styleId="Tekstpodstawowywcity2">
    <w:name w:val="Body Text Indent 2"/>
    <w:basedOn w:val="Normalny"/>
    <w:rsid w:val="00B45FB1"/>
    <w:pPr>
      <w:spacing w:after="120" w:line="480" w:lineRule="auto"/>
      <w:ind w:left="283"/>
    </w:pPr>
  </w:style>
  <w:style w:type="paragraph" w:customStyle="1" w:styleId="Tekstpodstawowywcity31">
    <w:name w:val="Tekst podstawowy wcięty 31"/>
    <w:basedOn w:val="Normalny"/>
    <w:rsid w:val="009E1D17"/>
    <w:pPr>
      <w:widowControl w:val="0"/>
      <w:suppressAutoHyphens/>
      <w:autoSpaceDE w:val="0"/>
      <w:ind w:left="563" w:firstLine="517"/>
      <w:jc w:val="both"/>
    </w:pPr>
    <w:rPr>
      <w:rFonts w:ascii="Arial" w:eastAsia="Arial" w:hAnsi="Arial" w:cs="Arial"/>
    </w:rPr>
  </w:style>
  <w:style w:type="character" w:customStyle="1" w:styleId="StopkaZnak">
    <w:name w:val="Stopka Znak"/>
    <w:link w:val="Stopka"/>
    <w:uiPriority w:val="99"/>
    <w:rsid w:val="003138F2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43166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31668"/>
  </w:style>
  <w:style w:type="character" w:styleId="Odwoanieprzypisukocowego">
    <w:name w:val="endnote reference"/>
    <w:rsid w:val="00431668"/>
    <w:rPr>
      <w:vertAlign w:val="superscript"/>
    </w:rPr>
  </w:style>
  <w:style w:type="character" w:styleId="Hipercze">
    <w:name w:val="Hyperlink"/>
    <w:basedOn w:val="Domylnaczcionkaakapitu"/>
    <w:rsid w:val="00B9187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C45E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F46FE"/>
    <w:rPr>
      <w:b/>
      <w:bCs/>
    </w:rPr>
  </w:style>
  <w:style w:type="paragraph" w:customStyle="1" w:styleId="Default">
    <w:name w:val="Default"/>
    <w:rsid w:val="009F46F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7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bilska@um.kolobrzeg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.bilska@um.kolobrze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1063</Words>
  <Characters>6379</Characters>
  <Application>Microsoft Office Word</Application>
  <DocSecurity>0</DocSecurity>
  <Lines>53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Kołobrzeg, dnia 27 września 2017 r.</vt:lpstr>
      <vt:lpstr>UA.271.4.2017.KB</vt:lpstr>
    </vt:vector>
  </TitlesOfParts>
  <Company>ABC</Company>
  <LinksUpToDate>false</LinksUpToDate>
  <CharactersWithSpaces>7428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</dc:creator>
  <cp:lastModifiedBy>user</cp:lastModifiedBy>
  <cp:revision>4</cp:revision>
  <cp:lastPrinted>2017-06-02T12:22:00Z</cp:lastPrinted>
  <dcterms:created xsi:type="dcterms:W3CDTF">2017-09-27T06:57:00Z</dcterms:created>
  <dcterms:modified xsi:type="dcterms:W3CDTF">2017-09-27T08:39:00Z</dcterms:modified>
</cp:coreProperties>
</file>