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74" w:rsidRPr="00C6693C" w:rsidRDefault="00D21774" w:rsidP="00D21774">
      <w:pPr>
        <w:tabs>
          <w:tab w:val="left" w:pos="2520"/>
        </w:tabs>
        <w:jc w:val="center"/>
        <w:rPr>
          <w:rFonts w:ascii="Arial" w:hAnsi="Arial" w:cs="Arial"/>
        </w:rPr>
      </w:pPr>
      <w:r w:rsidRPr="00C6693C">
        <w:rPr>
          <w:rFonts w:ascii="Arial" w:hAnsi="Arial" w:cs="Arial"/>
        </w:rPr>
        <w:t>Wzór umowy nr WAG.2600……….2022.II</w:t>
      </w:r>
    </w:p>
    <w:p w:rsidR="00D21774" w:rsidRPr="00C6693C" w:rsidRDefault="00D21774" w:rsidP="00D21774">
      <w:pPr>
        <w:spacing w:line="360" w:lineRule="auto"/>
        <w:jc w:val="center"/>
        <w:rPr>
          <w:rFonts w:ascii="Arial" w:hAnsi="Arial" w:cs="Arial"/>
        </w:rPr>
      </w:pPr>
      <w:r w:rsidRPr="00C6693C">
        <w:rPr>
          <w:rFonts w:ascii="Arial" w:hAnsi="Arial" w:cs="Arial"/>
        </w:rPr>
        <w:t>zawarta w dniu ……………… pomiędzy:</w:t>
      </w:r>
    </w:p>
    <w:p w:rsidR="00D21774" w:rsidRPr="00C6693C" w:rsidRDefault="00D21774" w:rsidP="00D21774">
      <w:pPr>
        <w:jc w:val="both"/>
        <w:rPr>
          <w:rFonts w:ascii="Arial" w:hAnsi="Arial" w:cs="Arial"/>
        </w:rPr>
      </w:pPr>
      <w:r w:rsidRPr="00C6693C">
        <w:rPr>
          <w:rFonts w:ascii="Arial" w:hAnsi="Arial" w:cs="Arial"/>
          <w:b/>
        </w:rPr>
        <w:t>Gminą Miasto Kołobrzeg</w:t>
      </w:r>
      <w:r w:rsidRPr="00C6693C">
        <w:rPr>
          <w:rFonts w:ascii="Arial" w:hAnsi="Arial" w:cs="Arial"/>
        </w:rPr>
        <w:t xml:space="preserve"> z siedzibą ul. Ratuszowa 13, 78-100 Kołobrzeg </w:t>
      </w:r>
      <w:r w:rsidRPr="00C6693C">
        <w:rPr>
          <w:rFonts w:ascii="Arial" w:hAnsi="Arial" w:cs="Arial"/>
        </w:rPr>
        <w:br/>
        <w:t xml:space="preserve">NIP 671-16-98-541, REGON 330920736 zwaną dalej w tekście </w:t>
      </w:r>
      <w:r w:rsidRPr="00C6693C">
        <w:rPr>
          <w:rFonts w:ascii="Arial" w:hAnsi="Arial" w:cs="Arial"/>
          <w:bCs/>
        </w:rPr>
        <w:t>„Zamawiającym”</w:t>
      </w:r>
    </w:p>
    <w:p w:rsidR="00D21774" w:rsidRPr="00C6693C" w:rsidRDefault="00D21774" w:rsidP="00D21774">
      <w:pPr>
        <w:spacing w:line="360" w:lineRule="auto"/>
        <w:jc w:val="both"/>
        <w:rPr>
          <w:rFonts w:ascii="Arial" w:hAnsi="Arial" w:cs="Arial"/>
        </w:rPr>
      </w:pPr>
      <w:r w:rsidRPr="00C6693C">
        <w:rPr>
          <w:rFonts w:ascii="Arial" w:hAnsi="Arial" w:cs="Arial"/>
        </w:rPr>
        <w:t>reprezentowaną  przez:</w:t>
      </w:r>
    </w:p>
    <w:p w:rsidR="00D21774" w:rsidRPr="00C6693C" w:rsidRDefault="00D21774" w:rsidP="00D21774">
      <w:pPr>
        <w:numPr>
          <w:ilvl w:val="0"/>
          <w:numId w:val="1"/>
        </w:numPr>
        <w:spacing w:line="360" w:lineRule="auto"/>
        <w:jc w:val="both"/>
        <w:rPr>
          <w:rFonts w:ascii="Arial" w:hAnsi="Arial" w:cs="Arial"/>
        </w:rPr>
      </w:pPr>
      <w:r w:rsidRPr="00C6693C">
        <w:rPr>
          <w:rFonts w:ascii="Arial" w:hAnsi="Arial" w:cs="Arial"/>
        </w:rPr>
        <w:t>Anna Mieczkowska – Prezydent  Miasta  Kołobrzeg</w:t>
      </w:r>
    </w:p>
    <w:p w:rsidR="00D21774" w:rsidRPr="00C6693C" w:rsidRDefault="00D21774" w:rsidP="00D21774">
      <w:pPr>
        <w:spacing w:line="360" w:lineRule="auto"/>
        <w:jc w:val="both"/>
        <w:rPr>
          <w:rFonts w:ascii="Arial" w:hAnsi="Arial" w:cs="Arial"/>
        </w:rPr>
      </w:pPr>
      <w:r>
        <w:rPr>
          <w:rFonts w:ascii="Arial" w:hAnsi="Arial" w:cs="Arial"/>
        </w:rPr>
        <w:t>a</w:t>
      </w:r>
    </w:p>
    <w:p w:rsidR="00D21774" w:rsidRPr="00C6693C" w:rsidRDefault="00D21774" w:rsidP="00D21774">
      <w:pPr>
        <w:spacing w:line="360" w:lineRule="auto"/>
        <w:jc w:val="both"/>
        <w:rPr>
          <w:rFonts w:ascii="Arial" w:hAnsi="Arial" w:cs="Arial"/>
        </w:rPr>
      </w:pPr>
      <w:r>
        <w:rPr>
          <w:rFonts w:ascii="Arial" w:hAnsi="Arial" w:cs="Arial"/>
        </w:rPr>
        <w:t>......................................... z siedzibą w …………………………………………… NIP …………………., REGON ……………………………….. zwana dalej w tekście</w:t>
      </w:r>
      <w:r w:rsidRPr="00C6693C">
        <w:rPr>
          <w:rFonts w:ascii="Arial" w:hAnsi="Arial" w:cs="Arial"/>
        </w:rPr>
        <w:t xml:space="preserve"> „Wykonawcą”</w:t>
      </w:r>
      <w:r w:rsidRPr="00C6693C">
        <w:rPr>
          <w:rFonts w:ascii="Arial" w:hAnsi="Arial" w:cs="Arial"/>
        </w:rPr>
        <w:br/>
        <w:t>reprezentowaną przez:</w:t>
      </w:r>
    </w:p>
    <w:p w:rsidR="00D21774" w:rsidRDefault="00D21774" w:rsidP="00D21774">
      <w:pPr>
        <w:pStyle w:val="Akapitzlist"/>
        <w:numPr>
          <w:ilvl w:val="0"/>
          <w:numId w:val="2"/>
        </w:numPr>
        <w:spacing w:line="360" w:lineRule="auto"/>
        <w:jc w:val="both"/>
        <w:rPr>
          <w:rFonts w:ascii="Arial" w:hAnsi="Arial" w:cs="Arial"/>
        </w:rPr>
      </w:pPr>
      <w:r w:rsidRPr="00C6693C">
        <w:rPr>
          <w:rFonts w:ascii="Arial" w:hAnsi="Arial" w:cs="Arial"/>
        </w:rPr>
        <w:t>……………………….. - …………………………</w:t>
      </w:r>
    </w:p>
    <w:p w:rsidR="00D21774" w:rsidRPr="00B35604" w:rsidRDefault="00D21774" w:rsidP="00D21774">
      <w:pPr>
        <w:spacing w:line="360" w:lineRule="auto"/>
        <w:jc w:val="both"/>
        <w:rPr>
          <w:rFonts w:ascii="Arial" w:hAnsi="Arial" w:cs="Arial"/>
        </w:rPr>
      </w:pPr>
    </w:p>
    <w:p w:rsidR="00D21774" w:rsidRPr="00B35604" w:rsidRDefault="00D21774" w:rsidP="00D21774">
      <w:pPr>
        <w:jc w:val="both"/>
        <w:rPr>
          <w:rFonts w:ascii="Arial" w:hAnsi="Arial" w:cs="Arial"/>
          <w:bCs/>
        </w:rPr>
      </w:pPr>
      <w:r w:rsidRPr="00B35604">
        <w:rPr>
          <w:rFonts w:ascii="Arial" w:hAnsi="Arial" w:cs="Arial"/>
          <w:bCs/>
        </w:rPr>
        <w:t>na podstawie art. 4 pkt 8 ustawy z dnia 29.01.2004r. Prawo zamówień publicznych (Dz. U. z 2019 poz. 2019) została zawarta umowa o następującej treści:</w:t>
      </w:r>
    </w:p>
    <w:p w:rsidR="00D21774" w:rsidRDefault="00D21774" w:rsidP="00D21774">
      <w:pPr>
        <w:spacing w:line="360" w:lineRule="auto"/>
        <w:jc w:val="center"/>
        <w:rPr>
          <w:rFonts w:ascii="Arial" w:hAnsi="Arial" w:cs="Arial"/>
        </w:rPr>
      </w:pPr>
      <w:r w:rsidRPr="00B35604">
        <w:rPr>
          <w:rFonts w:ascii="Arial" w:hAnsi="Arial" w:cs="Arial"/>
        </w:rPr>
        <w:t>§ 1</w:t>
      </w:r>
      <w:r>
        <w:rPr>
          <w:rFonts w:ascii="Arial" w:hAnsi="Arial" w:cs="Arial"/>
        </w:rPr>
        <w:br/>
        <w:t>Przedmiot umowy</w:t>
      </w:r>
    </w:p>
    <w:p w:rsidR="00D21774" w:rsidRDefault="00D21774" w:rsidP="00D21774">
      <w:pPr>
        <w:spacing w:line="360" w:lineRule="auto"/>
        <w:jc w:val="both"/>
        <w:rPr>
          <w:rFonts w:ascii="Arial" w:hAnsi="Arial" w:cs="Arial"/>
        </w:rPr>
      </w:pPr>
      <w:r>
        <w:rPr>
          <w:rFonts w:ascii="Arial" w:hAnsi="Arial" w:cs="Arial"/>
        </w:rPr>
        <w:t>Przedmiotem umowy jest dostawa fabrycznie nowych telefonów komórkowych (</w:t>
      </w:r>
      <w:proofErr w:type="spellStart"/>
      <w:r>
        <w:rPr>
          <w:rFonts w:ascii="Arial" w:hAnsi="Arial" w:cs="Arial"/>
        </w:rPr>
        <w:t>niebrandowanych</w:t>
      </w:r>
      <w:proofErr w:type="spellEnd"/>
      <w:r>
        <w:rPr>
          <w:rFonts w:ascii="Arial" w:hAnsi="Arial" w:cs="Arial"/>
        </w:rPr>
        <w:t>, oryginalnych, dystrybuowanych na ternie Polski, zgodnie z wyszczególnieniem poniżej:</w:t>
      </w:r>
    </w:p>
    <w:p w:rsidR="00D21774" w:rsidRDefault="00D21774" w:rsidP="00D21774">
      <w:pPr>
        <w:spacing w:line="360" w:lineRule="auto"/>
        <w:jc w:val="both"/>
        <w:rPr>
          <w:rFonts w:ascii="Arial" w:hAnsi="Arial" w:cs="Arial"/>
        </w:rPr>
      </w:pPr>
      <w:r>
        <w:rPr>
          <w:rFonts w:ascii="Arial" w:hAnsi="Arial" w:cs="Arial"/>
        </w:rPr>
        <w:t>- …………………..</w:t>
      </w:r>
    </w:p>
    <w:p w:rsidR="00D21774" w:rsidRDefault="00D21774" w:rsidP="00D21774">
      <w:pPr>
        <w:spacing w:line="360" w:lineRule="auto"/>
        <w:jc w:val="both"/>
        <w:rPr>
          <w:rFonts w:ascii="Arial" w:hAnsi="Arial" w:cs="Arial"/>
        </w:rPr>
      </w:pPr>
      <w:r>
        <w:rPr>
          <w:rFonts w:ascii="Arial" w:hAnsi="Arial" w:cs="Arial"/>
        </w:rPr>
        <w:t>- ………………….</w:t>
      </w:r>
    </w:p>
    <w:p w:rsidR="00D21774" w:rsidRDefault="00D21774" w:rsidP="00D21774">
      <w:pPr>
        <w:spacing w:line="360" w:lineRule="auto"/>
        <w:jc w:val="center"/>
        <w:rPr>
          <w:rFonts w:ascii="Arial" w:hAnsi="Arial" w:cs="Arial"/>
        </w:rPr>
      </w:pPr>
      <w:r>
        <w:rPr>
          <w:rFonts w:ascii="Arial" w:hAnsi="Arial" w:cs="Arial"/>
        </w:rPr>
        <w:t>§ 2</w:t>
      </w:r>
      <w:r>
        <w:rPr>
          <w:rFonts w:ascii="Arial" w:hAnsi="Arial" w:cs="Arial"/>
        </w:rPr>
        <w:br/>
        <w:t>Warunki realizacji umowy</w:t>
      </w:r>
    </w:p>
    <w:p w:rsidR="00D21774" w:rsidRDefault="00D21774" w:rsidP="00D21774">
      <w:pPr>
        <w:spacing w:line="360" w:lineRule="auto"/>
        <w:jc w:val="both"/>
        <w:rPr>
          <w:rFonts w:ascii="Arial" w:hAnsi="Arial" w:cs="Arial"/>
        </w:rPr>
      </w:pPr>
      <w:r w:rsidRPr="00016AC8">
        <w:rPr>
          <w:rFonts w:ascii="Arial" w:hAnsi="Arial" w:cs="Arial"/>
        </w:rPr>
        <w:t>Wykonawca zobowiązany jest dostarczyć przedmiot umowy w terminie do ………….2022 r.</w:t>
      </w:r>
    </w:p>
    <w:p w:rsidR="00D21774" w:rsidRDefault="00D21774" w:rsidP="00D21774">
      <w:pPr>
        <w:spacing w:line="360" w:lineRule="auto"/>
        <w:jc w:val="center"/>
        <w:rPr>
          <w:rFonts w:ascii="Arial" w:hAnsi="Arial" w:cs="Arial"/>
        </w:rPr>
      </w:pPr>
      <w:r>
        <w:rPr>
          <w:rFonts w:ascii="Arial" w:hAnsi="Arial" w:cs="Arial"/>
        </w:rPr>
        <w:t>§ 3</w:t>
      </w:r>
      <w:r>
        <w:rPr>
          <w:rFonts w:ascii="Arial" w:hAnsi="Arial" w:cs="Arial"/>
        </w:rPr>
        <w:br/>
        <w:t>Wynagrodzenie</w:t>
      </w:r>
    </w:p>
    <w:p w:rsidR="00D21774" w:rsidRDefault="00D21774" w:rsidP="00D21774">
      <w:pPr>
        <w:pStyle w:val="Akapitzlist"/>
        <w:numPr>
          <w:ilvl w:val="0"/>
          <w:numId w:val="3"/>
        </w:numPr>
        <w:spacing w:line="360" w:lineRule="auto"/>
        <w:jc w:val="both"/>
        <w:rPr>
          <w:rFonts w:ascii="Arial" w:hAnsi="Arial" w:cs="Arial"/>
        </w:rPr>
      </w:pPr>
      <w:r>
        <w:rPr>
          <w:rFonts w:ascii="Arial" w:hAnsi="Arial" w:cs="Arial"/>
        </w:rPr>
        <w:t>Wykonawca z tytułu realizacji umowy otrzyma wynagrodzenie, zgodnie ze złożoną ofertą, w wysokości:</w:t>
      </w:r>
    </w:p>
    <w:p w:rsidR="00D21774" w:rsidRDefault="00D21774" w:rsidP="00D21774">
      <w:pPr>
        <w:pStyle w:val="Akapitzlist"/>
        <w:spacing w:line="360" w:lineRule="auto"/>
        <w:jc w:val="both"/>
        <w:rPr>
          <w:rFonts w:ascii="Arial" w:hAnsi="Arial" w:cs="Arial"/>
        </w:rPr>
      </w:pPr>
      <w:r>
        <w:rPr>
          <w:rFonts w:ascii="Arial" w:hAnsi="Arial" w:cs="Arial"/>
        </w:rPr>
        <w:t>………………………………….. zł brutto (słownie: ……………………………….)</w:t>
      </w:r>
      <w:r w:rsidRPr="000A2BB5">
        <w:rPr>
          <w:rFonts w:ascii="Arial" w:hAnsi="Arial" w:cs="Arial"/>
        </w:rPr>
        <w:t xml:space="preserve"> </w:t>
      </w:r>
      <w:r>
        <w:rPr>
          <w:rFonts w:ascii="Arial" w:hAnsi="Arial" w:cs="Arial"/>
        </w:rPr>
        <w:t>Wykonawcy z dnia …………..2022 r</w:t>
      </w:r>
      <w:r w:rsidRPr="00CA32BC">
        <w:rPr>
          <w:rFonts w:ascii="Arial" w:hAnsi="Arial" w:cs="Arial"/>
        </w:rPr>
        <w:t>. roku stanowiącą załącznik nr 1 do umowy. Wynagrodzenie przysługujące Wykonawcy za realizację przedmiotu zamówienia będzie płat</w:t>
      </w:r>
      <w:r>
        <w:rPr>
          <w:rFonts w:ascii="Arial" w:hAnsi="Arial" w:cs="Arial"/>
        </w:rPr>
        <w:t>ne z budżetu miasta z działu ……… rozdział ……….</w:t>
      </w:r>
      <w:r w:rsidRPr="00CA32BC">
        <w:rPr>
          <w:rFonts w:ascii="Arial" w:hAnsi="Arial" w:cs="Arial"/>
        </w:rPr>
        <w:t xml:space="preserve"> parag</w:t>
      </w:r>
      <w:r>
        <w:rPr>
          <w:rFonts w:ascii="Arial" w:hAnsi="Arial" w:cs="Arial"/>
        </w:rPr>
        <w:t>raf ………… pozycja ………..</w:t>
      </w:r>
      <w:r w:rsidRPr="00CA32BC">
        <w:rPr>
          <w:rFonts w:ascii="Arial" w:hAnsi="Arial" w:cs="Arial"/>
        </w:rPr>
        <w:t>.</w:t>
      </w:r>
    </w:p>
    <w:p w:rsidR="00D21774" w:rsidRDefault="00D21774" w:rsidP="00D21774">
      <w:pPr>
        <w:pStyle w:val="Akapitzlist"/>
        <w:numPr>
          <w:ilvl w:val="0"/>
          <w:numId w:val="3"/>
        </w:numPr>
        <w:spacing w:line="360" w:lineRule="auto"/>
        <w:jc w:val="both"/>
        <w:rPr>
          <w:rFonts w:ascii="Arial" w:hAnsi="Arial" w:cs="Arial"/>
        </w:rPr>
      </w:pPr>
      <w:r w:rsidRPr="00565FD5">
        <w:rPr>
          <w:rFonts w:ascii="Arial" w:hAnsi="Arial" w:cs="Arial"/>
        </w:rPr>
        <w:t xml:space="preserve">Wynagrodzenie zostanie przekazane na rachunek bankowy Wykonawcy, wskazany na fakturze, w terminie </w:t>
      </w:r>
      <w:r>
        <w:rPr>
          <w:rFonts w:ascii="Arial" w:hAnsi="Arial" w:cs="Arial"/>
        </w:rPr>
        <w:t>21</w:t>
      </w:r>
      <w:r w:rsidRPr="00565FD5">
        <w:rPr>
          <w:rFonts w:ascii="Arial" w:hAnsi="Arial" w:cs="Arial"/>
        </w:rPr>
        <w:t xml:space="preserve"> dni od daty </w:t>
      </w:r>
      <w:r w:rsidRPr="00310C32">
        <w:rPr>
          <w:rFonts w:ascii="Arial" w:hAnsi="Arial" w:cs="Arial"/>
        </w:rPr>
        <w:t xml:space="preserve">wystawienia </w:t>
      </w:r>
      <w:r>
        <w:rPr>
          <w:rFonts w:ascii="Arial" w:hAnsi="Arial" w:cs="Arial"/>
        </w:rPr>
        <w:t xml:space="preserve">przez Wykonawcę prawidłowej </w:t>
      </w:r>
      <w:r w:rsidRPr="00310C32">
        <w:rPr>
          <w:rFonts w:ascii="Arial" w:hAnsi="Arial" w:cs="Arial"/>
        </w:rPr>
        <w:t>faktury VAT</w:t>
      </w:r>
      <w:r>
        <w:rPr>
          <w:rFonts w:ascii="Arial" w:hAnsi="Arial" w:cs="Arial"/>
        </w:rPr>
        <w:t>.</w:t>
      </w:r>
      <w:r w:rsidRPr="00310C32">
        <w:rPr>
          <w:rFonts w:ascii="Arial" w:hAnsi="Arial" w:cs="Arial"/>
        </w:rPr>
        <w:t xml:space="preserve"> </w:t>
      </w:r>
      <w:r w:rsidRPr="00565FD5">
        <w:rPr>
          <w:rFonts w:ascii="Arial" w:hAnsi="Arial" w:cs="Arial"/>
        </w:rPr>
        <w:t xml:space="preserve">otrzymania prawidłowo wystawionej faktury przez Zamawiającego. </w:t>
      </w:r>
      <w:r w:rsidRPr="00310C32">
        <w:rPr>
          <w:rFonts w:ascii="Arial" w:hAnsi="Arial" w:cs="Arial"/>
        </w:rPr>
        <w:t xml:space="preserve">Wykonawca zobowiązuje się do dostarczenia </w:t>
      </w:r>
      <w:r>
        <w:rPr>
          <w:rFonts w:ascii="Arial" w:hAnsi="Arial" w:cs="Arial"/>
        </w:rPr>
        <w:t xml:space="preserve">Zamawiającemu </w:t>
      </w:r>
      <w:r w:rsidRPr="00310C32">
        <w:rPr>
          <w:rFonts w:ascii="Arial" w:hAnsi="Arial" w:cs="Arial"/>
        </w:rPr>
        <w:t>faktury w ciągu 7 dni od daty jej wystawienia</w:t>
      </w:r>
      <w:r>
        <w:rPr>
          <w:rFonts w:ascii="Arial" w:hAnsi="Arial" w:cs="Arial"/>
        </w:rPr>
        <w:t>.</w:t>
      </w:r>
    </w:p>
    <w:p w:rsidR="00D21774" w:rsidRDefault="00D21774" w:rsidP="00D21774">
      <w:pPr>
        <w:pStyle w:val="Akapitzlist"/>
        <w:numPr>
          <w:ilvl w:val="0"/>
          <w:numId w:val="3"/>
        </w:numPr>
        <w:spacing w:line="360" w:lineRule="auto"/>
        <w:jc w:val="both"/>
        <w:rPr>
          <w:rFonts w:ascii="Arial" w:hAnsi="Arial" w:cs="Arial"/>
        </w:rPr>
      </w:pPr>
      <w:r w:rsidRPr="00565FD5">
        <w:rPr>
          <w:rFonts w:ascii="Arial" w:hAnsi="Arial" w:cs="Arial"/>
        </w:rPr>
        <w:t>Za dzień zapłaty przyjmuje się dzień</w:t>
      </w:r>
      <w:r>
        <w:rPr>
          <w:rFonts w:ascii="Arial" w:hAnsi="Arial" w:cs="Arial"/>
        </w:rPr>
        <w:t xml:space="preserve"> </w:t>
      </w:r>
      <w:r w:rsidRPr="00565FD5">
        <w:rPr>
          <w:rFonts w:ascii="Arial" w:hAnsi="Arial" w:cs="Arial"/>
        </w:rPr>
        <w:t>uznania rachunku bankowego Wykonawcy</w:t>
      </w:r>
      <w:r>
        <w:rPr>
          <w:rFonts w:ascii="Arial" w:hAnsi="Arial" w:cs="Arial"/>
        </w:rPr>
        <w:t>.</w:t>
      </w:r>
    </w:p>
    <w:p w:rsidR="00D21774" w:rsidRPr="004D3D13" w:rsidRDefault="00D21774" w:rsidP="00D21774">
      <w:pPr>
        <w:pStyle w:val="Akapitzlist"/>
        <w:numPr>
          <w:ilvl w:val="0"/>
          <w:numId w:val="3"/>
        </w:numPr>
        <w:tabs>
          <w:tab w:val="left" w:pos="426"/>
        </w:tabs>
        <w:spacing w:line="360" w:lineRule="auto"/>
        <w:jc w:val="both"/>
        <w:rPr>
          <w:rFonts w:ascii="Arial" w:hAnsi="Arial" w:cs="Arial"/>
        </w:rPr>
      </w:pPr>
      <w:r w:rsidRPr="004D3D13">
        <w:rPr>
          <w:rFonts w:ascii="Arial" w:hAnsi="Arial" w:cs="Arial"/>
        </w:rPr>
        <w:t xml:space="preserve">Zamawiający oświadcza, że będzie realizować płatności za faktury z zastosowaniem mechanizmu podzielonej płatności, tzw. </w:t>
      </w:r>
      <w:proofErr w:type="spellStart"/>
      <w:r w:rsidRPr="004D3D13">
        <w:rPr>
          <w:rFonts w:ascii="Arial" w:hAnsi="Arial" w:cs="Arial"/>
        </w:rPr>
        <w:t>split</w:t>
      </w:r>
      <w:proofErr w:type="spellEnd"/>
      <w:r w:rsidRPr="004D3D13">
        <w:rPr>
          <w:rFonts w:ascii="Arial" w:hAnsi="Arial" w:cs="Arial"/>
        </w:rPr>
        <w:t xml:space="preserve"> </w:t>
      </w:r>
      <w:proofErr w:type="spellStart"/>
      <w:r w:rsidRPr="004D3D13">
        <w:rPr>
          <w:rFonts w:ascii="Arial" w:hAnsi="Arial" w:cs="Arial"/>
        </w:rPr>
        <w:t>payment</w:t>
      </w:r>
      <w:proofErr w:type="spellEnd"/>
      <w:r w:rsidRPr="004D3D13">
        <w:rPr>
          <w:rFonts w:ascii="Arial" w:hAnsi="Arial" w:cs="Arial"/>
        </w:rPr>
        <w:t xml:space="preserve">. </w:t>
      </w:r>
    </w:p>
    <w:p w:rsidR="00D21774" w:rsidRPr="004D3D13" w:rsidRDefault="00D21774" w:rsidP="00D21774">
      <w:pPr>
        <w:pStyle w:val="Akapitzlist"/>
        <w:numPr>
          <w:ilvl w:val="0"/>
          <w:numId w:val="3"/>
        </w:numPr>
        <w:tabs>
          <w:tab w:val="left" w:pos="426"/>
        </w:tabs>
        <w:spacing w:line="360" w:lineRule="auto"/>
        <w:jc w:val="both"/>
        <w:rPr>
          <w:rFonts w:ascii="Arial" w:hAnsi="Arial" w:cs="Arial"/>
        </w:rPr>
      </w:pPr>
      <w:r w:rsidRPr="004D3D13">
        <w:rPr>
          <w:rFonts w:ascii="Arial" w:hAnsi="Arial" w:cs="Arial"/>
        </w:rPr>
        <w:t xml:space="preserve">Podzieloną płatność, tzw. </w:t>
      </w:r>
      <w:proofErr w:type="spellStart"/>
      <w:r w:rsidRPr="004D3D13">
        <w:rPr>
          <w:rFonts w:ascii="Arial" w:hAnsi="Arial" w:cs="Arial"/>
        </w:rPr>
        <w:t>split</w:t>
      </w:r>
      <w:proofErr w:type="spellEnd"/>
      <w:r w:rsidRPr="004D3D13">
        <w:rPr>
          <w:rFonts w:ascii="Arial" w:hAnsi="Arial" w:cs="Arial"/>
        </w:rPr>
        <w:t xml:space="preserve"> </w:t>
      </w:r>
      <w:proofErr w:type="spellStart"/>
      <w:r w:rsidRPr="004D3D13">
        <w:rPr>
          <w:rFonts w:ascii="Arial" w:hAnsi="Arial" w:cs="Arial"/>
        </w:rPr>
        <w:t>payment</w:t>
      </w:r>
      <w:proofErr w:type="spellEnd"/>
      <w:r w:rsidRPr="004D3D13">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D21774" w:rsidRPr="004D3D13" w:rsidRDefault="00D21774" w:rsidP="00D21774">
      <w:pPr>
        <w:pStyle w:val="Akapitzlist"/>
        <w:numPr>
          <w:ilvl w:val="0"/>
          <w:numId w:val="3"/>
        </w:numPr>
        <w:tabs>
          <w:tab w:val="left" w:pos="426"/>
        </w:tabs>
        <w:spacing w:line="360" w:lineRule="auto"/>
        <w:jc w:val="both"/>
        <w:rPr>
          <w:rFonts w:ascii="Arial" w:hAnsi="Arial" w:cs="Arial"/>
        </w:rPr>
      </w:pPr>
      <w:r w:rsidRPr="004D3D13">
        <w:rPr>
          <w:rFonts w:ascii="Arial" w:hAnsi="Arial" w:cs="Arial"/>
        </w:rPr>
        <w:t xml:space="preserve">Wykonawca oświadcza, że numer rachunku bankowego wskazany we wszystkich fakturach, które będą wystawione w jego imieniu, jest rachunkiem dla którego zgodnie z rozdziałem 3a ustawy z dnia 29 sierpnia 1997 r. - Prawo bankowe ( Dz. U. z 2020 r. poz. 1896 ze zm.) prowadzony jest rachunek VAT. </w:t>
      </w:r>
    </w:p>
    <w:p w:rsidR="00D21774" w:rsidRPr="004D3D13" w:rsidRDefault="00D21774" w:rsidP="00D21774">
      <w:pPr>
        <w:pStyle w:val="Akapitzlist"/>
        <w:numPr>
          <w:ilvl w:val="0"/>
          <w:numId w:val="3"/>
        </w:numPr>
        <w:tabs>
          <w:tab w:val="left" w:pos="426"/>
        </w:tabs>
        <w:spacing w:line="360" w:lineRule="auto"/>
        <w:jc w:val="both"/>
        <w:rPr>
          <w:rFonts w:ascii="Arial" w:hAnsi="Arial" w:cs="Arial"/>
        </w:rPr>
      </w:pPr>
      <w:r w:rsidRPr="004D3D13">
        <w:rPr>
          <w:rFonts w:ascii="Arial" w:hAnsi="Arial" w:cs="Arial"/>
        </w:rPr>
        <w:t>Jednocześnie Wykonawca oświadcza, że rachunek</w:t>
      </w:r>
      <w:r>
        <w:rPr>
          <w:rFonts w:ascii="Arial" w:hAnsi="Arial" w:cs="Arial"/>
        </w:rPr>
        <w:t xml:space="preserve"> bankowy, o którym mowa w ust. 3</w:t>
      </w:r>
      <w:r w:rsidRPr="004D3D13">
        <w:rPr>
          <w:rFonts w:ascii="Arial" w:hAnsi="Arial" w:cs="Arial"/>
        </w:rPr>
        <w:t xml:space="preserve">, jest rachunkiem bankowym wpisanym w wykazie podmiotów zarejestrowanych jako podatnicy VAT, niezarejestrowanych oraz wykreślonych i przywróconych do rejestru VAT (biała lista podatników VAT). </w:t>
      </w:r>
    </w:p>
    <w:p w:rsidR="00D21774" w:rsidRPr="004D3D13" w:rsidRDefault="00D21774" w:rsidP="00D21774">
      <w:pPr>
        <w:spacing w:line="360" w:lineRule="auto"/>
        <w:ind w:left="360"/>
        <w:jc w:val="both"/>
        <w:rPr>
          <w:rFonts w:ascii="Arial" w:hAnsi="Arial" w:cs="Arial"/>
        </w:rPr>
      </w:pPr>
    </w:p>
    <w:p w:rsidR="00D21774" w:rsidRDefault="00D21774" w:rsidP="00D21774">
      <w:pPr>
        <w:spacing w:line="360" w:lineRule="auto"/>
        <w:jc w:val="center"/>
        <w:rPr>
          <w:rFonts w:ascii="Arial" w:hAnsi="Arial" w:cs="Arial"/>
        </w:rPr>
      </w:pPr>
      <w:r>
        <w:rPr>
          <w:rFonts w:ascii="Arial" w:hAnsi="Arial" w:cs="Arial"/>
        </w:rPr>
        <w:t>§ 4</w:t>
      </w:r>
      <w:r>
        <w:rPr>
          <w:rFonts w:ascii="Arial" w:hAnsi="Arial" w:cs="Arial"/>
        </w:rPr>
        <w:br/>
        <w:t>Gwarancja</w:t>
      </w:r>
    </w:p>
    <w:p w:rsidR="00D21774" w:rsidRDefault="00D21774" w:rsidP="00D21774">
      <w:pPr>
        <w:pStyle w:val="Akapitzlist"/>
        <w:numPr>
          <w:ilvl w:val="0"/>
          <w:numId w:val="4"/>
        </w:numPr>
        <w:spacing w:line="360" w:lineRule="auto"/>
        <w:jc w:val="both"/>
        <w:rPr>
          <w:rFonts w:ascii="Arial" w:hAnsi="Arial" w:cs="Arial"/>
        </w:rPr>
      </w:pPr>
      <w:r>
        <w:rPr>
          <w:rFonts w:ascii="Arial" w:hAnsi="Arial" w:cs="Arial"/>
        </w:rPr>
        <w:t>Wykonawca dostarczy fabrycznie nowy sprzęt wraz z dokumentami gwarancyjnymi służącymi do dochodzenia roszczeń gwarancyjnych.</w:t>
      </w:r>
    </w:p>
    <w:p w:rsidR="00D21774" w:rsidRDefault="00D21774" w:rsidP="00D21774">
      <w:pPr>
        <w:pStyle w:val="Akapitzlist"/>
        <w:numPr>
          <w:ilvl w:val="0"/>
          <w:numId w:val="4"/>
        </w:numPr>
        <w:spacing w:line="360" w:lineRule="auto"/>
        <w:jc w:val="both"/>
        <w:rPr>
          <w:rFonts w:ascii="Arial" w:hAnsi="Arial" w:cs="Arial"/>
        </w:rPr>
      </w:pPr>
      <w:r>
        <w:rPr>
          <w:rFonts w:ascii="Arial" w:hAnsi="Arial" w:cs="Arial"/>
        </w:rPr>
        <w:t>Gwarancja obejmuje całość dostawy stanowiącej przedmiot niemniejszej umowy.</w:t>
      </w:r>
    </w:p>
    <w:p w:rsidR="00D21774" w:rsidRDefault="00D21774" w:rsidP="00D21774">
      <w:pPr>
        <w:pStyle w:val="Akapitzlist"/>
        <w:numPr>
          <w:ilvl w:val="0"/>
          <w:numId w:val="4"/>
        </w:numPr>
        <w:spacing w:line="360" w:lineRule="auto"/>
        <w:jc w:val="both"/>
        <w:rPr>
          <w:rFonts w:ascii="Arial" w:hAnsi="Arial" w:cs="Arial"/>
        </w:rPr>
      </w:pPr>
      <w:r>
        <w:rPr>
          <w:rFonts w:ascii="Arial" w:hAnsi="Arial" w:cs="Arial"/>
        </w:rPr>
        <w:t>Okres gwarancji wynosi 24 miesiące.</w:t>
      </w:r>
    </w:p>
    <w:p w:rsidR="00D21774" w:rsidRDefault="00D21774" w:rsidP="00D21774">
      <w:pPr>
        <w:pStyle w:val="Akapitzlist"/>
        <w:numPr>
          <w:ilvl w:val="0"/>
          <w:numId w:val="4"/>
        </w:numPr>
        <w:spacing w:line="360" w:lineRule="auto"/>
        <w:jc w:val="both"/>
        <w:rPr>
          <w:rFonts w:ascii="Arial" w:hAnsi="Arial" w:cs="Arial"/>
        </w:rPr>
      </w:pPr>
      <w:r>
        <w:rPr>
          <w:rFonts w:ascii="Arial" w:hAnsi="Arial" w:cs="Arial"/>
        </w:rPr>
        <w:t>Okres gwarancji liczony jest od dnia zawarcia umowy.</w:t>
      </w:r>
    </w:p>
    <w:p w:rsidR="00D21774" w:rsidRPr="008575EF" w:rsidRDefault="00D21774" w:rsidP="00D21774">
      <w:pPr>
        <w:pStyle w:val="Akapitzlist"/>
        <w:numPr>
          <w:ilvl w:val="0"/>
          <w:numId w:val="4"/>
        </w:numPr>
        <w:spacing w:line="360" w:lineRule="auto"/>
        <w:jc w:val="both"/>
        <w:rPr>
          <w:rFonts w:ascii="Arial" w:hAnsi="Arial" w:cs="Arial"/>
        </w:rPr>
      </w:pPr>
      <w:r>
        <w:rPr>
          <w:rFonts w:ascii="Arial" w:hAnsi="Arial" w:cs="Arial"/>
        </w:rPr>
        <w:t>Naprawy uszkodzonych telefonów będą realizowane będą u Wykonawcy lub u producentów sprzętu lub wyznaczony przez producenta autoryzowany serwis.</w:t>
      </w:r>
    </w:p>
    <w:p w:rsidR="00D21774" w:rsidRDefault="00D21774" w:rsidP="00D21774">
      <w:pPr>
        <w:spacing w:line="360" w:lineRule="auto"/>
        <w:jc w:val="center"/>
        <w:rPr>
          <w:rFonts w:ascii="Arial" w:hAnsi="Arial" w:cs="Arial"/>
        </w:rPr>
      </w:pPr>
      <w:r>
        <w:rPr>
          <w:rFonts w:ascii="Arial" w:hAnsi="Arial" w:cs="Arial"/>
        </w:rPr>
        <w:t>§ 5</w:t>
      </w:r>
      <w:r>
        <w:rPr>
          <w:rFonts w:ascii="Arial" w:hAnsi="Arial" w:cs="Arial"/>
        </w:rPr>
        <w:br/>
        <w:t>Kary umowne</w:t>
      </w:r>
    </w:p>
    <w:p w:rsidR="00D21774" w:rsidRDefault="00D21774" w:rsidP="00D21774">
      <w:pPr>
        <w:pStyle w:val="Akapitzlist"/>
        <w:numPr>
          <w:ilvl w:val="0"/>
          <w:numId w:val="5"/>
        </w:numPr>
        <w:spacing w:line="360" w:lineRule="auto"/>
        <w:jc w:val="both"/>
        <w:rPr>
          <w:rFonts w:ascii="Arial" w:hAnsi="Arial" w:cs="Arial"/>
        </w:rPr>
      </w:pPr>
      <w:r w:rsidRPr="00BA174B">
        <w:rPr>
          <w:rFonts w:ascii="Arial" w:hAnsi="Arial" w:cs="Arial"/>
        </w:rPr>
        <w:t>W przypadku odstąpienia przez Zamawiającego od umowy, z przyczyn, za które odpowiedzialność ponosi Wykonawca, Wykonawca będzie zobowiązany do zapłaty Zamawiającemu kary umowne w wysokości 10% łącznej wartości brutto</w:t>
      </w:r>
      <w:r>
        <w:rPr>
          <w:rFonts w:ascii="Arial" w:hAnsi="Arial" w:cs="Arial"/>
        </w:rPr>
        <w:t xml:space="preserve"> </w:t>
      </w:r>
      <w:r w:rsidRPr="00BA174B">
        <w:rPr>
          <w:rFonts w:ascii="Arial" w:hAnsi="Arial" w:cs="Arial"/>
        </w:rPr>
        <w:t xml:space="preserve">przedmiotu umowy, </w:t>
      </w:r>
      <w:r>
        <w:rPr>
          <w:rFonts w:ascii="Arial" w:hAnsi="Arial" w:cs="Arial"/>
        </w:rPr>
        <w:t>o której mowa w § 3 ust. 1.</w:t>
      </w:r>
    </w:p>
    <w:p w:rsidR="00D21774" w:rsidRDefault="00D21774" w:rsidP="00D21774">
      <w:pPr>
        <w:pStyle w:val="Akapitzlist"/>
        <w:numPr>
          <w:ilvl w:val="0"/>
          <w:numId w:val="5"/>
        </w:numPr>
        <w:spacing w:line="360" w:lineRule="auto"/>
        <w:jc w:val="both"/>
        <w:rPr>
          <w:rFonts w:ascii="Arial" w:hAnsi="Arial" w:cs="Arial"/>
        </w:rPr>
      </w:pPr>
      <w:r>
        <w:rPr>
          <w:rFonts w:ascii="Arial" w:hAnsi="Arial" w:cs="Arial"/>
        </w:rPr>
        <w:t>W przypadku niedotrzymania przez Wykonawcę terminu, o którym mowa w § 2, Zamawiający będzie uprawniony do naliczenia Wykonawcy kary umownej w wysokości 0,5% łącznej wartości brutto przedmiotu umowy, o której mowa w § 3 ust. 1, za każdy dzień opóźnienia.</w:t>
      </w:r>
    </w:p>
    <w:p w:rsidR="00D21774" w:rsidRDefault="00D21774" w:rsidP="00D21774">
      <w:pPr>
        <w:pStyle w:val="Akapitzlist"/>
        <w:numPr>
          <w:ilvl w:val="0"/>
          <w:numId w:val="5"/>
        </w:numPr>
        <w:spacing w:line="360" w:lineRule="auto"/>
        <w:jc w:val="both"/>
        <w:rPr>
          <w:rFonts w:ascii="Arial" w:hAnsi="Arial" w:cs="Arial"/>
        </w:rPr>
      </w:pPr>
      <w:r>
        <w:rPr>
          <w:rFonts w:ascii="Arial" w:hAnsi="Arial" w:cs="Arial"/>
        </w:rPr>
        <w:t>Zamawiającemu przysługuje prawo do potrącania kar umownych z przysługującego Wykonawcy wynagrodzenia.</w:t>
      </w:r>
    </w:p>
    <w:p w:rsidR="00D21774" w:rsidRDefault="00D21774" w:rsidP="00D21774">
      <w:pPr>
        <w:pStyle w:val="Akapitzlist"/>
        <w:numPr>
          <w:ilvl w:val="0"/>
          <w:numId w:val="5"/>
        </w:numPr>
        <w:spacing w:line="360" w:lineRule="auto"/>
        <w:jc w:val="both"/>
        <w:rPr>
          <w:rFonts w:ascii="Arial" w:hAnsi="Arial" w:cs="Arial"/>
        </w:rPr>
      </w:pPr>
      <w:r>
        <w:rPr>
          <w:rFonts w:ascii="Arial" w:hAnsi="Arial" w:cs="Arial"/>
        </w:rPr>
        <w:t>Zamawiający może rozwiązać niniejszą umowę ze skutkiem natychmiastowym, jeżeli Wykonawca opóźnia się z dostawą przedmiotu umowy, a opóźnienie przekracza 15 dni.</w:t>
      </w:r>
    </w:p>
    <w:p w:rsidR="00D21774" w:rsidRDefault="00D21774" w:rsidP="00D21774">
      <w:pPr>
        <w:pStyle w:val="Akapitzlist"/>
        <w:numPr>
          <w:ilvl w:val="0"/>
          <w:numId w:val="5"/>
        </w:numPr>
        <w:spacing w:line="360" w:lineRule="auto"/>
        <w:jc w:val="both"/>
        <w:rPr>
          <w:rFonts w:ascii="Arial" w:hAnsi="Arial" w:cs="Arial"/>
        </w:rPr>
      </w:pPr>
      <w:r w:rsidRPr="00310C32">
        <w:rPr>
          <w:rFonts w:ascii="Arial" w:hAnsi="Arial" w:cs="Arial"/>
        </w:rPr>
        <w:t>Całkowita suma kar umownych naliczonych na podstawie § 5 ust.2  umowy nie przekroczy 20 % wartości łącznego wynagrodzenia brutto określonego w Umowie</w:t>
      </w:r>
      <w:r>
        <w:rPr>
          <w:rFonts w:ascii="Arial" w:hAnsi="Arial" w:cs="Arial"/>
        </w:rPr>
        <w:t>.</w:t>
      </w:r>
    </w:p>
    <w:p w:rsidR="00D21774" w:rsidRDefault="00D21774" w:rsidP="00D21774">
      <w:pPr>
        <w:spacing w:line="360" w:lineRule="auto"/>
        <w:jc w:val="center"/>
        <w:rPr>
          <w:rFonts w:ascii="Arial" w:hAnsi="Arial" w:cs="Arial"/>
        </w:rPr>
      </w:pPr>
    </w:p>
    <w:p w:rsidR="00D21774" w:rsidRPr="00CA32BC" w:rsidRDefault="00D21774" w:rsidP="00D21774">
      <w:pPr>
        <w:spacing w:line="360" w:lineRule="auto"/>
        <w:jc w:val="center"/>
        <w:rPr>
          <w:rFonts w:ascii="Arial" w:hAnsi="Arial" w:cs="Arial"/>
        </w:rPr>
      </w:pPr>
      <w:r>
        <w:rPr>
          <w:rFonts w:ascii="Arial" w:hAnsi="Arial" w:cs="Arial"/>
        </w:rPr>
        <w:t>§ 6</w:t>
      </w:r>
    </w:p>
    <w:p w:rsidR="00D21774" w:rsidRPr="00CA32BC" w:rsidRDefault="00D21774" w:rsidP="00D21774">
      <w:pPr>
        <w:pStyle w:val="Tekstpodstawowy"/>
        <w:spacing w:line="360" w:lineRule="auto"/>
        <w:ind w:right="-428" w:firstLine="708"/>
        <w:jc w:val="both"/>
        <w:rPr>
          <w:rFonts w:ascii="Arial" w:hAnsi="Arial" w:cs="Arial"/>
        </w:rPr>
      </w:pPr>
      <w:r w:rsidRPr="00CA32BC">
        <w:rPr>
          <w:rFonts w:ascii="Arial" w:hAnsi="Arial" w:cs="Aria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D21774" w:rsidRDefault="00D21774" w:rsidP="00D21774">
      <w:pPr>
        <w:spacing w:line="360" w:lineRule="auto"/>
        <w:jc w:val="center"/>
        <w:rPr>
          <w:rFonts w:ascii="Arial" w:hAnsi="Arial" w:cs="Arial"/>
        </w:rPr>
      </w:pPr>
      <w:r>
        <w:rPr>
          <w:rFonts w:ascii="Arial" w:hAnsi="Arial" w:cs="Arial"/>
        </w:rPr>
        <w:t>§7</w:t>
      </w:r>
    </w:p>
    <w:p w:rsidR="00D21774" w:rsidRPr="00DE2659" w:rsidRDefault="00D21774" w:rsidP="00D21774">
      <w:pPr>
        <w:spacing w:line="360" w:lineRule="auto"/>
        <w:jc w:val="both"/>
        <w:rPr>
          <w:rFonts w:ascii="Arial" w:hAnsi="Arial" w:cs="Arial"/>
        </w:rPr>
      </w:pPr>
      <w:r w:rsidRPr="00DE2659">
        <w:rPr>
          <w:rFonts w:ascii="Arial" w:hAnsi="Arial" w:cs="Arial"/>
        </w:rPr>
        <w:t>Wzajemne udostępnienie danych osobowych pracowników i współpracowników Stron.</w:t>
      </w:r>
    </w:p>
    <w:p w:rsidR="00D21774" w:rsidRPr="00DE2659" w:rsidRDefault="00D21774" w:rsidP="00D21774">
      <w:pPr>
        <w:spacing w:line="360" w:lineRule="auto"/>
        <w:jc w:val="both"/>
        <w:rPr>
          <w:rFonts w:ascii="Arial" w:hAnsi="Arial" w:cs="Arial"/>
        </w:rPr>
      </w:pPr>
      <w:r>
        <w:rPr>
          <w:rFonts w:ascii="Arial" w:hAnsi="Arial" w:cs="Arial"/>
        </w:rPr>
        <w:t xml:space="preserve">1. </w:t>
      </w:r>
      <w:r w:rsidRPr="00DE2659">
        <w:rPr>
          <w:rFonts w:ascii="Arial" w:hAnsi="Arial" w:cs="Arial"/>
        </w:rPr>
        <w:t xml:space="preserve">W celu wykonania Umowy, Strony wzajemnie udostępniają sobie dane swoich pracowników i współpracowników zaangażowanych w wykonywanie Umowy w celu umożliwienia utrzymywania bieżącego kontaktu przy wykonywaniu Umowy, a także – </w:t>
      </w:r>
      <w:r>
        <w:rPr>
          <w:rFonts w:ascii="Arial" w:hAnsi="Arial" w:cs="Arial"/>
        </w:rPr>
        <w:br/>
      </w:r>
      <w:r w:rsidRPr="00DE2659">
        <w:rPr>
          <w:rFonts w:ascii="Arial" w:hAnsi="Arial" w:cs="Arial"/>
        </w:rPr>
        <w:t>w zależności od specyfiki współpracy - umożliwienia dostępu fizycznego do nieruchomości drugiej Strony lub dostępu do systemów teleinformatycznych drugiej Strony.</w:t>
      </w:r>
    </w:p>
    <w:p w:rsidR="00D21774" w:rsidRDefault="00D21774" w:rsidP="00D21774">
      <w:pPr>
        <w:spacing w:line="360" w:lineRule="auto"/>
        <w:jc w:val="both"/>
        <w:rPr>
          <w:rFonts w:ascii="Arial" w:hAnsi="Arial" w:cs="Arial"/>
        </w:rPr>
      </w:pPr>
      <w:r>
        <w:rPr>
          <w:rFonts w:ascii="Arial" w:hAnsi="Arial" w:cs="Arial"/>
        </w:rPr>
        <w:t xml:space="preserve">2. </w:t>
      </w:r>
      <w:r w:rsidRPr="00DE2659">
        <w:rPr>
          <w:rFonts w:ascii="Arial" w:hAnsi="Arial" w:cs="Arial"/>
        </w:rPr>
        <w:t>W celu zawarcia i wykonywania Umowy, Strony wzajemnie udostępniają sobie dane osobowe osób reprezentujących Strony, w tym pełnomocników lub członków organów w celu umożliwienia kontaktu między Stronami jak i weryfikacj</w:t>
      </w:r>
      <w:r>
        <w:rPr>
          <w:rFonts w:ascii="Arial" w:hAnsi="Arial" w:cs="Arial"/>
        </w:rPr>
        <w:t>i umocowania przedstawicieli Str</w:t>
      </w:r>
      <w:r w:rsidRPr="00DE2659">
        <w:rPr>
          <w:rFonts w:ascii="Arial" w:hAnsi="Arial" w:cs="Arial"/>
        </w:rPr>
        <w:t>on.</w:t>
      </w:r>
    </w:p>
    <w:p w:rsidR="00D21774" w:rsidRPr="00DE2659" w:rsidRDefault="00D21774" w:rsidP="00D21774">
      <w:pPr>
        <w:spacing w:line="360" w:lineRule="auto"/>
        <w:jc w:val="both"/>
        <w:rPr>
          <w:rFonts w:ascii="Arial" w:hAnsi="Arial" w:cs="Arial"/>
        </w:rPr>
      </w:pPr>
      <w:r>
        <w:rPr>
          <w:rFonts w:ascii="Arial" w:hAnsi="Arial" w:cs="Arial"/>
        </w:rPr>
        <w:t xml:space="preserve">3. </w:t>
      </w:r>
      <w:r w:rsidRPr="00DE2659">
        <w:rPr>
          <w:rFonts w:ascii="Arial" w:hAnsi="Arial" w:cs="Arial"/>
        </w:rPr>
        <w:t xml:space="preserve">Wskutek wzajemnego udostępnienia danych osobowych osób wskazanych w </w:t>
      </w:r>
      <w:proofErr w:type="spellStart"/>
      <w:r w:rsidRPr="00DE2659">
        <w:rPr>
          <w:rFonts w:ascii="Arial" w:hAnsi="Arial" w:cs="Arial"/>
        </w:rPr>
        <w:t>ppkt</w:t>
      </w:r>
      <w:proofErr w:type="spellEnd"/>
      <w:r w:rsidRPr="00DE2659">
        <w:rPr>
          <w:rFonts w:ascii="Arial" w:hAnsi="Arial" w:cs="Arial"/>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D21774" w:rsidRPr="00DE2659" w:rsidRDefault="00D21774" w:rsidP="00D21774">
      <w:pPr>
        <w:spacing w:line="360" w:lineRule="auto"/>
        <w:jc w:val="both"/>
        <w:rPr>
          <w:rFonts w:ascii="Arial" w:hAnsi="Arial" w:cs="Arial"/>
        </w:rPr>
      </w:pPr>
      <w:r>
        <w:rPr>
          <w:rFonts w:ascii="Arial" w:hAnsi="Arial" w:cs="Arial"/>
        </w:rPr>
        <w:t>4.</w:t>
      </w:r>
      <w:r w:rsidRPr="00DE2659">
        <w:rPr>
          <w:rFonts w:ascii="Arial" w:hAnsi="Arial" w:cs="Arial"/>
        </w:rPr>
        <w:t xml:space="preserve"> Strony wzajemnie przekażą swoim pracownikom i współpracownikom treść określonych przez drugą Stronę Informacji o danych osobowych dotyczącej pracowników </w:t>
      </w:r>
      <w:r>
        <w:rPr>
          <w:rFonts w:ascii="Arial" w:hAnsi="Arial" w:cs="Arial"/>
        </w:rPr>
        <w:br/>
      </w:r>
      <w:r w:rsidRPr="00DE2659">
        <w:rPr>
          <w:rFonts w:ascii="Arial" w:hAnsi="Arial" w:cs="Arial"/>
        </w:rPr>
        <w:t>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D21774" w:rsidRPr="00DE2659" w:rsidRDefault="00D21774" w:rsidP="00D21774">
      <w:pPr>
        <w:spacing w:line="360" w:lineRule="auto"/>
        <w:jc w:val="both"/>
        <w:rPr>
          <w:rFonts w:ascii="Arial" w:hAnsi="Arial" w:cs="Arial"/>
        </w:rPr>
      </w:pPr>
      <w:r>
        <w:rPr>
          <w:rFonts w:ascii="Arial" w:hAnsi="Arial" w:cs="Arial"/>
        </w:rPr>
        <w:t xml:space="preserve">5. </w:t>
      </w:r>
      <w:r w:rsidRPr="00DE2659">
        <w:rPr>
          <w:rFonts w:ascii="Arial" w:hAnsi="Arial" w:cs="Arial"/>
        </w:rPr>
        <w:t xml:space="preserve">Jeśli Koordynator Umowy Strony nie wskaże inaczej w formie pisemnej, elektronicznej lub e-mailowej, druga Strona, w wykonaniu obowiązku z </w:t>
      </w:r>
      <w:proofErr w:type="spellStart"/>
      <w:r w:rsidRPr="00DE2659">
        <w:rPr>
          <w:rFonts w:ascii="Arial" w:hAnsi="Arial" w:cs="Arial"/>
        </w:rPr>
        <w:t>ppkt</w:t>
      </w:r>
      <w:proofErr w:type="spellEnd"/>
      <w:r w:rsidRPr="00DE2659">
        <w:rPr>
          <w:rFonts w:ascii="Arial" w:hAnsi="Arial" w:cs="Arial"/>
        </w:rPr>
        <w:t xml:space="preserve"> 4), powinna użyć treści Informacji o danych osobowych dotyczącej pracowników i współpracowników drugiej Strony, dostępnej na stronie www………………….(wersja Wykonawcy), www…………………………. (wersja Zamawiającego).</w:t>
      </w:r>
    </w:p>
    <w:p w:rsidR="00D21774" w:rsidRDefault="00D21774" w:rsidP="00D21774">
      <w:pPr>
        <w:spacing w:line="360" w:lineRule="auto"/>
        <w:jc w:val="center"/>
        <w:rPr>
          <w:rFonts w:ascii="Arial" w:hAnsi="Arial" w:cs="Arial"/>
        </w:rPr>
      </w:pPr>
      <w:r>
        <w:rPr>
          <w:rFonts w:ascii="Arial" w:hAnsi="Arial" w:cs="Arial"/>
        </w:rPr>
        <w:t>§ 8</w:t>
      </w:r>
      <w:r>
        <w:rPr>
          <w:rFonts w:ascii="Arial" w:hAnsi="Arial" w:cs="Arial"/>
        </w:rPr>
        <w:br/>
        <w:t>Postanowienia końcowe</w:t>
      </w:r>
    </w:p>
    <w:p w:rsidR="00D21774" w:rsidRDefault="00D21774" w:rsidP="00D21774">
      <w:pPr>
        <w:pStyle w:val="Akapitzlist"/>
        <w:numPr>
          <w:ilvl w:val="0"/>
          <w:numId w:val="6"/>
        </w:numPr>
        <w:spacing w:line="360" w:lineRule="auto"/>
        <w:jc w:val="both"/>
        <w:rPr>
          <w:rFonts w:ascii="Arial" w:hAnsi="Arial" w:cs="Arial"/>
        </w:rPr>
      </w:pPr>
      <w:r w:rsidRPr="00CA32BC">
        <w:rPr>
          <w:rFonts w:ascii="Arial" w:hAnsi="Arial" w:cs="Arial"/>
        </w:rPr>
        <w:t>W sprawach nie uregulowanych niniejszą umową mają zastosowanie bezwzględnie obowiązujące przepisy prawa , w tym Prawo Pocztowe oraz Kodeks Cywilny.</w:t>
      </w:r>
    </w:p>
    <w:p w:rsidR="00D21774" w:rsidRDefault="00D21774" w:rsidP="00D21774">
      <w:pPr>
        <w:pStyle w:val="Akapitzlist"/>
        <w:numPr>
          <w:ilvl w:val="0"/>
          <w:numId w:val="6"/>
        </w:numPr>
        <w:spacing w:line="360" w:lineRule="auto"/>
        <w:jc w:val="both"/>
        <w:rPr>
          <w:rFonts w:ascii="Arial" w:hAnsi="Arial" w:cs="Arial"/>
        </w:rPr>
      </w:pPr>
      <w:r w:rsidRPr="00CA32BC">
        <w:rPr>
          <w:rFonts w:ascii="Arial" w:hAnsi="Arial" w:cs="Arial"/>
        </w:rPr>
        <w:t>Wszelkie spory powstałe na tle umowy rozstrzygane będą przez sąd właściwy dla siedziby Zamawiającego.</w:t>
      </w:r>
    </w:p>
    <w:p w:rsidR="00D21774" w:rsidRPr="003E1E50" w:rsidRDefault="00D21774" w:rsidP="00D21774">
      <w:pPr>
        <w:pStyle w:val="Akapitzlist"/>
        <w:numPr>
          <w:ilvl w:val="0"/>
          <w:numId w:val="6"/>
        </w:numPr>
        <w:spacing w:line="360" w:lineRule="auto"/>
        <w:jc w:val="both"/>
        <w:rPr>
          <w:rFonts w:ascii="Arial" w:hAnsi="Arial" w:cs="Arial"/>
        </w:rPr>
      </w:pPr>
      <w:r w:rsidRPr="00CA32BC">
        <w:rPr>
          <w:rFonts w:ascii="Arial" w:hAnsi="Arial" w:cs="Arial"/>
        </w:rPr>
        <w:t>Umowę sporządzono w dwóch jednobrzmiących egzemplarzach, po jednym egzemplarzu dla każdej ze stron.</w:t>
      </w:r>
    </w:p>
    <w:p w:rsidR="00D21774" w:rsidRDefault="00D21774" w:rsidP="00D21774">
      <w:pPr>
        <w:spacing w:line="360" w:lineRule="auto"/>
        <w:jc w:val="center"/>
        <w:rPr>
          <w:rFonts w:ascii="Arial" w:hAnsi="Arial" w:cs="Arial"/>
        </w:rPr>
      </w:pPr>
    </w:p>
    <w:p w:rsidR="00D21774" w:rsidRDefault="00D21774" w:rsidP="00D21774">
      <w:pPr>
        <w:spacing w:line="360" w:lineRule="auto"/>
        <w:jc w:val="center"/>
        <w:rPr>
          <w:rFonts w:ascii="Arial" w:hAnsi="Arial" w:cs="Arial"/>
        </w:rPr>
      </w:pPr>
    </w:p>
    <w:p w:rsidR="00D21774" w:rsidRDefault="00D21774" w:rsidP="00D21774">
      <w:pPr>
        <w:spacing w:line="36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21774" w:rsidRDefault="00D21774" w:rsidP="00D21774">
      <w:pPr>
        <w:spacing w:line="360" w:lineRule="auto"/>
        <w:rPr>
          <w:rFonts w:ascii="Arial" w:hAnsi="Arial" w:cs="Arial"/>
        </w:rPr>
      </w:pPr>
      <w:r>
        <w:rPr>
          <w:rFonts w:ascii="Arial" w:hAnsi="Arial" w:cs="Arial"/>
        </w:rPr>
        <w:t>Wykonawca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Zamawiający</w:t>
      </w:r>
    </w:p>
    <w:p w:rsidR="00D21774" w:rsidRDefault="00D21774" w:rsidP="00D21774">
      <w:pPr>
        <w:spacing w:line="360" w:lineRule="auto"/>
        <w:jc w:val="center"/>
        <w:rPr>
          <w:rFonts w:ascii="Arial" w:hAnsi="Arial" w:cs="Arial"/>
        </w:rPr>
      </w:pPr>
    </w:p>
    <w:p w:rsidR="00D21774" w:rsidRDefault="00D21774" w:rsidP="00D21774">
      <w:pPr>
        <w:spacing w:line="360" w:lineRule="auto"/>
        <w:jc w:val="center"/>
        <w:rPr>
          <w:rFonts w:ascii="Arial" w:hAnsi="Arial" w:cs="Arial"/>
        </w:rPr>
      </w:pPr>
    </w:p>
    <w:p w:rsidR="00D21774" w:rsidRPr="00310C32" w:rsidRDefault="00D21774" w:rsidP="00D21774">
      <w:pPr>
        <w:jc w:val="both"/>
        <w:rPr>
          <w:rFonts w:ascii="Arial" w:hAnsi="Arial" w:cs="Arial"/>
          <w:b/>
        </w:rPr>
      </w:pPr>
      <w:r w:rsidRPr="00BA174B">
        <w:rPr>
          <w:rFonts w:ascii="Arial" w:hAnsi="Arial" w:cs="Arial"/>
        </w:rPr>
        <w:br/>
      </w:r>
    </w:p>
    <w:p w:rsidR="00D21774" w:rsidRPr="00310C32" w:rsidRDefault="00D21774" w:rsidP="00D21774">
      <w:pPr>
        <w:jc w:val="both"/>
        <w:rPr>
          <w:rFonts w:ascii="Arial" w:hAnsi="Arial" w:cs="Arial"/>
        </w:rPr>
      </w:pPr>
    </w:p>
    <w:p w:rsidR="00D21774" w:rsidRPr="00310C32" w:rsidRDefault="00D21774" w:rsidP="00D21774">
      <w:pPr>
        <w:pStyle w:val="Akapitzlist"/>
        <w:rPr>
          <w:rFonts w:ascii="Arial" w:eastAsiaTheme="minorHAnsi" w:hAnsi="Arial" w:cs="Arial"/>
        </w:rPr>
      </w:pPr>
    </w:p>
    <w:p w:rsidR="00D21774" w:rsidRPr="00310C32" w:rsidRDefault="00D21774" w:rsidP="00D21774">
      <w:pPr>
        <w:jc w:val="both"/>
        <w:rPr>
          <w:rFonts w:ascii="Arial" w:hAnsi="Arial" w:cs="Arial"/>
          <w:b/>
        </w:rPr>
      </w:pPr>
    </w:p>
    <w:p w:rsidR="00D21774" w:rsidRPr="00310C32" w:rsidRDefault="00D21774" w:rsidP="00D21774">
      <w:pPr>
        <w:jc w:val="both"/>
        <w:rPr>
          <w:rFonts w:ascii="Arial" w:hAnsi="Arial" w:cs="Arial"/>
          <w:b/>
        </w:rPr>
      </w:pPr>
    </w:p>
    <w:p w:rsidR="00D21774" w:rsidRPr="00310C32" w:rsidRDefault="00D21774" w:rsidP="00D21774">
      <w:pPr>
        <w:jc w:val="both"/>
        <w:rPr>
          <w:rFonts w:ascii="Arial" w:hAnsi="Arial" w:cs="Arial"/>
        </w:rPr>
      </w:pPr>
    </w:p>
    <w:p w:rsidR="0058720A" w:rsidRPr="00D21774" w:rsidRDefault="0058720A" w:rsidP="00D21774"/>
    <w:sectPr w:rsidR="0058720A" w:rsidRPr="00D21774" w:rsidSect="00215D3E">
      <w:footerReference w:type="default" r:id="rId7"/>
      <w:headerReference w:type="first" r:id="rId8"/>
      <w:footerReference w:type="first" r:id="rId9"/>
      <w:pgSz w:w="11906" w:h="16838"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79" w:rsidRDefault="00BB7579" w:rsidP="00D21774">
      <w:r>
        <w:separator/>
      </w:r>
    </w:p>
  </w:endnote>
  <w:endnote w:type="continuationSeparator" w:id="0">
    <w:p w:rsidR="00BB7579" w:rsidRDefault="00BB7579" w:rsidP="00D2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B" w:rsidRPr="00C75ABD" w:rsidRDefault="00BB7579" w:rsidP="00004B8B">
    <w:pPr>
      <w:pStyle w:val="Stopka"/>
      <w:jc w:val="both"/>
      <w:rPr>
        <w:rFonts w:ascii="Arial" w:hAnsi="Arial" w:cs="Arial"/>
        <w:sz w:val="18"/>
      </w:rPr>
    </w:pPr>
    <w:r>
      <w:rPr>
        <w:rFonts w:ascii="Arial" w:hAnsi="Arial" w:cs="Arial"/>
        <w:sz w:val="18"/>
      </w:rPr>
      <w:t xml:space="preserve">Opracował: Joanna Frydrych, </w:t>
    </w:r>
    <w:r>
      <w:rPr>
        <w:rFonts w:ascii="Arial" w:hAnsi="Arial" w:cs="Arial"/>
        <w:sz w:val="18"/>
      </w:rPr>
      <w:t>Inspektor Wydziału Administracyjno-Gospodarczego, tel. 94 351 51 599, e-mail: j.frydrych@um.kolobrzeg.pl</w:t>
    </w:r>
  </w:p>
  <w:p w:rsidR="00215D3E" w:rsidRPr="00C75ABD" w:rsidRDefault="00BB7579" w:rsidP="00C75ABD">
    <w:pPr>
      <w:pStyle w:val="Stopka"/>
      <w:jc w:val="both"/>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3E" w:rsidRPr="00C75ABD" w:rsidRDefault="00BB7579" w:rsidP="0037070E">
    <w:pPr>
      <w:pStyle w:val="Stopka"/>
      <w:jc w:val="both"/>
      <w:rPr>
        <w:rFonts w:ascii="Arial" w:hAnsi="Arial" w:cs="Arial"/>
        <w:sz w:val="18"/>
      </w:rPr>
    </w:pPr>
    <w:r>
      <w:rPr>
        <w:rFonts w:ascii="Arial" w:hAnsi="Arial" w:cs="Arial"/>
        <w:sz w:val="18"/>
      </w:rPr>
      <w:t>Opracował</w:t>
    </w:r>
    <w:r>
      <w:rPr>
        <w:rFonts w:ascii="Arial" w:hAnsi="Arial" w:cs="Arial"/>
        <w:sz w:val="18"/>
      </w:rPr>
      <w:t xml:space="preserve">: </w:t>
    </w:r>
    <w:r>
      <w:rPr>
        <w:rFonts w:ascii="Arial" w:hAnsi="Arial" w:cs="Arial"/>
        <w:sz w:val="18"/>
      </w:rPr>
      <w:t>Joanna Frydrych, Inspektor Wydziału Administracyjno-Gospodarczego, tel. 94 351 51 599, e-mail: j.frydrych@um.kolobrzeg.pl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79" w:rsidRDefault="00BB7579" w:rsidP="00D21774">
      <w:r>
        <w:separator/>
      </w:r>
    </w:p>
  </w:footnote>
  <w:footnote w:type="continuationSeparator" w:id="0">
    <w:p w:rsidR="00BB7579" w:rsidRDefault="00BB7579" w:rsidP="00D21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C4" w:rsidRDefault="00BB7579">
    <w:pPr>
      <w:pStyle w:val="Nagwek"/>
    </w:pPr>
  </w:p>
  <w:p w:rsidR="00B806C4" w:rsidRDefault="00BB7579">
    <w:pPr>
      <w:pStyle w:val="Nagwek"/>
    </w:pPr>
  </w:p>
  <w:p w:rsidR="00B806C4" w:rsidRDefault="00BB7579">
    <w:pPr>
      <w:pStyle w:val="Nagwek"/>
    </w:pPr>
  </w:p>
  <w:p w:rsidR="00B806C4" w:rsidRDefault="00BB7579">
    <w:pPr>
      <w:pStyle w:val="Nagwek"/>
    </w:pPr>
  </w:p>
  <w:p w:rsidR="00B806C4" w:rsidRDefault="00BB7579">
    <w:pPr>
      <w:pStyle w:val="Nagwek"/>
    </w:pPr>
  </w:p>
  <w:p w:rsidR="00B806C4" w:rsidRDefault="00BB7579">
    <w:pPr>
      <w:pStyle w:val="Nagwek"/>
    </w:pPr>
  </w:p>
  <w:p w:rsidR="00B806C4" w:rsidRDefault="00BB7579">
    <w:pPr>
      <w:pStyle w:val="Nagwek"/>
    </w:pPr>
  </w:p>
  <w:p w:rsidR="00B806C4" w:rsidRDefault="00BB7579">
    <w:pPr>
      <w:pStyle w:val="Nagwek"/>
    </w:pPr>
  </w:p>
  <w:p w:rsidR="00B806C4" w:rsidRDefault="00BB757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F6F"/>
    <w:multiLevelType w:val="hybridMultilevel"/>
    <w:tmpl w:val="AF501A7A"/>
    <w:lvl w:ilvl="0" w:tplc="AE16230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BF20CC"/>
    <w:multiLevelType w:val="hybridMultilevel"/>
    <w:tmpl w:val="856E5B5C"/>
    <w:lvl w:ilvl="0" w:tplc="D610C0D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8F6BA8"/>
    <w:multiLevelType w:val="hybridMultilevel"/>
    <w:tmpl w:val="612E8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963501"/>
    <w:multiLevelType w:val="hybridMultilevel"/>
    <w:tmpl w:val="630C3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2217B4"/>
    <w:multiLevelType w:val="hybridMultilevel"/>
    <w:tmpl w:val="5AA62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665A63"/>
    <w:multiLevelType w:val="hybridMultilevel"/>
    <w:tmpl w:val="C54CA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3A"/>
    <w:rsid w:val="001325CD"/>
    <w:rsid w:val="0019203D"/>
    <w:rsid w:val="001924C2"/>
    <w:rsid w:val="0058720A"/>
    <w:rsid w:val="007425CF"/>
    <w:rsid w:val="007849E8"/>
    <w:rsid w:val="00837B3A"/>
    <w:rsid w:val="00BB7579"/>
    <w:rsid w:val="00D21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55291-68D3-4426-913F-5AF6EC7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7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21774"/>
    <w:pPr>
      <w:tabs>
        <w:tab w:val="center" w:pos="4536"/>
        <w:tab w:val="right" w:pos="9072"/>
      </w:tabs>
    </w:pPr>
  </w:style>
  <w:style w:type="character" w:customStyle="1" w:styleId="StopkaZnak">
    <w:name w:val="Stopka Znak"/>
    <w:basedOn w:val="Domylnaczcionkaakapitu"/>
    <w:link w:val="Stopka"/>
    <w:rsid w:val="00D21774"/>
    <w:rPr>
      <w:rFonts w:ascii="Times New Roman" w:eastAsia="Times New Roman" w:hAnsi="Times New Roman" w:cs="Times New Roman"/>
      <w:sz w:val="24"/>
      <w:szCs w:val="24"/>
      <w:lang w:eastAsia="pl-PL"/>
    </w:rPr>
  </w:style>
  <w:style w:type="paragraph" w:styleId="Akapitzlist">
    <w:name w:val="List Paragraph"/>
    <w:aliases w:val="CW_Lista,L1,Numerowanie,maz_wyliczenie,opis dzialania,K-P_odwolanie,A_wyliczenie,Akapit z listą5,normalny tekst,BulletC,Wyliczanie,Obiekt,List Paragraph,Akapit z listą31,Bullets,2 heading,WyliczPrzyklad,Wypunktowanie,Akapit z listą BS"/>
    <w:basedOn w:val="Normalny"/>
    <w:link w:val="AkapitzlistZnak"/>
    <w:uiPriority w:val="34"/>
    <w:qFormat/>
    <w:rsid w:val="00D21774"/>
    <w:pPr>
      <w:ind w:left="720"/>
      <w:contextualSpacing/>
    </w:pPr>
  </w:style>
  <w:style w:type="paragraph" w:styleId="Nagwek">
    <w:name w:val="header"/>
    <w:basedOn w:val="Normalny"/>
    <w:link w:val="NagwekZnak"/>
    <w:unhideWhenUsed/>
    <w:rsid w:val="00D21774"/>
    <w:pPr>
      <w:tabs>
        <w:tab w:val="center" w:pos="4536"/>
        <w:tab w:val="right" w:pos="9072"/>
      </w:tabs>
    </w:pPr>
  </w:style>
  <w:style w:type="character" w:customStyle="1" w:styleId="NagwekZnak">
    <w:name w:val="Nagłówek Znak"/>
    <w:basedOn w:val="Domylnaczcionkaakapitu"/>
    <w:link w:val="Nagwek"/>
    <w:rsid w:val="00D21774"/>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maz_wyliczenie Znak,opis dzialania Znak,K-P_odwolanie Znak,A_wyliczenie Znak,Akapit z listą5 Znak,normalny tekst Znak,BulletC Znak,Wyliczanie Znak,Obiekt Znak,List Paragraph Znak,Bullets Znak"/>
    <w:link w:val="Akapitzlist"/>
    <w:uiPriority w:val="34"/>
    <w:qFormat/>
    <w:locked/>
    <w:rsid w:val="00D2177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21774"/>
    <w:pPr>
      <w:spacing w:after="120"/>
    </w:pPr>
  </w:style>
  <w:style w:type="character" w:customStyle="1" w:styleId="TekstpodstawowyZnak">
    <w:name w:val="Tekst podstawowy Znak"/>
    <w:basedOn w:val="Domylnaczcionkaakapitu"/>
    <w:link w:val="Tekstpodstawowy"/>
    <w:uiPriority w:val="99"/>
    <w:semiHidden/>
    <w:rsid w:val="00D2177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1062</Words>
  <Characters>6376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jfrydrych</dc:creator>
  <cp:keywords/>
  <dc:description/>
  <cp:lastModifiedBy>jfrydrych</cp:lastModifiedBy>
  <cp:revision>5</cp:revision>
  <dcterms:created xsi:type="dcterms:W3CDTF">2022-03-24T10:19:00Z</dcterms:created>
  <dcterms:modified xsi:type="dcterms:W3CDTF">2022-03-25T14:09:00Z</dcterms:modified>
</cp:coreProperties>
</file>