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68E1E" w14:textId="04BAA3B0" w:rsidR="00B45C26" w:rsidRPr="00374140" w:rsidRDefault="00B45C26" w:rsidP="00B45C26">
      <w:pPr>
        <w:pStyle w:val="Stopka"/>
        <w:tabs>
          <w:tab w:val="clear" w:pos="4536"/>
          <w:tab w:val="clear" w:pos="9072"/>
        </w:tabs>
        <w:jc w:val="right"/>
        <w:rPr>
          <w:rFonts w:ascii="Arial" w:hAnsi="Arial" w:cs="Arial"/>
          <w:b/>
          <w:sz w:val="22"/>
          <w:szCs w:val="22"/>
        </w:rPr>
      </w:pPr>
      <w:r w:rsidRPr="00374140">
        <w:rPr>
          <w:rFonts w:ascii="Arial" w:hAnsi="Arial" w:cs="Arial"/>
          <w:b/>
          <w:iCs/>
          <w:sz w:val="22"/>
          <w:szCs w:val="22"/>
        </w:rPr>
        <w:t>Załącznik nr</w:t>
      </w:r>
      <w:r w:rsidRPr="00374140">
        <w:rPr>
          <w:rFonts w:ascii="Arial" w:hAnsi="Arial" w:cs="Arial"/>
          <w:b/>
          <w:sz w:val="22"/>
          <w:szCs w:val="22"/>
        </w:rPr>
        <w:t xml:space="preserve"> </w:t>
      </w:r>
      <w:r w:rsidR="003278AE">
        <w:rPr>
          <w:rFonts w:ascii="Arial" w:hAnsi="Arial" w:cs="Arial"/>
          <w:b/>
          <w:sz w:val="22"/>
          <w:szCs w:val="22"/>
        </w:rPr>
        <w:t>5</w:t>
      </w:r>
      <w:r w:rsidRPr="00374140">
        <w:rPr>
          <w:rFonts w:ascii="Arial" w:hAnsi="Arial" w:cs="Arial"/>
          <w:b/>
          <w:sz w:val="22"/>
          <w:szCs w:val="22"/>
        </w:rPr>
        <w:t xml:space="preserve"> do SIWZ</w:t>
      </w:r>
    </w:p>
    <w:p w14:paraId="3E9DD7CA" w14:textId="535D4DF3" w:rsidR="001E4536" w:rsidRPr="001E4536" w:rsidRDefault="001E4536" w:rsidP="005073F9">
      <w:pPr>
        <w:spacing w:before="240"/>
        <w:jc w:val="center"/>
        <w:rPr>
          <w:rFonts w:ascii="Arial" w:hAnsi="Arial" w:cs="Arial"/>
          <w:b/>
          <w:bCs/>
          <w:sz w:val="24"/>
        </w:rPr>
      </w:pPr>
      <w:r w:rsidRPr="001E4536">
        <w:rPr>
          <w:rFonts w:ascii="Arial" w:hAnsi="Arial" w:cs="Arial"/>
          <w:b/>
          <w:color w:val="000000" w:themeColor="text1"/>
          <w:sz w:val="24"/>
          <w:szCs w:val="22"/>
        </w:rPr>
        <w:t>Opis oferowanego oprogramowania w zakresie spełnienia wymogów SIWZ określonych</w:t>
      </w:r>
      <w:r w:rsidR="000D1260">
        <w:rPr>
          <w:rFonts w:ascii="Arial" w:hAnsi="Arial" w:cs="Arial"/>
          <w:b/>
          <w:color w:val="000000" w:themeColor="text1"/>
          <w:sz w:val="24"/>
          <w:szCs w:val="22"/>
        </w:rPr>
        <w:t xml:space="preserve"> </w:t>
      </w:r>
      <w:r w:rsidRPr="001E4536">
        <w:rPr>
          <w:rFonts w:ascii="Arial" w:hAnsi="Arial" w:cs="Arial"/>
          <w:b/>
          <w:color w:val="000000" w:themeColor="text1"/>
          <w:sz w:val="24"/>
          <w:szCs w:val="22"/>
        </w:rPr>
        <w:t>w</w:t>
      </w:r>
      <w:r w:rsidR="000D1260">
        <w:rPr>
          <w:rFonts w:ascii="Arial" w:hAnsi="Arial" w:cs="Arial"/>
          <w:b/>
          <w:color w:val="000000" w:themeColor="text1"/>
          <w:sz w:val="24"/>
          <w:szCs w:val="22"/>
        </w:rPr>
        <w:t xml:space="preserve"> </w:t>
      </w:r>
      <w:r w:rsidRPr="001E4536">
        <w:rPr>
          <w:rFonts w:ascii="Arial" w:hAnsi="Arial" w:cs="Arial"/>
          <w:b/>
          <w:color w:val="000000" w:themeColor="text1"/>
          <w:sz w:val="24"/>
          <w:szCs w:val="22"/>
        </w:rPr>
        <w:t>opisie przedmiotu zamówienia</w:t>
      </w:r>
    </w:p>
    <w:p w14:paraId="7A6A153B" w14:textId="735B9F3B" w:rsidR="001E4536" w:rsidRPr="001E4536" w:rsidRDefault="001E4536" w:rsidP="005073F9">
      <w:pPr>
        <w:spacing w:before="600"/>
        <w:rPr>
          <w:rFonts w:ascii="Arial" w:hAnsi="Arial" w:cs="Arial"/>
          <w:sz w:val="22"/>
          <w:szCs w:val="22"/>
        </w:rPr>
      </w:pPr>
      <w:r w:rsidRPr="001E4536">
        <w:rPr>
          <w:rFonts w:ascii="Arial" w:hAnsi="Arial" w:cs="Arial"/>
          <w:sz w:val="22"/>
          <w:szCs w:val="22"/>
        </w:rPr>
        <w:t>………………………………………………………………………………….................</w:t>
      </w:r>
      <w:r>
        <w:rPr>
          <w:rFonts w:ascii="Arial" w:hAnsi="Arial" w:cs="Arial"/>
          <w:sz w:val="22"/>
          <w:szCs w:val="22"/>
        </w:rPr>
        <w:t>...................</w:t>
      </w:r>
    </w:p>
    <w:p w14:paraId="52BD6C6C" w14:textId="77777777" w:rsidR="001E4536" w:rsidRPr="001E4536" w:rsidRDefault="001E4536" w:rsidP="001E4536">
      <w:pPr>
        <w:jc w:val="center"/>
        <w:rPr>
          <w:rFonts w:ascii="Arial" w:hAnsi="Arial" w:cs="Arial"/>
          <w:i/>
          <w:sz w:val="16"/>
          <w:szCs w:val="16"/>
        </w:rPr>
      </w:pPr>
      <w:r w:rsidRPr="001E4536">
        <w:rPr>
          <w:rFonts w:ascii="Arial" w:hAnsi="Arial" w:cs="Arial"/>
          <w:i/>
          <w:sz w:val="16"/>
          <w:szCs w:val="16"/>
        </w:rPr>
        <w:t>(nazwa i adres Wykonawcy)</w:t>
      </w:r>
    </w:p>
    <w:p w14:paraId="47F54BF7" w14:textId="77777777" w:rsidR="001E4536" w:rsidRPr="001E4536" w:rsidRDefault="001E4536" w:rsidP="001E4536">
      <w:pPr>
        <w:spacing w:line="360" w:lineRule="auto"/>
        <w:jc w:val="center"/>
        <w:rPr>
          <w:rFonts w:ascii="Arial" w:hAnsi="Arial" w:cs="Arial"/>
          <w:b/>
          <w:bCs/>
          <w:sz w:val="22"/>
        </w:rPr>
      </w:pPr>
    </w:p>
    <w:p w14:paraId="28702FAE" w14:textId="3D844955" w:rsidR="001E4536" w:rsidRPr="001E4536" w:rsidRDefault="001E4536" w:rsidP="005073F9">
      <w:pPr>
        <w:spacing w:after="120"/>
        <w:jc w:val="both"/>
        <w:rPr>
          <w:rFonts w:ascii="Arial" w:hAnsi="Arial" w:cs="Arial"/>
          <w:b/>
          <w:bCs/>
          <w:sz w:val="22"/>
          <w:szCs w:val="22"/>
        </w:rPr>
      </w:pPr>
      <w:r w:rsidRPr="001E4536">
        <w:rPr>
          <w:rFonts w:ascii="Arial" w:hAnsi="Arial" w:cs="Arial"/>
          <w:sz w:val="22"/>
          <w:szCs w:val="22"/>
        </w:rPr>
        <w:t xml:space="preserve">Oświadczam, że </w:t>
      </w:r>
      <w:r w:rsidRPr="001E4536">
        <w:rPr>
          <w:rFonts w:ascii="Arial" w:hAnsi="Arial" w:cs="Arial"/>
          <w:bCs/>
          <w:sz w:val="22"/>
          <w:szCs w:val="22"/>
        </w:rPr>
        <w:t xml:space="preserve">w celu potwierdzenia okoliczności, o których mowa w art. 25 ust. 1 pkt 2 ustawy </w:t>
      </w:r>
      <w:r w:rsidR="000D1260" w:rsidRPr="008053B1">
        <w:rPr>
          <w:rFonts w:ascii="Arial" w:hAnsi="Arial" w:cs="Arial"/>
          <w:spacing w:val="-4"/>
          <w:sz w:val="22"/>
          <w:szCs w:val="22"/>
        </w:rPr>
        <w:t>z dnia 29 stycznia 2004 r. Prawo zamówień publicznych</w:t>
      </w:r>
      <w:r w:rsidR="000D1260" w:rsidRPr="007F71C4">
        <w:rPr>
          <w:rFonts w:ascii="Arial" w:hAnsi="Arial" w:cs="Arial"/>
          <w:sz w:val="22"/>
          <w:szCs w:val="22"/>
        </w:rPr>
        <w:t xml:space="preserve"> </w:t>
      </w:r>
      <w:r w:rsidR="000D1260" w:rsidRPr="007F71C4">
        <w:rPr>
          <w:rFonts w:ascii="Arial" w:hAnsi="Arial" w:cs="Arial"/>
          <w:i/>
          <w:sz w:val="22"/>
          <w:szCs w:val="22"/>
        </w:rPr>
        <w:t>(Dz. U. z 2018 r., poz. 1986 t.j. z późn.zm.)</w:t>
      </w:r>
      <w:r w:rsidR="000D1260">
        <w:rPr>
          <w:rFonts w:ascii="Arial" w:hAnsi="Arial" w:cs="Arial"/>
          <w:i/>
          <w:sz w:val="22"/>
          <w:szCs w:val="22"/>
        </w:rPr>
        <w:t xml:space="preserve">, </w:t>
      </w:r>
      <w:r w:rsidRPr="001E4536">
        <w:rPr>
          <w:rFonts w:ascii="Arial" w:hAnsi="Arial" w:cs="Arial"/>
          <w:sz w:val="22"/>
          <w:szCs w:val="22"/>
        </w:rPr>
        <w:t>spełniam następujące wymagania Zamawiającego:</w:t>
      </w:r>
    </w:p>
    <w:tbl>
      <w:tblPr>
        <w:tblStyle w:val="Tabela-Siatka1"/>
        <w:tblW w:w="0" w:type="auto"/>
        <w:tblLook w:val="04A0" w:firstRow="1" w:lastRow="0" w:firstColumn="1" w:lastColumn="0" w:noHBand="0" w:noVBand="1"/>
      </w:tblPr>
      <w:tblGrid>
        <w:gridCol w:w="522"/>
        <w:gridCol w:w="3868"/>
        <w:gridCol w:w="2693"/>
        <w:gridCol w:w="1977"/>
      </w:tblGrid>
      <w:tr w:rsidR="001E4536" w:rsidRPr="001E4536" w14:paraId="3D3A4550" w14:textId="77777777" w:rsidTr="005073F9">
        <w:trPr>
          <w:trHeight w:val="567"/>
        </w:trPr>
        <w:tc>
          <w:tcPr>
            <w:tcW w:w="4390" w:type="dxa"/>
            <w:gridSpan w:val="2"/>
            <w:shd w:val="clear" w:color="auto" w:fill="D9D9D9" w:themeFill="background1" w:themeFillShade="D9"/>
            <w:noWrap/>
            <w:vAlign w:val="center"/>
            <w:hideMark/>
          </w:tcPr>
          <w:p w14:paraId="5E043FA0" w14:textId="77777777" w:rsidR="001E4536" w:rsidRPr="005073F9" w:rsidRDefault="001E4536" w:rsidP="005073F9">
            <w:pPr>
              <w:jc w:val="center"/>
              <w:rPr>
                <w:rFonts w:ascii="Arial" w:hAnsi="Arial" w:cs="Arial"/>
                <w:sz w:val="20"/>
                <w:szCs w:val="20"/>
              </w:rPr>
            </w:pPr>
            <w:r w:rsidRPr="005E7995">
              <w:rPr>
                <w:rFonts w:ascii="Arial" w:hAnsi="Arial" w:cs="Arial"/>
              </w:rPr>
              <w:t>Wymagania Zamawiającego</w:t>
            </w:r>
          </w:p>
        </w:tc>
        <w:tc>
          <w:tcPr>
            <w:tcW w:w="2693" w:type="dxa"/>
            <w:shd w:val="clear" w:color="auto" w:fill="D9D9D9" w:themeFill="background1" w:themeFillShade="D9"/>
            <w:noWrap/>
            <w:vAlign w:val="center"/>
            <w:hideMark/>
          </w:tcPr>
          <w:p w14:paraId="6409BE28" w14:textId="16FE047E" w:rsidR="001E4536" w:rsidRPr="005073F9" w:rsidRDefault="00B14919" w:rsidP="005073F9">
            <w:pPr>
              <w:jc w:val="center"/>
              <w:rPr>
                <w:rFonts w:ascii="Arial" w:hAnsi="Arial" w:cs="Arial"/>
                <w:sz w:val="20"/>
                <w:szCs w:val="20"/>
              </w:rPr>
            </w:pPr>
            <w:r>
              <w:rPr>
                <w:rFonts w:ascii="Arial" w:hAnsi="Arial" w:cs="Arial"/>
              </w:rPr>
              <w:t>Pytanie Zamawiającego</w:t>
            </w:r>
          </w:p>
        </w:tc>
        <w:tc>
          <w:tcPr>
            <w:tcW w:w="1977" w:type="dxa"/>
            <w:shd w:val="clear" w:color="auto" w:fill="D9D9D9" w:themeFill="background1" w:themeFillShade="D9"/>
            <w:vAlign w:val="center"/>
            <w:hideMark/>
          </w:tcPr>
          <w:p w14:paraId="384A574C" w14:textId="77777777" w:rsidR="001E4536" w:rsidRDefault="001E4536" w:rsidP="005073F9">
            <w:pPr>
              <w:jc w:val="center"/>
              <w:rPr>
                <w:rFonts w:ascii="Arial" w:hAnsi="Arial" w:cs="Arial"/>
              </w:rPr>
            </w:pPr>
            <w:r w:rsidRPr="005E7995">
              <w:rPr>
                <w:rFonts w:ascii="Arial" w:hAnsi="Arial" w:cs="Arial"/>
              </w:rPr>
              <w:t>Oferta Wykonawcy</w:t>
            </w:r>
          </w:p>
          <w:p w14:paraId="64D0E6FC" w14:textId="6EBD7C7F" w:rsidR="00E650EB" w:rsidRPr="005073F9" w:rsidRDefault="00E650EB" w:rsidP="007758C6">
            <w:pPr>
              <w:jc w:val="center"/>
              <w:rPr>
                <w:rFonts w:ascii="Arial" w:hAnsi="Arial" w:cs="Arial"/>
                <w:sz w:val="20"/>
              </w:rPr>
            </w:pPr>
            <w:r>
              <w:rPr>
                <w:rFonts w:ascii="Arial" w:hAnsi="Arial" w:cs="Arial"/>
              </w:rPr>
              <w:t xml:space="preserve">(należy wpisać odpowiedź TAK lub NIE, </w:t>
            </w:r>
            <w:r w:rsidR="007758C6">
              <w:rPr>
                <w:rFonts w:ascii="Arial" w:hAnsi="Arial" w:cs="Arial"/>
              </w:rPr>
              <w:br/>
            </w:r>
            <w:r>
              <w:rPr>
                <w:rFonts w:ascii="Arial" w:hAnsi="Arial" w:cs="Arial"/>
              </w:rPr>
              <w:t>a w określonych przypadkach udzielić</w:t>
            </w:r>
            <w:r w:rsidR="00600172">
              <w:rPr>
                <w:rFonts w:ascii="Arial" w:hAnsi="Arial" w:cs="Arial"/>
              </w:rPr>
              <w:t xml:space="preserve"> </w:t>
            </w:r>
            <w:r>
              <w:rPr>
                <w:rFonts w:ascii="Arial" w:hAnsi="Arial" w:cs="Arial"/>
              </w:rPr>
              <w:t>odpowied</w:t>
            </w:r>
            <w:r w:rsidR="00600172">
              <w:rPr>
                <w:rFonts w:ascii="Arial" w:hAnsi="Arial" w:cs="Arial"/>
              </w:rPr>
              <w:t>zi</w:t>
            </w:r>
            <w:r w:rsidR="00B14919">
              <w:rPr>
                <w:rFonts w:ascii="Arial" w:hAnsi="Arial" w:cs="Arial"/>
              </w:rPr>
              <w:t>)</w:t>
            </w:r>
          </w:p>
        </w:tc>
      </w:tr>
      <w:tr w:rsidR="000D1260" w:rsidRPr="001E4536" w14:paraId="55F2D2C4" w14:textId="77777777" w:rsidTr="00A60480">
        <w:trPr>
          <w:trHeight w:val="284"/>
        </w:trPr>
        <w:tc>
          <w:tcPr>
            <w:tcW w:w="9060" w:type="dxa"/>
            <w:gridSpan w:val="4"/>
            <w:noWrap/>
            <w:hideMark/>
          </w:tcPr>
          <w:p w14:paraId="3390D2C6" w14:textId="5CA08D55" w:rsidR="000D1260" w:rsidRPr="005073F9" w:rsidRDefault="000D1260">
            <w:pPr>
              <w:rPr>
                <w:rFonts w:ascii="Arial" w:hAnsi="Arial" w:cs="Arial"/>
                <w:b/>
                <w:sz w:val="20"/>
                <w:szCs w:val="20"/>
              </w:rPr>
            </w:pPr>
            <w:r w:rsidRPr="005073F9">
              <w:rPr>
                <w:rFonts w:ascii="Arial" w:hAnsi="Arial" w:cs="Arial"/>
                <w:b/>
              </w:rPr>
              <w:t>Licencja na oprogramowanie GIS typu serwer zapewnia:</w:t>
            </w:r>
          </w:p>
        </w:tc>
      </w:tr>
      <w:tr w:rsidR="000D1260" w:rsidRPr="000917CF" w14:paraId="4C9B6EA4" w14:textId="77777777" w:rsidTr="005073F9">
        <w:trPr>
          <w:trHeight w:val="284"/>
        </w:trPr>
        <w:tc>
          <w:tcPr>
            <w:tcW w:w="522" w:type="dxa"/>
            <w:noWrap/>
            <w:hideMark/>
          </w:tcPr>
          <w:p w14:paraId="5F8C8510" w14:textId="77777777" w:rsidR="001E4536" w:rsidRPr="001C31A6" w:rsidRDefault="001E4536" w:rsidP="001E4536">
            <w:pPr>
              <w:rPr>
                <w:rFonts w:ascii="Arial" w:hAnsi="Arial" w:cs="Arial"/>
              </w:rPr>
            </w:pPr>
            <w:r w:rsidRPr="001C31A6">
              <w:rPr>
                <w:rFonts w:ascii="Arial" w:hAnsi="Arial" w:cs="Arial"/>
              </w:rPr>
              <w:t>1.</w:t>
            </w:r>
          </w:p>
        </w:tc>
        <w:tc>
          <w:tcPr>
            <w:tcW w:w="3868" w:type="dxa"/>
            <w:hideMark/>
          </w:tcPr>
          <w:p w14:paraId="2CD9AB2D" w14:textId="165AD557" w:rsidR="001E4536" w:rsidRPr="001C31A6" w:rsidRDefault="001E4536" w:rsidP="009E0A71">
            <w:pPr>
              <w:rPr>
                <w:rFonts w:ascii="Arial" w:hAnsi="Arial" w:cs="Arial"/>
              </w:rPr>
            </w:pPr>
            <w:r w:rsidRPr="001C31A6">
              <w:rPr>
                <w:rFonts w:ascii="Arial" w:hAnsi="Arial" w:cs="Arial"/>
              </w:rPr>
              <w:t xml:space="preserve">Instalację i pracę na co najmniej </w:t>
            </w:r>
            <w:r w:rsidR="000D1260" w:rsidRPr="000917CF">
              <w:rPr>
                <w:rFonts w:ascii="Arial" w:hAnsi="Arial" w:cs="Arial"/>
              </w:rPr>
              <w:br/>
            </w:r>
            <w:r w:rsidRPr="001C31A6">
              <w:rPr>
                <w:rFonts w:ascii="Arial" w:hAnsi="Arial" w:cs="Arial"/>
              </w:rPr>
              <w:t xml:space="preserve">4 rdzeniach procesora </w:t>
            </w:r>
            <w:r w:rsidR="000917CF" w:rsidRPr="001C31A6">
              <w:rPr>
                <w:rFonts w:ascii="Arial" w:hAnsi="Arial" w:cs="Arial"/>
              </w:rPr>
              <w:br/>
            </w:r>
            <w:r w:rsidRPr="001C31A6">
              <w:rPr>
                <w:rFonts w:ascii="Arial" w:hAnsi="Arial" w:cs="Arial"/>
              </w:rPr>
              <w:t>i ma możliwość jej rozszerzenia</w:t>
            </w:r>
          </w:p>
        </w:tc>
        <w:tc>
          <w:tcPr>
            <w:tcW w:w="2693" w:type="dxa"/>
            <w:hideMark/>
          </w:tcPr>
          <w:p w14:paraId="149F9431" w14:textId="77777777" w:rsidR="000D1260" w:rsidRPr="005073F9" w:rsidRDefault="000D1260" w:rsidP="005073F9">
            <w:pPr>
              <w:jc w:val="center"/>
              <w:rPr>
                <w:rFonts w:ascii="Arial" w:hAnsi="Arial" w:cs="Arial"/>
              </w:rPr>
            </w:pPr>
            <w:r w:rsidRPr="001C31A6">
              <w:rPr>
                <w:rFonts w:ascii="Arial" w:hAnsi="Arial" w:cs="Arial"/>
              </w:rPr>
              <w:t>Czy spełnia wymaganie?</w:t>
            </w:r>
          </w:p>
          <w:p w14:paraId="2ACBD8BB" w14:textId="22CFAFFF" w:rsidR="000D1260" w:rsidRPr="001C31A6" w:rsidRDefault="000D1260" w:rsidP="005073F9">
            <w:pPr>
              <w:jc w:val="center"/>
              <w:rPr>
                <w:rFonts w:ascii="Arial" w:hAnsi="Arial" w:cs="Arial"/>
              </w:rPr>
            </w:pPr>
            <w:r w:rsidRPr="001C31A6">
              <w:rPr>
                <w:rFonts w:ascii="Arial" w:hAnsi="Arial" w:cs="Arial"/>
              </w:rPr>
              <w:t>TAK/NIE</w:t>
            </w:r>
          </w:p>
          <w:p w14:paraId="3588BA8F" w14:textId="6E2A0497" w:rsidR="001E4536" w:rsidRPr="001C31A6" w:rsidRDefault="001E4536" w:rsidP="005073F9">
            <w:pPr>
              <w:jc w:val="center"/>
              <w:rPr>
                <w:rFonts w:ascii="Arial" w:hAnsi="Arial" w:cs="Arial"/>
              </w:rPr>
            </w:pPr>
            <w:r w:rsidRPr="001C31A6">
              <w:rPr>
                <w:rFonts w:ascii="Arial" w:hAnsi="Arial" w:cs="Arial"/>
              </w:rPr>
              <w:t>Podać liczbę rdzeni.</w:t>
            </w:r>
          </w:p>
        </w:tc>
        <w:tc>
          <w:tcPr>
            <w:tcW w:w="1977" w:type="dxa"/>
            <w:noWrap/>
            <w:hideMark/>
          </w:tcPr>
          <w:p w14:paraId="5969D84A"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6BE2E22D" w14:textId="77777777" w:rsidTr="005073F9">
        <w:trPr>
          <w:trHeight w:val="284"/>
        </w:trPr>
        <w:tc>
          <w:tcPr>
            <w:tcW w:w="522" w:type="dxa"/>
            <w:noWrap/>
            <w:hideMark/>
          </w:tcPr>
          <w:p w14:paraId="01F068AB" w14:textId="77777777" w:rsidR="001E4536" w:rsidRPr="001C31A6" w:rsidRDefault="001E4536" w:rsidP="001E4536">
            <w:pPr>
              <w:rPr>
                <w:rFonts w:ascii="Arial" w:hAnsi="Arial" w:cs="Arial"/>
              </w:rPr>
            </w:pPr>
            <w:r w:rsidRPr="001C31A6">
              <w:rPr>
                <w:rFonts w:ascii="Arial" w:hAnsi="Arial" w:cs="Arial"/>
              </w:rPr>
              <w:t>2.</w:t>
            </w:r>
          </w:p>
        </w:tc>
        <w:tc>
          <w:tcPr>
            <w:tcW w:w="3868" w:type="dxa"/>
            <w:hideMark/>
          </w:tcPr>
          <w:p w14:paraId="7EEC087D" w14:textId="5CFEFC54" w:rsidR="001E4536" w:rsidRPr="001C31A6" w:rsidRDefault="001E4536" w:rsidP="001E4536">
            <w:pPr>
              <w:rPr>
                <w:rFonts w:ascii="Arial" w:hAnsi="Arial" w:cs="Arial"/>
              </w:rPr>
            </w:pPr>
            <w:r w:rsidRPr="001C31A6">
              <w:rPr>
                <w:rFonts w:ascii="Arial" w:hAnsi="Arial" w:cs="Arial"/>
              </w:rPr>
              <w:t>Instalację rozproszonej architektury poszczególnych komponentów</w:t>
            </w:r>
          </w:p>
        </w:tc>
        <w:tc>
          <w:tcPr>
            <w:tcW w:w="2693" w:type="dxa"/>
            <w:hideMark/>
          </w:tcPr>
          <w:p w14:paraId="33F5FD41" w14:textId="3D231CE0" w:rsidR="000D1260" w:rsidRPr="005073F9" w:rsidRDefault="001E4536" w:rsidP="005073F9">
            <w:pPr>
              <w:jc w:val="center"/>
              <w:rPr>
                <w:rFonts w:ascii="Arial" w:hAnsi="Arial" w:cs="Arial"/>
              </w:rPr>
            </w:pPr>
            <w:r w:rsidRPr="001C31A6">
              <w:rPr>
                <w:rFonts w:ascii="Arial" w:hAnsi="Arial" w:cs="Arial"/>
              </w:rPr>
              <w:t>Czy spełnia wymaganie?</w:t>
            </w:r>
          </w:p>
          <w:p w14:paraId="400E8F3C" w14:textId="29DA3A29"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0999C9E4"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5DEE7AB7" w14:textId="77777777" w:rsidTr="005073F9">
        <w:trPr>
          <w:trHeight w:val="284"/>
        </w:trPr>
        <w:tc>
          <w:tcPr>
            <w:tcW w:w="522" w:type="dxa"/>
            <w:noWrap/>
            <w:hideMark/>
          </w:tcPr>
          <w:p w14:paraId="7A0BDAF2" w14:textId="77777777" w:rsidR="001E4536" w:rsidRPr="001C31A6" w:rsidRDefault="001E4536" w:rsidP="001E4536">
            <w:pPr>
              <w:rPr>
                <w:rFonts w:ascii="Arial" w:hAnsi="Arial" w:cs="Arial"/>
              </w:rPr>
            </w:pPr>
            <w:r w:rsidRPr="001C31A6">
              <w:rPr>
                <w:rFonts w:ascii="Arial" w:hAnsi="Arial" w:cs="Arial"/>
              </w:rPr>
              <w:t>3.</w:t>
            </w:r>
          </w:p>
        </w:tc>
        <w:tc>
          <w:tcPr>
            <w:tcW w:w="3868" w:type="dxa"/>
            <w:hideMark/>
          </w:tcPr>
          <w:p w14:paraId="33DB66D5" w14:textId="0717889B" w:rsidR="001E4536" w:rsidRPr="001C31A6" w:rsidRDefault="001E4536" w:rsidP="001C31A6">
            <w:pPr>
              <w:rPr>
                <w:rFonts w:ascii="Arial" w:hAnsi="Arial" w:cs="Arial"/>
              </w:rPr>
            </w:pPr>
            <w:r w:rsidRPr="001C31A6">
              <w:rPr>
                <w:rFonts w:ascii="Arial" w:hAnsi="Arial" w:cs="Arial"/>
              </w:rPr>
              <w:t xml:space="preserve">Skonfigurowanie serwerów obsługujących aplikację </w:t>
            </w:r>
            <w:r w:rsidR="000917CF" w:rsidRPr="001C31A6">
              <w:rPr>
                <w:rFonts w:ascii="Arial" w:hAnsi="Arial" w:cs="Arial"/>
              </w:rPr>
              <w:br/>
            </w:r>
            <w:r w:rsidRPr="001C31A6">
              <w:rPr>
                <w:rFonts w:ascii="Arial" w:hAnsi="Arial" w:cs="Arial"/>
              </w:rPr>
              <w:t>w architekturze wysokiej dostępności</w:t>
            </w:r>
          </w:p>
        </w:tc>
        <w:tc>
          <w:tcPr>
            <w:tcW w:w="2693" w:type="dxa"/>
            <w:hideMark/>
          </w:tcPr>
          <w:p w14:paraId="37CC019B" w14:textId="2CE063DF" w:rsidR="000D1260" w:rsidRPr="005073F9" w:rsidRDefault="001E4536" w:rsidP="005073F9">
            <w:pPr>
              <w:jc w:val="center"/>
              <w:rPr>
                <w:rFonts w:ascii="Arial" w:hAnsi="Arial" w:cs="Arial"/>
              </w:rPr>
            </w:pPr>
            <w:r w:rsidRPr="001C31A6">
              <w:rPr>
                <w:rFonts w:ascii="Arial" w:hAnsi="Arial" w:cs="Arial"/>
              </w:rPr>
              <w:t>Czy spełnia wymaganie?</w:t>
            </w:r>
          </w:p>
          <w:p w14:paraId="0304C908" w14:textId="6A28BC48"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69A0EE9A"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3D1231BD" w14:textId="77777777" w:rsidTr="005073F9">
        <w:trPr>
          <w:trHeight w:val="284"/>
        </w:trPr>
        <w:tc>
          <w:tcPr>
            <w:tcW w:w="522" w:type="dxa"/>
            <w:noWrap/>
            <w:hideMark/>
          </w:tcPr>
          <w:p w14:paraId="20E6971F" w14:textId="77777777" w:rsidR="001E4536" w:rsidRPr="001C31A6" w:rsidRDefault="001E4536" w:rsidP="001E4536">
            <w:pPr>
              <w:rPr>
                <w:rFonts w:ascii="Arial" w:hAnsi="Arial" w:cs="Arial"/>
              </w:rPr>
            </w:pPr>
            <w:r w:rsidRPr="001C31A6">
              <w:rPr>
                <w:rFonts w:ascii="Arial" w:hAnsi="Arial" w:cs="Arial"/>
              </w:rPr>
              <w:t>4.</w:t>
            </w:r>
          </w:p>
        </w:tc>
        <w:tc>
          <w:tcPr>
            <w:tcW w:w="3868" w:type="dxa"/>
            <w:hideMark/>
          </w:tcPr>
          <w:p w14:paraId="49405588" w14:textId="37643961" w:rsidR="001E4536" w:rsidRPr="001C31A6" w:rsidRDefault="001E4536" w:rsidP="001E4536">
            <w:pPr>
              <w:rPr>
                <w:rFonts w:ascii="Arial" w:hAnsi="Arial" w:cs="Arial"/>
              </w:rPr>
            </w:pPr>
            <w:r w:rsidRPr="005073F9">
              <w:rPr>
                <w:rFonts w:ascii="Arial" w:hAnsi="Arial" w:cs="Arial"/>
                <w:spacing w:val="-2"/>
              </w:rPr>
              <w:t>Skalowanie wydajności wystawianych</w:t>
            </w:r>
            <w:r w:rsidRPr="001C31A6">
              <w:rPr>
                <w:rFonts w:ascii="Arial" w:hAnsi="Arial" w:cs="Arial"/>
              </w:rPr>
              <w:t xml:space="preserve"> usług poprzez dodawanie kolejnych, współpracujących ze sobą maszyn fizycznych lub wirtualnych</w:t>
            </w:r>
          </w:p>
        </w:tc>
        <w:tc>
          <w:tcPr>
            <w:tcW w:w="2693" w:type="dxa"/>
            <w:hideMark/>
          </w:tcPr>
          <w:p w14:paraId="607EA913" w14:textId="1AFA1023" w:rsidR="000D1260" w:rsidRPr="005073F9" w:rsidRDefault="001E4536" w:rsidP="005073F9">
            <w:pPr>
              <w:jc w:val="center"/>
              <w:rPr>
                <w:rFonts w:ascii="Arial" w:hAnsi="Arial" w:cs="Arial"/>
              </w:rPr>
            </w:pPr>
            <w:r w:rsidRPr="001C31A6">
              <w:rPr>
                <w:rFonts w:ascii="Arial" w:hAnsi="Arial" w:cs="Arial"/>
              </w:rPr>
              <w:t>Czy spełnia wymaganie?</w:t>
            </w:r>
          </w:p>
          <w:p w14:paraId="441E1102" w14:textId="7E74C38B"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507F41F5"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64B706FF" w14:textId="77777777" w:rsidTr="005073F9">
        <w:trPr>
          <w:trHeight w:val="284"/>
        </w:trPr>
        <w:tc>
          <w:tcPr>
            <w:tcW w:w="522" w:type="dxa"/>
            <w:noWrap/>
            <w:hideMark/>
          </w:tcPr>
          <w:p w14:paraId="7E0B026A" w14:textId="77777777" w:rsidR="001E4536" w:rsidRPr="001C31A6" w:rsidRDefault="001E4536" w:rsidP="001E4536">
            <w:pPr>
              <w:rPr>
                <w:rFonts w:ascii="Arial" w:hAnsi="Arial" w:cs="Arial"/>
              </w:rPr>
            </w:pPr>
            <w:r w:rsidRPr="001C31A6">
              <w:rPr>
                <w:rFonts w:ascii="Arial" w:hAnsi="Arial" w:cs="Arial"/>
              </w:rPr>
              <w:t>5.</w:t>
            </w:r>
          </w:p>
        </w:tc>
        <w:tc>
          <w:tcPr>
            <w:tcW w:w="3868" w:type="dxa"/>
            <w:hideMark/>
          </w:tcPr>
          <w:p w14:paraId="076885C9" w14:textId="0649D6A6" w:rsidR="001E4536" w:rsidRPr="005073F9" w:rsidRDefault="001E4536" w:rsidP="001E4536">
            <w:pPr>
              <w:rPr>
                <w:rFonts w:ascii="Arial" w:hAnsi="Arial" w:cs="Arial"/>
                <w:spacing w:val="-4"/>
              </w:rPr>
            </w:pPr>
            <w:r w:rsidRPr="005073F9">
              <w:rPr>
                <w:rFonts w:ascii="Arial" w:hAnsi="Arial" w:cs="Arial"/>
                <w:spacing w:val="-4"/>
              </w:rPr>
              <w:t>Wsparcie dla środowiska 64-bitowego</w:t>
            </w:r>
          </w:p>
        </w:tc>
        <w:tc>
          <w:tcPr>
            <w:tcW w:w="2693" w:type="dxa"/>
            <w:hideMark/>
          </w:tcPr>
          <w:p w14:paraId="21A0EB49" w14:textId="59BC602A" w:rsidR="000D1260" w:rsidRPr="005073F9" w:rsidRDefault="001E4536" w:rsidP="005073F9">
            <w:pPr>
              <w:jc w:val="center"/>
              <w:rPr>
                <w:rFonts w:ascii="Arial" w:hAnsi="Arial" w:cs="Arial"/>
              </w:rPr>
            </w:pPr>
            <w:r w:rsidRPr="001C31A6">
              <w:rPr>
                <w:rFonts w:ascii="Arial" w:hAnsi="Arial" w:cs="Arial"/>
              </w:rPr>
              <w:t>Czy spełnia wymaganie?</w:t>
            </w:r>
          </w:p>
          <w:p w14:paraId="4FE12B70" w14:textId="57CAFEE1"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0C4C431A"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0C59E1AD" w14:textId="77777777" w:rsidTr="005073F9">
        <w:trPr>
          <w:trHeight w:val="284"/>
        </w:trPr>
        <w:tc>
          <w:tcPr>
            <w:tcW w:w="522" w:type="dxa"/>
            <w:noWrap/>
            <w:hideMark/>
          </w:tcPr>
          <w:p w14:paraId="5C945A93" w14:textId="77777777" w:rsidR="001E4536" w:rsidRPr="001C31A6" w:rsidRDefault="001E4536" w:rsidP="001E4536">
            <w:pPr>
              <w:rPr>
                <w:rFonts w:ascii="Arial" w:hAnsi="Arial" w:cs="Arial"/>
              </w:rPr>
            </w:pPr>
            <w:r w:rsidRPr="001C31A6">
              <w:rPr>
                <w:rFonts w:ascii="Arial" w:hAnsi="Arial" w:cs="Arial"/>
              </w:rPr>
              <w:t>6.</w:t>
            </w:r>
          </w:p>
        </w:tc>
        <w:tc>
          <w:tcPr>
            <w:tcW w:w="3868" w:type="dxa"/>
            <w:hideMark/>
          </w:tcPr>
          <w:p w14:paraId="42638F7F" w14:textId="2AC21E80" w:rsidR="001E4536" w:rsidRPr="005073F9" w:rsidRDefault="001E4536" w:rsidP="001E4536">
            <w:pPr>
              <w:rPr>
                <w:rFonts w:ascii="Arial" w:hAnsi="Arial" w:cs="Arial"/>
                <w:spacing w:val="-4"/>
              </w:rPr>
            </w:pPr>
            <w:r w:rsidRPr="005073F9">
              <w:rPr>
                <w:rFonts w:ascii="Arial" w:hAnsi="Arial" w:cs="Arial"/>
                <w:spacing w:val="-4"/>
              </w:rPr>
              <w:t>Instalację na systemach operacyjnych</w:t>
            </w:r>
          </w:p>
        </w:tc>
        <w:tc>
          <w:tcPr>
            <w:tcW w:w="2693" w:type="dxa"/>
            <w:hideMark/>
          </w:tcPr>
          <w:p w14:paraId="0084C9AA" w14:textId="7418D5E9" w:rsidR="001E4536" w:rsidRPr="005073F9" w:rsidRDefault="001E4536" w:rsidP="005073F9">
            <w:pPr>
              <w:jc w:val="center"/>
              <w:rPr>
                <w:rFonts w:ascii="Arial" w:hAnsi="Arial" w:cs="Arial"/>
                <w:spacing w:val="-8"/>
              </w:rPr>
            </w:pPr>
            <w:r w:rsidRPr="005073F9">
              <w:rPr>
                <w:rFonts w:ascii="Arial" w:hAnsi="Arial" w:cs="Arial"/>
                <w:spacing w:val="-8"/>
              </w:rPr>
              <w:t>Podać na jakich systemach</w:t>
            </w:r>
          </w:p>
        </w:tc>
        <w:tc>
          <w:tcPr>
            <w:tcW w:w="1977" w:type="dxa"/>
            <w:noWrap/>
            <w:hideMark/>
          </w:tcPr>
          <w:p w14:paraId="01394006"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476A51FD" w14:textId="77777777" w:rsidTr="005073F9">
        <w:trPr>
          <w:trHeight w:val="284"/>
        </w:trPr>
        <w:tc>
          <w:tcPr>
            <w:tcW w:w="522" w:type="dxa"/>
            <w:noWrap/>
            <w:hideMark/>
          </w:tcPr>
          <w:p w14:paraId="6F33715D" w14:textId="77777777" w:rsidR="001E4536" w:rsidRPr="001C31A6" w:rsidRDefault="001E4536" w:rsidP="001E4536">
            <w:pPr>
              <w:rPr>
                <w:rFonts w:ascii="Arial" w:hAnsi="Arial" w:cs="Arial"/>
              </w:rPr>
            </w:pPr>
            <w:r w:rsidRPr="001C31A6">
              <w:rPr>
                <w:rFonts w:ascii="Arial" w:hAnsi="Arial" w:cs="Arial"/>
              </w:rPr>
              <w:t>7.</w:t>
            </w:r>
          </w:p>
        </w:tc>
        <w:tc>
          <w:tcPr>
            <w:tcW w:w="3868" w:type="dxa"/>
            <w:hideMark/>
          </w:tcPr>
          <w:p w14:paraId="2390E13D" w14:textId="77D33B6F" w:rsidR="001E4536" w:rsidRPr="001C31A6" w:rsidRDefault="001E4536" w:rsidP="001E4536">
            <w:pPr>
              <w:rPr>
                <w:rFonts w:ascii="Arial" w:hAnsi="Arial" w:cs="Arial"/>
              </w:rPr>
            </w:pPr>
            <w:r w:rsidRPr="001C31A6">
              <w:rPr>
                <w:rFonts w:ascii="Arial" w:hAnsi="Arial" w:cs="Arial"/>
              </w:rPr>
              <w:t>Uwierzytelnianie użytkowników</w:t>
            </w:r>
          </w:p>
        </w:tc>
        <w:tc>
          <w:tcPr>
            <w:tcW w:w="2693" w:type="dxa"/>
            <w:hideMark/>
          </w:tcPr>
          <w:p w14:paraId="081DA3A0" w14:textId="7D9C11D3" w:rsidR="001E4536" w:rsidRPr="001C31A6" w:rsidRDefault="001E4536" w:rsidP="005073F9">
            <w:pPr>
              <w:jc w:val="center"/>
              <w:rPr>
                <w:rFonts w:ascii="Arial" w:hAnsi="Arial" w:cs="Arial"/>
              </w:rPr>
            </w:pPr>
            <w:r w:rsidRPr="001C31A6">
              <w:rPr>
                <w:rFonts w:ascii="Arial" w:hAnsi="Arial" w:cs="Arial"/>
              </w:rPr>
              <w:t>Podać za pomocą jakich usług i protokołów</w:t>
            </w:r>
          </w:p>
        </w:tc>
        <w:tc>
          <w:tcPr>
            <w:tcW w:w="1977" w:type="dxa"/>
            <w:noWrap/>
            <w:hideMark/>
          </w:tcPr>
          <w:p w14:paraId="741AE905"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3C9BB2C4" w14:textId="77777777" w:rsidTr="005073F9">
        <w:trPr>
          <w:trHeight w:val="284"/>
        </w:trPr>
        <w:tc>
          <w:tcPr>
            <w:tcW w:w="522" w:type="dxa"/>
            <w:noWrap/>
            <w:hideMark/>
          </w:tcPr>
          <w:p w14:paraId="54D82369" w14:textId="77777777" w:rsidR="001E4536" w:rsidRPr="001C31A6" w:rsidRDefault="001E4536" w:rsidP="001E4536">
            <w:pPr>
              <w:rPr>
                <w:rFonts w:ascii="Arial" w:hAnsi="Arial" w:cs="Arial"/>
              </w:rPr>
            </w:pPr>
            <w:r w:rsidRPr="001C31A6">
              <w:rPr>
                <w:rFonts w:ascii="Arial" w:hAnsi="Arial" w:cs="Arial"/>
              </w:rPr>
              <w:t>8.</w:t>
            </w:r>
          </w:p>
        </w:tc>
        <w:tc>
          <w:tcPr>
            <w:tcW w:w="3868" w:type="dxa"/>
            <w:hideMark/>
          </w:tcPr>
          <w:p w14:paraId="02D35E72" w14:textId="6764B945" w:rsidR="001E4536" w:rsidRPr="001C31A6" w:rsidRDefault="001E4536" w:rsidP="001E4536">
            <w:pPr>
              <w:rPr>
                <w:rFonts w:ascii="Arial" w:hAnsi="Arial" w:cs="Arial"/>
              </w:rPr>
            </w:pPr>
            <w:r w:rsidRPr="001C31A6">
              <w:rPr>
                <w:rFonts w:ascii="Arial" w:hAnsi="Arial" w:cs="Arial"/>
              </w:rPr>
              <w:t>J</w:t>
            </w:r>
            <w:r w:rsidRPr="005073F9">
              <w:rPr>
                <w:rFonts w:ascii="Arial" w:hAnsi="Arial" w:cs="Arial"/>
                <w:spacing w:val="-6"/>
              </w:rPr>
              <w:t>ednoczesny zapis oraz odczyt danych</w:t>
            </w:r>
            <w:r w:rsidRPr="001C31A6">
              <w:rPr>
                <w:rFonts w:ascii="Arial" w:hAnsi="Arial" w:cs="Arial"/>
              </w:rPr>
              <w:t xml:space="preserve"> </w:t>
            </w:r>
            <w:r w:rsidRPr="005073F9">
              <w:rPr>
                <w:rFonts w:ascii="Arial" w:hAnsi="Arial" w:cs="Arial"/>
                <w:spacing w:val="-6"/>
              </w:rPr>
              <w:t>w systemach zarządzania bazą danych</w:t>
            </w:r>
          </w:p>
        </w:tc>
        <w:tc>
          <w:tcPr>
            <w:tcW w:w="2693" w:type="dxa"/>
            <w:hideMark/>
          </w:tcPr>
          <w:p w14:paraId="01DAF317" w14:textId="1E248261" w:rsidR="001E4536" w:rsidRPr="005073F9" w:rsidRDefault="001E4536" w:rsidP="005073F9">
            <w:pPr>
              <w:jc w:val="center"/>
              <w:rPr>
                <w:rFonts w:ascii="Arial" w:hAnsi="Arial" w:cs="Arial"/>
                <w:spacing w:val="-8"/>
              </w:rPr>
            </w:pPr>
            <w:r w:rsidRPr="005073F9">
              <w:rPr>
                <w:rFonts w:ascii="Arial" w:hAnsi="Arial" w:cs="Arial"/>
                <w:spacing w:val="-8"/>
              </w:rPr>
              <w:t>Podać w jakich systemach</w:t>
            </w:r>
          </w:p>
        </w:tc>
        <w:tc>
          <w:tcPr>
            <w:tcW w:w="1977" w:type="dxa"/>
            <w:noWrap/>
            <w:hideMark/>
          </w:tcPr>
          <w:p w14:paraId="47AC6B43"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5EE9A5AA" w14:textId="77777777" w:rsidTr="005073F9">
        <w:trPr>
          <w:trHeight w:val="284"/>
        </w:trPr>
        <w:tc>
          <w:tcPr>
            <w:tcW w:w="522" w:type="dxa"/>
            <w:noWrap/>
            <w:hideMark/>
          </w:tcPr>
          <w:p w14:paraId="3C25DBB3" w14:textId="77777777" w:rsidR="001E4536" w:rsidRPr="001C31A6" w:rsidRDefault="001E4536" w:rsidP="001E4536">
            <w:pPr>
              <w:rPr>
                <w:rFonts w:ascii="Arial" w:hAnsi="Arial" w:cs="Arial"/>
              </w:rPr>
            </w:pPr>
            <w:r w:rsidRPr="001C31A6">
              <w:rPr>
                <w:rFonts w:ascii="Arial" w:hAnsi="Arial" w:cs="Arial"/>
              </w:rPr>
              <w:t>9.</w:t>
            </w:r>
          </w:p>
        </w:tc>
        <w:tc>
          <w:tcPr>
            <w:tcW w:w="3868" w:type="dxa"/>
            <w:hideMark/>
          </w:tcPr>
          <w:p w14:paraId="136A3B58" w14:textId="79AA95CE" w:rsidR="001E4536" w:rsidRPr="001C31A6" w:rsidRDefault="001E4536" w:rsidP="001E4536">
            <w:pPr>
              <w:rPr>
                <w:rFonts w:ascii="Arial" w:hAnsi="Arial" w:cs="Arial"/>
              </w:rPr>
            </w:pPr>
            <w:r w:rsidRPr="001C31A6">
              <w:rPr>
                <w:rFonts w:ascii="Arial" w:hAnsi="Arial" w:cs="Arial"/>
              </w:rPr>
              <w:t>Odczyt danych w systemach zarządzania bazą danych</w:t>
            </w:r>
          </w:p>
        </w:tc>
        <w:tc>
          <w:tcPr>
            <w:tcW w:w="2693" w:type="dxa"/>
            <w:hideMark/>
          </w:tcPr>
          <w:p w14:paraId="6D736639" w14:textId="2042067C" w:rsidR="001E4536" w:rsidRPr="005073F9" w:rsidRDefault="001E4536" w:rsidP="005073F9">
            <w:pPr>
              <w:jc w:val="center"/>
              <w:rPr>
                <w:rFonts w:ascii="Arial" w:hAnsi="Arial" w:cs="Arial"/>
                <w:spacing w:val="-4"/>
              </w:rPr>
            </w:pPr>
            <w:r w:rsidRPr="005073F9">
              <w:rPr>
                <w:rFonts w:ascii="Arial" w:hAnsi="Arial" w:cs="Arial"/>
                <w:spacing w:val="-4"/>
              </w:rPr>
              <w:t>P</w:t>
            </w:r>
            <w:r w:rsidRPr="005073F9">
              <w:rPr>
                <w:rFonts w:ascii="Arial" w:hAnsi="Arial" w:cs="Arial"/>
                <w:spacing w:val="-8"/>
              </w:rPr>
              <w:t>odać w jakich systemach</w:t>
            </w:r>
          </w:p>
        </w:tc>
        <w:tc>
          <w:tcPr>
            <w:tcW w:w="1977" w:type="dxa"/>
            <w:noWrap/>
            <w:hideMark/>
          </w:tcPr>
          <w:p w14:paraId="7F258EF1"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656ECFA3" w14:textId="77777777" w:rsidTr="005073F9">
        <w:trPr>
          <w:trHeight w:val="284"/>
        </w:trPr>
        <w:tc>
          <w:tcPr>
            <w:tcW w:w="522" w:type="dxa"/>
            <w:noWrap/>
            <w:hideMark/>
          </w:tcPr>
          <w:p w14:paraId="44855D2C" w14:textId="77777777" w:rsidR="001E4536" w:rsidRPr="001C31A6" w:rsidRDefault="001E4536" w:rsidP="001E4536">
            <w:pPr>
              <w:rPr>
                <w:rFonts w:ascii="Arial" w:hAnsi="Arial" w:cs="Arial"/>
              </w:rPr>
            </w:pPr>
            <w:r w:rsidRPr="001C31A6">
              <w:rPr>
                <w:rFonts w:ascii="Arial" w:hAnsi="Arial" w:cs="Arial"/>
              </w:rPr>
              <w:t>10.</w:t>
            </w:r>
          </w:p>
        </w:tc>
        <w:tc>
          <w:tcPr>
            <w:tcW w:w="3868" w:type="dxa"/>
            <w:hideMark/>
          </w:tcPr>
          <w:p w14:paraId="4B5448D6" w14:textId="28CE6932" w:rsidR="001E4536" w:rsidRPr="001C31A6" w:rsidRDefault="001E4536" w:rsidP="009E0A71">
            <w:pPr>
              <w:rPr>
                <w:rFonts w:ascii="Arial" w:hAnsi="Arial" w:cs="Arial"/>
              </w:rPr>
            </w:pPr>
            <w:r w:rsidRPr="005073F9">
              <w:rPr>
                <w:rFonts w:ascii="Arial" w:hAnsi="Arial" w:cs="Arial"/>
                <w:spacing w:val="-12"/>
              </w:rPr>
              <w:t>Nieograniczony dostęp do wielodostępnej</w:t>
            </w:r>
            <w:r w:rsidRPr="001C31A6">
              <w:rPr>
                <w:rFonts w:ascii="Arial" w:hAnsi="Arial" w:cs="Arial"/>
              </w:rPr>
              <w:t xml:space="preserve"> bazy danych przestrzennych oraz </w:t>
            </w:r>
            <w:r w:rsidRPr="005073F9">
              <w:rPr>
                <w:rFonts w:ascii="Arial" w:hAnsi="Arial" w:cs="Arial"/>
                <w:spacing w:val="-6"/>
              </w:rPr>
              <w:t>możliwość jednoczesnej edycji danych</w:t>
            </w:r>
            <w:r w:rsidRPr="001C31A6">
              <w:rPr>
                <w:rFonts w:ascii="Arial" w:hAnsi="Arial" w:cs="Arial"/>
              </w:rPr>
              <w:t xml:space="preserve"> przez nieograniczoną liczbę użytkowników</w:t>
            </w:r>
          </w:p>
        </w:tc>
        <w:tc>
          <w:tcPr>
            <w:tcW w:w="2693" w:type="dxa"/>
            <w:hideMark/>
          </w:tcPr>
          <w:p w14:paraId="61ED5C3A" w14:textId="11A66721" w:rsidR="000D1260" w:rsidRPr="005073F9" w:rsidRDefault="001E4536" w:rsidP="005073F9">
            <w:pPr>
              <w:jc w:val="center"/>
              <w:rPr>
                <w:rFonts w:ascii="Arial" w:hAnsi="Arial" w:cs="Arial"/>
              </w:rPr>
            </w:pPr>
            <w:r w:rsidRPr="001C31A6">
              <w:rPr>
                <w:rFonts w:ascii="Arial" w:hAnsi="Arial" w:cs="Arial"/>
              </w:rPr>
              <w:t>Czy spełnia wymaganie?</w:t>
            </w:r>
          </w:p>
          <w:p w14:paraId="7B7B0A23" w14:textId="78B20EC4"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3A40DD19"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2BDCA752" w14:textId="77777777" w:rsidTr="005073F9">
        <w:trPr>
          <w:trHeight w:val="284"/>
        </w:trPr>
        <w:tc>
          <w:tcPr>
            <w:tcW w:w="522" w:type="dxa"/>
            <w:noWrap/>
            <w:hideMark/>
          </w:tcPr>
          <w:p w14:paraId="67208BF6" w14:textId="77777777" w:rsidR="001E4536" w:rsidRPr="001C31A6" w:rsidRDefault="001E4536" w:rsidP="001E4536">
            <w:pPr>
              <w:rPr>
                <w:rFonts w:ascii="Arial" w:hAnsi="Arial" w:cs="Arial"/>
              </w:rPr>
            </w:pPr>
            <w:r w:rsidRPr="001C31A6">
              <w:rPr>
                <w:rFonts w:ascii="Arial" w:hAnsi="Arial" w:cs="Arial"/>
              </w:rPr>
              <w:t>11.</w:t>
            </w:r>
          </w:p>
        </w:tc>
        <w:tc>
          <w:tcPr>
            <w:tcW w:w="3868" w:type="dxa"/>
            <w:hideMark/>
          </w:tcPr>
          <w:p w14:paraId="66A63DD9" w14:textId="77777777" w:rsidR="001E4536" w:rsidRPr="001C31A6" w:rsidRDefault="001E4536" w:rsidP="001E4536">
            <w:pPr>
              <w:rPr>
                <w:rFonts w:ascii="Arial" w:hAnsi="Arial" w:cs="Arial"/>
              </w:rPr>
            </w:pPr>
            <w:r w:rsidRPr="001C31A6">
              <w:rPr>
                <w:rFonts w:ascii="Arial" w:hAnsi="Arial" w:cs="Arial"/>
              </w:rPr>
              <w:t xml:space="preserve">Wykorzystanie nieograniczonej </w:t>
            </w:r>
            <w:r w:rsidRPr="005073F9">
              <w:rPr>
                <w:rFonts w:ascii="Arial" w:hAnsi="Arial" w:cs="Arial"/>
                <w:spacing w:val="-10"/>
              </w:rPr>
              <w:t>pojemności bazy danych przestrzennych</w:t>
            </w:r>
          </w:p>
        </w:tc>
        <w:tc>
          <w:tcPr>
            <w:tcW w:w="2693" w:type="dxa"/>
            <w:hideMark/>
          </w:tcPr>
          <w:p w14:paraId="5956AEBE" w14:textId="37CF06CD" w:rsidR="000D1260" w:rsidRPr="005073F9" w:rsidRDefault="001E4536" w:rsidP="005073F9">
            <w:pPr>
              <w:jc w:val="center"/>
              <w:rPr>
                <w:rFonts w:ascii="Arial" w:hAnsi="Arial" w:cs="Arial"/>
              </w:rPr>
            </w:pPr>
            <w:r w:rsidRPr="001C31A6">
              <w:rPr>
                <w:rFonts w:ascii="Arial" w:hAnsi="Arial" w:cs="Arial"/>
              </w:rPr>
              <w:t>Czy spełnia wymaganie?</w:t>
            </w:r>
          </w:p>
          <w:p w14:paraId="129F93BD" w14:textId="180D8291"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0EF36E57"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32C02323" w14:textId="77777777" w:rsidTr="005073F9">
        <w:trPr>
          <w:trHeight w:val="284"/>
        </w:trPr>
        <w:tc>
          <w:tcPr>
            <w:tcW w:w="522" w:type="dxa"/>
            <w:noWrap/>
            <w:hideMark/>
          </w:tcPr>
          <w:p w14:paraId="4B0BB29B" w14:textId="77777777" w:rsidR="001E4536" w:rsidRPr="001C31A6" w:rsidRDefault="001E4536" w:rsidP="001E4536">
            <w:pPr>
              <w:rPr>
                <w:rFonts w:ascii="Arial" w:hAnsi="Arial" w:cs="Arial"/>
              </w:rPr>
            </w:pPr>
            <w:r w:rsidRPr="001C31A6">
              <w:rPr>
                <w:rFonts w:ascii="Arial" w:hAnsi="Arial" w:cs="Arial"/>
              </w:rPr>
              <w:t>12.</w:t>
            </w:r>
          </w:p>
        </w:tc>
        <w:tc>
          <w:tcPr>
            <w:tcW w:w="3868" w:type="dxa"/>
            <w:hideMark/>
          </w:tcPr>
          <w:p w14:paraId="1ACFB888" w14:textId="1C44A796" w:rsidR="001E4536" w:rsidRPr="001C31A6" w:rsidRDefault="001E4536" w:rsidP="001C31A6">
            <w:pPr>
              <w:rPr>
                <w:rFonts w:ascii="Arial" w:hAnsi="Arial" w:cs="Arial"/>
              </w:rPr>
            </w:pPr>
            <w:r w:rsidRPr="001C31A6">
              <w:rPr>
                <w:rFonts w:ascii="Arial" w:hAnsi="Arial" w:cs="Arial"/>
              </w:rPr>
              <w:t xml:space="preserve">Dostęp do usług danych przestrzennych, opisowych </w:t>
            </w:r>
            <w:r w:rsidR="000917CF">
              <w:rPr>
                <w:rFonts w:ascii="Arial" w:hAnsi="Arial" w:cs="Arial"/>
              </w:rPr>
              <w:br/>
            </w:r>
            <w:r w:rsidRPr="001C31A6">
              <w:rPr>
                <w:rFonts w:ascii="Arial" w:hAnsi="Arial" w:cs="Arial"/>
              </w:rPr>
              <w:t xml:space="preserve">i multimedialnych umożliwiających </w:t>
            </w:r>
            <w:r w:rsidR="000917CF">
              <w:rPr>
                <w:rFonts w:ascii="Arial" w:hAnsi="Arial" w:cs="Arial"/>
              </w:rPr>
              <w:br/>
            </w:r>
            <w:r w:rsidRPr="001C31A6">
              <w:rPr>
                <w:rFonts w:ascii="Arial" w:hAnsi="Arial" w:cs="Arial"/>
              </w:rPr>
              <w:lastRenderedPageBreak/>
              <w:t>w bazie danych: ładowanie danych, ekstrakcję danych, replikację danych, synchronizację danych</w:t>
            </w:r>
          </w:p>
        </w:tc>
        <w:tc>
          <w:tcPr>
            <w:tcW w:w="2693" w:type="dxa"/>
            <w:hideMark/>
          </w:tcPr>
          <w:p w14:paraId="4BE15C66" w14:textId="10DDF96A" w:rsidR="000D1260" w:rsidRPr="005073F9" w:rsidRDefault="001E4536" w:rsidP="005073F9">
            <w:pPr>
              <w:jc w:val="center"/>
              <w:rPr>
                <w:rFonts w:ascii="Arial" w:hAnsi="Arial" w:cs="Arial"/>
              </w:rPr>
            </w:pPr>
            <w:r w:rsidRPr="001C31A6">
              <w:rPr>
                <w:rFonts w:ascii="Arial" w:hAnsi="Arial" w:cs="Arial"/>
              </w:rPr>
              <w:lastRenderedPageBreak/>
              <w:t>Czy spełnia wymaganie?</w:t>
            </w:r>
          </w:p>
          <w:p w14:paraId="2DE6F32D" w14:textId="728DFAF4"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100BE0EA"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2525D73B" w14:textId="77777777" w:rsidTr="005073F9">
        <w:trPr>
          <w:trHeight w:val="284"/>
        </w:trPr>
        <w:tc>
          <w:tcPr>
            <w:tcW w:w="522" w:type="dxa"/>
            <w:noWrap/>
            <w:hideMark/>
          </w:tcPr>
          <w:p w14:paraId="1010BD0D" w14:textId="77777777" w:rsidR="001E4536" w:rsidRPr="001C31A6" w:rsidRDefault="001E4536" w:rsidP="001E4536">
            <w:pPr>
              <w:rPr>
                <w:rFonts w:ascii="Arial" w:hAnsi="Arial" w:cs="Arial"/>
              </w:rPr>
            </w:pPr>
            <w:r w:rsidRPr="001C31A6">
              <w:rPr>
                <w:rFonts w:ascii="Arial" w:hAnsi="Arial" w:cs="Arial"/>
              </w:rPr>
              <w:t>13.</w:t>
            </w:r>
          </w:p>
        </w:tc>
        <w:tc>
          <w:tcPr>
            <w:tcW w:w="3868" w:type="dxa"/>
            <w:hideMark/>
          </w:tcPr>
          <w:p w14:paraId="6D314C33" w14:textId="2EB61BC5" w:rsidR="001E4536" w:rsidRPr="001C31A6" w:rsidRDefault="001E4536" w:rsidP="001E4536">
            <w:pPr>
              <w:rPr>
                <w:rFonts w:ascii="Arial" w:hAnsi="Arial" w:cs="Arial"/>
              </w:rPr>
            </w:pPr>
            <w:r w:rsidRPr="001C31A6">
              <w:rPr>
                <w:rFonts w:ascii="Arial" w:hAnsi="Arial" w:cs="Arial"/>
              </w:rPr>
              <w:t xml:space="preserve">Tworzenie widoków w bazie danych </w:t>
            </w:r>
            <w:r w:rsidRPr="005073F9">
              <w:rPr>
                <w:rFonts w:ascii="Arial" w:hAnsi="Arial" w:cs="Arial"/>
                <w:spacing w:val="-8"/>
              </w:rPr>
              <w:t>oraz zarejestrowanie ich w bazie danych</w:t>
            </w:r>
          </w:p>
        </w:tc>
        <w:tc>
          <w:tcPr>
            <w:tcW w:w="2693" w:type="dxa"/>
            <w:hideMark/>
          </w:tcPr>
          <w:p w14:paraId="41B5E638" w14:textId="35C458BB" w:rsidR="000D1260" w:rsidRPr="005073F9" w:rsidRDefault="001E4536" w:rsidP="005073F9">
            <w:pPr>
              <w:jc w:val="center"/>
              <w:rPr>
                <w:rFonts w:ascii="Arial" w:hAnsi="Arial" w:cs="Arial"/>
              </w:rPr>
            </w:pPr>
            <w:r w:rsidRPr="001C31A6">
              <w:rPr>
                <w:rFonts w:ascii="Arial" w:hAnsi="Arial" w:cs="Arial"/>
              </w:rPr>
              <w:t>Czy spełnia wymaganie?</w:t>
            </w:r>
          </w:p>
          <w:p w14:paraId="17452E60" w14:textId="3711D219"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5410D770"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124133E6" w14:textId="77777777" w:rsidTr="005073F9">
        <w:trPr>
          <w:trHeight w:val="284"/>
        </w:trPr>
        <w:tc>
          <w:tcPr>
            <w:tcW w:w="522" w:type="dxa"/>
            <w:noWrap/>
            <w:hideMark/>
          </w:tcPr>
          <w:p w14:paraId="37BEA95B" w14:textId="77777777" w:rsidR="001E4536" w:rsidRPr="001C31A6" w:rsidRDefault="001E4536" w:rsidP="001E4536">
            <w:pPr>
              <w:rPr>
                <w:rFonts w:ascii="Arial" w:hAnsi="Arial" w:cs="Arial"/>
              </w:rPr>
            </w:pPr>
            <w:r w:rsidRPr="001C31A6">
              <w:rPr>
                <w:rFonts w:ascii="Arial" w:hAnsi="Arial" w:cs="Arial"/>
              </w:rPr>
              <w:t>14.</w:t>
            </w:r>
          </w:p>
        </w:tc>
        <w:tc>
          <w:tcPr>
            <w:tcW w:w="3868" w:type="dxa"/>
            <w:hideMark/>
          </w:tcPr>
          <w:p w14:paraId="2873E75F" w14:textId="1B541A41" w:rsidR="001E4536" w:rsidRPr="001C31A6" w:rsidRDefault="001E4536" w:rsidP="001E4536">
            <w:pPr>
              <w:rPr>
                <w:rFonts w:ascii="Arial" w:hAnsi="Arial" w:cs="Arial"/>
              </w:rPr>
            </w:pPr>
            <w:r w:rsidRPr="001C31A6">
              <w:rPr>
                <w:rFonts w:ascii="Arial" w:hAnsi="Arial" w:cs="Arial"/>
              </w:rPr>
              <w:t xml:space="preserve">Publikację map i udostępnianie funkcjonalności GIS w sieci </w:t>
            </w:r>
            <w:r w:rsidRPr="005073F9">
              <w:rPr>
                <w:rFonts w:ascii="Arial" w:hAnsi="Arial" w:cs="Arial"/>
                <w:spacing w:val="-4"/>
              </w:rPr>
              <w:t>komputerowej z poziomu przeglądarki</w:t>
            </w:r>
          </w:p>
        </w:tc>
        <w:tc>
          <w:tcPr>
            <w:tcW w:w="2693" w:type="dxa"/>
            <w:hideMark/>
          </w:tcPr>
          <w:p w14:paraId="55BC2F07" w14:textId="488CD826" w:rsidR="000D1260" w:rsidRPr="005073F9" w:rsidRDefault="001E4536" w:rsidP="005073F9">
            <w:pPr>
              <w:jc w:val="center"/>
              <w:rPr>
                <w:rFonts w:ascii="Arial" w:hAnsi="Arial" w:cs="Arial"/>
              </w:rPr>
            </w:pPr>
            <w:r w:rsidRPr="001C31A6">
              <w:rPr>
                <w:rFonts w:ascii="Arial" w:hAnsi="Arial" w:cs="Arial"/>
              </w:rPr>
              <w:t>Czy spełnia wymaganie?</w:t>
            </w:r>
          </w:p>
          <w:p w14:paraId="017FDCCA" w14:textId="6019B832"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2145EA7B"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2B8DDC68" w14:textId="77777777" w:rsidTr="005073F9">
        <w:trPr>
          <w:trHeight w:val="284"/>
        </w:trPr>
        <w:tc>
          <w:tcPr>
            <w:tcW w:w="522" w:type="dxa"/>
            <w:noWrap/>
            <w:hideMark/>
          </w:tcPr>
          <w:p w14:paraId="6A70BAE8" w14:textId="77777777" w:rsidR="001E4536" w:rsidRPr="001C31A6" w:rsidRDefault="001E4536" w:rsidP="001E4536">
            <w:pPr>
              <w:rPr>
                <w:rFonts w:ascii="Arial" w:hAnsi="Arial" w:cs="Arial"/>
              </w:rPr>
            </w:pPr>
            <w:r w:rsidRPr="001C31A6">
              <w:rPr>
                <w:rFonts w:ascii="Arial" w:hAnsi="Arial" w:cs="Arial"/>
              </w:rPr>
              <w:t>15.</w:t>
            </w:r>
          </w:p>
        </w:tc>
        <w:tc>
          <w:tcPr>
            <w:tcW w:w="3868" w:type="dxa"/>
            <w:hideMark/>
          </w:tcPr>
          <w:p w14:paraId="01BF4F42" w14:textId="047FE03F" w:rsidR="001E4536" w:rsidRPr="001C31A6" w:rsidRDefault="001E4536" w:rsidP="009E0A71">
            <w:pPr>
              <w:rPr>
                <w:rFonts w:ascii="Arial" w:hAnsi="Arial" w:cs="Arial"/>
              </w:rPr>
            </w:pPr>
            <w:r w:rsidRPr="001C31A6">
              <w:rPr>
                <w:rFonts w:ascii="Arial" w:hAnsi="Arial" w:cs="Arial"/>
              </w:rPr>
              <w:t xml:space="preserve">Publikację i dostęp do usług GIS </w:t>
            </w:r>
            <w:r w:rsidR="000D1260" w:rsidRPr="000917CF">
              <w:rPr>
                <w:rFonts w:ascii="Arial" w:hAnsi="Arial" w:cs="Arial"/>
              </w:rPr>
              <w:br/>
            </w:r>
            <w:r w:rsidRPr="001C31A6">
              <w:rPr>
                <w:rFonts w:ascii="Arial" w:hAnsi="Arial" w:cs="Arial"/>
              </w:rPr>
              <w:t>za pomocą protokołu/ interfejsu REST i SOAP</w:t>
            </w:r>
          </w:p>
        </w:tc>
        <w:tc>
          <w:tcPr>
            <w:tcW w:w="2693" w:type="dxa"/>
            <w:hideMark/>
          </w:tcPr>
          <w:p w14:paraId="227878AD" w14:textId="052A4B01" w:rsidR="000D1260" w:rsidRPr="005073F9" w:rsidRDefault="001E4536" w:rsidP="005073F9">
            <w:pPr>
              <w:jc w:val="center"/>
              <w:rPr>
                <w:rFonts w:ascii="Arial" w:hAnsi="Arial" w:cs="Arial"/>
              </w:rPr>
            </w:pPr>
            <w:r w:rsidRPr="001C31A6">
              <w:rPr>
                <w:rFonts w:ascii="Arial" w:hAnsi="Arial" w:cs="Arial"/>
              </w:rPr>
              <w:t>Czy spełnia wymaganie?</w:t>
            </w:r>
          </w:p>
          <w:p w14:paraId="2350413D" w14:textId="2C931AD0"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58E385B8"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04E0A58D" w14:textId="77777777" w:rsidTr="005073F9">
        <w:trPr>
          <w:trHeight w:val="284"/>
        </w:trPr>
        <w:tc>
          <w:tcPr>
            <w:tcW w:w="522" w:type="dxa"/>
            <w:noWrap/>
            <w:hideMark/>
          </w:tcPr>
          <w:p w14:paraId="7C4D3F38" w14:textId="77777777" w:rsidR="001E4536" w:rsidRPr="001C31A6" w:rsidRDefault="001E4536" w:rsidP="001E4536">
            <w:pPr>
              <w:rPr>
                <w:rFonts w:ascii="Arial" w:hAnsi="Arial" w:cs="Arial"/>
              </w:rPr>
            </w:pPr>
            <w:r w:rsidRPr="001C31A6">
              <w:rPr>
                <w:rFonts w:ascii="Arial" w:hAnsi="Arial" w:cs="Arial"/>
              </w:rPr>
              <w:t>16.</w:t>
            </w:r>
          </w:p>
        </w:tc>
        <w:tc>
          <w:tcPr>
            <w:tcW w:w="3868" w:type="dxa"/>
            <w:hideMark/>
          </w:tcPr>
          <w:p w14:paraId="3A7F4573" w14:textId="38CA7FF1" w:rsidR="001E4536" w:rsidRPr="001C31A6" w:rsidRDefault="001E4536" w:rsidP="001E4536">
            <w:pPr>
              <w:rPr>
                <w:rFonts w:ascii="Arial" w:hAnsi="Arial" w:cs="Arial"/>
              </w:rPr>
            </w:pPr>
            <w:r w:rsidRPr="001C31A6">
              <w:rPr>
                <w:rFonts w:ascii="Arial" w:hAnsi="Arial" w:cs="Arial"/>
              </w:rPr>
              <w:t xml:space="preserve">Kontrolę obciążenia serwera GIS oraz poszczególnych usług GIS </w:t>
            </w:r>
            <w:r w:rsidR="009E0A71" w:rsidRPr="001C31A6">
              <w:rPr>
                <w:rFonts w:ascii="Arial" w:hAnsi="Arial" w:cs="Arial"/>
              </w:rPr>
              <w:br/>
            </w:r>
            <w:r w:rsidRPr="001C31A6">
              <w:rPr>
                <w:rFonts w:ascii="Arial" w:hAnsi="Arial" w:cs="Arial"/>
              </w:rPr>
              <w:t>w wybranym horyzoncie czasowym</w:t>
            </w:r>
          </w:p>
        </w:tc>
        <w:tc>
          <w:tcPr>
            <w:tcW w:w="2693" w:type="dxa"/>
            <w:hideMark/>
          </w:tcPr>
          <w:p w14:paraId="28CFB4FF" w14:textId="428C1013" w:rsidR="000D1260" w:rsidRPr="005073F9" w:rsidRDefault="001E4536" w:rsidP="005073F9">
            <w:pPr>
              <w:jc w:val="center"/>
              <w:rPr>
                <w:rFonts w:ascii="Arial" w:hAnsi="Arial" w:cs="Arial"/>
              </w:rPr>
            </w:pPr>
            <w:r w:rsidRPr="001C31A6">
              <w:rPr>
                <w:rFonts w:ascii="Arial" w:hAnsi="Arial" w:cs="Arial"/>
              </w:rPr>
              <w:t>Czy spełnia wymaganie?</w:t>
            </w:r>
          </w:p>
          <w:p w14:paraId="3F981B3A" w14:textId="0B7529C2"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495960BA"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11076E0F" w14:textId="77777777" w:rsidTr="005073F9">
        <w:trPr>
          <w:trHeight w:val="284"/>
        </w:trPr>
        <w:tc>
          <w:tcPr>
            <w:tcW w:w="522" w:type="dxa"/>
            <w:noWrap/>
            <w:hideMark/>
          </w:tcPr>
          <w:p w14:paraId="393BCDDE" w14:textId="77777777" w:rsidR="001E4536" w:rsidRPr="001C31A6" w:rsidRDefault="001E4536" w:rsidP="001E4536">
            <w:pPr>
              <w:rPr>
                <w:rFonts w:ascii="Arial" w:hAnsi="Arial" w:cs="Arial"/>
              </w:rPr>
            </w:pPr>
            <w:r w:rsidRPr="001C31A6">
              <w:rPr>
                <w:rFonts w:ascii="Arial" w:hAnsi="Arial" w:cs="Arial"/>
              </w:rPr>
              <w:t>17.</w:t>
            </w:r>
          </w:p>
        </w:tc>
        <w:tc>
          <w:tcPr>
            <w:tcW w:w="3868" w:type="dxa"/>
            <w:hideMark/>
          </w:tcPr>
          <w:p w14:paraId="4655879A" w14:textId="4B9B1D16" w:rsidR="001E4536" w:rsidRPr="001C31A6" w:rsidRDefault="001E4536" w:rsidP="001E4536">
            <w:pPr>
              <w:rPr>
                <w:rFonts w:ascii="Arial" w:hAnsi="Arial" w:cs="Arial"/>
              </w:rPr>
            </w:pPr>
            <w:r w:rsidRPr="001C31A6">
              <w:rPr>
                <w:rFonts w:ascii="Arial" w:hAnsi="Arial" w:cs="Arial"/>
              </w:rPr>
              <w:t xml:space="preserve">Przełączanie systemu w tryb "tylko </w:t>
            </w:r>
            <w:r w:rsidR="000D1260" w:rsidRPr="000917CF">
              <w:rPr>
                <w:rFonts w:ascii="Arial" w:hAnsi="Arial" w:cs="Arial"/>
              </w:rPr>
              <w:br/>
            </w:r>
            <w:r w:rsidRPr="001C31A6">
              <w:rPr>
                <w:rFonts w:ascii="Arial" w:hAnsi="Arial" w:cs="Arial"/>
              </w:rPr>
              <w:t xml:space="preserve">do odczytu", który wyłącza możliwość publikacji nowych usług </w:t>
            </w:r>
            <w:r w:rsidR="009E0A71" w:rsidRPr="001C31A6">
              <w:rPr>
                <w:rFonts w:ascii="Arial" w:hAnsi="Arial" w:cs="Arial"/>
              </w:rPr>
              <w:br/>
            </w:r>
            <w:r w:rsidRPr="001C31A6">
              <w:rPr>
                <w:rFonts w:ascii="Arial" w:hAnsi="Arial" w:cs="Arial"/>
              </w:rPr>
              <w:t>i użytkowników systemu oraz modyfikacji i usuwania istniejących</w:t>
            </w:r>
          </w:p>
        </w:tc>
        <w:tc>
          <w:tcPr>
            <w:tcW w:w="2693" w:type="dxa"/>
            <w:hideMark/>
          </w:tcPr>
          <w:p w14:paraId="458D6E8C" w14:textId="125170E9" w:rsidR="000D1260" w:rsidRPr="005073F9" w:rsidRDefault="001E4536" w:rsidP="005073F9">
            <w:pPr>
              <w:jc w:val="center"/>
              <w:rPr>
                <w:rFonts w:ascii="Arial" w:hAnsi="Arial" w:cs="Arial"/>
              </w:rPr>
            </w:pPr>
            <w:r w:rsidRPr="001C31A6">
              <w:rPr>
                <w:rFonts w:ascii="Arial" w:hAnsi="Arial" w:cs="Arial"/>
              </w:rPr>
              <w:t>Czy spełnia wymaganie?</w:t>
            </w:r>
          </w:p>
          <w:p w14:paraId="5A40037F" w14:textId="3C9F47AC" w:rsidR="001E4536" w:rsidRPr="001C31A6" w:rsidRDefault="001E4536" w:rsidP="005073F9">
            <w:pPr>
              <w:jc w:val="center"/>
              <w:rPr>
                <w:rFonts w:ascii="Arial" w:hAnsi="Arial" w:cs="Arial"/>
              </w:rPr>
            </w:pPr>
            <w:r w:rsidRPr="001C31A6">
              <w:rPr>
                <w:rFonts w:ascii="Arial" w:hAnsi="Arial" w:cs="Arial"/>
              </w:rPr>
              <w:t>TAK/NIE</w:t>
            </w:r>
          </w:p>
        </w:tc>
        <w:tc>
          <w:tcPr>
            <w:tcW w:w="1977" w:type="dxa"/>
            <w:noWrap/>
            <w:hideMark/>
          </w:tcPr>
          <w:p w14:paraId="64D31632" w14:textId="77777777" w:rsidR="001E4536" w:rsidRPr="001C31A6" w:rsidRDefault="001E4536" w:rsidP="001E4536">
            <w:pPr>
              <w:rPr>
                <w:rFonts w:ascii="Arial" w:hAnsi="Arial" w:cs="Arial"/>
              </w:rPr>
            </w:pPr>
            <w:r w:rsidRPr="001C31A6">
              <w:rPr>
                <w:rFonts w:ascii="Arial" w:hAnsi="Arial" w:cs="Arial"/>
              </w:rPr>
              <w:t> </w:t>
            </w:r>
          </w:p>
        </w:tc>
      </w:tr>
      <w:tr w:rsidR="000D1260" w:rsidRPr="000917CF" w14:paraId="023734E7" w14:textId="77777777" w:rsidTr="005073F9">
        <w:trPr>
          <w:trHeight w:val="284"/>
        </w:trPr>
        <w:tc>
          <w:tcPr>
            <w:tcW w:w="522" w:type="dxa"/>
            <w:noWrap/>
            <w:hideMark/>
          </w:tcPr>
          <w:p w14:paraId="6515EC85" w14:textId="77777777" w:rsidR="000D1260" w:rsidRPr="001C31A6" w:rsidRDefault="000D1260" w:rsidP="000D1260">
            <w:pPr>
              <w:rPr>
                <w:rFonts w:ascii="Arial" w:hAnsi="Arial" w:cs="Arial"/>
              </w:rPr>
            </w:pPr>
            <w:r w:rsidRPr="001C31A6">
              <w:rPr>
                <w:rFonts w:ascii="Arial" w:hAnsi="Arial" w:cs="Arial"/>
              </w:rPr>
              <w:t>18.</w:t>
            </w:r>
          </w:p>
        </w:tc>
        <w:tc>
          <w:tcPr>
            <w:tcW w:w="3868" w:type="dxa"/>
            <w:hideMark/>
          </w:tcPr>
          <w:p w14:paraId="151F9791" w14:textId="18B7BB59" w:rsidR="000D1260" w:rsidRPr="001C31A6" w:rsidRDefault="000D1260" w:rsidP="000D1260">
            <w:pPr>
              <w:rPr>
                <w:rFonts w:ascii="Arial" w:hAnsi="Arial" w:cs="Arial"/>
              </w:rPr>
            </w:pPr>
            <w:r w:rsidRPr="001C31A6">
              <w:rPr>
                <w:rFonts w:ascii="Arial" w:hAnsi="Arial" w:cs="Arial"/>
              </w:rPr>
              <w:t>Przeskanowanie systemu pod kątem bezpieczeństwa działania</w:t>
            </w:r>
          </w:p>
        </w:tc>
        <w:tc>
          <w:tcPr>
            <w:tcW w:w="2693" w:type="dxa"/>
            <w:hideMark/>
          </w:tcPr>
          <w:p w14:paraId="4B9B16BC" w14:textId="77777777" w:rsidR="000D1260" w:rsidRPr="005073F9" w:rsidRDefault="000D1260">
            <w:pPr>
              <w:jc w:val="center"/>
              <w:rPr>
                <w:rFonts w:ascii="Arial" w:hAnsi="Arial" w:cs="Arial"/>
              </w:rPr>
            </w:pPr>
            <w:r w:rsidRPr="000917CF">
              <w:rPr>
                <w:rFonts w:ascii="Arial" w:hAnsi="Arial" w:cs="Arial"/>
              </w:rPr>
              <w:t>Czy spełnia wymaganie?</w:t>
            </w:r>
          </w:p>
          <w:p w14:paraId="780642B4" w14:textId="188F07D7" w:rsidR="000D1260" w:rsidRPr="001C31A6" w:rsidRDefault="000D1260" w:rsidP="005073F9">
            <w:pPr>
              <w:jc w:val="center"/>
              <w:rPr>
                <w:rFonts w:ascii="Arial" w:hAnsi="Arial" w:cs="Arial"/>
              </w:rPr>
            </w:pPr>
            <w:r w:rsidRPr="000917CF">
              <w:rPr>
                <w:rFonts w:ascii="Arial" w:hAnsi="Arial" w:cs="Arial"/>
              </w:rPr>
              <w:t>TAK/NIE</w:t>
            </w:r>
          </w:p>
        </w:tc>
        <w:tc>
          <w:tcPr>
            <w:tcW w:w="1977" w:type="dxa"/>
            <w:noWrap/>
            <w:hideMark/>
          </w:tcPr>
          <w:p w14:paraId="2339F9F7"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7CB41BA6" w14:textId="77777777" w:rsidTr="005073F9">
        <w:trPr>
          <w:trHeight w:val="284"/>
        </w:trPr>
        <w:tc>
          <w:tcPr>
            <w:tcW w:w="522" w:type="dxa"/>
            <w:noWrap/>
            <w:hideMark/>
          </w:tcPr>
          <w:p w14:paraId="1AF52FED" w14:textId="77777777" w:rsidR="000D1260" w:rsidRPr="001C31A6" w:rsidRDefault="000D1260" w:rsidP="000D1260">
            <w:pPr>
              <w:rPr>
                <w:rFonts w:ascii="Arial" w:hAnsi="Arial" w:cs="Arial"/>
              </w:rPr>
            </w:pPr>
            <w:r w:rsidRPr="001C31A6">
              <w:rPr>
                <w:rFonts w:ascii="Arial" w:hAnsi="Arial" w:cs="Arial"/>
              </w:rPr>
              <w:t>19.</w:t>
            </w:r>
          </w:p>
        </w:tc>
        <w:tc>
          <w:tcPr>
            <w:tcW w:w="3868" w:type="dxa"/>
            <w:hideMark/>
          </w:tcPr>
          <w:p w14:paraId="4B3C5ECE" w14:textId="5B9AFD74" w:rsidR="000D1260" w:rsidRPr="001C31A6" w:rsidRDefault="000D1260" w:rsidP="000D1260">
            <w:pPr>
              <w:rPr>
                <w:rFonts w:ascii="Arial" w:hAnsi="Arial" w:cs="Arial"/>
              </w:rPr>
            </w:pPr>
            <w:r w:rsidRPr="001C31A6">
              <w:rPr>
                <w:rFonts w:ascii="Arial" w:hAnsi="Arial" w:cs="Arial"/>
              </w:rPr>
              <w:t xml:space="preserve">Pracę w przeglądarce internetowej, pozwalając na tworzenie </w:t>
            </w:r>
            <w:r w:rsidR="009E0A71" w:rsidRPr="001C31A6">
              <w:rPr>
                <w:rFonts w:ascii="Arial" w:hAnsi="Arial" w:cs="Arial"/>
              </w:rPr>
              <w:br/>
            </w:r>
            <w:r w:rsidRPr="001C31A6">
              <w:rPr>
                <w:rFonts w:ascii="Arial" w:hAnsi="Arial" w:cs="Arial"/>
              </w:rPr>
              <w:t xml:space="preserve">i udostępnienie map, aplikacji </w:t>
            </w:r>
            <w:r w:rsidRPr="005073F9">
              <w:rPr>
                <w:rFonts w:ascii="Arial" w:hAnsi="Arial" w:cs="Arial"/>
                <w:spacing w:val="-4"/>
              </w:rPr>
              <w:t>mapowych, danych oraz definiowanie</w:t>
            </w:r>
            <w:r w:rsidRPr="001C31A6">
              <w:rPr>
                <w:rFonts w:ascii="Arial" w:hAnsi="Arial" w:cs="Arial"/>
              </w:rPr>
              <w:t xml:space="preserve"> grup użytkowników, którzy mogą korzystać z udostępnionych zasobów</w:t>
            </w:r>
          </w:p>
        </w:tc>
        <w:tc>
          <w:tcPr>
            <w:tcW w:w="2693" w:type="dxa"/>
            <w:hideMark/>
          </w:tcPr>
          <w:p w14:paraId="0E7BED2C" w14:textId="422C8AF6" w:rsidR="000D1260" w:rsidRPr="005073F9" w:rsidRDefault="000D1260" w:rsidP="005073F9">
            <w:pPr>
              <w:jc w:val="center"/>
              <w:rPr>
                <w:rFonts w:ascii="Arial" w:hAnsi="Arial" w:cs="Arial"/>
              </w:rPr>
            </w:pPr>
            <w:r w:rsidRPr="001C31A6">
              <w:rPr>
                <w:rFonts w:ascii="Arial" w:hAnsi="Arial" w:cs="Arial"/>
              </w:rPr>
              <w:t>Czy spełnia wymaganie?</w:t>
            </w:r>
          </w:p>
          <w:p w14:paraId="660DEF28" w14:textId="199BF112" w:rsidR="000D1260" w:rsidRPr="001C31A6" w:rsidRDefault="000D1260" w:rsidP="005073F9">
            <w:pPr>
              <w:jc w:val="center"/>
              <w:rPr>
                <w:rFonts w:ascii="Arial" w:hAnsi="Arial" w:cs="Arial"/>
              </w:rPr>
            </w:pPr>
            <w:r w:rsidRPr="001C31A6">
              <w:rPr>
                <w:rFonts w:ascii="Arial" w:hAnsi="Arial" w:cs="Arial"/>
              </w:rPr>
              <w:t>TAK/NIE</w:t>
            </w:r>
          </w:p>
        </w:tc>
        <w:tc>
          <w:tcPr>
            <w:tcW w:w="1977" w:type="dxa"/>
            <w:noWrap/>
            <w:hideMark/>
          </w:tcPr>
          <w:p w14:paraId="3F9CC811"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0DC36FAF" w14:textId="77777777" w:rsidTr="005073F9">
        <w:trPr>
          <w:trHeight w:val="284"/>
        </w:trPr>
        <w:tc>
          <w:tcPr>
            <w:tcW w:w="522" w:type="dxa"/>
            <w:noWrap/>
            <w:hideMark/>
          </w:tcPr>
          <w:p w14:paraId="2495A997" w14:textId="77777777" w:rsidR="000D1260" w:rsidRPr="001C31A6" w:rsidRDefault="000D1260" w:rsidP="000D1260">
            <w:pPr>
              <w:rPr>
                <w:rFonts w:ascii="Arial" w:hAnsi="Arial" w:cs="Arial"/>
              </w:rPr>
            </w:pPr>
            <w:r w:rsidRPr="001C31A6">
              <w:rPr>
                <w:rFonts w:ascii="Arial" w:hAnsi="Arial" w:cs="Arial"/>
              </w:rPr>
              <w:t>20.</w:t>
            </w:r>
          </w:p>
        </w:tc>
        <w:tc>
          <w:tcPr>
            <w:tcW w:w="3868" w:type="dxa"/>
            <w:hideMark/>
          </w:tcPr>
          <w:p w14:paraId="1C97CA1E" w14:textId="63FA26DA" w:rsidR="000D1260" w:rsidRPr="001C31A6" w:rsidRDefault="000D1260" w:rsidP="000D1260">
            <w:pPr>
              <w:rPr>
                <w:rFonts w:ascii="Arial" w:hAnsi="Arial" w:cs="Arial"/>
              </w:rPr>
            </w:pPr>
            <w:r w:rsidRPr="001C31A6">
              <w:rPr>
                <w:rFonts w:ascii="Arial" w:hAnsi="Arial" w:cs="Arial"/>
              </w:rPr>
              <w:t xml:space="preserve">Automatyczną instalację </w:t>
            </w:r>
            <w:r w:rsidR="009E0A71" w:rsidRPr="001C31A6">
              <w:rPr>
                <w:rFonts w:ascii="Arial" w:hAnsi="Arial" w:cs="Arial"/>
              </w:rPr>
              <w:br/>
            </w:r>
            <w:r w:rsidRPr="001C31A6">
              <w:rPr>
                <w:rFonts w:ascii="Arial" w:hAnsi="Arial" w:cs="Arial"/>
              </w:rPr>
              <w:t>i konfigurację komponentów rozwiązania na jednej maszynie serwerowej (wirtualnej lub fizycznej)</w:t>
            </w:r>
          </w:p>
        </w:tc>
        <w:tc>
          <w:tcPr>
            <w:tcW w:w="2693" w:type="dxa"/>
            <w:hideMark/>
          </w:tcPr>
          <w:p w14:paraId="36D5A7A0" w14:textId="41DBE0A0" w:rsidR="000D1260" w:rsidRPr="005073F9" w:rsidRDefault="000D1260" w:rsidP="005073F9">
            <w:pPr>
              <w:jc w:val="center"/>
              <w:rPr>
                <w:rFonts w:ascii="Arial" w:hAnsi="Arial" w:cs="Arial"/>
              </w:rPr>
            </w:pPr>
            <w:r w:rsidRPr="001C31A6">
              <w:rPr>
                <w:rFonts w:ascii="Arial" w:hAnsi="Arial" w:cs="Arial"/>
              </w:rPr>
              <w:t>Czy spełnia wymaganie?</w:t>
            </w:r>
          </w:p>
          <w:p w14:paraId="0631A696" w14:textId="69EFFD4F" w:rsidR="000D1260" w:rsidRPr="001C31A6" w:rsidRDefault="000D1260" w:rsidP="005073F9">
            <w:pPr>
              <w:jc w:val="center"/>
              <w:rPr>
                <w:rFonts w:ascii="Arial" w:hAnsi="Arial" w:cs="Arial"/>
              </w:rPr>
            </w:pPr>
            <w:r w:rsidRPr="001C31A6">
              <w:rPr>
                <w:rFonts w:ascii="Arial" w:hAnsi="Arial" w:cs="Arial"/>
              </w:rPr>
              <w:t>TAK/NIE</w:t>
            </w:r>
          </w:p>
        </w:tc>
        <w:tc>
          <w:tcPr>
            <w:tcW w:w="1977" w:type="dxa"/>
            <w:noWrap/>
            <w:hideMark/>
          </w:tcPr>
          <w:p w14:paraId="39D0791F"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78AC1D98" w14:textId="77777777" w:rsidTr="005073F9">
        <w:trPr>
          <w:trHeight w:val="284"/>
        </w:trPr>
        <w:tc>
          <w:tcPr>
            <w:tcW w:w="522" w:type="dxa"/>
            <w:noWrap/>
            <w:hideMark/>
          </w:tcPr>
          <w:p w14:paraId="1DA042C0" w14:textId="77777777" w:rsidR="000D1260" w:rsidRPr="001C31A6" w:rsidRDefault="000D1260" w:rsidP="000D1260">
            <w:pPr>
              <w:rPr>
                <w:rFonts w:ascii="Arial" w:hAnsi="Arial" w:cs="Arial"/>
              </w:rPr>
            </w:pPr>
            <w:r w:rsidRPr="001C31A6">
              <w:rPr>
                <w:rFonts w:ascii="Arial" w:hAnsi="Arial" w:cs="Arial"/>
              </w:rPr>
              <w:t>21.</w:t>
            </w:r>
          </w:p>
        </w:tc>
        <w:tc>
          <w:tcPr>
            <w:tcW w:w="3868" w:type="dxa"/>
            <w:hideMark/>
          </w:tcPr>
          <w:p w14:paraId="282D7FBE" w14:textId="45AE3C37" w:rsidR="000D1260" w:rsidRPr="001C31A6" w:rsidRDefault="000D1260">
            <w:pPr>
              <w:rPr>
                <w:rFonts w:ascii="Arial" w:hAnsi="Arial" w:cs="Arial"/>
              </w:rPr>
            </w:pPr>
            <w:r w:rsidRPr="001C31A6">
              <w:rPr>
                <w:rFonts w:ascii="Arial" w:hAnsi="Arial" w:cs="Arial"/>
              </w:rPr>
              <w:t xml:space="preserve">Udostępnianie usług mapowych </w:t>
            </w:r>
            <w:r w:rsidRPr="000917CF">
              <w:rPr>
                <w:rFonts w:ascii="Arial" w:hAnsi="Arial" w:cs="Arial"/>
              </w:rPr>
              <w:br/>
            </w:r>
            <w:r w:rsidRPr="001C31A6">
              <w:rPr>
                <w:rFonts w:ascii="Arial" w:hAnsi="Arial" w:cs="Arial"/>
              </w:rPr>
              <w:t>dla różnych typów aplikacji klienckich: aplikacje klasy desktop, aplikacje pracujące w środowisku przeglądarek internetowych, aplikacje na urządzenia mobilne</w:t>
            </w:r>
          </w:p>
        </w:tc>
        <w:tc>
          <w:tcPr>
            <w:tcW w:w="2693" w:type="dxa"/>
            <w:hideMark/>
          </w:tcPr>
          <w:p w14:paraId="4F322734" w14:textId="2B452B20" w:rsidR="000D1260" w:rsidRPr="005073F9" w:rsidRDefault="000D1260" w:rsidP="005073F9">
            <w:pPr>
              <w:jc w:val="center"/>
              <w:rPr>
                <w:rFonts w:ascii="Arial" w:hAnsi="Arial" w:cs="Arial"/>
              </w:rPr>
            </w:pPr>
            <w:r w:rsidRPr="001C31A6">
              <w:rPr>
                <w:rFonts w:ascii="Arial" w:hAnsi="Arial" w:cs="Arial"/>
              </w:rPr>
              <w:t>Czy spełnia wymaganie?</w:t>
            </w:r>
          </w:p>
          <w:p w14:paraId="748A5424" w14:textId="04626E67" w:rsidR="000D1260" w:rsidRPr="001C31A6" w:rsidRDefault="000D1260" w:rsidP="005073F9">
            <w:pPr>
              <w:jc w:val="center"/>
              <w:rPr>
                <w:rFonts w:ascii="Arial" w:hAnsi="Arial" w:cs="Arial"/>
              </w:rPr>
            </w:pPr>
            <w:r w:rsidRPr="001C31A6">
              <w:rPr>
                <w:rFonts w:ascii="Arial" w:hAnsi="Arial" w:cs="Arial"/>
              </w:rPr>
              <w:t>TAK/NIE</w:t>
            </w:r>
          </w:p>
        </w:tc>
        <w:tc>
          <w:tcPr>
            <w:tcW w:w="1977" w:type="dxa"/>
            <w:noWrap/>
            <w:hideMark/>
          </w:tcPr>
          <w:p w14:paraId="79CAEB27"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7DD0A599" w14:textId="77777777" w:rsidTr="005073F9">
        <w:trPr>
          <w:trHeight w:val="284"/>
        </w:trPr>
        <w:tc>
          <w:tcPr>
            <w:tcW w:w="522" w:type="dxa"/>
            <w:noWrap/>
            <w:hideMark/>
          </w:tcPr>
          <w:p w14:paraId="7DF835BE" w14:textId="77777777" w:rsidR="000D1260" w:rsidRPr="001C31A6" w:rsidRDefault="000D1260" w:rsidP="000D1260">
            <w:pPr>
              <w:rPr>
                <w:rFonts w:ascii="Arial" w:hAnsi="Arial" w:cs="Arial"/>
              </w:rPr>
            </w:pPr>
            <w:r w:rsidRPr="001C31A6">
              <w:rPr>
                <w:rFonts w:ascii="Arial" w:hAnsi="Arial" w:cs="Arial"/>
              </w:rPr>
              <w:t>22.</w:t>
            </w:r>
          </w:p>
        </w:tc>
        <w:tc>
          <w:tcPr>
            <w:tcW w:w="3868" w:type="dxa"/>
            <w:hideMark/>
          </w:tcPr>
          <w:p w14:paraId="3632BF06" w14:textId="4848E192" w:rsidR="000D1260" w:rsidRPr="001C31A6" w:rsidRDefault="000D1260" w:rsidP="000D1260">
            <w:pPr>
              <w:rPr>
                <w:rFonts w:ascii="Arial" w:hAnsi="Arial" w:cs="Arial"/>
              </w:rPr>
            </w:pPr>
            <w:r w:rsidRPr="001C31A6">
              <w:rPr>
                <w:rFonts w:ascii="Arial" w:hAnsi="Arial" w:cs="Arial"/>
              </w:rPr>
              <w:t>Jednocześnie przeglądanie oraz edycję za pomocą przeglądarki internetowej przestrzennych danych wektorowych, zapisanych w bazach danych</w:t>
            </w:r>
          </w:p>
        </w:tc>
        <w:tc>
          <w:tcPr>
            <w:tcW w:w="2693" w:type="dxa"/>
            <w:hideMark/>
          </w:tcPr>
          <w:p w14:paraId="39644831" w14:textId="17942BAA" w:rsidR="000D1260" w:rsidRPr="001C31A6" w:rsidRDefault="000D1260" w:rsidP="005073F9">
            <w:pPr>
              <w:jc w:val="center"/>
              <w:rPr>
                <w:rFonts w:ascii="Arial" w:hAnsi="Arial" w:cs="Arial"/>
                <w:sz w:val="20"/>
                <w:szCs w:val="20"/>
              </w:rPr>
            </w:pPr>
            <w:r w:rsidRPr="001C31A6">
              <w:rPr>
                <w:rFonts w:ascii="Arial" w:hAnsi="Arial" w:cs="Arial"/>
              </w:rPr>
              <w:t>Czy spełnia wymaganie?</w:t>
            </w:r>
          </w:p>
          <w:p w14:paraId="01F9460F" w14:textId="77777777" w:rsidR="000D1260" w:rsidRPr="001C31A6" w:rsidRDefault="000D1260" w:rsidP="005073F9">
            <w:pPr>
              <w:jc w:val="center"/>
              <w:rPr>
                <w:rFonts w:ascii="Arial" w:hAnsi="Arial" w:cs="Arial"/>
                <w:sz w:val="20"/>
                <w:szCs w:val="20"/>
              </w:rPr>
            </w:pPr>
            <w:r w:rsidRPr="001C31A6">
              <w:rPr>
                <w:rFonts w:ascii="Arial" w:hAnsi="Arial" w:cs="Arial"/>
              </w:rPr>
              <w:t>TAK/NIE</w:t>
            </w:r>
          </w:p>
          <w:p w14:paraId="53D70C8A" w14:textId="0EAF0E0A" w:rsidR="000D1260" w:rsidRPr="001C31A6" w:rsidRDefault="000D1260" w:rsidP="005073F9">
            <w:pPr>
              <w:jc w:val="center"/>
              <w:rPr>
                <w:rFonts w:ascii="Arial" w:hAnsi="Arial" w:cs="Arial"/>
              </w:rPr>
            </w:pPr>
            <w:r w:rsidRPr="001C31A6">
              <w:rPr>
                <w:rFonts w:ascii="Arial" w:hAnsi="Arial" w:cs="Arial"/>
              </w:rPr>
              <w:t>Podać w jakich bazach</w:t>
            </w:r>
          </w:p>
        </w:tc>
        <w:tc>
          <w:tcPr>
            <w:tcW w:w="1977" w:type="dxa"/>
            <w:noWrap/>
            <w:hideMark/>
          </w:tcPr>
          <w:p w14:paraId="7C08EF48"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01731A76" w14:textId="77777777" w:rsidTr="005073F9">
        <w:trPr>
          <w:trHeight w:val="284"/>
        </w:trPr>
        <w:tc>
          <w:tcPr>
            <w:tcW w:w="522" w:type="dxa"/>
            <w:noWrap/>
            <w:hideMark/>
          </w:tcPr>
          <w:p w14:paraId="486DD5F1" w14:textId="77777777" w:rsidR="000D1260" w:rsidRPr="001C31A6" w:rsidRDefault="000D1260" w:rsidP="000D1260">
            <w:pPr>
              <w:rPr>
                <w:rFonts w:ascii="Arial" w:hAnsi="Arial" w:cs="Arial"/>
              </w:rPr>
            </w:pPr>
            <w:r w:rsidRPr="001C31A6">
              <w:rPr>
                <w:rFonts w:ascii="Arial" w:hAnsi="Arial" w:cs="Arial"/>
              </w:rPr>
              <w:t>23.</w:t>
            </w:r>
          </w:p>
        </w:tc>
        <w:tc>
          <w:tcPr>
            <w:tcW w:w="3868" w:type="dxa"/>
            <w:hideMark/>
          </w:tcPr>
          <w:p w14:paraId="38B56607" w14:textId="6CBA589E" w:rsidR="000D1260" w:rsidRPr="001C31A6" w:rsidRDefault="000D1260" w:rsidP="000D1260">
            <w:pPr>
              <w:rPr>
                <w:rFonts w:ascii="Arial" w:hAnsi="Arial" w:cs="Arial"/>
              </w:rPr>
            </w:pPr>
            <w:r w:rsidRPr="005073F9">
              <w:rPr>
                <w:rFonts w:ascii="Arial" w:hAnsi="Arial" w:cs="Arial"/>
                <w:spacing w:val="-4"/>
              </w:rPr>
              <w:t>Przeglądanie za pomocą przeglądarki</w:t>
            </w:r>
            <w:r w:rsidRPr="001C31A6">
              <w:rPr>
                <w:rFonts w:ascii="Arial" w:hAnsi="Arial" w:cs="Arial"/>
              </w:rPr>
              <w:t xml:space="preserve"> internetowej przestrzennych danych wektorowych, zapisanych w bazach danych</w:t>
            </w:r>
          </w:p>
        </w:tc>
        <w:tc>
          <w:tcPr>
            <w:tcW w:w="2693" w:type="dxa"/>
            <w:hideMark/>
          </w:tcPr>
          <w:p w14:paraId="56E8643D" w14:textId="1779386F" w:rsidR="000D1260" w:rsidRPr="001C31A6" w:rsidRDefault="000D1260" w:rsidP="005073F9">
            <w:pPr>
              <w:jc w:val="center"/>
              <w:rPr>
                <w:rFonts w:ascii="Arial" w:hAnsi="Arial" w:cs="Arial"/>
                <w:sz w:val="20"/>
                <w:szCs w:val="20"/>
              </w:rPr>
            </w:pPr>
            <w:r w:rsidRPr="001C31A6">
              <w:rPr>
                <w:rFonts w:ascii="Arial" w:hAnsi="Arial" w:cs="Arial"/>
              </w:rPr>
              <w:t>Czy spełnia wymaganie?</w:t>
            </w:r>
          </w:p>
          <w:p w14:paraId="0AC55BD9" w14:textId="77777777" w:rsidR="000D1260" w:rsidRPr="001C31A6" w:rsidRDefault="000D1260" w:rsidP="005073F9">
            <w:pPr>
              <w:jc w:val="center"/>
              <w:rPr>
                <w:rFonts w:ascii="Arial" w:hAnsi="Arial" w:cs="Arial"/>
                <w:sz w:val="20"/>
                <w:szCs w:val="20"/>
              </w:rPr>
            </w:pPr>
            <w:r w:rsidRPr="001C31A6">
              <w:rPr>
                <w:rFonts w:ascii="Arial" w:hAnsi="Arial" w:cs="Arial"/>
              </w:rPr>
              <w:t>TAK/NIE</w:t>
            </w:r>
          </w:p>
          <w:p w14:paraId="2217EE77" w14:textId="7EE53F4C" w:rsidR="000D1260" w:rsidRPr="001C31A6" w:rsidRDefault="000D1260" w:rsidP="005073F9">
            <w:pPr>
              <w:jc w:val="center"/>
              <w:rPr>
                <w:rFonts w:ascii="Arial" w:hAnsi="Arial" w:cs="Arial"/>
              </w:rPr>
            </w:pPr>
            <w:r w:rsidRPr="001C31A6">
              <w:rPr>
                <w:rFonts w:ascii="Arial" w:hAnsi="Arial" w:cs="Arial"/>
              </w:rPr>
              <w:t>Podać w jakich bazach</w:t>
            </w:r>
          </w:p>
        </w:tc>
        <w:tc>
          <w:tcPr>
            <w:tcW w:w="1977" w:type="dxa"/>
            <w:noWrap/>
            <w:hideMark/>
          </w:tcPr>
          <w:p w14:paraId="0B240F7E"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2B9063CB" w14:textId="77777777" w:rsidTr="005073F9">
        <w:trPr>
          <w:trHeight w:val="284"/>
        </w:trPr>
        <w:tc>
          <w:tcPr>
            <w:tcW w:w="522" w:type="dxa"/>
            <w:noWrap/>
            <w:hideMark/>
          </w:tcPr>
          <w:p w14:paraId="37CAD17F" w14:textId="77777777" w:rsidR="000D1260" w:rsidRPr="001C31A6" w:rsidRDefault="000D1260" w:rsidP="000D1260">
            <w:pPr>
              <w:rPr>
                <w:rFonts w:ascii="Arial" w:hAnsi="Arial" w:cs="Arial"/>
              </w:rPr>
            </w:pPr>
            <w:r w:rsidRPr="001C31A6">
              <w:rPr>
                <w:rFonts w:ascii="Arial" w:hAnsi="Arial" w:cs="Arial"/>
              </w:rPr>
              <w:t>24.</w:t>
            </w:r>
          </w:p>
        </w:tc>
        <w:tc>
          <w:tcPr>
            <w:tcW w:w="3868" w:type="dxa"/>
            <w:hideMark/>
          </w:tcPr>
          <w:p w14:paraId="7AD3CA8E" w14:textId="3BBA42FE" w:rsidR="000D1260" w:rsidRPr="001C31A6" w:rsidRDefault="000D1260" w:rsidP="000D1260">
            <w:pPr>
              <w:rPr>
                <w:rFonts w:ascii="Arial" w:hAnsi="Arial" w:cs="Arial"/>
              </w:rPr>
            </w:pPr>
            <w:r w:rsidRPr="001C31A6">
              <w:rPr>
                <w:rFonts w:ascii="Arial" w:hAnsi="Arial" w:cs="Arial"/>
              </w:rPr>
              <w:t xml:space="preserve">Publikowanie usług pozwalających </w:t>
            </w:r>
            <w:r w:rsidRPr="000917CF">
              <w:rPr>
                <w:rFonts w:ascii="Arial" w:hAnsi="Arial" w:cs="Arial"/>
              </w:rPr>
              <w:br/>
            </w:r>
            <w:r w:rsidRPr="001C31A6">
              <w:rPr>
                <w:rFonts w:ascii="Arial" w:hAnsi="Arial" w:cs="Arial"/>
              </w:rPr>
              <w:t xml:space="preserve">na synchronizację danych w celu ich </w:t>
            </w:r>
            <w:r w:rsidRPr="005073F9">
              <w:rPr>
                <w:rFonts w:ascii="Arial" w:hAnsi="Arial" w:cs="Arial"/>
                <w:spacing w:val="-8"/>
              </w:rPr>
              <w:t>przeglądania oraz edycji w trybie offline</w:t>
            </w:r>
          </w:p>
        </w:tc>
        <w:tc>
          <w:tcPr>
            <w:tcW w:w="2693" w:type="dxa"/>
            <w:hideMark/>
          </w:tcPr>
          <w:p w14:paraId="04165F12" w14:textId="73A8D1D4" w:rsidR="000D1260" w:rsidRPr="005073F9" w:rsidRDefault="000D1260" w:rsidP="005073F9">
            <w:pPr>
              <w:jc w:val="center"/>
              <w:rPr>
                <w:rFonts w:ascii="Arial" w:hAnsi="Arial" w:cs="Arial"/>
              </w:rPr>
            </w:pPr>
            <w:r w:rsidRPr="001C31A6">
              <w:rPr>
                <w:rFonts w:ascii="Arial" w:hAnsi="Arial" w:cs="Arial"/>
              </w:rPr>
              <w:t>Czy spełnia wymaganie?</w:t>
            </w:r>
          </w:p>
          <w:p w14:paraId="2A0E9197" w14:textId="5AF8565F" w:rsidR="000D1260" w:rsidRPr="001C31A6" w:rsidRDefault="000D1260" w:rsidP="005073F9">
            <w:pPr>
              <w:jc w:val="center"/>
              <w:rPr>
                <w:rFonts w:ascii="Arial" w:hAnsi="Arial" w:cs="Arial"/>
              </w:rPr>
            </w:pPr>
            <w:r w:rsidRPr="001C31A6">
              <w:rPr>
                <w:rFonts w:ascii="Arial" w:hAnsi="Arial" w:cs="Arial"/>
              </w:rPr>
              <w:t>TAK/NIE</w:t>
            </w:r>
          </w:p>
        </w:tc>
        <w:tc>
          <w:tcPr>
            <w:tcW w:w="1977" w:type="dxa"/>
            <w:noWrap/>
            <w:hideMark/>
          </w:tcPr>
          <w:p w14:paraId="0BF405D5" w14:textId="77777777" w:rsidR="000D1260" w:rsidRPr="001C31A6" w:rsidRDefault="000D1260" w:rsidP="000D1260">
            <w:pPr>
              <w:rPr>
                <w:rFonts w:ascii="Arial" w:hAnsi="Arial" w:cs="Arial"/>
              </w:rPr>
            </w:pPr>
            <w:r w:rsidRPr="001C31A6">
              <w:rPr>
                <w:rFonts w:ascii="Arial" w:hAnsi="Arial" w:cs="Arial"/>
              </w:rPr>
              <w:t> </w:t>
            </w:r>
          </w:p>
        </w:tc>
      </w:tr>
      <w:tr w:rsidR="000D1260" w:rsidRPr="000917CF" w14:paraId="5DC242D0" w14:textId="77777777" w:rsidTr="005073F9">
        <w:trPr>
          <w:trHeight w:val="284"/>
        </w:trPr>
        <w:tc>
          <w:tcPr>
            <w:tcW w:w="522" w:type="dxa"/>
            <w:noWrap/>
            <w:hideMark/>
          </w:tcPr>
          <w:p w14:paraId="5D512B0D" w14:textId="77777777" w:rsidR="000D1260" w:rsidRPr="001C31A6" w:rsidRDefault="000D1260" w:rsidP="000D1260">
            <w:pPr>
              <w:rPr>
                <w:rFonts w:ascii="Arial" w:hAnsi="Arial" w:cs="Arial"/>
              </w:rPr>
            </w:pPr>
            <w:r w:rsidRPr="001C31A6">
              <w:rPr>
                <w:rFonts w:ascii="Arial" w:hAnsi="Arial" w:cs="Arial"/>
              </w:rPr>
              <w:t>25.</w:t>
            </w:r>
          </w:p>
        </w:tc>
        <w:tc>
          <w:tcPr>
            <w:tcW w:w="3868" w:type="dxa"/>
            <w:hideMark/>
          </w:tcPr>
          <w:p w14:paraId="0DED766E" w14:textId="2E869DC4" w:rsidR="000D1260" w:rsidRPr="001C31A6" w:rsidRDefault="000D1260">
            <w:pPr>
              <w:rPr>
                <w:rFonts w:ascii="Arial" w:hAnsi="Arial" w:cs="Arial"/>
              </w:rPr>
            </w:pPr>
            <w:r w:rsidRPr="001C31A6">
              <w:rPr>
                <w:rFonts w:ascii="Arial" w:hAnsi="Arial" w:cs="Arial"/>
              </w:rPr>
              <w:t xml:space="preserve">Publikację usług internetowych </w:t>
            </w:r>
            <w:r w:rsidRPr="000917CF">
              <w:rPr>
                <w:rFonts w:ascii="Arial" w:hAnsi="Arial" w:cs="Arial"/>
              </w:rPr>
              <w:br/>
            </w:r>
            <w:r w:rsidRPr="001C31A6">
              <w:rPr>
                <w:rFonts w:ascii="Arial" w:hAnsi="Arial" w:cs="Arial"/>
              </w:rPr>
              <w:t>(Web Services) z obsługą standardów OGC: WMS, WFS, WCS, WMTS, WPS, KML, GeoJSON</w:t>
            </w:r>
          </w:p>
        </w:tc>
        <w:tc>
          <w:tcPr>
            <w:tcW w:w="2693" w:type="dxa"/>
            <w:hideMark/>
          </w:tcPr>
          <w:p w14:paraId="3FBB30A3" w14:textId="7D5F2378" w:rsidR="000D1260" w:rsidRPr="005073F9" w:rsidRDefault="000D1260" w:rsidP="005073F9">
            <w:pPr>
              <w:jc w:val="center"/>
              <w:rPr>
                <w:rFonts w:ascii="Arial" w:hAnsi="Arial" w:cs="Arial"/>
              </w:rPr>
            </w:pPr>
            <w:r w:rsidRPr="001C31A6">
              <w:rPr>
                <w:rFonts w:ascii="Arial" w:hAnsi="Arial" w:cs="Arial"/>
              </w:rPr>
              <w:t>Czy spełnia wymaganie?</w:t>
            </w:r>
          </w:p>
          <w:p w14:paraId="69E5123B" w14:textId="131C4CCE" w:rsidR="000D1260" w:rsidRPr="001C31A6" w:rsidRDefault="000D1260" w:rsidP="005073F9">
            <w:pPr>
              <w:jc w:val="center"/>
              <w:rPr>
                <w:rFonts w:ascii="Arial" w:hAnsi="Arial" w:cs="Arial"/>
              </w:rPr>
            </w:pPr>
            <w:r w:rsidRPr="001C31A6">
              <w:rPr>
                <w:rFonts w:ascii="Arial" w:hAnsi="Arial" w:cs="Arial"/>
              </w:rPr>
              <w:t>TAK/NIE</w:t>
            </w:r>
          </w:p>
        </w:tc>
        <w:tc>
          <w:tcPr>
            <w:tcW w:w="1977" w:type="dxa"/>
            <w:noWrap/>
            <w:hideMark/>
          </w:tcPr>
          <w:p w14:paraId="13F94B16" w14:textId="77777777" w:rsidR="000D1260" w:rsidRPr="001C31A6" w:rsidRDefault="000D1260" w:rsidP="000D1260">
            <w:pPr>
              <w:rPr>
                <w:rFonts w:ascii="Arial" w:hAnsi="Arial" w:cs="Arial"/>
              </w:rPr>
            </w:pPr>
            <w:r w:rsidRPr="001C31A6">
              <w:rPr>
                <w:rFonts w:ascii="Arial" w:hAnsi="Arial" w:cs="Arial"/>
              </w:rPr>
              <w:t> </w:t>
            </w:r>
          </w:p>
        </w:tc>
      </w:tr>
    </w:tbl>
    <w:p w14:paraId="1A496940" w14:textId="77777777" w:rsidR="009E0A71" w:rsidRDefault="009E0A71">
      <w:r>
        <w:br w:type="page"/>
      </w:r>
    </w:p>
    <w:tbl>
      <w:tblPr>
        <w:tblStyle w:val="Tabela-Siatka1"/>
        <w:tblW w:w="0" w:type="auto"/>
        <w:tblLook w:val="04A0" w:firstRow="1" w:lastRow="0" w:firstColumn="1" w:lastColumn="0" w:noHBand="0" w:noVBand="1"/>
      </w:tblPr>
      <w:tblGrid>
        <w:gridCol w:w="522"/>
        <w:gridCol w:w="3868"/>
        <w:gridCol w:w="2693"/>
        <w:gridCol w:w="1977"/>
      </w:tblGrid>
      <w:tr w:rsidR="000D1260" w:rsidRPr="000D1260" w14:paraId="2682DEE3" w14:textId="77777777" w:rsidTr="005073F9">
        <w:trPr>
          <w:trHeight w:val="284"/>
        </w:trPr>
        <w:tc>
          <w:tcPr>
            <w:tcW w:w="522" w:type="dxa"/>
            <w:noWrap/>
            <w:hideMark/>
          </w:tcPr>
          <w:p w14:paraId="008A0BC5" w14:textId="21F6F609" w:rsidR="000D1260" w:rsidRPr="005073F9" w:rsidRDefault="000D1260" w:rsidP="000D1260">
            <w:pPr>
              <w:rPr>
                <w:rFonts w:ascii="Arial" w:hAnsi="Arial" w:cs="Arial"/>
                <w:sz w:val="20"/>
                <w:szCs w:val="20"/>
              </w:rPr>
            </w:pPr>
            <w:r w:rsidRPr="000D1260">
              <w:rPr>
                <w:rFonts w:ascii="Arial" w:hAnsi="Arial" w:cs="Arial"/>
              </w:rPr>
              <w:lastRenderedPageBreak/>
              <w:t>26.</w:t>
            </w:r>
          </w:p>
        </w:tc>
        <w:tc>
          <w:tcPr>
            <w:tcW w:w="3868" w:type="dxa"/>
            <w:hideMark/>
          </w:tcPr>
          <w:p w14:paraId="4AF22EC0" w14:textId="45E0A66F" w:rsidR="000D1260" w:rsidRPr="005073F9" w:rsidRDefault="000D1260" w:rsidP="009E0A71">
            <w:pPr>
              <w:rPr>
                <w:rFonts w:ascii="Arial" w:hAnsi="Arial" w:cs="Arial"/>
                <w:sz w:val="20"/>
                <w:szCs w:val="20"/>
              </w:rPr>
            </w:pPr>
            <w:r w:rsidRPr="000D1260">
              <w:rPr>
                <w:rFonts w:ascii="Arial" w:hAnsi="Arial" w:cs="Arial"/>
              </w:rPr>
              <w:t xml:space="preserve">Publikację usług umożliwiających edycję wektorowych danych przestrzennych z poziomu aplikacji </w:t>
            </w:r>
            <w:r w:rsidRPr="005073F9">
              <w:rPr>
                <w:rFonts w:ascii="Arial" w:hAnsi="Arial" w:cs="Arial"/>
                <w:spacing w:val="-6"/>
              </w:rPr>
              <w:t>desktopowej, przeglądarki internetowej</w:t>
            </w:r>
            <w:r w:rsidRPr="000D1260">
              <w:rPr>
                <w:rFonts w:ascii="Arial" w:hAnsi="Arial" w:cs="Arial"/>
              </w:rPr>
              <w:t xml:space="preserve"> oraz aplikacji na urządzeniach mobilnych typu smatfon/</w:t>
            </w:r>
            <w:r>
              <w:rPr>
                <w:rFonts w:ascii="Arial" w:hAnsi="Arial" w:cs="Arial"/>
                <w:sz w:val="20"/>
                <w:szCs w:val="20"/>
              </w:rPr>
              <w:t xml:space="preserve"> </w:t>
            </w:r>
            <w:r w:rsidRPr="000D1260">
              <w:rPr>
                <w:rFonts w:ascii="Arial" w:hAnsi="Arial" w:cs="Arial"/>
              </w:rPr>
              <w:t>tablet</w:t>
            </w:r>
          </w:p>
        </w:tc>
        <w:tc>
          <w:tcPr>
            <w:tcW w:w="2693" w:type="dxa"/>
            <w:hideMark/>
          </w:tcPr>
          <w:p w14:paraId="3D36AB69" w14:textId="565DC345" w:rsidR="000D1260" w:rsidRDefault="000D1260" w:rsidP="005073F9">
            <w:pPr>
              <w:jc w:val="center"/>
              <w:rPr>
                <w:rFonts w:ascii="Arial" w:hAnsi="Arial" w:cs="Arial"/>
                <w:sz w:val="20"/>
                <w:szCs w:val="20"/>
              </w:rPr>
            </w:pPr>
            <w:r w:rsidRPr="000D1260">
              <w:rPr>
                <w:rFonts w:ascii="Arial" w:hAnsi="Arial" w:cs="Arial"/>
              </w:rPr>
              <w:t>Czy spełnia wymaganie?</w:t>
            </w:r>
          </w:p>
          <w:p w14:paraId="47F85FB5" w14:textId="3CD7C89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E7C6D8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2E3D40C" w14:textId="77777777" w:rsidTr="005073F9">
        <w:trPr>
          <w:trHeight w:val="284"/>
        </w:trPr>
        <w:tc>
          <w:tcPr>
            <w:tcW w:w="522" w:type="dxa"/>
            <w:noWrap/>
            <w:hideMark/>
          </w:tcPr>
          <w:p w14:paraId="05AD7433" w14:textId="77777777" w:rsidR="000D1260" w:rsidRPr="005073F9" w:rsidRDefault="000D1260" w:rsidP="000D1260">
            <w:pPr>
              <w:rPr>
                <w:rFonts w:ascii="Arial" w:hAnsi="Arial" w:cs="Arial"/>
                <w:sz w:val="20"/>
                <w:szCs w:val="20"/>
              </w:rPr>
            </w:pPr>
            <w:r w:rsidRPr="000D1260">
              <w:rPr>
                <w:rFonts w:ascii="Arial" w:hAnsi="Arial" w:cs="Arial"/>
              </w:rPr>
              <w:t>27.</w:t>
            </w:r>
          </w:p>
        </w:tc>
        <w:tc>
          <w:tcPr>
            <w:tcW w:w="3868" w:type="dxa"/>
            <w:hideMark/>
          </w:tcPr>
          <w:p w14:paraId="6A4F71D0" w14:textId="66190AD3" w:rsidR="000D1260" w:rsidRPr="005073F9" w:rsidRDefault="000D1260" w:rsidP="001C31A6">
            <w:pPr>
              <w:rPr>
                <w:rFonts w:ascii="Arial" w:hAnsi="Arial" w:cs="Arial"/>
                <w:sz w:val="20"/>
                <w:szCs w:val="20"/>
              </w:rPr>
            </w:pPr>
            <w:r w:rsidRPr="000D1260">
              <w:rPr>
                <w:rFonts w:ascii="Arial" w:hAnsi="Arial" w:cs="Arial"/>
              </w:rPr>
              <w:t xml:space="preserve">Publikację danych 3D oraz wyświetlanie ich w przeglądarce internetowej bez instalowania </w:t>
            </w:r>
            <w:r w:rsidRPr="005073F9">
              <w:rPr>
                <w:rFonts w:ascii="Arial" w:hAnsi="Arial" w:cs="Arial"/>
                <w:spacing w:val="-4"/>
              </w:rPr>
              <w:t>dodatkowych wtyczek do przeglądarki</w:t>
            </w:r>
            <w:r w:rsidRPr="000D1260">
              <w:rPr>
                <w:rFonts w:ascii="Arial" w:hAnsi="Arial" w:cs="Arial"/>
              </w:rPr>
              <w:t xml:space="preserve"> internetowej</w:t>
            </w:r>
          </w:p>
        </w:tc>
        <w:tc>
          <w:tcPr>
            <w:tcW w:w="2693" w:type="dxa"/>
            <w:hideMark/>
          </w:tcPr>
          <w:p w14:paraId="516BFF81" w14:textId="69C13BE8" w:rsidR="000D1260" w:rsidRDefault="000D1260" w:rsidP="005073F9">
            <w:pPr>
              <w:jc w:val="center"/>
              <w:rPr>
                <w:rFonts w:ascii="Arial" w:hAnsi="Arial" w:cs="Arial"/>
                <w:sz w:val="20"/>
                <w:szCs w:val="20"/>
              </w:rPr>
            </w:pPr>
            <w:r w:rsidRPr="000D1260">
              <w:rPr>
                <w:rFonts w:ascii="Arial" w:hAnsi="Arial" w:cs="Arial"/>
              </w:rPr>
              <w:t>Czy spełnia wymaganie?</w:t>
            </w:r>
          </w:p>
          <w:p w14:paraId="04CE15A1" w14:textId="7C93E959"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120658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15EEADF" w14:textId="77777777" w:rsidTr="005073F9">
        <w:trPr>
          <w:trHeight w:val="284"/>
        </w:trPr>
        <w:tc>
          <w:tcPr>
            <w:tcW w:w="522" w:type="dxa"/>
            <w:noWrap/>
            <w:hideMark/>
          </w:tcPr>
          <w:p w14:paraId="794A8854" w14:textId="77777777" w:rsidR="000D1260" w:rsidRPr="005073F9" w:rsidRDefault="000D1260" w:rsidP="000D1260">
            <w:pPr>
              <w:rPr>
                <w:rFonts w:ascii="Arial" w:hAnsi="Arial" w:cs="Arial"/>
                <w:sz w:val="20"/>
                <w:szCs w:val="20"/>
              </w:rPr>
            </w:pPr>
            <w:r w:rsidRPr="000D1260">
              <w:rPr>
                <w:rFonts w:ascii="Arial" w:hAnsi="Arial" w:cs="Arial"/>
              </w:rPr>
              <w:t>28.</w:t>
            </w:r>
          </w:p>
        </w:tc>
        <w:tc>
          <w:tcPr>
            <w:tcW w:w="3868" w:type="dxa"/>
            <w:hideMark/>
          </w:tcPr>
          <w:p w14:paraId="3B5CF2A8" w14:textId="35242BC4" w:rsidR="000D1260" w:rsidRPr="005073F9" w:rsidRDefault="000D1260" w:rsidP="000D1260">
            <w:pPr>
              <w:rPr>
                <w:rFonts w:ascii="Arial" w:hAnsi="Arial" w:cs="Arial"/>
                <w:sz w:val="20"/>
                <w:szCs w:val="20"/>
              </w:rPr>
            </w:pPr>
            <w:r w:rsidRPr="000D1260">
              <w:rPr>
                <w:rFonts w:ascii="Arial" w:hAnsi="Arial" w:cs="Arial"/>
              </w:rPr>
              <w:t>Wykonywanie po stronie serwera analiz przestrzennych, których wyzwalanie oraz wyświetlanie wyników może być realizowane za pomocą przeglądarki internetowej oraz aplikacji desktopowej</w:t>
            </w:r>
          </w:p>
        </w:tc>
        <w:tc>
          <w:tcPr>
            <w:tcW w:w="2693" w:type="dxa"/>
            <w:hideMark/>
          </w:tcPr>
          <w:p w14:paraId="17D08831" w14:textId="04E326D5" w:rsidR="000D1260" w:rsidRDefault="000D1260" w:rsidP="005073F9">
            <w:pPr>
              <w:jc w:val="center"/>
              <w:rPr>
                <w:rFonts w:ascii="Arial" w:hAnsi="Arial" w:cs="Arial"/>
                <w:sz w:val="20"/>
                <w:szCs w:val="20"/>
              </w:rPr>
            </w:pPr>
            <w:r w:rsidRPr="000D1260">
              <w:rPr>
                <w:rFonts w:ascii="Arial" w:hAnsi="Arial" w:cs="Arial"/>
              </w:rPr>
              <w:t>Czy spełnia wymaganie?</w:t>
            </w:r>
          </w:p>
          <w:p w14:paraId="77D5F669" w14:textId="44234310"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665B231D"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CD9BD03" w14:textId="77777777" w:rsidTr="005073F9">
        <w:trPr>
          <w:trHeight w:val="284"/>
        </w:trPr>
        <w:tc>
          <w:tcPr>
            <w:tcW w:w="522" w:type="dxa"/>
            <w:noWrap/>
            <w:hideMark/>
          </w:tcPr>
          <w:p w14:paraId="416556F6" w14:textId="77777777" w:rsidR="000D1260" w:rsidRPr="005073F9" w:rsidRDefault="000D1260" w:rsidP="000D1260">
            <w:pPr>
              <w:rPr>
                <w:rFonts w:ascii="Arial" w:hAnsi="Arial" w:cs="Arial"/>
                <w:sz w:val="20"/>
                <w:szCs w:val="20"/>
              </w:rPr>
            </w:pPr>
            <w:r w:rsidRPr="000D1260">
              <w:rPr>
                <w:rFonts w:ascii="Arial" w:hAnsi="Arial" w:cs="Arial"/>
              </w:rPr>
              <w:t>29.</w:t>
            </w:r>
          </w:p>
        </w:tc>
        <w:tc>
          <w:tcPr>
            <w:tcW w:w="3868" w:type="dxa"/>
            <w:hideMark/>
          </w:tcPr>
          <w:p w14:paraId="67C5EF0F" w14:textId="47AFDB0A" w:rsidR="000D1260" w:rsidRPr="005073F9" w:rsidRDefault="000D1260" w:rsidP="000D1260">
            <w:pPr>
              <w:rPr>
                <w:rFonts w:ascii="Arial" w:hAnsi="Arial" w:cs="Arial"/>
                <w:sz w:val="20"/>
                <w:szCs w:val="20"/>
              </w:rPr>
            </w:pPr>
            <w:r w:rsidRPr="000D1260">
              <w:rPr>
                <w:rFonts w:ascii="Arial" w:hAnsi="Arial" w:cs="Arial"/>
              </w:rPr>
              <w:t>Publikację usług przetwarzania danych przestrzennych opartych o narzędzia analityczne przygotowane w języku programowania Python</w:t>
            </w:r>
          </w:p>
        </w:tc>
        <w:tc>
          <w:tcPr>
            <w:tcW w:w="2693" w:type="dxa"/>
            <w:hideMark/>
          </w:tcPr>
          <w:p w14:paraId="5D7BFFB8"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2F710E88" w14:textId="3A58031B" w:rsidR="000D1260" w:rsidRPr="005073F9" w:rsidRDefault="000D1260" w:rsidP="005073F9">
            <w:pPr>
              <w:jc w:val="center"/>
              <w:rPr>
                <w:rFonts w:ascii="Arial" w:hAnsi="Arial" w:cs="Arial"/>
                <w:sz w:val="20"/>
                <w:szCs w:val="20"/>
              </w:rPr>
            </w:pPr>
            <w:r w:rsidRPr="000D1260">
              <w:rPr>
                <w:rFonts w:ascii="Arial" w:hAnsi="Arial" w:cs="Arial"/>
              </w:rPr>
              <w:t xml:space="preserve"> TAK/NIE</w:t>
            </w:r>
          </w:p>
        </w:tc>
        <w:tc>
          <w:tcPr>
            <w:tcW w:w="1977" w:type="dxa"/>
            <w:noWrap/>
            <w:hideMark/>
          </w:tcPr>
          <w:p w14:paraId="1F474974"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51A1756" w14:textId="77777777" w:rsidTr="005073F9">
        <w:trPr>
          <w:trHeight w:val="284"/>
        </w:trPr>
        <w:tc>
          <w:tcPr>
            <w:tcW w:w="522" w:type="dxa"/>
            <w:noWrap/>
            <w:hideMark/>
          </w:tcPr>
          <w:p w14:paraId="1834D5B6" w14:textId="77777777" w:rsidR="000D1260" w:rsidRPr="005073F9" w:rsidRDefault="000D1260" w:rsidP="000D1260">
            <w:pPr>
              <w:rPr>
                <w:rFonts w:ascii="Arial" w:hAnsi="Arial" w:cs="Arial"/>
                <w:sz w:val="20"/>
                <w:szCs w:val="20"/>
              </w:rPr>
            </w:pPr>
            <w:r w:rsidRPr="000D1260">
              <w:rPr>
                <w:rFonts w:ascii="Arial" w:hAnsi="Arial" w:cs="Arial"/>
              </w:rPr>
              <w:t>30.</w:t>
            </w:r>
          </w:p>
        </w:tc>
        <w:tc>
          <w:tcPr>
            <w:tcW w:w="3868" w:type="dxa"/>
            <w:hideMark/>
          </w:tcPr>
          <w:p w14:paraId="3DF774BE" w14:textId="4072EA7F" w:rsidR="000D1260" w:rsidRPr="005073F9" w:rsidRDefault="000D1260" w:rsidP="000D1260">
            <w:pPr>
              <w:rPr>
                <w:rFonts w:ascii="Arial" w:hAnsi="Arial" w:cs="Arial"/>
                <w:sz w:val="20"/>
                <w:szCs w:val="20"/>
              </w:rPr>
            </w:pPr>
            <w:r w:rsidRPr="000D1260">
              <w:rPr>
                <w:rFonts w:ascii="Arial" w:hAnsi="Arial" w:cs="Arial"/>
              </w:rPr>
              <w:t xml:space="preserve">Obsługę danych rastrowych, </w:t>
            </w:r>
            <w:r>
              <w:rPr>
                <w:rFonts w:ascii="Arial" w:hAnsi="Arial" w:cs="Arial"/>
                <w:sz w:val="20"/>
                <w:szCs w:val="20"/>
              </w:rPr>
              <w:br/>
            </w:r>
            <w:r w:rsidRPr="000D1260">
              <w:rPr>
                <w:rFonts w:ascii="Arial" w:hAnsi="Arial" w:cs="Arial"/>
              </w:rPr>
              <w:t xml:space="preserve">ich udostępnianie w dużej ilości </w:t>
            </w:r>
            <w:r w:rsidRPr="005073F9">
              <w:rPr>
                <w:rFonts w:ascii="Arial" w:hAnsi="Arial" w:cs="Arial"/>
                <w:spacing w:val="-4"/>
              </w:rPr>
              <w:t>celem wykorzystywania w aplikacjach</w:t>
            </w:r>
            <w:r w:rsidRPr="000D1260">
              <w:rPr>
                <w:rFonts w:ascii="Arial" w:hAnsi="Arial" w:cs="Arial"/>
              </w:rPr>
              <w:t xml:space="preserve"> </w:t>
            </w:r>
            <w:r w:rsidRPr="005073F9">
              <w:rPr>
                <w:rFonts w:ascii="Arial" w:hAnsi="Arial" w:cs="Arial"/>
                <w:spacing w:val="-4"/>
              </w:rPr>
              <w:t>stacjonarnych, mobilnych i sieciowych</w:t>
            </w:r>
          </w:p>
        </w:tc>
        <w:tc>
          <w:tcPr>
            <w:tcW w:w="2693" w:type="dxa"/>
            <w:hideMark/>
          </w:tcPr>
          <w:p w14:paraId="018A5BD0" w14:textId="139AD824" w:rsidR="000D1260" w:rsidRDefault="000D1260" w:rsidP="005073F9">
            <w:pPr>
              <w:jc w:val="center"/>
              <w:rPr>
                <w:rFonts w:ascii="Arial" w:hAnsi="Arial" w:cs="Arial"/>
                <w:sz w:val="20"/>
                <w:szCs w:val="20"/>
              </w:rPr>
            </w:pPr>
            <w:r w:rsidRPr="000D1260">
              <w:rPr>
                <w:rFonts w:ascii="Arial" w:hAnsi="Arial" w:cs="Arial"/>
              </w:rPr>
              <w:t>Czy spełnia wymaganie?</w:t>
            </w:r>
          </w:p>
          <w:p w14:paraId="59467DC1" w14:textId="30ECA53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0534210"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C82F2D1" w14:textId="77777777" w:rsidTr="005073F9">
        <w:trPr>
          <w:trHeight w:val="284"/>
        </w:trPr>
        <w:tc>
          <w:tcPr>
            <w:tcW w:w="522" w:type="dxa"/>
            <w:noWrap/>
            <w:hideMark/>
          </w:tcPr>
          <w:p w14:paraId="24FE0893" w14:textId="77777777" w:rsidR="000D1260" w:rsidRPr="005073F9" w:rsidRDefault="000D1260" w:rsidP="000D1260">
            <w:pPr>
              <w:rPr>
                <w:rFonts w:ascii="Arial" w:hAnsi="Arial" w:cs="Arial"/>
                <w:sz w:val="20"/>
                <w:szCs w:val="20"/>
              </w:rPr>
            </w:pPr>
            <w:r w:rsidRPr="000D1260">
              <w:rPr>
                <w:rFonts w:ascii="Arial" w:hAnsi="Arial" w:cs="Arial"/>
              </w:rPr>
              <w:t>31.</w:t>
            </w:r>
          </w:p>
        </w:tc>
        <w:tc>
          <w:tcPr>
            <w:tcW w:w="3868" w:type="dxa"/>
            <w:hideMark/>
          </w:tcPr>
          <w:p w14:paraId="409BB870" w14:textId="366293ED" w:rsidR="000D1260" w:rsidRPr="005073F9" w:rsidRDefault="000D1260" w:rsidP="000D1260">
            <w:pPr>
              <w:rPr>
                <w:rFonts w:ascii="Arial" w:hAnsi="Arial" w:cs="Arial"/>
                <w:sz w:val="20"/>
                <w:szCs w:val="20"/>
              </w:rPr>
            </w:pPr>
            <w:r w:rsidRPr="000D1260">
              <w:rPr>
                <w:rFonts w:ascii="Arial" w:hAnsi="Arial" w:cs="Arial"/>
              </w:rPr>
              <w:t xml:space="preserve">Tworzenie usług mapowych </w:t>
            </w:r>
            <w:r>
              <w:rPr>
                <w:rFonts w:ascii="Arial" w:hAnsi="Arial" w:cs="Arial"/>
                <w:sz w:val="20"/>
                <w:szCs w:val="20"/>
              </w:rPr>
              <w:br/>
            </w:r>
            <w:r w:rsidRPr="000D1260">
              <w:rPr>
                <w:rFonts w:ascii="Arial" w:hAnsi="Arial" w:cs="Arial"/>
              </w:rPr>
              <w:t xml:space="preserve">z mechanizmem cache (kafle map), które są zapisywane w plikach </w:t>
            </w:r>
            <w:r>
              <w:rPr>
                <w:rFonts w:ascii="Arial" w:hAnsi="Arial" w:cs="Arial"/>
                <w:sz w:val="20"/>
                <w:szCs w:val="20"/>
              </w:rPr>
              <w:br/>
            </w:r>
            <w:r w:rsidRPr="000D1260">
              <w:rPr>
                <w:rFonts w:ascii="Arial" w:hAnsi="Arial" w:cs="Arial"/>
              </w:rPr>
              <w:t>w formacie graficznym JPG i PNG</w:t>
            </w:r>
          </w:p>
        </w:tc>
        <w:tc>
          <w:tcPr>
            <w:tcW w:w="2693" w:type="dxa"/>
            <w:hideMark/>
          </w:tcPr>
          <w:p w14:paraId="6ED5936A" w14:textId="7ED1C36F" w:rsidR="000D1260" w:rsidRDefault="000D1260" w:rsidP="005073F9">
            <w:pPr>
              <w:jc w:val="center"/>
              <w:rPr>
                <w:rFonts w:ascii="Arial" w:hAnsi="Arial" w:cs="Arial"/>
                <w:sz w:val="20"/>
                <w:szCs w:val="20"/>
              </w:rPr>
            </w:pPr>
            <w:r w:rsidRPr="000D1260">
              <w:rPr>
                <w:rFonts w:ascii="Arial" w:hAnsi="Arial" w:cs="Arial"/>
              </w:rPr>
              <w:t>Czy spełnia wymaganie?</w:t>
            </w:r>
          </w:p>
          <w:p w14:paraId="30FF8637" w14:textId="1F1B213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5CCCA8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5C2437C" w14:textId="77777777" w:rsidTr="005073F9">
        <w:trPr>
          <w:trHeight w:val="284"/>
        </w:trPr>
        <w:tc>
          <w:tcPr>
            <w:tcW w:w="522" w:type="dxa"/>
            <w:noWrap/>
            <w:hideMark/>
          </w:tcPr>
          <w:p w14:paraId="36A9F7DF" w14:textId="77777777" w:rsidR="000D1260" w:rsidRPr="005073F9" w:rsidRDefault="000D1260" w:rsidP="000D1260">
            <w:pPr>
              <w:rPr>
                <w:rFonts w:ascii="Arial" w:hAnsi="Arial" w:cs="Arial"/>
                <w:sz w:val="20"/>
                <w:szCs w:val="20"/>
              </w:rPr>
            </w:pPr>
            <w:r w:rsidRPr="000D1260">
              <w:rPr>
                <w:rFonts w:ascii="Arial" w:hAnsi="Arial" w:cs="Arial"/>
              </w:rPr>
              <w:t>32.</w:t>
            </w:r>
          </w:p>
        </w:tc>
        <w:tc>
          <w:tcPr>
            <w:tcW w:w="3868" w:type="dxa"/>
            <w:hideMark/>
          </w:tcPr>
          <w:p w14:paraId="3196E57A" w14:textId="50437F72" w:rsidR="000D1260" w:rsidRPr="005073F9" w:rsidRDefault="000D1260" w:rsidP="000D1260">
            <w:pPr>
              <w:rPr>
                <w:rFonts w:ascii="Arial" w:hAnsi="Arial" w:cs="Arial"/>
                <w:sz w:val="20"/>
                <w:szCs w:val="20"/>
              </w:rPr>
            </w:pPr>
            <w:r w:rsidRPr="000D1260">
              <w:rPr>
                <w:rFonts w:ascii="Arial" w:hAnsi="Arial" w:cs="Arial"/>
              </w:rPr>
              <w:t xml:space="preserve">Tworzenie cache dla dowolnych skal </w:t>
            </w:r>
            <w:r>
              <w:rPr>
                <w:rFonts w:ascii="Arial" w:hAnsi="Arial" w:cs="Arial"/>
                <w:sz w:val="20"/>
                <w:szCs w:val="20"/>
              </w:rPr>
              <w:br/>
            </w:r>
            <w:r w:rsidRPr="000D1260">
              <w:rPr>
                <w:rFonts w:ascii="Arial" w:hAnsi="Arial" w:cs="Arial"/>
              </w:rPr>
              <w:t>i układów odniesienia</w:t>
            </w:r>
          </w:p>
        </w:tc>
        <w:tc>
          <w:tcPr>
            <w:tcW w:w="2693" w:type="dxa"/>
            <w:hideMark/>
          </w:tcPr>
          <w:p w14:paraId="1A53637B" w14:textId="487D17A6" w:rsidR="000D1260" w:rsidRDefault="000D1260" w:rsidP="005073F9">
            <w:pPr>
              <w:jc w:val="center"/>
              <w:rPr>
                <w:rFonts w:ascii="Arial" w:hAnsi="Arial" w:cs="Arial"/>
                <w:sz w:val="20"/>
                <w:szCs w:val="20"/>
              </w:rPr>
            </w:pPr>
            <w:r w:rsidRPr="000D1260">
              <w:rPr>
                <w:rFonts w:ascii="Arial" w:hAnsi="Arial" w:cs="Arial"/>
              </w:rPr>
              <w:t>Czy spełnia wymaganie?</w:t>
            </w:r>
          </w:p>
          <w:p w14:paraId="04EE4D65" w14:textId="7BB999E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51BC78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EEFA3B0" w14:textId="77777777" w:rsidTr="005073F9">
        <w:trPr>
          <w:trHeight w:val="284"/>
        </w:trPr>
        <w:tc>
          <w:tcPr>
            <w:tcW w:w="522" w:type="dxa"/>
            <w:noWrap/>
            <w:hideMark/>
          </w:tcPr>
          <w:p w14:paraId="18A3C3CA" w14:textId="77777777" w:rsidR="000D1260" w:rsidRPr="005073F9" w:rsidRDefault="000D1260" w:rsidP="000D1260">
            <w:pPr>
              <w:rPr>
                <w:rFonts w:ascii="Arial" w:hAnsi="Arial" w:cs="Arial"/>
                <w:sz w:val="20"/>
                <w:szCs w:val="20"/>
              </w:rPr>
            </w:pPr>
            <w:r w:rsidRPr="000D1260">
              <w:rPr>
                <w:rFonts w:ascii="Arial" w:hAnsi="Arial" w:cs="Arial"/>
              </w:rPr>
              <w:t>33.</w:t>
            </w:r>
          </w:p>
        </w:tc>
        <w:tc>
          <w:tcPr>
            <w:tcW w:w="3868" w:type="dxa"/>
            <w:hideMark/>
          </w:tcPr>
          <w:p w14:paraId="5D9AEAC2" w14:textId="02010FFA" w:rsidR="000D1260" w:rsidRPr="005073F9" w:rsidRDefault="000D1260" w:rsidP="000D1260">
            <w:pPr>
              <w:rPr>
                <w:rFonts w:ascii="Arial" w:hAnsi="Arial" w:cs="Arial"/>
                <w:sz w:val="20"/>
                <w:szCs w:val="20"/>
              </w:rPr>
            </w:pPr>
            <w:r w:rsidRPr="000D1260">
              <w:rPr>
                <w:rFonts w:ascii="Arial" w:hAnsi="Arial" w:cs="Arial"/>
              </w:rPr>
              <w:t xml:space="preserve">Przypisanie statycznych identyfikatorów warstwom obiektów </w:t>
            </w:r>
            <w:r w:rsidRPr="005073F9">
              <w:rPr>
                <w:rFonts w:ascii="Arial" w:hAnsi="Arial" w:cs="Arial"/>
                <w:spacing w:val="-4"/>
              </w:rPr>
              <w:t>w publikowanych usługach mapowych</w:t>
            </w:r>
          </w:p>
        </w:tc>
        <w:tc>
          <w:tcPr>
            <w:tcW w:w="2693" w:type="dxa"/>
            <w:hideMark/>
          </w:tcPr>
          <w:p w14:paraId="16A09205" w14:textId="7DCEA709" w:rsidR="000D1260" w:rsidRDefault="000D1260" w:rsidP="005073F9">
            <w:pPr>
              <w:jc w:val="center"/>
              <w:rPr>
                <w:rFonts w:ascii="Arial" w:hAnsi="Arial" w:cs="Arial"/>
                <w:sz w:val="20"/>
                <w:szCs w:val="20"/>
              </w:rPr>
            </w:pPr>
            <w:r w:rsidRPr="000D1260">
              <w:rPr>
                <w:rFonts w:ascii="Arial" w:hAnsi="Arial" w:cs="Arial"/>
              </w:rPr>
              <w:t>Czy spełnia wymaganie?</w:t>
            </w:r>
          </w:p>
          <w:p w14:paraId="1B2CEE2B" w14:textId="0E05FBF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5B9AB5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D8B5F34" w14:textId="77777777" w:rsidTr="005073F9">
        <w:trPr>
          <w:trHeight w:val="284"/>
        </w:trPr>
        <w:tc>
          <w:tcPr>
            <w:tcW w:w="522" w:type="dxa"/>
            <w:noWrap/>
            <w:hideMark/>
          </w:tcPr>
          <w:p w14:paraId="2A678AC7" w14:textId="77777777" w:rsidR="000D1260" w:rsidRPr="005073F9" w:rsidRDefault="000D1260" w:rsidP="000D1260">
            <w:pPr>
              <w:rPr>
                <w:rFonts w:ascii="Arial" w:hAnsi="Arial" w:cs="Arial"/>
                <w:sz w:val="20"/>
                <w:szCs w:val="20"/>
              </w:rPr>
            </w:pPr>
            <w:r w:rsidRPr="000D1260">
              <w:rPr>
                <w:rFonts w:ascii="Arial" w:hAnsi="Arial" w:cs="Arial"/>
              </w:rPr>
              <w:t>34.</w:t>
            </w:r>
          </w:p>
        </w:tc>
        <w:tc>
          <w:tcPr>
            <w:tcW w:w="3868" w:type="dxa"/>
            <w:hideMark/>
          </w:tcPr>
          <w:p w14:paraId="6143C716" w14:textId="7BEAED78" w:rsidR="000D1260" w:rsidRPr="005073F9" w:rsidRDefault="000D1260" w:rsidP="000D1260">
            <w:pPr>
              <w:rPr>
                <w:rFonts w:ascii="Arial" w:hAnsi="Arial" w:cs="Arial"/>
                <w:sz w:val="20"/>
                <w:szCs w:val="20"/>
              </w:rPr>
            </w:pPr>
            <w:r w:rsidRPr="000D1260">
              <w:rPr>
                <w:rFonts w:ascii="Arial" w:hAnsi="Arial" w:cs="Arial"/>
              </w:rPr>
              <w:t>Modyfikację logiki działania opublikowanych usług</w:t>
            </w:r>
          </w:p>
        </w:tc>
        <w:tc>
          <w:tcPr>
            <w:tcW w:w="2693" w:type="dxa"/>
            <w:hideMark/>
          </w:tcPr>
          <w:p w14:paraId="1D6E50B6" w14:textId="7EA50668" w:rsidR="000D1260" w:rsidRDefault="000D1260" w:rsidP="005073F9">
            <w:pPr>
              <w:jc w:val="center"/>
              <w:rPr>
                <w:rFonts w:ascii="Arial" w:hAnsi="Arial" w:cs="Arial"/>
                <w:sz w:val="20"/>
                <w:szCs w:val="20"/>
              </w:rPr>
            </w:pPr>
            <w:r w:rsidRPr="000D1260">
              <w:rPr>
                <w:rFonts w:ascii="Arial" w:hAnsi="Arial" w:cs="Arial"/>
              </w:rPr>
              <w:t>Czy spełnia wymaganie?</w:t>
            </w:r>
          </w:p>
          <w:p w14:paraId="00398C2F" w14:textId="4B6283FD"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AC39DD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13F8DF0" w14:textId="77777777" w:rsidTr="005073F9">
        <w:trPr>
          <w:trHeight w:val="284"/>
        </w:trPr>
        <w:tc>
          <w:tcPr>
            <w:tcW w:w="522" w:type="dxa"/>
            <w:noWrap/>
            <w:hideMark/>
          </w:tcPr>
          <w:p w14:paraId="66D04027" w14:textId="77777777" w:rsidR="000D1260" w:rsidRPr="005073F9" w:rsidRDefault="000D1260" w:rsidP="000D1260">
            <w:pPr>
              <w:rPr>
                <w:rFonts w:ascii="Arial" w:hAnsi="Arial" w:cs="Arial"/>
                <w:sz w:val="20"/>
                <w:szCs w:val="20"/>
              </w:rPr>
            </w:pPr>
            <w:r w:rsidRPr="000D1260">
              <w:rPr>
                <w:rFonts w:ascii="Arial" w:hAnsi="Arial" w:cs="Arial"/>
              </w:rPr>
              <w:t>35.</w:t>
            </w:r>
          </w:p>
        </w:tc>
        <w:tc>
          <w:tcPr>
            <w:tcW w:w="3868" w:type="dxa"/>
            <w:hideMark/>
          </w:tcPr>
          <w:p w14:paraId="5E3A1885" w14:textId="1BF3C0B0" w:rsidR="000D1260" w:rsidRPr="005073F9" w:rsidRDefault="000D1260" w:rsidP="000D1260">
            <w:pPr>
              <w:rPr>
                <w:rFonts w:ascii="Arial" w:hAnsi="Arial" w:cs="Arial"/>
                <w:sz w:val="20"/>
                <w:szCs w:val="20"/>
              </w:rPr>
            </w:pPr>
            <w:r w:rsidRPr="000D1260">
              <w:rPr>
                <w:rFonts w:ascii="Arial" w:hAnsi="Arial" w:cs="Arial"/>
              </w:rPr>
              <w:t xml:space="preserve">API dla języka programowania JavaScript umożliwiające tworzenie zaawansowanych aplikacji mapowych uruchamianych </w:t>
            </w:r>
            <w:r w:rsidR="001C31A6">
              <w:rPr>
                <w:rFonts w:ascii="Arial" w:hAnsi="Arial" w:cs="Arial"/>
              </w:rPr>
              <w:br/>
            </w:r>
            <w:r w:rsidRPr="000D1260">
              <w:rPr>
                <w:rFonts w:ascii="Arial" w:hAnsi="Arial" w:cs="Arial"/>
              </w:rPr>
              <w:t>w przeglądarce internetowej</w:t>
            </w:r>
          </w:p>
        </w:tc>
        <w:tc>
          <w:tcPr>
            <w:tcW w:w="2693" w:type="dxa"/>
            <w:hideMark/>
          </w:tcPr>
          <w:p w14:paraId="03B722D7" w14:textId="7133F1FB" w:rsidR="000D1260" w:rsidRDefault="000D1260" w:rsidP="005073F9">
            <w:pPr>
              <w:jc w:val="center"/>
              <w:rPr>
                <w:rFonts w:ascii="Arial" w:hAnsi="Arial" w:cs="Arial"/>
                <w:sz w:val="20"/>
                <w:szCs w:val="20"/>
              </w:rPr>
            </w:pPr>
            <w:r w:rsidRPr="000D1260">
              <w:rPr>
                <w:rFonts w:ascii="Arial" w:hAnsi="Arial" w:cs="Arial"/>
              </w:rPr>
              <w:t>Czy spełnia wymaganie?</w:t>
            </w:r>
          </w:p>
          <w:p w14:paraId="75CB85EC" w14:textId="03D0FE4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BDDA63F"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84B4EAD" w14:textId="77777777" w:rsidTr="005073F9">
        <w:trPr>
          <w:trHeight w:val="284"/>
        </w:trPr>
        <w:tc>
          <w:tcPr>
            <w:tcW w:w="522" w:type="dxa"/>
            <w:noWrap/>
            <w:hideMark/>
          </w:tcPr>
          <w:p w14:paraId="1E34FBDE" w14:textId="77777777" w:rsidR="000D1260" w:rsidRPr="005073F9" w:rsidRDefault="000D1260" w:rsidP="000D1260">
            <w:pPr>
              <w:rPr>
                <w:rFonts w:ascii="Arial" w:hAnsi="Arial" w:cs="Arial"/>
                <w:sz w:val="20"/>
                <w:szCs w:val="20"/>
              </w:rPr>
            </w:pPr>
            <w:r w:rsidRPr="000D1260">
              <w:rPr>
                <w:rFonts w:ascii="Arial" w:hAnsi="Arial" w:cs="Arial"/>
              </w:rPr>
              <w:t>36.</w:t>
            </w:r>
          </w:p>
        </w:tc>
        <w:tc>
          <w:tcPr>
            <w:tcW w:w="3868" w:type="dxa"/>
            <w:hideMark/>
          </w:tcPr>
          <w:p w14:paraId="71AF38A8" w14:textId="70D72669" w:rsidR="000D1260" w:rsidRPr="005073F9" w:rsidRDefault="000D1260" w:rsidP="000D1260">
            <w:pPr>
              <w:rPr>
                <w:rFonts w:ascii="Arial" w:hAnsi="Arial" w:cs="Arial"/>
                <w:sz w:val="20"/>
                <w:szCs w:val="20"/>
              </w:rPr>
            </w:pPr>
            <w:r w:rsidRPr="000D1260">
              <w:rPr>
                <w:rFonts w:ascii="Arial" w:hAnsi="Arial" w:cs="Arial"/>
              </w:rPr>
              <w:t>API dla języka programowania Python umożliwiające automatyzację zażądania platformą GIS oraz wykonywania analiz przestrzennych</w:t>
            </w:r>
          </w:p>
        </w:tc>
        <w:tc>
          <w:tcPr>
            <w:tcW w:w="2693" w:type="dxa"/>
            <w:hideMark/>
          </w:tcPr>
          <w:p w14:paraId="5BCB1B93" w14:textId="08E990A5" w:rsidR="000D1260" w:rsidRDefault="000D1260" w:rsidP="005073F9">
            <w:pPr>
              <w:jc w:val="center"/>
              <w:rPr>
                <w:rFonts w:ascii="Arial" w:hAnsi="Arial" w:cs="Arial"/>
                <w:sz w:val="20"/>
                <w:szCs w:val="20"/>
              </w:rPr>
            </w:pPr>
            <w:r w:rsidRPr="000D1260">
              <w:rPr>
                <w:rFonts w:ascii="Arial" w:hAnsi="Arial" w:cs="Arial"/>
              </w:rPr>
              <w:t>Czy spełnia wymaganie?</w:t>
            </w:r>
          </w:p>
          <w:p w14:paraId="6A1D6A08" w14:textId="26D5312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579AF6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53F6C3D" w14:textId="77777777" w:rsidTr="005073F9">
        <w:trPr>
          <w:trHeight w:val="284"/>
        </w:trPr>
        <w:tc>
          <w:tcPr>
            <w:tcW w:w="522" w:type="dxa"/>
            <w:noWrap/>
            <w:hideMark/>
          </w:tcPr>
          <w:p w14:paraId="6C15FC2A" w14:textId="373D655B" w:rsidR="000D1260" w:rsidRPr="005073F9" w:rsidRDefault="001C31A6" w:rsidP="000D1260">
            <w:pPr>
              <w:rPr>
                <w:rFonts w:ascii="Arial" w:hAnsi="Arial" w:cs="Arial"/>
                <w:sz w:val="20"/>
                <w:szCs w:val="20"/>
              </w:rPr>
            </w:pPr>
            <w:r>
              <w:br w:type="page"/>
            </w:r>
            <w:bookmarkStart w:id="0" w:name="_GoBack"/>
            <w:bookmarkEnd w:id="0"/>
            <w:r w:rsidR="000D1260" w:rsidRPr="000D1260">
              <w:rPr>
                <w:rFonts w:ascii="Arial" w:hAnsi="Arial" w:cs="Arial"/>
              </w:rPr>
              <w:t>37.</w:t>
            </w:r>
          </w:p>
        </w:tc>
        <w:tc>
          <w:tcPr>
            <w:tcW w:w="3868" w:type="dxa"/>
            <w:hideMark/>
          </w:tcPr>
          <w:p w14:paraId="2277D5BD" w14:textId="08D730EA" w:rsidR="000D1260" w:rsidRPr="005073F9" w:rsidRDefault="000D1260" w:rsidP="001C31A6">
            <w:pPr>
              <w:rPr>
                <w:rFonts w:ascii="Arial" w:hAnsi="Arial" w:cs="Arial"/>
                <w:sz w:val="20"/>
                <w:szCs w:val="20"/>
              </w:rPr>
            </w:pPr>
            <w:r w:rsidRPr="001C31A6">
              <w:rPr>
                <w:rFonts w:ascii="Arial" w:hAnsi="Arial" w:cs="Arial"/>
              </w:rPr>
              <w:t xml:space="preserve">Narzędzia dla programistów (SDK) </w:t>
            </w:r>
            <w:r w:rsidRPr="001C31A6">
              <w:rPr>
                <w:rFonts w:ascii="Arial" w:hAnsi="Arial" w:cs="Arial"/>
                <w:sz w:val="20"/>
                <w:szCs w:val="20"/>
              </w:rPr>
              <w:br/>
            </w:r>
            <w:r w:rsidRPr="001C31A6">
              <w:rPr>
                <w:rFonts w:ascii="Arial" w:hAnsi="Arial" w:cs="Arial"/>
              </w:rPr>
              <w:t>dla systemów operacyjnych iOS, macOS, Android, platform programistycznych .NET i Qt</w:t>
            </w:r>
            <w:r w:rsidR="001C31A6" w:rsidRPr="001C31A6">
              <w:rPr>
                <w:rFonts w:ascii="Arial" w:hAnsi="Arial" w:cs="Arial"/>
              </w:rPr>
              <w:t>,</w:t>
            </w:r>
            <w:r w:rsidRPr="001C31A6">
              <w:rPr>
                <w:rFonts w:ascii="Arial" w:hAnsi="Arial" w:cs="Arial"/>
              </w:rPr>
              <w:t xml:space="preserve"> </w:t>
            </w:r>
            <w:r w:rsidR="001C31A6">
              <w:rPr>
                <w:rFonts w:ascii="Arial" w:hAnsi="Arial" w:cs="Arial"/>
              </w:rPr>
              <w:br/>
            </w:r>
            <w:r w:rsidRPr="001C31A6">
              <w:rPr>
                <w:rFonts w:ascii="Arial" w:hAnsi="Arial" w:cs="Arial"/>
              </w:rPr>
              <w:t>lub równoważnych</w:t>
            </w:r>
            <w:r w:rsidR="001C31A6" w:rsidRPr="001C31A6">
              <w:rPr>
                <w:rFonts w:ascii="Arial" w:hAnsi="Arial" w:cs="Arial"/>
              </w:rPr>
              <w:t>,</w:t>
            </w:r>
            <w:r w:rsidRPr="001C31A6">
              <w:rPr>
                <w:rFonts w:ascii="Arial" w:hAnsi="Arial" w:cs="Arial"/>
              </w:rPr>
              <w:t xml:space="preserve"> oraz języka programowania Java</w:t>
            </w:r>
            <w:r w:rsidR="001C31A6" w:rsidRPr="001C31A6">
              <w:rPr>
                <w:rFonts w:ascii="Arial" w:hAnsi="Arial" w:cs="Arial"/>
              </w:rPr>
              <w:t xml:space="preserve">, </w:t>
            </w:r>
            <w:r w:rsidR="001C31A6" w:rsidRPr="001C31A6">
              <w:rPr>
                <w:rFonts w:ascii="Arial" w:hAnsi="Arial" w:cs="Arial"/>
              </w:rPr>
              <w:br/>
            </w:r>
            <w:r w:rsidRPr="001C31A6">
              <w:rPr>
                <w:rFonts w:ascii="Arial" w:hAnsi="Arial" w:cs="Arial"/>
              </w:rPr>
              <w:t xml:space="preserve">lub równoważnego, umożliwiające tworzenie aplikacji mapowych wykorzystujących opublikowane </w:t>
            </w:r>
            <w:r w:rsidRPr="001C31A6">
              <w:rPr>
                <w:rFonts w:ascii="Arial" w:hAnsi="Arial" w:cs="Arial"/>
              </w:rPr>
              <w:lastRenderedPageBreak/>
              <w:t>usługi mapowe oraz przetwarzania danych</w:t>
            </w:r>
          </w:p>
        </w:tc>
        <w:tc>
          <w:tcPr>
            <w:tcW w:w="2693" w:type="dxa"/>
            <w:hideMark/>
          </w:tcPr>
          <w:p w14:paraId="59EEC4EC" w14:textId="427C2AD1" w:rsidR="000D1260" w:rsidRDefault="000D1260" w:rsidP="005073F9">
            <w:pPr>
              <w:jc w:val="center"/>
              <w:rPr>
                <w:rFonts w:ascii="Arial" w:hAnsi="Arial" w:cs="Arial"/>
                <w:sz w:val="20"/>
                <w:szCs w:val="20"/>
              </w:rPr>
            </w:pPr>
            <w:r w:rsidRPr="000D1260">
              <w:rPr>
                <w:rFonts w:ascii="Arial" w:hAnsi="Arial" w:cs="Arial"/>
              </w:rPr>
              <w:lastRenderedPageBreak/>
              <w:t>Czy spełnia wymaganie?</w:t>
            </w:r>
          </w:p>
          <w:p w14:paraId="6A4F7E83" w14:textId="65DC928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6B5530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AE23049" w14:textId="77777777" w:rsidTr="005073F9">
        <w:trPr>
          <w:trHeight w:val="284"/>
        </w:trPr>
        <w:tc>
          <w:tcPr>
            <w:tcW w:w="522" w:type="dxa"/>
            <w:noWrap/>
            <w:hideMark/>
          </w:tcPr>
          <w:p w14:paraId="1D28568D" w14:textId="77777777" w:rsidR="000D1260" w:rsidRPr="005073F9" w:rsidRDefault="000D1260" w:rsidP="000D1260">
            <w:pPr>
              <w:rPr>
                <w:rFonts w:ascii="Arial" w:hAnsi="Arial" w:cs="Arial"/>
                <w:sz w:val="20"/>
                <w:szCs w:val="20"/>
              </w:rPr>
            </w:pPr>
            <w:r w:rsidRPr="000D1260">
              <w:rPr>
                <w:rFonts w:ascii="Arial" w:hAnsi="Arial" w:cs="Arial"/>
              </w:rPr>
              <w:t>38.</w:t>
            </w:r>
          </w:p>
        </w:tc>
        <w:tc>
          <w:tcPr>
            <w:tcW w:w="3868" w:type="dxa"/>
            <w:hideMark/>
          </w:tcPr>
          <w:p w14:paraId="2F8D1266" w14:textId="30837B67" w:rsidR="000D1260" w:rsidRPr="005073F9" w:rsidRDefault="000D1260" w:rsidP="001C31A6">
            <w:pPr>
              <w:rPr>
                <w:rFonts w:ascii="Arial" w:hAnsi="Arial" w:cs="Arial"/>
                <w:sz w:val="20"/>
                <w:szCs w:val="20"/>
              </w:rPr>
            </w:pPr>
            <w:r w:rsidRPr="000D1260">
              <w:rPr>
                <w:rFonts w:ascii="Arial" w:hAnsi="Arial" w:cs="Arial"/>
              </w:rPr>
              <w:t>Automatyczne generowanie, wizualizację, stosowanie algorytmów wyświetlania schematu, wyszukiwanie i edycję po stronie serwera schematów dla obiektów przestrzennych połączonych w sieć lub posiadających atrybuty łączność</w:t>
            </w:r>
          </w:p>
        </w:tc>
        <w:tc>
          <w:tcPr>
            <w:tcW w:w="2693" w:type="dxa"/>
            <w:hideMark/>
          </w:tcPr>
          <w:p w14:paraId="754A8A92" w14:textId="3F21F257" w:rsidR="000D1260" w:rsidRDefault="000D1260" w:rsidP="005073F9">
            <w:pPr>
              <w:jc w:val="center"/>
              <w:rPr>
                <w:rFonts w:ascii="Arial" w:hAnsi="Arial" w:cs="Arial"/>
                <w:sz w:val="20"/>
                <w:szCs w:val="20"/>
              </w:rPr>
            </w:pPr>
            <w:r w:rsidRPr="000D1260">
              <w:rPr>
                <w:rFonts w:ascii="Arial" w:hAnsi="Arial" w:cs="Arial"/>
              </w:rPr>
              <w:t>Czy spełnia wymaganie?</w:t>
            </w:r>
          </w:p>
          <w:p w14:paraId="5207AF37" w14:textId="6DC03095" w:rsidR="000D1260" w:rsidRPr="005073F9" w:rsidRDefault="000D1260" w:rsidP="005073F9">
            <w:pPr>
              <w:jc w:val="center"/>
              <w:rPr>
                <w:rFonts w:ascii="Arial" w:hAnsi="Arial" w:cs="Arial"/>
                <w:sz w:val="20"/>
                <w:szCs w:val="20"/>
              </w:rPr>
            </w:pPr>
            <w:r>
              <w:rPr>
                <w:rFonts w:ascii="Arial" w:hAnsi="Arial" w:cs="Arial"/>
                <w:sz w:val="20"/>
                <w:szCs w:val="20"/>
              </w:rPr>
              <w:t>T</w:t>
            </w:r>
            <w:r w:rsidRPr="000D1260">
              <w:rPr>
                <w:rFonts w:ascii="Arial" w:hAnsi="Arial" w:cs="Arial"/>
              </w:rPr>
              <w:t>AK/NIE</w:t>
            </w:r>
          </w:p>
        </w:tc>
        <w:tc>
          <w:tcPr>
            <w:tcW w:w="1977" w:type="dxa"/>
            <w:noWrap/>
            <w:hideMark/>
          </w:tcPr>
          <w:p w14:paraId="0BD9BAD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1E4536" w14:paraId="5E774B1B" w14:textId="77777777" w:rsidTr="00A60480">
        <w:trPr>
          <w:trHeight w:val="284"/>
        </w:trPr>
        <w:tc>
          <w:tcPr>
            <w:tcW w:w="9060" w:type="dxa"/>
            <w:gridSpan w:val="4"/>
            <w:noWrap/>
            <w:hideMark/>
          </w:tcPr>
          <w:p w14:paraId="03C2AD19" w14:textId="774C8554" w:rsidR="000D1260" w:rsidRPr="005073F9" w:rsidRDefault="000D1260" w:rsidP="0033213F">
            <w:pPr>
              <w:rPr>
                <w:rFonts w:ascii="Arial" w:hAnsi="Arial" w:cs="Arial"/>
                <w:b/>
                <w:sz w:val="20"/>
                <w:szCs w:val="20"/>
              </w:rPr>
            </w:pPr>
            <w:r w:rsidRPr="005073F9">
              <w:rPr>
                <w:rFonts w:ascii="Arial" w:hAnsi="Arial" w:cs="Arial"/>
                <w:b/>
              </w:rPr>
              <w:t xml:space="preserve">Trzy licencje </w:t>
            </w:r>
            <w:r w:rsidR="0033213F">
              <w:rPr>
                <w:rFonts w:ascii="Arial" w:hAnsi="Arial" w:cs="Arial"/>
                <w:b/>
              </w:rPr>
              <w:t xml:space="preserve">na </w:t>
            </w:r>
            <w:r w:rsidRPr="005073F9">
              <w:rPr>
                <w:rFonts w:ascii="Arial" w:hAnsi="Arial" w:cs="Arial"/>
                <w:b/>
              </w:rPr>
              <w:t>oprogramowani</w:t>
            </w:r>
            <w:r w:rsidR="0033213F">
              <w:rPr>
                <w:rFonts w:ascii="Arial" w:hAnsi="Arial" w:cs="Arial"/>
                <w:b/>
              </w:rPr>
              <w:t>e</w:t>
            </w:r>
            <w:r w:rsidRPr="005073F9">
              <w:rPr>
                <w:rFonts w:ascii="Arial" w:hAnsi="Arial" w:cs="Arial"/>
                <w:b/>
              </w:rPr>
              <w:t xml:space="preserve"> GIS typu desktop zapewniają:</w:t>
            </w:r>
          </w:p>
        </w:tc>
      </w:tr>
      <w:tr w:rsidR="000D1260" w:rsidRPr="000D1260" w14:paraId="65165AF3" w14:textId="77777777" w:rsidTr="005073F9">
        <w:trPr>
          <w:trHeight w:val="284"/>
        </w:trPr>
        <w:tc>
          <w:tcPr>
            <w:tcW w:w="522" w:type="dxa"/>
            <w:noWrap/>
            <w:hideMark/>
          </w:tcPr>
          <w:p w14:paraId="21893F66" w14:textId="77777777" w:rsidR="000D1260" w:rsidRPr="005073F9" w:rsidRDefault="000D1260" w:rsidP="000D1260">
            <w:pPr>
              <w:rPr>
                <w:rFonts w:ascii="Arial" w:hAnsi="Arial" w:cs="Arial"/>
                <w:sz w:val="20"/>
                <w:szCs w:val="20"/>
              </w:rPr>
            </w:pPr>
            <w:r w:rsidRPr="000D1260">
              <w:rPr>
                <w:rFonts w:ascii="Arial" w:hAnsi="Arial" w:cs="Arial"/>
              </w:rPr>
              <w:t>1.</w:t>
            </w:r>
          </w:p>
        </w:tc>
        <w:tc>
          <w:tcPr>
            <w:tcW w:w="3868" w:type="dxa"/>
            <w:hideMark/>
          </w:tcPr>
          <w:p w14:paraId="2951F7CF" w14:textId="4DA3E4DF" w:rsidR="000D1260" w:rsidRPr="005073F9" w:rsidRDefault="000D1260" w:rsidP="000D1260">
            <w:pPr>
              <w:rPr>
                <w:rFonts w:ascii="Arial" w:hAnsi="Arial" w:cs="Arial"/>
                <w:spacing w:val="-4"/>
                <w:sz w:val="20"/>
                <w:szCs w:val="20"/>
              </w:rPr>
            </w:pPr>
            <w:r w:rsidRPr="005073F9">
              <w:rPr>
                <w:rFonts w:ascii="Arial" w:hAnsi="Arial" w:cs="Arial"/>
                <w:spacing w:val="-4"/>
              </w:rPr>
              <w:t>Instalację na systemach operacyjnych</w:t>
            </w:r>
          </w:p>
        </w:tc>
        <w:tc>
          <w:tcPr>
            <w:tcW w:w="2693" w:type="dxa"/>
            <w:hideMark/>
          </w:tcPr>
          <w:p w14:paraId="489C8C2D" w14:textId="23901482" w:rsidR="000D1260" w:rsidRPr="005073F9" w:rsidRDefault="000D1260" w:rsidP="005073F9">
            <w:pPr>
              <w:jc w:val="center"/>
              <w:rPr>
                <w:rFonts w:ascii="Arial" w:hAnsi="Arial" w:cs="Arial"/>
                <w:spacing w:val="-8"/>
                <w:sz w:val="20"/>
                <w:szCs w:val="20"/>
              </w:rPr>
            </w:pPr>
            <w:r w:rsidRPr="005073F9">
              <w:rPr>
                <w:rFonts w:ascii="Arial" w:hAnsi="Arial" w:cs="Arial"/>
                <w:spacing w:val="-8"/>
              </w:rPr>
              <w:t>Podać na jakich systemach</w:t>
            </w:r>
          </w:p>
        </w:tc>
        <w:tc>
          <w:tcPr>
            <w:tcW w:w="1977" w:type="dxa"/>
            <w:noWrap/>
            <w:hideMark/>
          </w:tcPr>
          <w:p w14:paraId="38BA7B3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2FDEF75" w14:textId="77777777" w:rsidTr="005073F9">
        <w:trPr>
          <w:trHeight w:val="284"/>
        </w:trPr>
        <w:tc>
          <w:tcPr>
            <w:tcW w:w="522" w:type="dxa"/>
            <w:noWrap/>
            <w:hideMark/>
          </w:tcPr>
          <w:p w14:paraId="25AC1849" w14:textId="77777777" w:rsidR="000D1260" w:rsidRPr="005073F9" w:rsidRDefault="000D1260" w:rsidP="000D1260">
            <w:pPr>
              <w:rPr>
                <w:rFonts w:ascii="Arial" w:hAnsi="Arial" w:cs="Arial"/>
                <w:sz w:val="20"/>
                <w:szCs w:val="20"/>
              </w:rPr>
            </w:pPr>
            <w:r w:rsidRPr="000D1260">
              <w:rPr>
                <w:rFonts w:ascii="Arial" w:hAnsi="Arial" w:cs="Arial"/>
              </w:rPr>
              <w:t>2.</w:t>
            </w:r>
          </w:p>
        </w:tc>
        <w:tc>
          <w:tcPr>
            <w:tcW w:w="3868" w:type="dxa"/>
            <w:hideMark/>
          </w:tcPr>
          <w:p w14:paraId="562C7399" w14:textId="696F7C5E" w:rsidR="000D1260" w:rsidRPr="005073F9" w:rsidRDefault="000D1260" w:rsidP="000D1260">
            <w:pPr>
              <w:rPr>
                <w:rFonts w:ascii="Arial" w:hAnsi="Arial" w:cs="Arial"/>
                <w:sz w:val="20"/>
                <w:szCs w:val="20"/>
              </w:rPr>
            </w:pPr>
            <w:r w:rsidRPr="000D1260">
              <w:rPr>
                <w:rFonts w:ascii="Arial" w:hAnsi="Arial" w:cs="Arial"/>
              </w:rPr>
              <w:t>Obsługę polskich układów współrzędnych - minimum układów: WGS 84, PUWG 1992, PUWG 2000, PUWG 1965, PUWG 1942, GUGiK 1980, Borowa Góra, UTM</w:t>
            </w:r>
          </w:p>
        </w:tc>
        <w:tc>
          <w:tcPr>
            <w:tcW w:w="2693" w:type="dxa"/>
            <w:hideMark/>
          </w:tcPr>
          <w:p w14:paraId="3661F7F1"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025B8E93" w14:textId="75030460"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D7956A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5D8CCD4" w14:textId="77777777" w:rsidTr="005073F9">
        <w:trPr>
          <w:trHeight w:val="284"/>
        </w:trPr>
        <w:tc>
          <w:tcPr>
            <w:tcW w:w="522" w:type="dxa"/>
            <w:noWrap/>
            <w:hideMark/>
          </w:tcPr>
          <w:p w14:paraId="62D81B1E" w14:textId="77777777" w:rsidR="000D1260" w:rsidRPr="005073F9" w:rsidRDefault="000D1260" w:rsidP="000D1260">
            <w:pPr>
              <w:rPr>
                <w:rFonts w:ascii="Arial" w:hAnsi="Arial" w:cs="Arial"/>
                <w:sz w:val="20"/>
                <w:szCs w:val="20"/>
              </w:rPr>
            </w:pPr>
            <w:r w:rsidRPr="000D1260">
              <w:rPr>
                <w:rFonts w:ascii="Arial" w:hAnsi="Arial" w:cs="Arial"/>
              </w:rPr>
              <w:t>3.</w:t>
            </w:r>
          </w:p>
        </w:tc>
        <w:tc>
          <w:tcPr>
            <w:tcW w:w="3868" w:type="dxa"/>
            <w:hideMark/>
          </w:tcPr>
          <w:p w14:paraId="17952FE9" w14:textId="0FCBDC1A" w:rsidR="000D1260" w:rsidRPr="005073F9" w:rsidRDefault="000D1260" w:rsidP="001C31A6">
            <w:pPr>
              <w:rPr>
                <w:rFonts w:ascii="Arial" w:hAnsi="Arial" w:cs="Arial"/>
                <w:sz w:val="20"/>
                <w:szCs w:val="20"/>
              </w:rPr>
            </w:pPr>
            <w:r w:rsidRPr="000D1260">
              <w:rPr>
                <w:rFonts w:ascii="Arial" w:hAnsi="Arial" w:cs="Arial"/>
              </w:rPr>
              <w:t xml:space="preserve">Możliwość interakcji z mapą – powiększanie, pomniejszanie </w:t>
            </w:r>
            <w:r>
              <w:rPr>
                <w:rFonts w:ascii="Arial" w:hAnsi="Arial" w:cs="Arial"/>
                <w:sz w:val="20"/>
                <w:szCs w:val="20"/>
              </w:rPr>
              <w:br/>
            </w:r>
            <w:r w:rsidRPr="000D1260">
              <w:rPr>
                <w:rFonts w:ascii="Arial" w:hAnsi="Arial" w:cs="Arial"/>
              </w:rPr>
              <w:t>i przesuwanie widoku mapy, obracanie mapy, powiększenie widoku do wybranych obiektów, definiowanie skali wyświetlania, zarządzanie warstwami, zmianę symbolizacji i tworzenie kompozycji mapy, wyszukiwanie i identyfikację obiektów na mapie, pomiar odległości i powierzchni na mapie</w:t>
            </w:r>
          </w:p>
        </w:tc>
        <w:tc>
          <w:tcPr>
            <w:tcW w:w="2693" w:type="dxa"/>
            <w:hideMark/>
          </w:tcPr>
          <w:p w14:paraId="51A14A74" w14:textId="1AC7836D" w:rsidR="000D1260" w:rsidRDefault="000D1260" w:rsidP="005073F9">
            <w:pPr>
              <w:jc w:val="center"/>
              <w:rPr>
                <w:rFonts w:ascii="Arial" w:hAnsi="Arial" w:cs="Arial"/>
                <w:sz w:val="20"/>
                <w:szCs w:val="20"/>
              </w:rPr>
            </w:pPr>
            <w:r w:rsidRPr="000D1260">
              <w:rPr>
                <w:rFonts w:ascii="Arial" w:hAnsi="Arial" w:cs="Arial"/>
              </w:rPr>
              <w:t>Czy spełnia wymaganie?</w:t>
            </w:r>
          </w:p>
          <w:p w14:paraId="515BB83D" w14:textId="0F768A38"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6B7D7A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36F7D25" w14:textId="77777777" w:rsidTr="005073F9">
        <w:trPr>
          <w:trHeight w:val="284"/>
        </w:trPr>
        <w:tc>
          <w:tcPr>
            <w:tcW w:w="522" w:type="dxa"/>
            <w:noWrap/>
            <w:hideMark/>
          </w:tcPr>
          <w:p w14:paraId="3936AC78" w14:textId="77777777" w:rsidR="000D1260" w:rsidRPr="005073F9" w:rsidRDefault="000D1260" w:rsidP="000D1260">
            <w:pPr>
              <w:rPr>
                <w:rFonts w:ascii="Arial" w:hAnsi="Arial" w:cs="Arial"/>
                <w:sz w:val="20"/>
                <w:szCs w:val="20"/>
              </w:rPr>
            </w:pPr>
            <w:r w:rsidRPr="000D1260">
              <w:rPr>
                <w:rFonts w:ascii="Arial" w:hAnsi="Arial" w:cs="Arial"/>
              </w:rPr>
              <w:t>4.</w:t>
            </w:r>
          </w:p>
        </w:tc>
        <w:tc>
          <w:tcPr>
            <w:tcW w:w="3868" w:type="dxa"/>
            <w:hideMark/>
          </w:tcPr>
          <w:p w14:paraId="01834E11" w14:textId="7309A5FD" w:rsidR="000D1260" w:rsidRPr="005073F9" w:rsidRDefault="000D1260" w:rsidP="000D1260">
            <w:pPr>
              <w:rPr>
                <w:rFonts w:ascii="Arial" w:hAnsi="Arial" w:cs="Arial"/>
                <w:sz w:val="20"/>
                <w:szCs w:val="20"/>
              </w:rPr>
            </w:pPr>
            <w:r w:rsidRPr="000D1260">
              <w:rPr>
                <w:rFonts w:ascii="Arial" w:hAnsi="Arial" w:cs="Arial"/>
              </w:rPr>
              <w:t>Generowanie dynamicznej legendy</w:t>
            </w:r>
          </w:p>
        </w:tc>
        <w:tc>
          <w:tcPr>
            <w:tcW w:w="2693" w:type="dxa"/>
            <w:hideMark/>
          </w:tcPr>
          <w:p w14:paraId="04ED0035" w14:textId="5431E05B" w:rsidR="000D1260" w:rsidRDefault="000D1260" w:rsidP="005073F9">
            <w:pPr>
              <w:jc w:val="center"/>
              <w:rPr>
                <w:rFonts w:ascii="Arial" w:hAnsi="Arial" w:cs="Arial"/>
                <w:sz w:val="20"/>
                <w:szCs w:val="20"/>
              </w:rPr>
            </w:pPr>
            <w:r w:rsidRPr="000D1260">
              <w:rPr>
                <w:rFonts w:ascii="Arial" w:hAnsi="Arial" w:cs="Arial"/>
              </w:rPr>
              <w:t>Czy spełnia wymaganie?</w:t>
            </w:r>
          </w:p>
          <w:p w14:paraId="255686D1" w14:textId="445ED3B8"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37ED2F4"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70D916A" w14:textId="77777777" w:rsidTr="005073F9">
        <w:trPr>
          <w:trHeight w:val="284"/>
        </w:trPr>
        <w:tc>
          <w:tcPr>
            <w:tcW w:w="522" w:type="dxa"/>
            <w:noWrap/>
            <w:hideMark/>
          </w:tcPr>
          <w:p w14:paraId="5720D3DD" w14:textId="77777777" w:rsidR="000D1260" w:rsidRPr="005073F9" w:rsidRDefault="000D1260" w:rsidP="000D1260">
            <w:pPr>
              <w:rPr>
                <w:rFonts w:ascii="Arial" w:hAnsi="Arial" w:cs="Arial"/>
                <w:sz w:val="20"/>
                <w:szCs w:val="20"/>
              </w:rPr>
            </w:pPr>
            <w:r w:rsidRPr="000D1260">
              <w:rPr>
                <w:rFonts w:ascii="Arial" w:hAnsi="Arial" w:cs="Arial"/>
              </w:rPr>
              <w:t>5.</w:t>
            </w:r>
          </w:p>
        </w:tc>
        <w:tc>
          <w:tcPr>
            <w:tcW w:w="3868" w:type="dxa"/>
            <w:noWrap/>
            <w:hideMark/>
          </w:tcPr>
          <w:p w14:paraId="216C9832" w14:textId="1878F03B" w:rsidR="000D1260" w:rsidRPr="005073F9" w:rsidRDefault="000D1260" w:rsidP="000D1260">
            <w:pPr>
              <w:rPr>
                <w:rFonts w:ascii="Arial" w:hAnsi="Arial" w:cs="Arial"/>
                <w:sz w:val="20"/>
                <w:szCs w:val="20"/>
              </w:rPr>
            </w:pPr>
            <w:r w:rsidRPr="000D1260">
              <w:rPr>
                <w:rFonts w:ascii="Arial" w:hAnsi="Arial" w:cs="Arial"/>
              </w:rPr>
              <w:t>Automatyczne etykietowanie</w:t>
            </w:r>
          </w:p>
        </w:tc>
        <w:tc>
          <w:tcPr>
            <w:tcW w:w="2693" w:type="dxa"/>
            <w:hideMark/>
          </w:tcPr>
          <w:p w14:paraId="436B2C73" w14:textId="72A4D3DC" w:rsidR="000D1260" w:rsidRDefault="000D1260" w:rsidP="005073F9">
            <w:pPr>
              <w:jc w:val="center"/>
              <w:rPr>
                <w:rFonts w:ascii="Arial" w:hAnsi="Arial" w:cs="Arial"/>
                <w:sz w:val="20"/>
                <w:szCs w:val="20"/>
              </w:rPr>
            </w:pPr>
            <w:r w:rsidRPr="000D1260">
              <w:rPr>
                <w:rFonts w:ascii="Arial" w:hAnsi="Arial" w:cs="Arial"/>
              </w:rPr>
              <w:t>Czy spełnia wymaganie?</w:t>
            </w:r>
          </w:p>
          <w:p w14:paraId="5E177C4C" w14:textId="4846139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6084A0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63B4A5B6" w14:textId="77777777" w:rsidTr="005073F9">
        <w:trPr>
          <w:trHeight w:val="284"/>
        </w:trPr>
        <w:tc>
          <w:tcPr>
            <w:tcW w:w="522" w:type="dxa"/>
            <w:noWrap/>
            <w:hideMark/>
          </w:tcPr>
          <w:p w14:paraId="6E906E4A" w14:textId="77777777" w:rsidR="000D1260" w:rsidRPr="005073F9" w:rsidRDefault="000D1260" w:rsidP="000D1260">
            <w:pPr>
              <w:rPr>
                <w:rFonts w:ascii="Arial" w:hAnsi="Arial" w:cs="Arial"/>
                <w:sz w:val="20"/>
                <w:szCs w:val="20"/>
              </w:rPr>
            </w:pPr>
            <w:r w:rsidRPr="000D1260">
              <w:rPr>
                <w:rFonts w:ascii="Arial" w:hAnsi="Arial" w:cs="Arial"/>
              </w:rPr>
              <w:t>6.</w:t>
            </w:r>
          </w:p>
        </w:tc>
        <w:tc>
          <w:tcPr>
            <w:tcW w:w="3868" w:type="dxa"/>
            <w:hideMark/>
          </w:tcPr>
          <w:p w14:paraId="35E40478" w14:textId="38608340" w:rsidR="000D1260" w:rsidRPr="005073F9" w:rsidRDefault="000D1260" w:rsidP="001C31A6">
            <w:pPr>
              <w:rPr>
                <w:rFonts w:ascii="Arial" w:hAnsi="Arial" w:cs="Arial"/>
                <w:sz w:val="20"/>
                <w:szCs w:val="20"/>
              </w:rPr>
            </w:pPr>
            <w:r w:rsidRPr="000D1260">
              <w:rPr>
                <w:rFonts w:ascii="Arial" w:hAnsi="Arial" w:cs="Arial"/>
              </w:rPr>
              <w:t xml:space="preserve">Generowanie osobnej listy etykiet wraz z odnośnikami, gdy etykiety </w:t>
            </w:r>
            <w:r w:rsidR="001C31A6">
              <w:rPr>
                <w:rFonts w:ascii="Arial" w:hAnsi="Arial" w:cs="Arial"/>
              </w:rPr>
              <w:br/>
            </w:r>
            <w:r w:rsidRPr="000D1260">
              <w:rPr>
                <w:rFonts w:ascii="Arial" w:hAnsi="Arial" w:cs="Arial"/>
              </w:rPr>
              <w:t>nie mogą być umieszczone na mapie</w:t>
            </w:r>
          </w:p>
        </w:tc>
        <w:tc>
          <w:tcPr>
            <w:tcW w:w="2693" w:type="dxa"/>
            <w:hideMark/>
          </w:tcPr>
          <w:p w14:paraId="61EDE57A" w14:textId="6998107B" w:rsidR="000D1260" w:rsidRDefault="000D1260" w:rsidP="005073F9">
            <w:pPr>
              <w:jc w:val="center"/>
              <w:rPr>
                <w:rFonts w:ascii="Arial" w:hAnsi="Arial" w:cs="Arial"/>
                <w:sz w:val="20"/>
                <w:szCs w:val="20"/>
              </w:rPr>
            </w:pPr>
            <w:r w:rsidRPr="000D1260">
              <w:rPr>
                <w:rFonts w:ascii="Arial" w:hAnsi="Arial" w:cs="Arial"/>
              </w:rPr>
              <w:t>Czy spełnia wymaganie?</w:t>
            </w:r>
          </w:p>
          <w:p w14:paraId="078C458A" w14:textId="6E698A5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B547FB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26C5484" w14:textId="77777777" w:rsidTr="005073F9">
        <w:trPr>
          <w:trHeight w:val="284"/>
        </w:trPr>
        <w:tc>
          <w:tcPr>
            <w:tcW w:w="522" w:type="dxa"/>
            <w:noWrap/>
            <w:hideMark/>
          </w:tcPr>
          <w:p w14:paraId="2446183A" w14:textId="77777777" w:rsidR="000D1260" w:rsidRPr="005073F9" w:rsidRDefault="000D1260" w:rsidP="000D1260">
            <w:pPr>
              <w:rPr>
                <w:rFonts w:ascii="Arial" w:hAnsi="Arial" w:cs="Arial"/>
                <w:sz w:val="20"/>
                <w:szCs w:val="20"/>
              </w:rPr>
            </w:pPr>
            <w:r w:rsidRPr="000D1260">
              <w:rPr>
                <w:rFonts w:ascii="Arial" w:hAnsi="Arial" w:cs="Arial"/>
              </w:rPr>
              <w:t>7.</w:t>
            </w:r>
          </w:p>
        </w:tc>
        <w:tc>
          <w:tcPr>
            <w:tcW w:w="3868" w:type="dxa"/>
            <w:hideMark/>
          </w:tcPr>
          <w:p w14:paraId="301C2C22" w14:textId="09BD1D8C" w:rsidR="000D1260" w:rsidRPr="005073F9" w:rsidRDefault="000D1260" w:rsidP="001C31A6">
            <w:pPr>
              <w:rPr>
                <w:rFonts w:ascii="Arial" w:hAnsi="Arial" w:cs="Arial"/>
                <w:sz w:val="20"/>
                <w:szCs w:val="20"/>
              </w:rPr>
            </w:pPr>
            <w:r w:rsidRPr="000D1260">
              <w:rPr>
                <w:rFonts w:ascii="Arial" w:hAnsi="Arial" w:cs="Arial"/>
              </w:rPr>
              <w:t xml:space="preserve">Tworzenie opisów na podstawie wygenerowanych etykiet </w:t>
            </w:r>
            <w:r w:rsidR="001C31A6">
              <w:rPr>
                <w:rFonts w:ascii="Arial" w:hAnsi="Arial" w:cs="Arial"/>
              </w:rPr>
              <w:br/>
            </w:r>
            <w:r w:rsidRPr="000D1260">
              <w:rPr>
                <w:rFonts w:ascii="Arial" w:hAnsi="Arial" w:cs="Arial"/>
              </w:rPr>
              <w:t>i przechowywania ich w dokumencie mapy lub bazie danych</w:t>
            </w:r>
          </w:p>
        </w:tc>
        <w:tc>
          <w:tcPr>
            <w:tcW w:w="2693" w:type="dxa"/>
            <w:hideMark/>
          </w:tcPr>
          <w:p w14:paraId="1B2A76F5" w14:textId="372335B0" w:rsidR="000D1260" w:rsidRDefault="000D1260" w:rsidP="005073F9">
            <w:pPr>
              <w:jc w:val="center"/>
              <w:rPr>
                <w:rFonts w:ascii="Arial" w:hAnsi="Arial" w:cs="Arial"/>
                <w:sz w:val="20"/>
                <w:szCs w:val="20"/>
              </w:rPr>
            </w:pPr>
            <w:r w:rsidRPr="000D1260">
              <w:rPr>
                <w:rFonts w:ascii="Arial" w:hAnsi="Arial" w:cs="Arial"/>
              </w:rPr>
              <w:t>Czy spełnia wymaganie?</w:t>
            </w:r>
          </w:p>
          <w:p w14:paraId="43D5DDA2" w14:textId="58BE64B6"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EA45C0D"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2668ADA" w14:textId="77777777" w:rsidTr="005073F9">
        <w:trPr>
          <w:trHeight w:val="284"/>
        </w:trPr>
        <w:tc>
          <w:tcPr>
            <w:tcW w:w="522" w:type="dxa"/>
            <w:noWrap/>
            <w:hideMark/>
          </w:tcPr>
          <w:p w14:paraId="10F2EDC0" w14:textId="77777777" w:rsidR="000D1260" w:rsidRPr="005073F9" w:rsidRDefault="000D1260" w:rsidP="000D1260">
            <w:pPr>
              <w:rPr>
                <w:rFonts w:ascii="Arial" w:hAnsi="Arial" w:cs="Arial"/>
                <w:sz w:val="20"/>
                <w:szCs w:val="20"/>
              </w:rPr>
            </w:pPr>
            <w:r w:rsidRPr="000D1260">
              <w:rPr>
                <w:rFonts w:ascii="Arial" w:hAnsi="Arial" w:cs="Arial"/>
              </w:rPr>
              <w:t>8.</w:t>
            </w:r>
          </w:p>
        </w:tc>
        <w:tc>
          <w:tcPr>
            <w:tcW w:w="3868" w:type="dxa"/>
            <w:noWrap/>
            <w:hideMark/>
          </w:tcPr>
          <w:p w14:paraId="52978F28" w14:textId="5CCF72C2" w:rsidR="000D1260" w:rsidRPr="005073F9" w:rsidRDefault="000D1260" w:rsidP="000D1260">
            <w:pPr>
              <w:rPr>
                <w:rFonts w:ascii="Arial" w:hAnsi="Arial" w:cs="Arial"/>
                <w:sz w:val="20"/>
                <w:szCs w:val="20"/>
              </w:rPr>
            </w:pPr>
            <w:r w:rsidRPr="000D1260">
              <w:rPr>
                <w:rFonts w:ascii="Arial" w:hAnsi="Arial" w:cs="Arial"/>
              </w:rPr>
              <w:t>Tworzenie własnej biblioteki symboli oraz jej edycję</w:t>
            </w:r>
          </w:p>
        </w:tc>
        <w:tc>
          <w:tcPr>
            <w:tcW w:w="2693" w:type="dxa"/>
            <w:hideMark/>
          </w:tcPr>
          <w:p w14:paraId="478A7B2A" w14:textId="1D7263CE" w:rsidR="000D1260" w:rsidRDefault="000D1260" w:rsidP="005073F9">
            <w:pPr>
              <w:jc w:val="center"/>
              <w:rPr>
                <w:rFonts w:ascii="Arial" w:hAnsi="Arial" w:cs="Arial"/>
                <w:sz w:val="20"/>
                <w:szCs w:val="20"/>
              </w:rPr>
            </w:pPr>
            <w:r w:rsidRPr="000D1260">
              <w:rPr>
                <w:rFonts w:ascii="Arial" w:hAnsi="Arial" w:cs="Arial"/>
              </w:rPr>
              <w:t>Czy spełnia wymaganie?</w:t>
            </w:r>
          </w:p>
          <w:p w14:paraId="1B5BC90D" w14:textId="388E561D"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B3CB132"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5F4941A" w14:textId="77777777" w:rsidTr="005073F9">
        <w:trPr>
          <w:trHeight w:val="284"/>
        </w:trPr>
        <w:tc>
          <w:tcPr>
            <w:tcW w:w="522" w:type="dxa"/>
            <w:noWrap/>
            <w:hideMark/>
          </w:tcPr>
          <w:p w14:paraId="5824FF70" w14:textId="09AAEB5E" w:rsidR="000D1260" w:rsidRPr="005073F9" w:rsidRDefault="00C25CE0" w:rsidP="000D1260">
            <w:pPr>
              <w:rPr>
                <w:rFonts w:ascii="Arial" w:hAnsi="Arial" w:cs="Arial"/>
                <w:sz w:val="20"/>
                <w:szCs w:val="20"/>
              </w:rPr>
            </w:pPr>
            <w:r>
              <w:rPr>
                <w:rFonts w:ascii="Arial" w:hAnsi="Arial" w:cs="Arial"/>
              </w:rPr>
              <w:t>9</w:t>
            </w:r>
            <w:r w:rsidR="000D1260" w:rsidRPr="000D1260">
              <w:rPr>
                <w:rFonts w:ascii="Arial" w:hAnsi="Arial" w:cs="Arial"/>
              </w:rPr>
              <w:t>.</w:t>
            </w:r>
          </w:p>
        </w:tc>
        <w:tc>
          <w:tcPr>
            <w:tcW w:w="3868" w:type="dxa"/>
            <w:hideMark/>
          </w:tcPr>
          <w:p w14:paraId="1E684754" w14:textId="7F4397AD" w:rsidR="000D1260" w:rsidRPr="005073F9" w:rsidRDefault="000D1260" w:rsidP="000D1260">
            <w:pPr>
              <w:rPr>
                <w:rFonts w:ascii="Arial" w:hAnsi="Arial" w:cs="Arial"/>
                <w:sz w:val="20"/>
                <w:szCs w:val="20"/>
              </w:rPr>
            </w:pPr>
            <w:r w:rsidRPr="000D1260">
              <w:rPr>
                <w:rFonts w:ascii="Arial" w:hAnsi="Arial" w:cs="Arial"/>
              </w:rPr>
              <w:t>Selekcję danych przestrzennych według atrybutów, według położenia oraz interaktywnie na mapie</w:t>
            </w:r>
          </w:p>
        </w:tc>
        <w:tc>
          <w:tcPr>
            <w:tcW w:w="2693" w:type="dxa"/>
            <w:hideMark/>
          </w:tcPr>
          <w:p w14:paraId="06121661"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21851A9D" w14:textId="5F1ECC3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A5ABC40"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5ECF179" w14:textId="77777777" w:rsidTr="005073F9">
        <w:trPr>
          <w:trHeight w:val="284"/>
        </w:trPr>
        <w:tc>
          <w:tcPr>
            <w:tcW w:w="522" w:type="dxa"/>
            <w:noWrap/>
            <w:hideMark/>
          </w:tcPr>
          <w:p w14:paraId="22E293C5" w14:textId="37D31D64"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0</w:t>
            </w:r>
            <w:r w:rsidRPr="000D1260">
              <w:rPr>
                <w:rFonts w:ascii="Arial" w:hAnsi="Arial" w:cs="Arial"/>
              </w:rPr>
              <w:t>.</w:t>
            </w:r>
          </w:p>
        </w:tc>
        <w:tc>
          <w:tcPr>
            <w:tcW w:w="3868" w:type="dxa"/>
            <w:hideMark/>
          </w:tcPr>
          <w:p w14:paraId="694BBCBD" w14:textId="3B8E653A" w:rsidR="000D1260" w:rsidRPr="005073F9" w:rsidRDefault="000D1260" w:rsidP="000D1260">
            <w:pPr>
              <w:rPr>
                <w:rFonts w:ascii="Arial" w:hAnsi="Arial" w:cs="Arial"/>
                <w:sz w:val="20"/>
                <w:szCs w:val="20"/>
              </w:rPr>
            </w:pPr>
            <w:r w:rsidRPr="000D1260">
              <w:rPr>
                <w:rFonts w:ascii="Arial" w:hAnsi="Arial" w:cs="Arial"/>
              </w:rPr>
              <w:t>Sortowanie danych wg jednego lub wielu atrybutów</w:t>
            </w:r>
          </w:p>
        </w:tc>
        <w:tc>
          <w:tcPr>
            <w:tcW w:w="2693" w:type="dxa"/>
            <w:hideMark/>
          </w:tcPr>
          <w:p w14:paraId="3CC1BB53" w14:textId="60CE41D4" w:rsidR="000D1260" w:rsidRDefault="000D1260" w:rsidP="005073F9">
            <w:pPr>
              <w:jc w:val="center"/>
              <w:rPr>
                <w:rFonts w:ascii="Arial" w:hAnsi="Arial" w:cs="Arial"/>
                <w:sz w:val="20"/>
                <w:szCs w:val="20"/>
              </w:rPr>
            </w:pPr>
            <w:r w:rsidRPr="000D1260">
              <w:rPr>
                <w:rFonts w:ascii="Arial" w:hAnsi="Arial" w:cs="Arial"/>
              </w:rPr>
              <w:t>Czy spełnia wymaganie?</w:t>
            </w:r>
          </w:p>
          <w:p w14:paraId="19948624" w14:textId="39EFBA10"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1EAC0A2"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4A02B10" w14:textId="77777777" w:rsidTr="005073F9">
        <w:trPr>
          <w:trHeight w:val="284"/>
        </w:trPr>
        <w:tc>
          <w:tcPr>
            <w:tcW w:w="522" w:type="dxa"/>
            <w:noWrap/>
            <w:hideMark/>
          </w:tcPr>
          <w:p w14:paraId="7DF89B13" w14:textId="11A6E5EA"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1</w:t>
            </w:r>
            <w:r w:rsidRPr="000D1260">
              <w:rPr>
                <w:rFonts w:ascii="Arial" w:hAnsi="Arial" w:cs="Arial"/>
              </w:rPr>
              <w:t>.</w:t>
            </w:r>
          </w:p>
        </w:tc>
        <w:tc>
          <w:tcPr>
            <w:tcW w:w="3868" w:type="dxa"/>
            <w:hideMark/>
          </w:tcPr>
          <w:p w14:paraId="45622C3A" w14:textId="63C04119" w:rsidR="000D1260" w:rsidRPr="005073F9" w:rsidRDefault="000D1260" w:rsidP="000D1260">
            <w:pPr>
              <w:rPr>
                <w:rFonts w:ascii="Arial" w:hAnsi="Arial" w:cs="Arial"/>
                <w:sz w:val="20"/>
                <w:szCs w:val="20"/>
              </w:rPr>
            </w:pPr>
            <w:r w:rsidRPr="000D1260">
              <w:rPr>
                <w:rFonts w:ascii="Arial" w:hAnsi="Arial" w:cs="Arial"/>
              </w:rPr>
              <w:t xml:space="preserve">Dodawanie informacji o geometrii </w:t>
            </w:r>
            <w:r>
              <w:rPr>
                <w:rFonts w:ascii="Arial" w:hAnsi="Arial" w:cs="Arial"/>
                <w:sz w:val="20"/>
                <w:szCs w:val="20"/>
              </w:rPr>
              <w:br/>
            </w:r>
            <w:r w:rsidRPr="000D1260">
              <w:rPr>
                <w:rFonts w:ascii="Arial" w:hAnsi="Arial" w:cs="Arial"/>
              </w:rPr>
              <w:t>do atrybutów</w:t>
            </w:r>
          </w:p>
        </w:tc>
        <w:tc>
          <w:tcPr>
            <w:tcW w:w="2693" w:type="dxa"/>
            <w:hideMark/>
          </w:tcPr>
          <w:p w14:paraId="722ED794" w14:textId="618E492D" w:rsidR="000D1260" w:rsidRDefault="000D1260" w:rsidP="005073F9">
            <w:pPr>
              <w:jc w:val="center"/>
              <w:rPr>
                <w:rFonts w:ascii="Arial" w:hAnsi="Arial" w:cs="Arial"/>
                <w:sz w:val="20"/>
                <w:szCs w:val="20"/>
              </w:rPr>
            </w:pPr>
            <w:r w:rsidRPr="000D1260">
              <w:rPr>
                <w:rFonts w:ascii="Arial" w:hAnsi="Arial" w:cs="Arial"/>
              </w:rPr>
              <w:t>Czy spełnia wymaganie?</w:t>
            </w:r>
          </w:p>
          <w:p w14:paraId="62477E84" w14:textId="2CBD388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6BCD78C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1B555A6" w14:textId="77777777" w:rsidTr="005073F9">
        <w:trPr>
          <w:trHeight w:val="284"/>
        </w:trPr>
        <w:tc>
          <w:tcPr>
            <w:tcW w:w="522" w:type="dxa"/>
            <w:noWrap/>
            <w:hideMark/>
          </w:tcPr>
          <w:p w14:paraId="4FA0CF84" w14:textId="669A5021"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2</w:t>
            </w:r>
            <w:r w:rsidRPr="000D1260">
              <w:rPr>
                <w:rFonts w:ascii="Arial" w:hAnsi="Arial" w:cs="Arial"/>
              </w:rPr>
              <w:t>.</w:t>
            </w:r>
          </w:p>
        </w:tc>
        <w:tc>
          <w:tcPr>
            <w:tcW w:w="3868" w:type="dxa"/>
            <w:hideMark/>
          </w:tcPr>
          <w:p w14:paraId="6745D876" w14:textId="2A9A2F2C" w:rsidR="000D1260" w:rsidRPr="005073F9" w:rsidRDefault="000D1260" w:rsidP="000D1260">
            <w:pPr>
              <w:rPr>
                <w:rFonts w:ascii="Arial" w:hAnsi="Arial" w:cs="Arial"/>
                <w:sz w:val="20"/>
                <w:szCs w:val="20"/>
              </w:rPr>
            </w:pPr>
            <w:r w:rsidRPr="000D1260">
              <w:rPr>
                <w:rFonts w:ascii="Arial" w:hAnsi="Arial" w:cs="Arial"/>
              </w:rPr>
              <w:t>Określanie stopnia podobieństwa obiektów na podstawie wartości atrybutów</w:t>
            </w:r>
          </w:p>
        </w:tc>
        <w:tc>
          <w:tcPr>
            <w:tcW w:w="2693" w:type="dxa"/>
            <w:hideMark/>
          </w:tcPr>
          <w:p w14:paraId="66F40E2F" w14:textId="78106D11" w:rsidR="000D1260" w:rsidRDefault="000D1260" w:rsidP="005073F9">
            <w:pPr>
              <w:jc w:val="center"/>
              <w:rPr>
                <w:rFonts w:ascii="Arial" w:hAnsi="Arial" w:cs="Arial"/>
                <w:sz w:val="20"/>
                <w:szCs w:val="20"/>
              </w:rPr>
            </w:pPr>
            <w:r w:rsidRPr="000D1260">
              <w:rPr>
                <w:rFonts w:ascii="Arial" w:hAnsi="Arial" w:cs="Arial"/>
              </w:rPr>
              <w:t>Czy spełnia wymaganie?</w:t>
            </w:r>
          </w:p>
          <w:p w14:paraId="7D8E1B14" w14:textId="659D849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FB1C3E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2208692" w14:textId="77777777" w:rsidTr="005073F9">
        <w:trPr>
          <w:trHeight w:val="284"/>
        </w:trPr>
        <w:tc>
          <w:tcPr>
            <w:tcW w:w="522" w:type="dxa"/>
            <w:noWrap/>
            <w:hideMark/>
          </w:tcPr>
          <w:p w14:paraId="62061623" w14:textId="49452409"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3</w:t>
            </w:r>
            <w:r w:rsidRPr="000D1260">
              <w:rPr>
                <w:rFonts w:ascii="Arial" w:hAnsi="Arial" w:cs="Arial"/>
              </w:rPr>
              <w:t>.</w:t>
            </w:r>
          </w:p>
        </w:tc>
        <w:tc>
          <w:tcPr>
            <w:tcW w:w="3868" w:type="dxa"/>
            <w:noWrap/>
            <w:hideMark/>
          </w:tcPr>
          <w:p w14:paraId="1E8C2C10" w14:textId="78187E46" w:rsidR="000D1260" w:rsidRPr="005073F9" w:rsidRDefault="000D1260" w:rsidP="000D1260">
            <w:pPr>
              <w:rPr>
                <w:rFonts w:ascii="Arial" w:hAnsi="Arial" w:cs="Arial"/>
                <w:sz w:val="20"/>
                <w:szCs w:val="20"/>
              </w:rPr>
            </w:pPr>
            <w:r w:rsidRPr="000D1260">
              <w:rPr>
                <w:rFonts w:ascii="Arial" w:hAnsi="Arial" w:cs="Arial"/>
              </w:rPr>
              <w:t xml:space="preserve">Tworzenie i edycję wykresów </w:t>
            </w:r>
            <w:r w:rsidR="001C31A6">
              <w:rPr>
                <w:rFonts w:ascii="Arial" w:hAnsi="Arial" w:cs="Arial"/>
              </w:rPr>
              <w:br/>
            </w:r>
            <w:r w:rsidRPr="000D1260">
              <w:rPr>
                <w:rFonts w:ascii="Arial" w:hAnsi="Arial" w:cs="Arial"/>
              </w:rPr>
              <w:t>dla danych przestrzennych</w:t>
            </w:r>
          </w:p>
        </w:tc>
        <w:tc>
          <w:tcPr>
            <w:tcW w:w="2693" w:type="dxa"/>
            <w:hideMark/>
          </w:tcPr>
          <w:p w14:paraId="47850152" w14:textId="5EB13B50" w:rsidR="000D1260" w:rsidRDefault="000D1260" w:rsidP="005073F9">
            <w:pPr>
              <w:jc w:val="center"/>
              <w:rPr>
                <w:rFonts w:ascii="Arial" w:hAnsi="Arial" w:cs="Arial"/>
                <w:sz w:val="20"/>
                <w:szCs w:val="20"/>
              </w:rPr>
            </w:pPr>
            <w:r w:rsidRPr="000D1260">
              <w:rPr>
                <w:rFonts w:ascii="Arial" w:hAnsi="Arial" w:cs="Arial"/>
              </w:rPr>
              <w:t>Czy spełnia wymaganie?</w:t>
            </w:r>
          </w:p>
          <w:p w14:paraId="02831225" w14:textId="3736AC8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95BCEF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392A9FD" w14:textId="77777777" w:rsidTr="005073F9">
        <w:trPr>
          <w:trHeight w:val="284"/>
        </w:trPr>
        <w:tc>
          <w:tcPr>
            <w:tcW w:w="522" w:type="dxa"/>
            <w:noWrap/>
            <w:hideMark/>
          </w:tcPr>
          <w:p w14:paraId="44D76488" w14:textId="03E8D3ED"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4</w:t>
            </w:r>
            <w:r w:rsidRPr="000D1260">
              <w:rPr>
                <w:rFonts w:ascii="Arial" w:hAnsi="Arial" w:cs="Arial"/>
              </w:rPr>
              <w:t>.</w:t>
            </w:r>
          </w:p>
        </w:tc>
        <w:tc>
          <w:tcPr>
            <w:tcW w:w="3868" w:type="dxa"/>
            <w:hideMark/>
          </w:tcPr>
          <w:p w14:paraId="163898EA" w14:textId="503D5DE1" w:rsidR="000D1260" w:rsidRPr="005073F9" w:rsidRDefault="000D1260" w:rsidP="000D1260">
            <w:pPr>
              <w:rPr>
                <w:rFonts w:ascii="Arial" w:hAnsi="Arial" w:cs="Arial"/>
                <w:sz w:val="20"/>
                <w:szCs w:val="20"/>
              </w:rPr>
            </w:pPr>
            <w:r w:rsidRPr="001C31A6">
              <w:rPr>
                <w:rFonts w:ascii="Arial" w:hAnsi="Arial" w:cs="Arial"/>
              </w:rPr>
              <w:t xml:space="preserve">Tworzenie kartogramów </w:t>
            </w:r>
            <w:r w:rsidR="001C31A6">
              <w:rPr>
                <w:rFonts w:ascii="Arial" w:hAnsi="Arial" w:cs="Arial"/>
              </w:rPr>
              <w:br/>
            </w:r>
            <w:r w:rsidRPr="001C31A6">
              <w:rPr>
                <w:rFonts w:ascii="Arial" w:hAnsi="Arial" w:cs="Arial"/>
              </w:rPr>
              <w:t>i kartodiagramów</w:t>
            </w:r>
          </w:p>
        </w:tc>
        <w:tc>
          <w:tcPr>
            <w:tcW w:w="2693" w:type="dxa"/>
            <w:hideMark/>
          </w:tcPr>
          <w:p w14:paraId="63F3AEC1" w14:textId="5D475734" w:rsidR="000D1260" w:rsidRDefault="000D1260" w:rsidP="005073F9">
            <w:pPr>
              <w:jc w:val="center"/>
              <w:rPr>
                <w:rFonts w:ascii="Arial" w:hAnsi="Arial" w:cs="Arial"/>
                <w:sz w:val="20"/>
                <w:szCs w:val="20"/>
              </w:rPr>
            </w:pPr>
            <w:r w:rsidRPr="000D1260">
              <w:rPr>
                <w:rFonts w:ascii="Arial" w:hAnsi="Arial" w:cs="Arial"/>
              </w:rPr>
              <w:t>Czy spełnia wymaganie?</w:t>
            </w:r>
          </w:p>
          <w:p w14:paraId="144F04E1" w14:textId="613FB44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67AE43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530CF0A" w14:textId="77777777" w:rsidTr="005073F9">
        <w:trPr>
          <w:trHeight w:val="284"/>
        </w:trPr>
        <w:tc>
          <w:tcPr>
            <w:tcW w:w="522" w:type="dxa"/>
            <w:noWrap/>
            <w:hideMark/>
          </w:tcPr>
          <w:p w14:paraId="4C9020BB" w14:textId="2B71F530" w:rsidR="000D1260" w:rsidRPr="005073F9" w:rsidRDefault="000D1260" w:rsidP="00C25CE0">
            <w:pPr>
              <w:rPr>
                <w:rFonts w:ascii="Arial" w:hAnsi="Arial" w:cs="Arial"/>
                <w:sz w:val="20"/>
                <w:szCs w:val="20"/>
              </w:rPr>
            </w:pPr>
            <w:r w:rsidRPr="000D1260">
              <w:rPr>
                <w:rFonts w:ascii="Arial" w:hAnsi="Arial" w:cs="Arial"/>
              </w:rPr>
              <w:lastRenderedPageBreak/>
              <w:t>1</w:t>
            </w:r>
            <w:r w:rsidR="00C25CE0">
              <w:rPr>
                <w:rFonts w:ascii="Arial" w:hAnsi="Arial" w:cs="Arial"/>
              </w:rPr>
              <w:t>5</w:t>
            </w:r>
            <w:r w:rsidRPr="000D1260">
              <w:rPr>
                <w:rFonts w:ascii="Arial" w:hAnsi="Arial" w:cs="Arial"/>
              </w:rPr>
              <w:t>.</w:t>
            </w:r>
          </w:p>
        </w:tc>
        <w:tc>
          <w:tcPr>
            <w:tcW w:w="3868" w:type="dxa"/>
            <w:hideMark/>
          </w:tcPr>
          <w:p w14:paraId="50448D42" w14:textId="14E95743" w:rsidR="000D1260" w:rsidRPr="005073F9" w:rsidRDefault="000D1260" w:rsidP="000D1260">
            <w:pPr>
              <w:rPr>
                <w:rFonts w:ascii="Arial" w:hAnsi="Arial" w:cs="Arial"/>
                <w:sz w:val="20"/>
                <w:szCs w:val="20"/>
              </w:rPr>
            </w:pPr>
            <w:r w:rsidRPr="000D1260">
              <w:rPr>
                <w:rFonts w:ascii="Arial" w:hAnsi="Arial" w:cs="Arial"/>
              </w:rPr>
              <w:t xml:space="preserve">Wyświetlanie wielowymiarowych danych o dwóch zmiennych </w:t>
            </w:r>
            <w:r w:rsidR="001C31A6">
              <w:rPr>
                <w:rFonts w:ascii="Arial" w:hAnsi="Arial" w:cs="Arial"/>
              </w:rPr>
              <w:br/>
            </w:r>
            <w:r w:rsidRPr="000D1260">
              <w:rPr>
                <w:rFonts w:ascii="Arial" w:hAnsi="Arial" w:cs="Arial"/>
              </w:rPr>
              <w:t xml:space="preserve">przy pomocy zmiennych U i V </w:t>
            </w:r>
            <w:r w:rsidR="001C31A6">
              <w:rPr>
                <w:rFonts w:ascii="Arial" w:hAnsi="Arial" w:cs="Arial"/>
              </w:rPr>
              <w:br/>
            </w:r>
            <w:r w:rsidRPr="000D1260">
              <w:rPr>
                <w:rFonts w:ascii="Arial" w:hAnsi="Arial" w:cs="Arial"/>
              </w:rPr>
              <w:t>lub natężenia i kierunku zjawiska</w:t>
            </w:r>
          </w:p>
        </w:tc>
        <w:tc>
          <w:tcPr>
            <w:tcW w:w="2693" w:type="dxa"/>
            <w:hideMark/>
          </w:tcPr>
          <w:p w14:paraId="3B8D422B" w14:textId="56C551FF" w:rsidR="000D1260" w:rsidRDefault="000D1260" w:rsidP="005073F9">
            <w:pPr>
              <w:jc w:val="center"/>
              <w:rPr>
                <w:rFonts w:ascii="Arial" w:hAnsi="Arial" w:cs="Arial"/>
                <w:sz w:val="20"/>
                <w:szCs w:val="20"/>
              </w:rPr>
            </w:pPr>
            <w:r w:rsidRPr="000D1260">
              <w:rPr>
                <w:rFonts w:ascii="Arial" w:hAnsi="Arial" w:cs="Arial"/>
              </w:rPr>
              <w:t>Czy spełnia wymaganie?</w:t>
            </w:r>
          </w:p>
          <w:p w14:paraId="70EC0952" w14:textId="32DF4CA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A2E81A8"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EC731D3" w14:textId="77777777" w:rsidTr="005073F9">
        <w:trPr>
          <w:trHeight w:val="284"/>
        </w:trPr>
        <w:tc>
          <w:tcPr>
            <w:tcW w:w="522" w:type="dxa"/>
            <w:noWrap/>
            <w:hideMark/>
          </w:tcPr>
          <w:p w14:paraId="019DA205" w14:textId="1E09E8A0" w:rsidR="000D1260" w:rsidRPr="005073F9" w:rsidRDefault="000D1260" w:rsidP="00C25CE0">
            <w:pPr>
              <w:rPr>
                <w:rFonts w:ascii="Arial" w:hAnsi="Arial" w:cs="Arial"/>
                <w:sz w:val="20"/>
                <w:szCs w:val="20"/>
              </w:rPr>
            </w:pPr>
            <w:r w:rsidRPr="000D1260">
              <w:rPr>
                <w:rFonts w:ascii="Arial" w:hAnsi="Arial" w:cs="Arial"/>
              </w:rPr>
              <w:t>1</w:t>
            </w:r>
            <w:r w:rsidR="00C25CE0">
              <w:rPr>
                <w:rFonts w:ascii="Arial" w:hAnsi="Arial" w:cs="Arial"/>
              </w:rPr>
              <w:t>6</w:t>
            </w:r>
            <w:r w:rsidRPr="000D1260">
              <w:rPr>
                <w:rFonts w:ascii="Arial" w:hAnsi="Arial" w:cs="Arial"/>
              </w:rPr>
              <w:t>.</w:t>
            </w:r>
          </w:p>
        </w:tc>
        <w:tc>
          <w:tcPr>
            <w:tcW w:w="3868" w:type="dxa"/>
            <w:hideMark/>
          </w:tcPr>
          <w:p w14:paraId="175D473A" w14:textId="4F40F1EC" w:rsidR="000D1260" w:rsidRPr="005073F9" w:rsidRDefault="000D1260" w:rsidP="001C31A6">
            <w:pPr>
              <w:rPr>
                <w:rFonts w:ascii="Arial" w:hAnsi="Arial" w:cs="Arial"/>
                <w:sz w:val="20"/>
                <w:szCs w:val="20"/>
              </w:rPr>
            </w:pPr>
            <w:r w:rsidRPr="000D1260">
              <w:rPr>
                <w:rFonts w:ascii="Arial" w:hAnsi="Arial" w:cs="Arial"/>
              </w:rPr>
              <w:t>Animację zmian danych tabelarycznych zawierających odniesienie do czasu, jak również możliwość tworzenia i przeglądania serii danych z odniesieniem do czasu</w:t>
            </w:r>
          </w:p>
        </w:tc>
        <w:tc>
          <w:tcPr>
            <w:tcW w:w="2693" w:type="dxa"/>
            <w:hideMark/>
          </w:tcPr>
          <w:p w14:paraId="2CA90112" w14:textId="035D3993" w:rsidR="000D1260" w:rsidRDefault="000D1260" w:rsidP="005073F9">
            <w:pPr>
              <w:jc w:val="center"/>
              <w:rPr>
                <w:rFonts w:ascii="Arial" w:hAnsi="Arial" w:cs="Arial"/>
                <w:sz w:val="20"/>
                <w:szCs w:val="20"/>
              </w:rPr>
            </w:pPr>
            <w:r w:rsidRPr="000D1260">
              <w:rPr>
                <w:rFonts w:ascii="Arial" w:hAnsi="Arial" w:cs="Arial"/>
              </w:rPr>
              <w:t>Czy spełnia wymaganie?</w:t>
            </w:r>
          </w:p>
          <w:p w14:paraId="70823264" w14:textId="29C6048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DD4261E"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8C24C36" w14:textId="77777777" w:rsidTr="005073F9">
        <w:trPr>
          <w:trHeight w:val="284"/>
        </w:trPr>
        <w:tc>
          <w:tcPr>
            <w:tcW w:w="522" w:type="dxa"/>
            <w:noWrap/>
            <w:hideMark/>
          </w:tcPr>
          <w:p w14:paraId="1ACF5F32" w14:textId="233F7855" w:rsidR="000D1260" w:rsidRPr="005073F9" w:rsidRDefault="00C25CE0" w:rsidP="000D1260">
            <w:pPr>
              <w:rPr>
                <w:rFonts w:ascii="Arial" w:hAnsi="Arial" w:cs="Arial"/>
                <w:sz w:val="20"/>
                <w:szCs w:val="20"/>
              </w:rPr>
            </w:pPr>
            <w:r>
              <w:rPr>
                <w:rFonts w:ascii="Arial" w:hAnsi="Arial" w:cs="Arial"/>
              </w:rPr>
              <w:t>17</w:t>
            </w:r>
            <w:r w:rsidR="000D1260" w:rsidRPr="000D1260">
              <w:rPr>
                <w:rFonts w:ascii="Arial" w:hAnsi="Arial" w:cs="Arial"/>
              </w:rPr>
              <w:t>.</w:t>
            </w:r>
          </w:p>
        </w:tc>
        <w:tc>
          <w:tcPr>
            <w:tcW w:w="3868" w:type="dxa"/>
            <w:hideMark/>
          </w:tcPr>
          <w:p w14:paraId="2083B817" w14:textId="098DBD62" w:rsidR="000D1260" w:rsidRPr="005073F9" w:rsidRDefault="000D1260" w:rsidP="000D1260">
            <w:pPr>
              <w:rPr>
                <w:rFonts w:ascii="Arial" w:hAnsi="Arial" w:cs="Arial"/>
                <w:sz w:val="20"/>
                <w:szCs w:val="20"/>
              </w:rPr>
            </w:pPr>
            <w:r w:rsidRPr="000D1260">
              <w:rPr>
                <w:rFonts w:ascii="Arial" w:hAnsi="Arial" w:cs="Arial"/>
              </w:rPr>
              <w:t xml:space="preserve">Przetwarzanie danych punktowych </w:t>
            </w:r>
            <w:r>
              <w:rPr>
                <w:rFonts w:ascii="Arial" w:hAnsi="Arial" w:cs="Arial"/>
                <w:sz w:val="20"/>
                <w:szCs w:val="20"/>
              </w:rPr>
              <w:br/>
            </w:r>
            <w:r w:rsidRPr="005073F9">
              <w:rPr>
                <w:rFonts w:ascii="Arial" w:hAnsi="Arial" w:cs="Arial"/>
                <w:spacing w:val="-6"/>
              </w:rPr>
              <w:t xml:space="preserve">z atrybutem czasowym do wielowymiarowej </w:t>
            </w:r>
            <w:r w:rsidRPr="000D1260">
              <w:rPr>
                <w:rFonts w:ascii="Arial" w:hAnsi="Arial" w:cs="Arial"/>
              </w:rPr>
              <w:t xml:space="preserve">struktury i agregacja ich w zadanych przedziałach czasowych oraz możliwość </w:t>
            </w:r>
            <w:r w:rsidRPr="005073F9">
              <w:rPr>
                <w:rFonts w:ascii="Arial" w:hAnsi="Arial" w:cs="Arial"/>
                <w:spacing w:val="-8"/>
              </w:rPr>
              <w:t>identyfikowania trendów przestrzennych</w:t>
            </w:r>
            <w:r w:rsidRPr="000D1260">
              <w:rPr>
                <w:rFonts w:ascii="Arial" w:hAnsi="Arial" w:cs="Arial"/>
              </w:rPr>
              <w:t xml:space="preserve"> z uwzględnieniem czynnika czasu</w:t>
            </w:r>
          </w:p>
        </w:tc>
        <w:tc>
          <w:tcPr>
            <w:tcW w:w="2693" w:type="dxa"/>
            <w:hideMark/>
          </w:tcPr>
          <w:p w14:paraId="594C04A3" w14:textId="2A765D5F" w:rsidR="000D1260" w:rsidRDefault="000D1260" w:rsidP="005073F9">
            <w:pPr>
              <w:jc w:val="center"/>
              <w:rPr>
                <w:rFonts w:ascii="Arial" w:hAnsi="Arial" w:cs="Arial"/>
                <w:sz w:val="20"/>
                <w:szCs w:val="20"/>
              </w:rPr>
            </w:pPr>
            <w:r w:rsidRPr="000D1260">
              <w:rPr>
                <w:rFonts w:ascii="Arial" w:hAnsi="Arial" w:cs="Arial"/>
              </w:rPr>
              <w:t>Czy spełnia wymaganie?</w:t>
            </w:r>
          </w:p>
          <w:p w14:paraId="783A034C" w14:textId="704D1C8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649D7C9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3654D2C" w14:textId="77777777" w:rsidTr="005073F9">
        <w:trPr>
          <w:trHeight w:val="284"/>
        </w:trPr>
        <w:tc>
          <w:tcPr>
            <w:tcW w:w="522" w:type="dxa"/>
            <w:noWrap/>
            <w:hideMark/>
          </w:tcPr>
          <w:p w14:paraId="20F2576F" w14:textId="009DBF12" w:rsidR="000D1260" w:rsidRPr="005073F9" w:rsidRDefault="00C25CE0" w:rsidP="000D1260">
            <w:pPr>
              <w:rPr>
                <w:rFonts w:ascii="Arial" w:hAnsi="Arial" w:cs="Arial"/>
                <w:sz w:val="20"/>
                <w:szCs w:val="20"/>
              </w:rPr>
            </w:pPr>
            <w:r>
              <w:rPr>
                <w:rFonts w:ascii="Arial" w:hAnsi="Arial" w:cs="Arial"/>
              </w:rPr>
              <w:t>18</w:t>
            </w:r>
            <w:r w:rsidR="000D1260" w:rsidRPr="000D1260">
              <w:rPr>
                <w:rFonts w:ascii="Arial" w:hAnsi="Arial" w:cs="Arial"/>
              </w:rPr>
              <w:t>.</w:t>
            </w:r>
          </w:p>
        </w:tc>
        <w:tc>
          <w:tcPr>
            <w:tcW w:w="3868" w:type="dxa"/>
            <w:hideMark/>
          </w:tcPr>
          <w:p w14:paraId="0C11106C" w14:textId="1DA7197E" w:rsidR="000D1260" w:rsidRPr="005073F9" w:rsidRDefault="000D1260" w:rsidP="000D1260">
            <w:pPr>
              <w:rPr>
                <w:rFonts w:ascii="Arial" w:hAnsi="Arial" w:cs="Arial"/>
                <w:sz w:val="20"/>
                <w:szCs w:val="20"/>
              </w:rPr>
            </w:pPr>
            <w:r w:rsidRPr="000D1260">
              <w:rPr>
                <w:rFonts w:ascii="Arial" w:hAnsi="Arial" w:cs="Arial"/>
              </w:rPr>
              <w:t>Tworzenie i modyfikację geometrii obiektów z uwzględnieniem dociągania do już istniejących obiektów, edycję atrybutów</w:t>
            </w:r>
          </w:p>
        </w:tc>
        <w:tc>
          <w:tcPr>
            <w:tcW w:w="2693" w:type="dxa"/>
            <w:hideMark/>
          </w:tcPr>
          <w:p w14:paraId="1B3E8239" w14:textId="3C05DB56" w:rsidR="000D1260" w:rsidRDefault="000D1260" w:rsidP="005073F9">
            <w:pPr>
              <w:jc w:val="center"/>
              <w:rPr>
                <w:rFonts w:ascii="Arial" w:hAnsi="Arial" w:cs="Arial"/>
                <w:sz w:val="20"/>
                <w:szCs w:val="20"/>
              </w:rPr>
            </w:pPr>
            <w:r w:rsidRPr="000D1260">
              <w:rPr>
                <w:rFonts w:ascii="Arial" w:hAnsi="Arial" w:cs="Arial"/>
              </w:rPr>
              <w:t>Czy spełnia wymaganie?</w:t>
            </w:r>
          </w:p>
          <w:p w14:paraId="05AFC393" w14:textId="331A83C9"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2EE84B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346FC30" w14:textId="77777777" w:rsidTr="005073F9">
        <w:trPr>
          <w:trHeight w:val="284"/>
        </w:trPr>
        <w:tc>
          <w:tcPr>
            <w:tcW w:w="522" w:type="dxa"/>
            <w:noWrap/>
            <w:hideMark/>
          </w:tcPr>
          <w:p w14:paraId="704E66C6" w14:textId="65235FEC" w:rsidR="000D1260" w:rsidRPr="005073F9" w:rsidRDefault="00C25CE0" w:rsidP="000D1260">
            <w:pPr>
              <w:rPr>
                <w:rFonts w:ascii="Arial" w:hAnsi="Arial" w:cs="Arial"/>
                <w:sz w:val="20"/>
                <w:szCs w:val="20"/>
              </w:rPr>
            </w:pPr>
            <w:r>
              <w:rPr>
                <w:rFonts w:ascii="Arial" w:hAnsi="Arial" w:cs="Arial"/>
              </w:rPr>
              <w:t>19</w:t>
            </w:r>
            <w:r w:rsidR="000D1260" w:rsidRPr="000D1260">
              <w:rPr>
                <w:rFonts w:ascii="Arial" w:hAnsi="Arial" w:cs="Arial"/>
              </w:rPr>
              <w:t>.</w:t>
            </w:r>
          </w:p>
        </w:tc>
        <w:tc>
          <w:tcPr>
            <w:tcW w:w="3868" w:type="dxa"/>
            <w:hideMark/>
          </w:tcPr>
          <w:p w14:paraId="0AC9B950" w14:textId="2E89B5CA" w:rsidR="000D1260" w:rsidRPr="005073F9" w:rsidRDefault="000D1260" w:rsidP="000D1260">
            <w:pPr>
              <w:rPr>
                <w:rFonts w:ascii="Arial" w:hAnsi="Arial" w:cs="Arial"/>
                <w:sz w:val="20"/>
                <w:szCs w:val="20"/>
              </w:rPr>
            </w:pPr>
            <w:r w:rsidRPr="000D1260">
              <w:rPr>
                <w:rFonts w:ascii="Arial" w:hAnsi="Arial" w:cs="Arial"/>
              </w:rPr>
              <w:t>Tworzenie nowej warstwy za pomocą sumy obiektów z innych warstw</w:t>
            </w:r>
          </w:p>
        </w:tc>
        <w:tc>
          <w:tcPr>
            <w:tcW w:w="2693" w:type="dxa"/>
            <w:hideMark/>
          </w:tcPr>
          <w:p w14:paraId="00A35619" w14:textId="47BC54FF" w:rsidR="000D1260" w:rsidRDefault="000D1260" w:rsidP="005073F9">
            <w:pPr>
              <w:jc w:val="center"/>
              <w:rPr>
                <w:rFonts w:ascii="Arial" w:hAnsi="Arial" w:cs="Arial"/>
                <w:sz w:val="20"/>
                <w:szCs w:val="20"/>
              </w:rPr>
            </w:pPr>
            <w:r w:rsidRPr="000D1260">
              <w:rPr>
                <w:rFonts w:ascii="Arial" w:hAnsi="Arial" w:cs="Arial"/>
              </w:rPr>
              <w:t>Czy spełnia wymaganie?</w:t>
            </w:r>
          </w:p>
          <w:p w14:paraId="77D6DD71" w14:textId="6A52AC27"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8FA3EC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3072648" w14:textId="77777777" w:rsidTr="005073F9">
        <w:trPr>
          <w:trHeight w:val="284"/>
        </w:trPr>
        <w:tc>
          <w:tcPr>
            <w:tcW w:w="522" w:type="dxa"/>
            <w:noWrap/>
            <w:hideMark/>
          </w:tcPr>
          <w:p w14:paraId="55457123" w14:textId="388CAE80" w:rsidR="000D1260" w:rsidRPr="005073F9" w:rsidRDefault="00C25CE0" w:rsidP="000D1260">
            <w:pPr>
              <w:rPr>
                <w:rFonts w:ascii="Arial" w:hAnsi="Arial" w:cs="Arial"/>
                <w:sz w:val="20"/>
                <w:szCs w:val="20"/>
              </w:rPr>
            </w:pPr>
            <w:r>
              <w:rPr>
                <w:rFonts w:ascii="Arial" w:hAnsi="Arial" w:cs="Arial"/>
              </w:rPr>
              <w:t>20</w:t>
            </w:r>
            <w:r w:rsidR="000D1260" w:rsidRPr="000D1260">
              <w:rPr>
                <w:rFonts w:ascii="Arial" w:hAnsi="Arial" w:cs="Arial"/>
              </w:rPr>
              <w:t>.</w:t>
            </w:r>
          </w:p>
        </w:tc>
        <w:tc>
          <w:tcPr>
            <w:tcW w:w="3868" w:type="dxa"/>
            <w:hideMark/>
          </w:tcPr>
          <w:p w14:paraId="6412324B" w14:textId="740FD701" w:rsidR="000D1260" w:rsidRPr="005073F9" w:rsidRDefault="000D1260" w:rsidP="000D1260">
            <w:pPr>
              <w:rPr>
                <w:rFonts w:ascii="Arial" w:hAnsi="Arial" w:cs="Arial"/>
                <w:sz w:val="20"/>
                <w:szCs w:val="20"/>
              </w:rPr>
            </w:pPr>
            <w:r w:rsidRPr="000D1260">
              <w:rPr>
                <w:rFonts w:ascii="Arial" w:hAnsi="Arial" w:cs="Arial"/>
              </w:rPr>
              <w:t>Powiększenia poszczególnych obszarów podczas edycji do 1000%</w:t>
            </w:r>
          </w:p>
        </w:tc>
        <w:tc>
          <w:tcPr>
            <w:tcW w:w="2693" w:type="dxa"/>
            <w:hideMark/>
          </w:tcPr>
          <w:p w14:paraId="5F9E10D1" w14:textId="1EB82C4A" w:rsidR="000D1260" w:rsidRDefault="000D1260" w:rsidP="005073F9">
            <w:pPr>
              <w:jc w:val="center"/>
              <w:rPr>
                <w:rFonts w:ascii="Arial" w:hAnsi="Arial" w:cs="Arial"/>
                <w:sz w:val="20"/>
                <w:szCs w:val="20"/>
              </w:rPr>
            </w:pPr>
            <w:r w:rsidRPr="000D1260">
              <w:rPr>
                <w:rFonts w:ascii="Arial" w:hAnsi="Arial" w:cs="Arial"/>
              </w:rPr>
              <w:t>Czy spełnia wymaganie?</w:t>
            </w:r>
          </w:p>
          <w:p w14:paraId="29204B47" w14:textId="25A5AB0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6F4A91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725A7DF" w14:textId="77777777" w:rsidTr="005073F9">
        <w:trPr>
          <w:trHeight w:val="284"/>
        </w:trPr>
        <w:tc>
          <w:tcPr>
            <w:tcW w:w="522" w:type="dxa"/>
            <w:noWrap/>
            <w:hideMark/>
          </w:tcPr>
          <w:p w14:paraId="0B8A461D" w14:textId="68ED55E8" w:rsidR="000D1260" w:rsidRPr="005073F9" w:rsidRDefault="000D1260" w:rsidP="00C25CE0">
            <w:pPr>
              <w:rPr>
                <w:rFonts w:ascii="Arial" w:hAnsi="Arial" w:cs="Arial"/>
                <w:sz w:val="20"/>
                <w:szCs w:val="20"/>
              </w:rPr>
            </w:pPr>
            <w:r w:rsidRPr="000D1260">
              <w:rPr>
                <w:rFonts w:ascii="Arial" w:hAnsi="Arial" w:cs="Arial"/>
              </w:rPr>
              <w:t>2</w:t>
            </w:r>
            <w:r w:rsidR="00C25CE0">
              <w:rPr>
                <w:rFonts w:ascii="Arial" w:hAnsi="Arial" w:cs="Arial"/>
              </w:rPr>
              <w:t>1</w:t>
            </w:r>
            <w:r w:rsidRPr="000D1260">
              <w:rPr>
                <w:rFonts w:ascii="Arial" w:hAnsi="Arial" w:cs="Arial"/>
              </w:rPr>
              <w:t>.</w:t>
            </w:r>
          </w:p>
        </w:tc>
        <w:tc>
          <w:tcPr>
            <w:tcW w:w="3868" w:type="dxa"/>
            <w:hideMark/>
          </w:tcPr>
          <w:p w14:paraId="52B074EA" w14:textId="34D3C22F" w:rsidR="000D1260" w:rsidRPr="005073F9" w:rsidRDefault="000D1260" w:rsidP="000D1260">
            <w:pPr>
              <w:rPr>
                <w:rFonts w:ascii="Arial" w:hAnsi="Arial" w:cs="Arial"/>
                <w:sz w:val="20"/>
                <w:szCs w:val="20"/>
              </w:rPr>
            </w:pPr>
            <w:r w:rsidRPr="000D1260">
              <w:rPr>
                <w:rFonts w:ascii="Arial" w:hAnsi="Arial" w:cs="Arial"/>
              </w:rPr>
              <w:t>Kontrolę integralności danych atrybutowych – tworzenia i obsługi słowników wartości i zakresowych</w:t>
            </w:r>
          </w:p>
        </w:tc>
        <w:tc>
          <w:tcPr>
            <w:tcW w:w="2693" w:type="dxa"/>
            <w:hideMark/>
          </w:tcPr>
          <w:p w14:paraId="4AAD4D4A" w14:textId="3ACD5672" w:rsidR="000D1260" w:rsidRDefault="000D1260" w:rsidP="005073F9">
            <w:pPr>
              <w:jc w:val="center"/>
              <w:rPr>
                <w:rFonts w:ascii="Arial" w:hAnsi="Arial" w:cs="Arial"/>
                <w:sz w:val="20"/>
                <w:szCs w:val="20"/>
              </w:rPr>
            </w:pPr>
            <w:r w:rsidRPr="000D1260">
              <w:rPr>
                <w:rFonts w:ascii="Arial" w:hAnsi="Arial" w:cs="Arial"/>
              </w:rPr>
              <w:t>Czy spełnia wymaganie?</w:t>
            </w:r>
          </w:p>
          <w:p w14:paraId="56821F8E" w14:textId="50E3B54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9016FA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55ADDEE" w14:textId="77777777" w:rsidTr="005073F9">
        <w:trPr>
          <w:trHeight w:val="284"/>
        </w:trPr>
        <w:tc>
          <w:tcPr>
            <w:tcW w:w="522" w:type="dxa"/>
            <w:noWrap/>
            <w:hideMark/>
          </w:tcPr>
          <w:p w14:paraId="6AA5EB0E" w14:textId="5636A024" w:rsidR="000D1260" w:rsidRPr="005073F9" w:rsidRDefault="000D1260" w:rsidP="00C25CE0">
            <w:pPr>
              <w:rPr>
                <w:rFonts w:ascii="Arial" w:hAnsi="Arial" w:cs="Arial"/>
                <w:sz w:val="20"/>
                <w:szCs w:val="20"/>
              </w:rPr>
            </w:pPr>
            <w:r w:rsidRPr="000D1260">
              <w:rPr>
                <w:rFonts w:ascii="Arial" w:hAnsi="Arial" w:cs="Arial"/>
              </w:rPr>
              <w:t>2</w:t>
            </w:r>
            <w:r w:rsidR="00C25CE0">
              <w:rPr>
                <w:rFonts w:ascii="Arial" w:hAnsi="Arial" w:cs="Arial"/>
              </w:rPr>
              <w:t>2</w:t>
            </w:r>
            <w:r w:rsidRPr="000D1260">
              <w:rPr>
                <w:rFonts w:ascii="Arial" w:hAnsi="Arial" w:cs="Arial"/>
              </w:rPr>
              <w:t>.</w:t>
            </w:r>
          </w:p>
        </w:tc>
        <w:tc>
          <w:tcPr>
            <w:tcW w:w="3868" w:type="dxa"/>
            <w:noWrap/>
            <w:hideMark/>
          </w:tcPr>
          <w:p w14:paraId="7A375824" w14:textId="727A374A" w:rsidR="000D1260" w:rsidRPr="005073F9" w:rsidRDefault="000D1260" w:rsidP="000D1260">
            <w:pPr>
              <w:rPr>
                <w:rFonts w:ascii="Arial" w:hAnsi="Arial" w:cs="Arial"/>
                <w:sz w:val="20"/>
                <w:szCs w:val="20"/>
              </w:rPr>
            </w:pPr>
            <w:r w:rsidRPr="005073F9">
              <w:rPr>
                <w:rFonts w:ascii="Arial" w:hAnsi="Arial" w:cs="Arial"/>
                <w:spacing w:val="-4"/>
              </w:rPr>
              <w:t>Odczyt danych GPS i GPX oraz możliwość</w:t>
            </w:r>
            <w:r w:rsidRPr="000D1260">
              <w:rPr>
                <w:rFonts w:ascii="Arial" w:hAnsi="Arial" w:cs="Arial"/>
              </w:rPr>
              <w:t xml:space="preserve"> konwersji danych GPX do obiektów</w:t>
            </w:r>
          </w:p>
        </w:tc>
        <w:tc>
          <w:tcPr>
            <w:tcW w:w="2693" w:type="dxa"/>
            <w:hideMark/>
          </w:tcPr>
          <w:p w14:paraId="0F8731BD" w14:textId="55A816F4" w:rsidR="000D1260" w:rsidRDefault="000D1260" w:rsidP="005073F9">
            <w:pPr>
              <w:jc w:val="center"/>
              <w:rPr>
                <w:rFonts w:ascii="Arial" w:hAnsi="Arial" w:cs="Arial"/>
                <w:sz w:val="20"/>
                <w:szCs w:val="20"/>
              </w:rPr>
            </w:pPr>
            <w:r w:rsidRPr="000D1260">
              <w:rPr>
                <w:rFonts w:ascii="Arial" w:hAnsi="Arial" w:cs="Arial"/>
              </w:rPr>
              <w:t>Czy spełnia wymaganie?</w:t>
            </w:r>
          </w:p>
          <w:p w14:paraId="383D5809" w14:textId="3FFE080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4672DF5"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79063B9" w14:textId="77777777" w:rsidTr="005073F9">
        <w:trPr>
          <w:trHeight w:val="284"/>
        </w:trPr>
        <w:tc>
          <w:tcPr>
            <w:tcW w:w="522" w:type="dxa"/>
            <w:noWrap/>
            <w:hideMark/>
          </w:tcPr>
          <w:p w14:paraId="2A00C9B4" w14:textId="2CF21269" w:rsidR="000D1260" w:rsidRPr="005073F9" w:rsidRDefault="000D1260" w:rsidP="00C25CE0">
            <w:pPr>
              <w:rPr>
                <w:rFonts w:ascii="Arial" w:hAnsi="Arial" w:cs="Arial"/>
                <w:sz w:val="20"/>
                <w:szCs w:val="20"/>
              </w:rPr>
            </w:pPr>
            <w:r w:rsidRPr="000D1260">
              <w:rPr>
                <w:rFonts w:ascii="Arial" w:hAnsi="Arial" w:cs="Arial"/>
              </w:rPr>
              <w:t>2</w:t>
            </w:r>
            <w:r w:rsidR="00C25CE0">
              <w:rPr>
                <w:rFonts w:ascii="Arial" w:hAnsi="Arial" w:cs="Arial"/>
              </w:rPr>
              <w:t>3</w:t>
            </w:r>
            <w:r w:rsidRPr="000D1260">
              <w:rPr>
                <w:rFonts w:ascii="Arial" w:hAnsi="Arial" w:cs="Arial"/>
              </w:rPr>
              <w:t>.</w:t>
            </w:r>
          </w:p>
        </w:tc>
        <w:tc>
          <w:tcPr>
            <w:tcW w:w="3868" w:type="dxa"/>
            <w:hideMark/>
          </w:tcPr>
          <w:p w14:paraId="7B46DAD9" w14:textId="4C4031ED" w:rsidR="000D1260" w:rsidRPr="005073F9" w:rsidRDefault="000D1260" w:rsidP="000D1260">
            <w:pPr>
              <w:rPr>
                <w:rFonts w:ascii="Arial" w:hAnsi="Arial" w:cs="Arial"/>
                <w:sz w:val="20"/>
                <w:szCs w:val="20"/>
              </w:rPr>
            </w:pPr>
            <w:r w:rsidRPr="000D1260">
              <w:rPr>
                <w:rFonts w:ascii="Arial" w:hAnsi="Arial" w:cs="Arial"/>
              </w:rPr>
              <w:t xml:space="preserve">Odczyt danych CAD, dociąganie </w:t>
            </w:r>
            <w:r>
              <w:rPr>
                <w:rFonts w:ascii="Arial" w:hAnsi="Arial" w:cs="Arial"/>
                <w:sz w:val="20"/>
                <w:szCs w:val="20"/>
              </w:rPr>
              <w:br/>
            </w:r>
            <w:r w:rsidRPr="000D1260">
              <w:rPr>
                <w:rFonts w:ascii="Arial" w:hAnsi="Arial" w:cs="Arial"/>
              </w:rPr>
              <w:t xml:space="preserve">do danych CAD podczas edycji, </w:t>
            </w:r>
            <w:r w:rsidRPr="005073F9">
              <w:rPr>
                <w:rFonts w:ascii="Arial" w:hAnsi="Arial" w:cs="Arial"/>
                <w:spacing w:val="-8"/>
              </w:rPr>
              <w:t>kopiowanie danych CAD do warstw GIS</w:t>
            </w:r>
          </w:p>
        </w:tc>
        <w:tc>
          <w:tcPr>
            <w:tcW w:w="2693" w:type="dxa"/>
            <w:hideMark/>
          </w:tcPr>
          <w:p w14:paraId="105931CB"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6846BC94" w14:textId="2C857F42"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CBD5C7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D55B49B" w14:textId="77777777" w:rsidTr="005073F9">
        <w:trPr>
          <w:trHeight w:val="284"/>
        </w:trPr>
        <w:tc>
          <w:tcPr>
            <w:tcW w:w="522" w:type="dxa"/>
            <w:noWrap/>
            <w:hideMark/>
          </w:tcPr>
          <w:p w14:paraId="494E6FAC" w14:textId="4B424407" w:rsidR="000D1260" w:rsidRPr="005073F9" w:rsidRDefault="000D1260" w:rsidP="00C25CE0">
            <w:pPr>
              <w:rPr>
                <w:rFonts w:ascii="Arial" w:hAnsi="Arial" w:cs="Arial"/>
                <w:sz w:val="20"/>
                <w:szCs w:val="20"/>
              </w:rPr>
            </w:pPr>
            <w:r w:rsidRPr="000D1260">
              <w:rPr>
                <w:rFonts w:ascii="Arial" w:hAnsi="Arial" w:cs="Arial"/>
              </w:rPr>
              <w:t>2</w:t>
            </w:r>
            <w:r w:rsidR="00C25CE0">
              <w:rPr>
                <w:rFonts w:ascii="Arial" w:hAnsi="Arial" w:cs="Arial"/>
              </w:rPr>
              <w:t>4</w:t>
            </w:r>
            <w:r w:rsidRPr="000D1260">
              <w:rPr>
                <w:rFonts w:ascii="Arial" w:hAnsi="Arial" w:cs="Arial"/>
              </w:rPr>
              <w:t>.</w:t>
            </w:r>
          </w:p>
        </w:tc>
        <w:tc>
          <w:tcPr>
            <w:tcW w:w="3868" w:type="dxa"/>
            <w:hideMark/>
          </w:tcPr>
          <w:p w14:paraId="611EED8D" w14:textId="186FE10B" w:rsidR="000D1260" w:rsidRPr="005073F9" w:rsidRDefault="000D1260" w:rsidP="000D1260">
            <w:pPr>
              <w:rPr>
                <w:rFonts w:ascii="Arial" w:hAnsi="Arial" w:cs="Arial"/>
                <w:sz w:val="20"/>
                <w:szCs w:val="20"/>
              </w:rPr>
            </w:pPr>
            <w:r w:rsidRPr="000D1260">
              <w:rPr>
                <w:rFonts w:ascii="Arial" w:hAnsi="Arial" w:cs="Arial"/>
              </w:rPr>
              <w:t xml:space="preserve">Wczytanie danych serwowanych </w:t>
            </w:r>
            <w:r>
              <w:rPr>
                <w:rFonts w:ascii="Arial" w:hAnsi="Arial" w:cs="Arial"/>
                <w:sz w:val="20"/>
                <w:szCs w:val="20"/>
              </w:rPr>
              <w:br/>
            </w:r>
            <w:r w:rsidRPr="000D1260">
              <w:rPr>
                <w:rFonts w:ascii="Arial" w:hAnsi="Arial" w:cs="Arial"/>
              </w:rPr>
              <w:t>za pomocą usług OGC</w:t>
            </w:r>
          </w:p>
        </w:tc>
        <w:tc>
          <w:tcPr>
            <w:tcW w:w="2693" w:type="dxa"/>
            <w:hideMark/>
          </w:tcPr>
          <w:p w14:paraId="1A692D3E" w14:textId="17192336" w:rsidR="000D1260" w:rsidRDefault="000D1260" w:rsidP="005073F9">
            <w:pPr>
              <w:jc w:val="center"/>
              <w:rPr>
                <w:rFonts w:ascii="Arial" w:hAnsi="Arial" w:cs="Arial"/>
                <w:sz w:val="20"/>
                <w:szCs w:val="20"/>
              </w:rPr>
            </w:pPr>
            <w:r w:rsidRPr="000D1260">
              <w:rPr>
                <w:rFonts w:ascii="Arial" w:hAnsi="Arial" w:cs="Arial"/>
              </w:rPr>
              <w:t>Czy spełnia wymaganie?</w:t>
            </w:r>
          </w:p>
          <w:p w14:paraId="7A8C32C7" w14:textId="7E51925E"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6F850675"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75A8C8F" w14:textId="77777777" w:rsidTr="005073F9">
        <w:trPr>
          <w:trHeight w:val="284"/>
        </w:trPr>
        <w:tc>
          <w:tcPr>
            <w:tcW w:w="522" w:type="dxa"/>
            <w:noWrap/>
            <w:hideMark/>
          </w:tcPr>
          <w:p w14:paraId="3BFE931F" w14:textId="02056C88" w:rsidR="000D1260" w:rsidRPr="005073F9" w:rsidRDefault="00C25CE0" w:rsidP="000D1260">
            <w:pPr>
              <w:rPr>
                <w:rFonts w:ascii="Arial" w:hAnsi="Arial" w:cs="Arial"/>
                <w:sz w:val="20"/>
                <w:szCs w:val="20"/>
              </w:rPr>
            </w:pPr>
            <w:r>
              <w:rPr>
                <w:rFonts w:ascii="Arial" w:hAnsi="Arial" w:cs="Arial"/>
              </w:rPr>
              <w:t>25</w:t>
            </w:r>
            <w:r w:rsidR="000D1260" w:rsidRPr="000D1260">
              <w:rPr>
                <w:rFonts w:ascii="Arial" w:hAnsi="Arial" w:cs="Arial"/>
              </w:rPr>
              <w:t>.</w:t>
            </w:r>
          </w:p>
        </w:tc>
        <w:tc>
          <w:tcPr>
            <w:tcW w:w="3868" w:type="dxa"/>
            <w:hideMark/>
          </w:tcPr>
          <w:p w14:paraId="305EECEC" w14:textId="3A689BA5" w:rsidR="000D1260" w:rsidRPr="005073F9" w:rsidRDefault="000D1260" w:rsidP="000D1260">
            <w:pPr>
              <w:rPr>
                <w:rFonts w:ascii="Arial" w:hAnsi="Arial" w:cs="Arial"/>
                <w:sz w:val="20"/>
                <w:szCs w:val="20"/>
              </w:rPr>
            </w:pPr>
            <w:r w:rsidRPr="000D1260">
              <w:rPr>
                <w:rFonts w:ascii="Arial" w:hAnsi="Arial" w:cs="Arial"/>
              </w:rPr>
              <w:t xml:space="preserve">Zamianę serwisu WFS </w:t>
            </w:r>
            <w:r w:rsidR="001C31A6">
              <w:rPr>
                <w:rFonts w:ascii="Arial" w:hAnsi="Arial" w:cs="Arial"/>
              </w:rPr>
              <w:br/>
            </w:r>
            <w:r w:rsidRPr="000D1260">
              <w:rPr>
                <w:rFonts w:ascii="Arial" w:hAnsi="Arial" w:cs="Arial"/>
              </w:rPr>
              <w:t>na edytowalną warstwę GIS</w:t>
            </w:r>
          </w:p>
        </w:tc>
        <w:tc>
          <w:tcPr>
            <w:tcW w:w="2693" w:type="dxa"/>
            <w:hideMark/>
          </w:tcPr>
          <w:p w14:paraId="5AB73AED" w14:textId="5A27D84A" w:rsidR="000D1260" w:rsidRDefault="000D1260" w:rsidP="005073F9">
            <w:pPr>
              <w:jc w:val="center"/>
              <w:rPr>
                <w:rFonts w:ascii="Arial" w:hAnsi="Arial" w:cs="Arial"/>
                <w:sz w:val="20"/>
                <w:szCs w:val="20"/>
              </w:rPr>
            </w:pPr>
            <w:r w:rsidRPr="000D1260">
              <w:rPr>
                <w:rFonts w:ascii="Arial" w:hAnsi="Arial" w:cs="Arial"/>
              </w:rPr>
              <w:t>Czy spełnia wymaganie?</w:t>
            </w:r>
          </w:p>
          <w:p w14:paraId="44B3D959" w14:textId="633DF39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2A60D5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087BAC9" w14:textId="77777777" w:rsidTr="005073F9">
        <w:trPr>
          <w:trHeight w:val="284"/>
        </w:trPr>
        <w:tc>
          <w:tcPr>
            <w:tcW w:w="522" w:type="dxa"/>
            <w:noWrap/>
            <w:hideMark/>
          </w:tcPr>
          <w:p w14:paraId="67CF2E80" w14:textId="4D51E2CF" w:rsidR="000D1260" w:rsidRPr="005073F9" w:rsidRDefault="00C25CE0" w:rsidP="000D1260">
            <w:pPr>
              <w:rPr>
                <w:rFonts w:ascii="Arial" w:hAnsi="Arial" w:cs="Arial"/>
                <w:sz w:val="20"/>
                <w:szCs w:val="20"/>
              </w:rPr>
            </w:pPr>
            <w:r>
              <w:rPr>
                <w:rFonts w:ascii="Arial" w:hAnsi="Arial" w:cs="Arial"/>
              </w:rPr>
              <w:t>26</w:t>
            </w:r>
            <w:r w:rsidR="000D1260" w:rsidRPr="000D1260">
              <w:rPr>
                <w:rFonts w:ascii="Arial" w:hAnsi="Arial" w:cs="Arial"/>
              </w:rPr>
              <w:t>.</w:t>
            </w:r>
          </w:p>
        </w:tc>
        <w:tc>
          <w:tcPr>
            <w:tcW w:w="3868" w:type="dxa"/>
            <w:hideMark/>
          </w:tcPr>
          <w:p w14:paraId="1237DBB7" w14:textId="45A1766F" w:rsidR="000D1260" w:rsidRPr="005073F9" w:rsidRDefault="000D1260" w:rsidP="001C31A6">
            <w:pPr>
              <w:rPr>
                <w:rFonts w:ascii="Arial" w:hAnsi="Arial" w:cs="Arial"/>
                <w:sz w:val="20"/>
                <w:szCs w:val="20"/>
              </w:rPr>
            </w:pPr>
            <w:r w:rsidRPr="000D1260">
              <w:rPr>
                <w:rFonts w:ascii="Arial" w:hAnsi="Arial" w:cs="Arial"/>
              </w:rPr>
              <w:t>Konwersję pliku KML do warstwy GIS z zachowaniem symbolizacji, etykiet i wyskakujących okienek HTML oraz możliwość konwersji warstwy GIS do pliku KML</w:t>
            </w:r>
          </w:p>
        </w:tc>
        <w:tc>
          <w:tcPr>
            <w:tcW w:w="2693" w:type="dxa"/>
            <w:hideMark/>
          </w:tcPr>
          <w:p w14:paraId="63059041" w14:textId="5E495B36" w:rsidR="000D1260" w:rsidRDefault="000D1260" w:rsidP="005073F9">
            <w:pPr>
              <w:jc w:val="center"/>
              <w:rPr>
                <w:rFonts w:ascii="Arial" w:hAnsi="Arial" w:cs="Arial"/>
                <w:sz w:val="20"/>
                <w:szCs w:val="20"/>
              </w:rPr>
            </w:pPr>
            <w:r w:rsidRPr="000D1260">
              <w:rPr>
                <w:rFonts w:ascii="Arial" w:hAnsi="Arial" w:cs="Arial"/>
              </w:rPr>
              <w:t>Czy spełnia wymaganie?</w:t>
            </w:r>
          </w:p>
          <w:p w14:paraId="03F4AE96" w14:textId="11E0400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CDA5F52"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6F34A1D5" w14:textId="77777777" w:rsidTr="005073F9">
        <w:trPr>
          <w:trHeight w:val="284"/>
        </w:trPr>
        <w:tc>
          <w:tcPr>
            <w:tcW w:w="522" w:type="dxa"/>
            <w:noWrap/>
            <w:hideMark/>
          </w:tcPr>
          <w:p w14:paraId="32157D5F" w14:textId="15BC171F" w:rsidR="000D1260" w:rsidRPr="005073F9" w:rsidRDefault="00C25CE0" w:rsidP="000D1260">
            <w:pPr>
              <w:rPr>
                <w:rFonts w:ascii="Arial" w:hAnsi="Arial" w:cs="Arial"/>
                <w:sz w:val="20"/>
                <w:szCs w:val="20"/>
              </w:rPr>
            </w:pPr>
            <w:r>
              <w:rPr>
                <w:rFonts w:ascii="Arial" w:hAnsi="Arial" w:cs="Arial"/>
              </w:rPr>
              <w:t>27</w:t>
            </w:r>
            <w:r w:rsidR="000D1260" w:rsidRPr="000D1260">
              <w:rPr>
                <w:rFonts w:ascii="Arial" w:hAnsi="Arial" w:cs="Arial"/>
              </w:rPr>
              <w:t>.</w:t>
            </w:r>
          </w:p>
        </w:tc>
        <w:tc>
          <w:tcPr>
            <w:tcW w:w="3868" w:type="dxa"/>
            <w:hideMark/>
          </w:tcPr>
          <w:p w14:paraId="7D7782DE" w14:textId="3F3D0D1F" w:rsidR="000D1260" w:rsidRPr="005073F9" w:rsidRDefault="000D1260" w:rsidP="000D1260">
            <w:pPr>
              <w:rPr>
                <w:rFonts w:ascii="Arial" w:hAnsi="Arial" w:cs="Arial"/>
                <w:sz w:val="20"/>
                <w:szCs w:val="20"/>
              </w:rPr>
            </w:pPr>
            <w:r w:rsidRPr="001C31A6">
              <w:rPr>
                <w:rFonts w:ascii="Arial" w:hAnsi="Arial" w:cs="Arial"/>
              </w:rPr>
              <w:t>Odczyt oraz zapis danych do formatu JSON</w:t>
            </w:r>
          </w:p>
        </w:tc>
        <w:tc>
          <w:tcPr>
            <w:tcW w:w="2693" w:type="dxa"/>
            <w:hideMark/>
          </w:tcPr>
          <w:p w14:paraId="434BD8C3" w14:textId="242D2452" w:rsidR="000D1260" w:rsidRDefault="000D1260" w:rsidP="005073F9">
            <w:pPr>
              <w:jc w:val="center"/>
              <w:rPr>
                <w:rFonts w:ascii="Arial" w:hAnsi="Arial" w:cs="Arial"/>
                <w:sz w:val="20"/>
                <w:szCs w:val="20"/>
              </w:rPr>
            </w:pPr>
            <w:r w:rsidRPr="000D1260">
              <w:rPr>
                <w:rFonts w:ascii="Arial" w:hAnsi="Arial" w:cs="Arial"/>
              </w:rPr>
              <w:t>Czy spełnia wymaganie?</w:t>
            </w:r>
          </w:p>
          <w:p w14:paraId="6CE48B49" w14:textId="7BA9FC9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6C06D7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27EBF54" w14:textId="77777777" w:rsidTr="005073F9">
        <w:trPr>
          <w:trHeight w:val="284"/>
        </w:trPr>
        <w:tc>
          <w:tcPr>
            <w:tcW w:w="522" w:type="dxa"/>
            <w:noWrap/>
            <w:hideMark/>
          </w:tcPr>
          <w:p w14:paraId="51315147" w14:textId="6B718E5C" w:rsidR="000D1260" w:rsidRPr="005073F9" w:rsidRDefault="00C25CE0" w:rsidP="000D1260">
            <w:pPr>
              <w:rPr>
                <w:rFonts w:ascii="Arial" w:hAnsi="Arial" w:cs="Arial"/>
                <w:sz w:val="20"/>
                <w:szCs w:val="20"/>
              </w:rPr>
            </w:pPr>
            <w:r>
              <w:rPr>
                <w:rFonts w:ascii="Arial" w:hAnsi="Arial" w:cs="Arial"/>
              </w:rPr>
              <w:t>28</w:t>
            </w:r>
            <w:r w:rsidR="000D1260" w:rsidRPr="000D1260">
              <w:rPr>
                <w:rFonts w:ascii="Arial" w:hAnsi="Arial" w:cs="Arial"/>
              </w:rPr>
              <w:t>.</w:t>
            </w:r>
          </w:p>
        </w:tc>
        <w:tc>
          <w:tcPr>
            <w:tcW w:w="3868" w:type="dxa"/>
            <w:hideMark/>
          </w:tcPr>
          <w:p w14:paraId="6C07F605" w14:textId="72D73142" w:rsidR="000D1260" w:rsidRPr="005073F9" w:rsidRDefault="000D1260" w:rsidP="000D1260">
            <w:pPr>
              <w:rPr>
                <w:rFonts w:ascii="Arial" w:hAnsi="Arial" w:cs="Arial"/>
                <w:sz w:val="20"/>
                <w:szCs w:val="20"/>
              </w:rPr>
            </w:pPr>
            <w:r w:rsidRPr="000D1260">
              <w:rPr>
                <w:rFonts w:ascii="Arial" w:hAnsi="Arial" w:cs="Arial"/>
              </w:rPr>
              <w:t xml:space="preserve">Odczyt oraz zapis atrybutów danych </w:t>
            </w:r>
            <w:r>
              <w:rPr>
                <w:rFonts w:ascii="Arial" w:hAnsi="Arial" w:cs="Arial"/>
                <w:sz w:val="20"/>
                <w:szCs w:val="20"/>
              </w:rPr>
              <w:br/>
            </w:r>
            <w:r w:rsidRPr="000D1260">
              <w:rPr>
                <w:rFonts w:ascii="Arial" w:hAnsi="Arial" w:cs="Arial"/>
              </w:rPr>
              <w:t>do .xls oraz .xlsx</w:t>
            </w:r>
          </w:p>
        </w:tc>
        <w:tc>
          <w:tcPr>
            <w:tcW w:w="2693" w:type="dxa"/>
            <w:hideMark/>
          </w:tcPr>
          <w:p w14:paraId="7571DB3E" w14:textId="44899827" w:rsidR="000D1260" w:rsidRDefault="000D1260" w:rsidP="005073F9">
            <w:pPr>
              <w:jc w:val="center"/>
              <w:rPr>
                <w:rFonts w:ascii="Arial" w:hAnsi="Arial" w:cs="Arial"/>
                <w:sz w:val="20"/>
                <w:szCs w:val="20"/>
              </w:rPr>
            </w:pPr>
            <w:r w:rsidRPr="000D1260">
              <w:rPr>
                <w:rFonts w:ascii="Arial" w:hAnsi="Arial" w:cs="Arial"/>
              </w:rPr>
              <w:t>Czy spełnia wymaganie?</w:t>
            </w:r>
          </w:p>
          <w:p w14:paraId="087606DF" w14:textId="12DE4E6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2F23F9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AA1F5E3" w14:textId="77777777" w:rsidTr="005073F9">
        <w:trPr>
          <w:trHeight w:val="284"/>
        </w:trPr>
        <w:tc>
          <w:tcPr>
            <w:tcW w:w="522" w:type="dxa"/>
            <w:noWrap/>
            <w:hideMark/>
          </w:tcPr>
          <w:p w14:paraId="237EBED4" w14:textId="294EC8FC" w:rsidR="000D1260" w:rsidRPr="005073F9" w:rsidRDefault="00C25CE0" w:rsidP="000D1260">
            <w:pPr>
              <w:rPr>
                <w:rFonts w:ascii="Arial" w:hAnsi="Arial" w:cs="Arial"/>
                <w:sz w:val="20"/>
                <w:szCs w:val="20"/>
              </w:rPr>
            </w:pPr>
            <w:r>
              <w:rPr>
                <w:rFonts w:ascii="Arial" w:hAnsi="Arial" w:cs="Arial"/>
              </w:rPr>
              <w:t>29</w:t>
            </w:r>
            <w:r w:rsidR="000D1260" w:rsidRPr="000D1260">
              <w:rPr>
                <w:rFonts w:ascii="Arial" w:hAnsi="Arial" w:cs="Arial"/>
              </w:rPr>
              <w:t>.</w:t>
            </w:r>
          </w:p>
        </w:tc>
        <w:tc>
          <w:tcPr>
            <w:tcW w:w="3868" w:type="dxa"/>
            <w:hideMark/>
          </w:tcPr>
          <w:p w14:paraId="506B7F2A" w14:textId="6D9EEEA6" w:rsidR="000D1260" w:rsidRPr="005073F9" w:rsidRDefault="000D1260" w:rsidP="000D1260">
            <w:pPr>
              <w:rPr>
                <w:rFonts w:ascii="Arial" w:hAnsi="Arial" w:cs="Arial"/>
                <w:sz w:val="20"/>
                <w:szCs w:val="20"/>
              </w:rPr>
            </w:pPr>
            <w:r w:rsidRPr="000D1260">
              <w:rPr>
                <w:rFonts w:ascii="Arial" w:hAnsi="Arial" w:cs="Arial"/>
              </w:rPr>
              <w:t xml:space="preserve">Eksport mapy do plików .pdf </w:t>
            </w:r>
            <w:r w:rsidR="001C31A6">
              <w:rPr>
                <w:rFonts w:ascii="Arial" w:hAnsi="Arial" w:cs="Arial"/>
              </w:rPr>
              <w:br/>
            </w:r>
            <w:r w:rsidRPr="000D1260">
              <w:rPr>
                <w:rFonts w:ascii="Arial" w:hAnsi="Arial" w:cs="Arial"/>
              </w:rPr>
              <w:t xml:space="preserve">z obsługą zarządzania warstwami oraz możliwość eksportu mapy </w:t>
            </w:r>
            <w:r w:rsidR="001C31A6">
              <w:rPr>
                <w:rFonts w:ascii="Arial" w:hAnsi="Arial" w:cs="Arial"/>
              </w:rPr>
              <w:br/>
            </w:r>
            <w:r w:rsidRPr="000D1260">
              <w:rPr>
                <w:rFonts w:ascii="Arial" w:hAnsi="Arial" w:cs="Arial"/>
              </w:rPr>
              <w:t>do plików .bmp, .tiff, .png, .gif, .jpeg, .ai, .svg, .emf</w:t>
            </w:r>
          </w:p>
        </w:tc>
        <w:tc>
          <w:tcPr>
            <w:tcW w:w="2693" w:type="dxa"/>
            <w:hideMark/>
          </w:tcPr>
          <w:p w14:paraId="049A08BA" w14:textId="05365862" w:rsidR="000D1260" w:rsidRDefault="000D1260" w:rsidP="005073F9">
            <w:pPr>
              <w:jc w:val="center"/>
              <w:rPr>
                <w:rFonts w:ascii="Arial" w:hAnsi="Arial" w:cs="Arial"/>
                <w:sz w:val="20"/>
                <w:szCs w:val="20"/>
              </w:rPr>
            </w:pPr>
            <w:r w:rsidRPr="000D1260">
              <w:rPr>
                <w:rFonts w:ascii="Arial" w:hAnsi="Arial" w:cs="Arial"/>
              </w:rPr>
              <w:t>Czy spełnia wymaganie?</w:t>
            </w:r>
          </w:p>
          <w:p w14:paraId="46FA5848" w14:textId="2D6B334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D199CD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B71B5D9" w14:textId="77777777" w:rsidTr="005073F9">
        <w:trPr>
          <w:trHeight w:val="284"/>
        </w:trPr>
        <w:tc>
          <w:tcPr>
            <w:tcW w:w="522" w:type="dxa"/>
            <w:noWrap/>
            <w:hideMark/>
          </w:tcPr>
          <w:p w14:paraId="2262D7E3" w14:textId="3E574279" w:rsidR="000D1260" w:rsidRPr="005073F9" w:rsidRDefault="00C25CE0" w:rsidP="000D1260">
            <w:pPr>
              <w:rPr>
                <w:rFonts w:ascii="Arial" w:hAnsi="Arial" w:cs="Arial"/>
                <w:sz w:val="20"/>
                <w:szCs w:val="20"/>
              </w:rPr>
            </w:pPr>
            <w:r>
              <w:rPr>
                <w:rFonts w:ascii="Arial" w:hAnsi="Arial" w:cs="Arial"/>
              </w:rPr>
              <w:t>30</w:t>
            </w:r>
            <w:r w:rsidR="000D1260" w:rsidRPr="000D1260">
              <w:rPr>
                <w:rFonts w:ascii="Arial" w:hAnsi="Arial" w:cs="Arial"/>
              </w:rPr>
              <w:t>.</w:t>
            </w:r>
          </w:p>
        </w:tc>
        <w:tc>
          <w:tcPr>
            <w:tcW w:w="3868" w:type="dxa"/>
            <w:hideMark/>
          </w:tcPr>
          <w:p w14:paraId="4500F1D0" w14:textId="10E967AB" w:rsidR="000D1260" w:rsidRPr="005073F9" w:rsidRDefault="000D1260" w:rsidP="000D1260">
            <w:pPr>
              <w:rPr>
                <w:rFonts w:ascii="Arial" w:hAnsi="Arial" w:cs="Arial"/>
                <w:sz w:val="20"/>
                <w:szCs w:val="20"/>
              </w:rPr>
            </w:pPr>
            <w:r w:rsidRPr="005073F9">
              <w:rPr>
                <w:rFonts w:ascii="Arial" w:hAnsi="Arial" w:cs="Arial"/>
                <w:spacing w:val="-4"/>
              </w:rPr>
              <w:t>Odczyt danych przestrzennych zapisanych</w:t>
            </w:r>
            <w:r w:rsidRPr="000D1260">
              <w:rPr>
                <w:rFonts w:ascii="Arial" w:hAnsi="Arial" w:cs="Arial"/>
              </w:rPr>
              <w:t xml:space="preserve"> w wielodostępnej bazie danych</w:t>
            </w:r>
          </w:p>
        </w:tc>
        <w:tc>
          <w:tcPr>
            <w:tcW w:w="2693" w:type="dxa"/>
            <w:hideMark/>
          </w:tcPr>
          <w:p w14:paraId="3A34F0E0" w14:textId="54EE5956" w:rsidR="000D1260" w:rsidRDefault="000D1260" w:rsidP="005073F9">
            <w:pPr>
              <w:jc w:val="center"/>
              <w:rPr>
                <w:rFonts w:ascii="Arial" w:hAnsi="Arial" w:cs="Arial"/>
                <w:sz w:val="20"/>
                <w:szCs w:val="20"/>
              </w:rPr>
            </w:pPr>
            <w:r w:rsidRPr="000D1260">
              <w:rPr>
                <w:rFonts w:ascii="Arial" w:hAnsi="Arial" w:cs="Arial"/>
              </w:rPr>
              <w:t>Czy spełnia wymaganie?</w:t>
            </w:r>
          </w:p>
          <w:p w14:paraId="504983F1" w14:textId="6FD785CD"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F57840D"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F86D1F4" w14:textId="77777777" w:rsidTr="005073F9">
        <w:trPr>
          <w:trHeight w:val="284"/>
        </w:trPr>
        <w:tc>
          <w:tcPr>
            <w:tcW w:w="522" w:type="dxa"/>
            <w:noWrap/>
            <w:hideMark/>
          </w:tcPr>
          <w:p w14:paraId="6EE2EA1C" w14:textId="39E3A563" w:rsidR="000D1260" w:rsidRPr="005073F9" w:rsidRDefault="000D1260" w:rsidP="00C25CE0">
            <w:pPr>
              <w:rPr>
                <w:rFonts w:ascii="Arial" w:hAnsi="Arial" w:cs="Arial"/>
                <w:sz w:val="20"/>
                <w:szCs w:val="20"/>
              </w:rPr>
            </w:pPr>
            <w:r w:rsidRPr="000D1260">
              <w:rPr>
                <w:rFonts w:ascii="Arial" w:hAnsi="Arial" w:cs="Arial"/>
              </w:rPr>
              <w:lastRenderedPageBreak/>
              <w:t>3</w:t>
            </w:r>
            <w:r w:rsidR="00C25CE0">
              <w:rPr>
                <w:rFonts w:ascii="Arial" w:hAnsi="Arial" w:cs="Arial"/>
              </w:rPr>
              <w:t>1</w:t>
            </w:r>
            <w:r w:rsidRPr="000D1260">
              <w:rPr>
                <w:rFonts w:ascii="Arial" w:hAnsi="Arial" w:cs="Arial"/>
              </w:rPr>
              <w:t>.</w:t>
            </w:r>
          </w:p>
        </w:tc>
        <w:tc>
          <w:tcPr>
            <w:tcW w:w="3868" w:type="dxa"/>
            <w:hideMark/>
          </w:tcPr>
          <w:p w14:paraId="123C216C" w14:textId="1B6C5136" w:rsidR="000D1260" w:rsidRPr="005073F9" w:rsidRDefault="000D1260" w:rsidP="000D1260">
            <w:pPr>
              <w:rPr>
                <w:rFonts w:ascii="Arial" w:hAnsi="Arial" w:cs="Arial"/>
                <w:sz w:val="20"/>
                <w:szCs w:val="20"/>
              </w:rPr>
            </w:pPr>
            <w:r w:rsidRPr="000D1260">
              <w:rPr>
                <w:rFonts w:ascii="Arial" w:hAnsi="Arial" w:cs="Arial"/>
              </w:rPr>
              <w:t>Publikowanie danych „w chmurze” bezpośrednio z interfejsu aplikacji</w:t>
            </w:r>
          </w:p>
        </w:tc>
        <w:tc>
          <w:tcPr>
            <w:tcW w:w="2693" w:type="dxa"/>
            <w:hideMark/>
          </w:tcPr>
          <w:p w14:paraId="09B7A1A0" w14:textId="531CC3A1" w:rsidR="000D1260" w:rsidRDefault="000D1260" w:rsidP="005073F9">
            <w:pPr>
              <w:jc w:val="center"/>
              <w:rPr>
                <w:rFonts w:ascii="Arial" w:hAnsi="Arial" w:cs="Arial"/>
                <w:sz w:val="20"/>
                <w:szCs w:val="20"/>
              </w:rPr>
            </w:pPr>
            <w:r w:rsidRPr="000D1260">
              <w:rPr>
                <w:rFonts w:ascii="Arial" w:hAnsi="Arial" w:cs="Arial"/>
              </w:rPr>
              <w:t>Czy spełnia wymaganie?</w:t>
            </w:r>
          </w:p>
          <w:p w14:paraId="27DAD96B" w14:textId="2A7C9D9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1D3A5A8"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8123D8E" w14:textId="77777777" w:rsidTr="005073F9">
        <w:trPr>
          <w:trHeight w:val="284"/>
        </w:trPr>
        <w:tc>
          <w:tcPr>
            <w:tcW w:w="522" w:type="dxa"/>
            <w:noWrap/>
            <w:hideMark/>
          </w:tcPr>
          <w:p w14:paraId="7231791F" w14:textId="4C98E963" w:rsidR="000D1260" w:rsidRPr="005073F9" w:rsidRDefault="000D1260" w:rsidP="00C25CE0">
            <w:pPr>
              <w:rPr>
                <w:rFonts w:ascii="Arial" w:hAnsi="Arial" w:cs="Arial"/>
                <w:sz w:val="20"/>
                <w:szCs w:val="20"/>
              </w:rPr>
            </w:pPr>
            <w:r w:rsidRPr="000D1260">
              <w:rPr>
                <w:rFonts w:ascii="Arial" w:hAnsi="Arial" w:cs="Arial"/>
              </w:rPr>
              <w:t>3</w:t>
            </w:r>
            <w:r w:rsidR="00C25CE0">
              <w:rPr>
                <w:rFonts w:ascii="Arial" w:hAnsi="Arial" w:cs="Arial"/>
              </w:rPr>
              <w:t>2</w:t>
            </w:r>
            <w:r w:rsidRPr="000D1260">
              <w:rPr>
                <w:rFonts w:ascii="Arial" w:hAnsi="Arial" w:cs="Arial"/>
              </w:rPr>
              <w:t>.</w:t>
            </w:r>
          </w:p>
        </w:tc>
        <w:tc>
          <w:tcPr>
            <w:tcW w:w="3868" w:type="dxa"/>
            <w:hideMark/>
          </w:tcPr>
          <w:p w14:paraId="6F008149" w14:textId="2574450F" w:rsidR="000D1260" w:rsidRPr="005073F9" w:rsidRDefault="000D1260" w:rsidP="000D1260">
            <w:pPr>
              <w:rPr>
                <w:rFonts w:ascii="Arial" w:hAnsi="Arial" w:cs="Arial"/>
                <w:sz w:val="20"/>
                <w:szCs w:val="20"/>
              </w:rPr>
            </w:pPr>
            <w:r w:rsidRPr="000D1260">
              <w:rPr>
                <w:rFonts w:ascii="Arial" w:hAnsi="Arial" w:cs="Arial"/>
              </w:rPr>
              <w:t>Zmianę kontrastu, jasności, przezroczystości, gamma oraz dynamiczne rozciągniecie kontrastu dopasowane do aktualnego zasięgu wyświetlania dla wybranej warstwy rastrowej</w:t>
            </w:r>
          </w:p>
        </w:tc>
        <w:tc>
          <w:tcPr>
            <w:tcW w:w="2693" w:type="dxa"/>
            <w:hideMark/>
          </w:tcPr>
          <w:p w14:paraId="0ABAF961" w14:textId="1189CE55" w:rsidR="000D1260" w:rsidRDefault="000D1260" w:rsidP="005073F9">
            <w:pPr>
              <w:jc w:val="center"/>
              <w:rPr>
                <w:rFonts w:ascii="Arial" w:hAnsi="Arial" w:cs="Arial"/>
                <w:sz w:val="20"/>
                <w:szCs w:val="20"/>
              </w:rPr>
            </w:pPr>
            <w:r w:rsidRPr="000D1260">
              <w:rPr>
                <w:rFonts w:ascii="Arial" w:hAnsi="Arial" w:cs="Arial"/>
              </w:rPr>
              <w:t>Czy spełnia wymaganie?</w:t>
            </w:r>
          </w:p>
          <w:p w14:paraId="016CC46F" w14:textId="3D3A903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4B893FE"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355E407" w14:textId="77777777" w:rsidTr="005073F9">
        <w:trPr>
          <w:trHeight w:val="284"/>
        </w:trPr>
        <w:tc>
          <w:tcPr>
            <w:tcW w:w="522" w:type="dxa"/>
            <w:noWrap/>
            <w:hideMark/>
          </w:tcPr>
          <w:p w14:paraId="6ED0646C" w14:textId="6A804D2E" w:rsidR="000D1260" w:rsidRPr="005073F9" w:rsidRDefault="000D1260" w:rsidP="00C25CE0">
            <w:pPr>
              <w:rPr>
                <w:rFonts w:ascii="Arial" w:hAnsi="Arial" w:cs="Arial"/>
                <w:sz w:val="20"/>
                <w:szCs w:val="20"/>
              </w:rPr>
            </w:pPr>
            <w:r w:rsidRPr="000D1260">
              <w:rPr>
                <w:rFonts w:ascii="Arial" w:hAnsi="Arial" w:cs="Arial"/>
              </w:rPr>
              <w:t>3</w:t>
            </w:r>
            <w:r w:rsidR="00C25CE0">
              <w:rPr>
                <w:rFonts w:ascii="Arial" w:hAnsi="Arial" w:cs="Arial"/>
              </w:rPr>
              <w:t>3</w:t>
            </w:r>
            <w:r w:rsidRPr="000D1260">
              <w:rPr>
                <w:rFonts w:ascii="Arial" w:hAnsi="Arial" w:cs="Arial"/>
              </w:rPr>
              <w:t>.</w:t>
            </w:r>
          </w:p>
        </w:tc>
        <w:tc>
          <w:tcPr>
            <w:tcW w:w="3868" w:type="dxa"/>
            <w:hideMark/>
          </w:tcPr>
          <w:p w14:paraId="4BA97C8B" w14:textId="788A0C04" w:rsidR="000D1260" w:rsidRPr="005073F9" w:rsidRDefault="000D1260" w:rsidP="000D1260">
            <w:pPr>
              <w:rPr>
                <w:rFonts w:ascii="Arial" w:hAnsi="Arial" w:cs="Arial"/>
                <w:sz w:val="20"/>
                <w:szCs w:val="20"/>
              </w:rPr>
            </w:pPr>
            <w:r w:rsidRPr="000D1260">
              <w:rPr>
                <w:rFonts w:ascii="Arial" w:hAnsi="Arial" w:cs="Arial"/>
              </w:rPr>
              <w:t>Tworzenie piramid rastrów i obsługę metod ich przepróbkowania: nearest, bilinear, cubic</w:t>
            </w:r>
          </w:p>
        </w:tc>
        <w:tc>
          <w:tcPr>
            <w:tcW w:w="2693" w:type="dxa"/>
            <w:hideMark/>
          </w:tcPr>
          <w:p w14:paraId="391AE933" w14:textId="6EBD5A5C" w:rsidR="000D1260" w:rsidRDefault="000D1260" w:rsidP="005073F9">
            <w:pPr>
              <w:jc w:val="center"/>
              <w:rPr>
                <w:rFonts w:ascii="Arial" w:hAnsi="Arial" w:cs="Arial"/>
                <w:sz w:val="20"/>
                <w:szCs w:val="20"/>
              </w:rPr>
            </w:pPr>
            <w:r w:rsidRPr="000D1260">
              <w:rPr>
                <w:rFonts w:ascii="Arial" w:hAnsi="Arial" w:cs="Arial"/>
              </w:rPr>
              <w:t>Czy spełnia wymaganie?</w:t>
            </w:r>
          </w:p>
          <w:p w14:paraId="401BBD55" w14:textId="61E569D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33B41BF"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AAE33A2" w14:textId="77777777" w:rsidTr="005073F9">
        <w:trPr>
          <w:trHeight w:val="284"/>
        </w:trPr>
        <w:tc>
          <w:tcPr>
            <w:tcW w:w="522" w:type="dxa"/>
            <w:noWrap/>
            <w:hideMark/>
          </w:tcPr>
          <w:p w14:paraId="61199764" w14:textId="7073B788" w:rsidR="000D1260" w:rsidRPr="005073F9" w:rsidRDefault="00C25CE0" w:rsidP="000D1260">
            <w:pPr>
              <w:rPr>
                <w:rFonts w:ascii="Arial" w:hAnsi="Arial" w:cs="Arial"/>
                <w:sz w:val="20"/>
                <w:szCs w:val="20"/>
              </w:rPr>
            </w:pPr>
            <w:r>
              <w:rPr>
                <w:rFonts w:ascii="Arial" w:hAnsi="Arial" w:cs="Arial"/>
              </w:rPr>
              <w:t>34</w:t>
            </w:r>
            <w:r w:rsidR="000D1260" w:rsidRPr="000D1260">
              <w:rPr>
                <w:rFonts w:ascii="Arial" w:hAnsi="Arial" w:cs="Arial"/>
              </w:rPr>
              <w:t>.</w:t>
            </w:r>
          </w:p>
        </w:tc>
        <w:tc>
          <w:tcPr>
            <w:tcW w:w="3868" w:type="dxa"/>
            <w:hideMark/>
          </w:tcPr>
          <w:p w14:paraId="2DD1C6AC" w14:textId="62FBDECD" w:rsidR="000D1260" w:rsidRPr="005073F9" w:rsidRDefault="000D1260" w:rsidP="000D1260">
            <w:pPr>
              <w:rPr>
                <w:rFonts w:ascii="Arial" w:hAnsi="Arial" w:cs="Arial"/>
                <w:sz w:val="20"/>
                <w:szCs w:val="20"/>
              </w:rPr>
            </w:pPr>
            <w:r w:rsidRPr="000D1260">
              <w:rPr>
                <w:rFonts w:ascii="Arial" w:hAnsi="Arial" w:cs="Arial"/>
              </w:rPr>
              <w:t>Wybór typu kompresji rastra w zakresie: LZ77, jpeg, jpeg 2000, LZW, RLE, PackBits</w:t>
            </w:r>
          </w:p>
        </w:tc>
        <w:tc>
          <w:tcPr>
            <w:tcW w:w="2693" w:type="dxa"/>
            <w:hideMark/>
          </w:tcPr>
          <w:p w14:paraId="3D1C1DFA" w14:textId="71406033" w:rsidR="000D1260" w:rsidRDefault="000D1260" w:rsidP="005073F9">
            <w:pPr>
              <w:jc w:val="center"/>
              <w:rPr>
                <w:rFonts w:ascii="Arial" w:hAnsi="Arial" w:cs="Arial"/>
                <w:sz w:val="20"/>
                <w:szCs w:val="20"/>
              </w:rPr>
            </w:pPr>
            <w:r w:rsidRPr="000D1260">
              <w:rPr>
                <w:rFonts w:ascii="Arial" w:hAnsi="Arial" w:cs="Arial"/>
              </w:rPr>
              <w:t>Czy spełnia wymaganie?</w:t>
            </w:r>
          </w:p>
          <w:p w14:paraId="63BF8B2D" w14:textId="44744F89"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64B1D4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9801872" w14:textId="77777777" w:rsidTr="005073F9">
        <w:trPr>
          <w:trHeight w:val="284"/>
        </w:trPr>
        <w:tc>
          <w:tcPr>
            <w:tcW w:w="522" w:type="dxa"/>
            <w:noWrap/>
            <w:hideMark/>
          </w:tcPr>
          <w:p w14:paraId="17FFB2B5" w14:textId="29CF93F5" w:rsidR="000D1260" w:rsidRPr="005073F9" w:rsidRDefault="00C25CE0" w:rsidP="000D1260">
            <w:pPr>
              <w:rPr>
                <w:rFonts w:ascii="Arial" w:hAnsi="Arial" w:cs="Arial"/>
                <w:sz w:val="20"/>
                <w:szCs w:val="20"/>
              </w:rPr>
            </w:pPr>
            <w:r>
              <w:rPr>
                <w:rFonts w:ascii="Arial" w:hAnsi="Arial" w:cs="Arial"/>
              </w:rPr>
              <w:t>35</w:t>
            </w:r>
            <w:r w:rsidR="000D1260" w:rsidRPr="000D1260">
              <w:rPr>
                <w:rFonts w:ascii="Arial" w:hAnsi="Arial" w:cs="Arial"/>
              </w:rPr>
              <w:t>.</w:t>
            </w:r>
          </w:p>
        </w:tc>
        <w:tc>
          <w:tcPr>
            <w:tcW w:w="3868" w:type="dxa"/>
            <w:hideMark/>
          </w:tcPr>
          <w:p w14:paraId="47778FF6" w14:textId="739F474B" w:rsidR="000D1260" w:rsidRPr="005073F9" w:rsidRDefault="000D1260" w:rsidP="000D1260">
            <w:pPr>
              <w:rPr>
                <w:rFonts w:ascii="Arial" w:hAnsi="Arial" w:cs="Arial"/>
                <w:sz w:val="20"/>
                <w:szCs w:val="20"/>
              </w:rPr>
            </w:pPr>
            <w:r w:rsidRPr="000D1260">
              <w:rPr>
                <w:rFonts w:ascii="Arial" w:hAnsi="Arial" w:cs="Arial"/>
              </w:rPr>
              <w:t>Tworzenie zasięgu przestrzennego ograniczającego analizę danych</w:t>
            </w:r>
          </w:p>
        </w:tc>
        <w:tc>
          <w:tcPr>
            <w:tcW w:w="2693" w:type="dxa"/>
            <w:hideMark/>
          </w:tcPr>
          <w:p w14:paraId="54F9E192" w14:textId="407F0CDF" w:rsidR="000D1260" w:rsidRDefault="000D1260" w:rsidP="005073F9">
            <w:pPr>
              <w:jc w:val="center"/>
              <w:rPr>
                <w:rFonts w:ascii="Arial" w:hAnsi="Arial" w:cs="Arial"/>
                <w:sz w:val="20"/>
                <w:szCs w:val="20"/>
              </w:rPr>
            </w:pPr>
            <w:r w:rsidRPr="000D1260">
              <w:rPr>
                <w:rFonts w:ascii="Arial" w:hAnsi="Arial" w:cs="Arial"/>
              </w:rPr>
              <w:t>Czy spełnia wymaganie?</w:t>
            </w:r>
          </w:p>
          <w:p w14:paraId="50DAB1C6" w14:textId="7EAD2F3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0E2D7D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85766BA" w14:textId="77777777" w:rsidTr="005073F9">
        <w:trPr>
          <w:trHeight w:val="284"/>
        </w:trPr>
        <w:tc>
          <w:tcPr>
            <w:tcW w:w="522" w:type="dxa"/>
            <w:noWrap/>
            <w:hideMark/>
          </w:tcPr>
          <w:p w14:paraId="52369B44" w14:textId="1DE4CC5A" w:rsidR="000D1260" w:rsidRPr="005073F9" w:rsidRDefault="00C25CE0" w:rsidP="000D1260">
            <w:pPr>
              <w:rPr>
                <w:rFonts w:ascii="Arial" w:hAnsi="Arial" w:cs="Arial"/>
                <w:sz w:val="20"/>
                <w:szCs w:val="20"/>
              </w:rPr>
            </w:pPr>
            <w:r>
              <w:rPr>
                <w:rFonts w:ascii="Arial" w:hAnsi="Arial" w:cs="Arial"/>
              </w:rPr>
              <w:t>36</w:t>
            </w:r>
            <w:r w:rsidR="000D1260" w:rsidRPr="000D1260">
              <w:rPr>
                <w:rFonts w:ascii="Arial" w:hAnsi="Arial" w:cs="Arial"/>
              </w:rPr>
              <w:t>.</w:t>
            </w:r>
          </w:p>
        </w:tc>
        <w:tc>
          <w:tcPr>
            <w:tcW w:w="3868" w:type="dxa"/>
            <w:hideMark/>
          </w:tcPr>
          <w:p w14:paraId="13EF4EFB" w14:textId="651D8DF8" w:rsidR="000D1260" w:rsidRPr="005073F9" w:rsidRDefault="000D1260" w:rsidP="000D1260">
            <w:pPr>
              <w:rPr>
                <w:rFonts w:ascii="Arial" w:hAnsi="Arial" w:cs="Arial"/>
                <w:sz w:val="20"/>
                <w:szCs w:val="20"/>
              </w:rPr>
            </w:pPr>
            <w:r w:rsidRPr="000D1260">
              <w:rPr>
                <w:rFonts w:ascii="Arial" w:hAnsi="Arial" w:cs="Arial"/>
              </w:rPr>
              <w:t>Obliczenie statystyk wyświetlania danych rastrowych</w:t>
            </w:r>
          </w:p>
        </w:tc>
        <w:tc>
          <w:tcPr>
            <w:tcW w:w="2693" w:type="dxa"/>
            <w:hideMark/>
          </w:tcPr>
          <w:p w14:paraId="0F4272D4"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5EB5AD67" w14:textId="39DC3D7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ACA276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CE8A2B7" w14:textId="77777777" w:rsidTr="005073F9">
        <w:trPr>
          <w:trHeight w:val="284"/>
        </w:trPr>
        <w:tc>
          <w:tcPr>
            <w:tcW w:w="522" w:type="dxa"/>
            <w:noWrap/>
            <w:hideMark/>
          </w:tcPr>
          <w:p w14:paraId="0C0CB73A" w14:textId="5A5E9B94" w:rsidR="000D1260" w:rsidRPr="005073F9" w:rsidRDefault="00C25CE0" w:rsidP="000D1260">
            <w:pPr>
              <w:rPr>
                <w:rFonts w:ascii="Arial" w:hAnsi="Arial" w:cs="Arial"/>
                <w:sz w:val="20"/>
                <w:szCs w:val="20"/>
              </w:rPr>
            </w:pPr>
            <w:r>
              <w:rPr>
                <w:rFonts w:ascii="Arial" w:hAnsi="Arial" w:cs="Arial"/>
              </w:rPr>
              <w:t>37</w:t>
            </w:r>
            <w:r w:rsidR="000D1260" w:rsidRPr="000D1260">
              <w:rPr>
                <w:rFonts w:ascii="Arial" w:hAnsi="Arial" w:cs="Arial"/>
              </w:rPr>
              <w:t>.</w:t>
            </w:r>
          </w:p>
        </w:tc>
        <w:tc>
          <w:tcPr>
            <w:tcW w:w="3868" w:type="dxa"/>
            <w:hideMark/>
          </w:tcPr>
          <w:p w14:paraId="5EDDF4C0" w14:textId="512E8D97" w:rsidR="000D1260" w:rsidRPr="005073F9" w:rsidRDefault="000D1260" w:rsidP="000D1260">
            <w:pPr>
              <w:rPr>
                <w:rFonts w:ascii="Arial" w:hAnsi="Arial" w:cs="Arial"/>
                <w:sz w:val="20"/>
                <w:szCs w:val="20"/>
              </w:rPr>
            </w:pPr>
            <w:r w:rsidRPr="000D1260">
              <w:rPr>
                <w:rFonts w:ascii="Arial" w:hAnsi="Arial" w:cs="Arial"/>
              </w:rPr>
              <w:t>Obsługę następujących metod rozciągania wartości danych ciągłych (rastrów): odchylenie standardowe, wyrównanie histogramu, minimum-maksimum, interaktywne</w:t>
            </w:r>
          </w:p>
        </w:tc>
        <w:tc>
          <w:tcPr>
            <w:tcW w:w="2693" w:type="dxa"/>
            <w:hideMark/>
          </w:tcPr>
          <w:p w14:paraId="5AC0E79D" w14:textId="01FABCC4" w:rsidR="000D1260" w:rsidRDefault="000D1260" w:rsidP="005073F9">
            <w:pPr>
              <w:jc w:val="center"/>
              <w:rPr>
                <w:rFonts w:ascii="Arial" w:hAnsi="Arial" w:cs="Arial"/>
                <w:sz w:val="20"/>
                <w:szCs w:val="20"/>
              </w:rPr>
            </w:pPr>
            <w:r w:rsidRPr="000D1260">
              <w:rPr>
                <w:rFonts w:ascii="Arial" w:hAnsi="Arial" w:cs="Arial"/>
              </w:rPr>
              <w:t>Czy spełnia wymaganie?</w:t>
            </w:r>
          </w:p>
          <w:p w14:paraId="04034AF0" w14:textId="5DE5FA5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D5E7CD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6D2924BC" w14:textId="77777777" w:rsidTr="005073F9">
        <w:trPr>
          <w:trHeight w:val="284"/>
        </w:trPr>
        <w:tc>
          <w:tcPr>
            <w:tcW w:w="522" w:type="dxa"/>
            <w:noWrap/>
            <w:hideMark/>
          </w:tcPr>
          <w:p w14:paraId="03B7396D" w14:textId="3756655C" w:rsidR="000D1260" w:rsidRPr="005073F9" w:rsidRDefault="00C25CE0" w:rsidP="000D1260">
            <w:pPr>
              <w:rPr>
                <w:rFonts w:ascii="Arial" w:hAnsi="Arial" w:cs="Arial"/>
                <w:sz w:val="20"/>
                <w:szCs w:val="20"/>
              </w:rPr>
            </w:pPr>
            <w:r>
              <w:rPr>
                <w:rFonts w:ascii="Arial" w:hAnsi="Arial" w:cs="Arial"/>
              </w:rPr>
              <w:t>38</w:t>
            </w:r>
            <w:r w:rsidR="000D1260" w:rsidRPr="000D1260">
              <w:rPr>
                <w:rFonts w:ascii="Arial" w:hAnsi="Arial" w:cs="Arial"/>
              </w:rPr>
              <w:t>.</w:t>
            </w:r>
          </w:p>
        </w:tc>
        <w:tc>
          <w:tcPr>
            <w:tcW w:w="3868" w:type="dxa"/>
            <w:hideMark/>
          </w:tcPr>
          <w:p w14:paraId="2722B04A" w14:textId="0B2855B1" w:rsidR="000D1260" w:rsidRPr="005073F9" w:rsidRDefault="000D1260" w:rsidP="000D1260">
            <w:pPr>
              <w:rPr>
                <w:rFonts w:ascii="Arial" w:hAnsi="Arial" w:cs="Arial"/>
                <w:sz w:val="20"/>
                <w:szCs w:val="20"/>
              </w:rPr>
            </w:pPr>
            <w:r w:rsidRPr="000D1260">
              <w:rPr>
                <w:rFonts w:ascii="Arial" w:hAnsi="Arial" w:cs="Arial"/>
              </w:rPr>
              <w:t xml:space="preserve">Narzędzia automatycznego geoprzetwarzania – bufor, wycinanie, przecinanie, złączenie przestrzenne, </w:t>
            </w:r>
            <w:r>
              <w:rPr>
                <w:rFonts w:ascii="Arial" w:hAnsi="Arial" w:cs="Arial"/>
                <w:sz w:val="20"/>
                <w:szCs w:val="20"/>
              </w:rPr>
              <w:br/>
            </w:r>
            <w:r w:rsidRPr="000D1260">
              <w:rPr>
                <w:rFonts w:ascii="Arial" w:hAnsi="Arial" w:cs="Arial"/>
              </w:rPr>
              <w:t>dla wielu warstw jednocześnie</w:t>
            </w:r>
          </w:p>
        </w:tc>
        <w:tc>
          <w:tcPr>
            <w:tcW w:w="2693" w:type="dxa"/>
            <w:hideMark/>
          </w:tcPr>
          <w:p w14:paraId="317F6C78" w14:textId="256C1A68" w:rsidR="000D1260" w:rsidRDefault="000D1260" w:rsidP="005073F9">
            <w:pPr>
              <w:jc w:val="center"/>
              <w:rPr>
                <w:rFonts w:ascii="Arial" w:hAnsi="Arial" w:cs="Arial"/>
                <w:sz w:val="20"/>
                <w:szCs w:val="20"/>
              </w:rPr>
            </w:pPr>
            <w:r w:rsidRPr="000D1260">
              <w:rPr>
                <w:rFonts w:ascii="Arial" w:hAnsi="Arial" w:cs="Arial"/>
              </w:rPr>
              <w:t>Czy spełnia wymaganie?</w:t>
            </w:r>
          </w:p>
          <w:p w14:paraId="78D1C85E" w14:textId="18A29D76"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300B4E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2806E7C" w14:textId="77777777" w:rsidTr="005073F9">
        <w:trPr>
          <w:trHeight w:val="284"/>
        </w:trPr>
        <w:tc>
          <w:tcPr>
            <w:tcW w:w="522" w:type="dxa"/>
            <w:noWrap/>
            <w:hideMark/>
          </w:tcPr>
          <w:p w14:paraId="5E73352F" w14:textId="68CF5E95" w:rsidR="000D1260" w:rsidRPr="005073F9" w:rsidRDefault="00C25CE0" w:rsidP="000D1260">
            <w:pPr>
              <w:rPr>
                <w:rFonts w:ascii="Arial" w:hAnsi="Arial" w:cs="Arial"/>
                <w:sz w:val="20"/>
                <w:szCs w:val="20"/>
              </w:rPr>
            </w:pPr>
            <w:r>
              <w:rPr>
                <w:rFonts w:ascii="Arial" w:hAnsi="Arial" w:cs="Arial"/>
              </w:rPr>
              <w:t>39</w:t>
            </w:r>
            <w:r w:rsidR="000D1260" w:rsidRPr="000D1260">
              <w:rPr>
                <w:rFonts w:ascii="Arial" w:hAnsi="Arial" w:cs="Arial"/>
              </w:rPr>
              <w:t>.</w:t>
            </w:r>
          </w:p>
        </w:tc>
        <w:tc>
          <w:tcPr>
            <w:tcW w:w="3868" w:type="dxa"/>
            <w:hideMark/>
          </w:tcPr>
          <w:p w14:paraId="04CC33B4" w14:textId="3F3DCD9B" w:rsidR="000D1260" w:rsidRPr="005073F9" w:rsidRDefault="000D1260" w:rsidP="000D1260">
            <w:pPr>
              <w:rPr>
                <w:rFonts w:ascii="Arial" w:hAnsi="Arial" w:cs="Arial"/>
                <w:sz w:val="20"/>
                <w:szCs w:val="20"/>
              </w:rPr>
            </w:pPr>
            <w:r w:rsidRPr="000D1260">
              <w:rPr>
                <w:rFonts w:ascii="Arial" w:hAnsi="Arial" w:cs="Arial"/>
              </w:rPr>
              <w:t xml:space="preserve">Łączenie narzędzi geoprzetwarzania </w:t>
            </w:r>
            <w:r>
              <w:rPr>
                <w:rFonts w:ascii="Arial" w:hAnsi="Arial" w:cs="Arial"/>
                <w:sz w:val="20"/>
                <w:szCs w:val="20"/>
              </w:rPr>
              <w:br/>
            </w:r>
            <w:r w:rsidRPr="000D1260">
              <w:rPr>
                <w:rFonts w:ascii="Arial" w:hAnsi="Arial" w:cs="Arial"/>
              </w:rPr>
              <w:t>w ciąg operacji z wykorzystaniem środowiska, które nie wymaga umiejętności programowania</w:t>
            </w:r>
          </w:p>
        </w:tc>
        <w:tc>
          <w:tcPr>
            <w:tcW w:w="2693" w:type="dxa"/>
            <w:hideMark/>
          </w:tcPr>
          <w:p w14:paraId="7E616FC0" w14:textId="410588FD" w:rsidR="000D1260" w:rsidRDefault="000D1260" w:rsidP="005073F9">
            <w:pPr>
              <w:jc w:val="center"/>
              <w:rPr>
                <w:rFonts w:ascii="Arial" w:hAnsi="Arial" w:cs="Arial"/>
                <w:sz w:val="20"/>
                <w:szCs w:val="20"/>
              </w:rPr>
            </w:pPr>
            <w:r w:rsidRPr="000D1260">
              <w:rPr>
                <w:rFonts w:ascii="Arial" w:hAnsi="Arial" w:cs="Arial"/>
              </w:rPr>
              <w:t>Czy spełnia wymaganie?</w:t>
            </w:r>
          </w:p>
          <w:p w14:paraId="28E83BE3" w14:textId="7C5C5CC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04E2F7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7FC33D2" w14:textId="77777777" w:rsidTr="005073F9">
        <w:trPr>
          <w:trHeight w:val="284"/>
        </w:trPr>
        <w:tc>
          <w:tcPr>
            <w:tcW w:w="522" w:type="dxa"/>
            <w:noWrap/>
            <w:hideMark/>
          </w:tcPr>
          <w:p w14:paraId="141B34A3" w14:textId="44170B2C" w:rsidR="000D1260" w:rsidRPr="005073F9" w:rsidRDefault="00C25CE0" w:rsidP="00C25CE0">
            <w:pPr>
              <w:rPr>
                <w:rFonts w:ascii="Arial" w:hAnsi="Arial" w:cs="Arial"/>
                <w:sz w:val="20"/>
                <w:szCs w:val="20"/>
              </w:rPr>
            </w:pPr>
            <w:r>
              <w:rPr>
                <w:rFonts w:ascii="Arial" w:hAnsi="Arial" w:cs="Arial"/>
              </w:rPr>
              <w:t>40</w:t>
            </w:r>
            <w:r w:rsidR="000D1260" w:rsidRPr="000D1260">
              <w:rPr>
                <w:rFonts w:ascii="Arial" w:hAnsi="Arial" w:cs="Arial"/>
              </w:rPr>
              <w:t>.</w:t>
            </w:r>
          </w:p>
        </w:tc>
        <w:tc>
          <w:tcPr>
            <w:tcW w:w="3868" w:type="dxa"/>
            <w:hideMark/>
          </w:tcPr>
          <w:p w14:paraId="72BEFD6C" w14:textId="0C65339F" w:rsidR="000D1260" w:rsidRPr="005073F9" w:rsidRDefault="000D1260" w:rsidP="001C31A6">
            <w:pPr>
              <w:rPr>
                <w:rFonts w:ascii="Arial" w:hAnsi="Arial" w:cs="Arial"/>
                <w:spacing w:val="-4"/>
              </w:rPr>
            </w:pPr>
            <w:r w:rsidRPr="005073F9">
              <w:rPr>
                <w:rFonts w:ascii="Arial" w:hAnsi="Arial" w:cs="Arial"/>
                <w:spacing w:val="-6"/>
              </w:rPr>
              <w:t>Pracę w środowisku programistycznym</w:t>
            </w:r>
            <w:r w:rsidRPr="000D1260">
              <w:rPr>
                <w:rFonts w:ascii="Arial" w:hAnsi="Arial" w:cs="Arial"/>
              </w:rPr>
              <w:t xml:space="preserve"> pozwalającym na automatyzację prac i tworzenie nowych narzędzi </w:t>
            </w:r>
            <w:r w:rsidR="001C31A6">
              <w:rPr>
                <w:rFonts w:ascii="Arial" w:hAnsi="Arial" w:cs="Arial"/>
              </w:rPr>
              <w:br/>
            </w:r>
            <w:r w:rsidRPr="005073F9">
              <w:rPr>
                <w:rFonts w:ascii="Arial" w:hAnsi="Arial" w:cs="Arial"/>
                <w:spacing w:val="-4"/>
              </w:rPr>
              <w:t>za pomocą skryptów w języku Python</w:t>
            </w:r>
          </w:p>
        </w:tc>
        <w:tc>
          <w:tcPr>
            <w:tcW w:w="2693" w:type="dxa"/>
            <w:hideMark/>
          </w:tcPr>
          <w:p w14:paraId="770ABDD6" w14:textId="217A08D8" w:rsidR="000D1260" w:rsidRDefault="000D1260" w:rsidP="005073F9">
            <w:pPr>
              <w:jc w:val="center"/>
              <w:rPr>
                <w:rFonts w:ascii="Arial" w:hAnsi="Arial" w:cs="Arial"/>
                <w:sz w:val="20"/>
                <w:szCs w:val="20"/>
              </w:rPr>
            </w:pPr>
            <w:r w:rsidRPr="000D1260">
              <w:rPr>
                <w:rFonts w:ascii="Arial" w:hAnsi="Arial" w:cs="Arial"/>
              </w:rPr>
              <w:t>Czy spełnia wymaganie?</w:t>
            </w:r>
          </w:p>
          <w:p w14:paraId="240D0F86" w14:textId="202643F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41941C0"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090ACF3" w14:textId="77777777" w:rsidTr="005073F9">
        <w:trPr>
          <w:trHeight w:val="284"/>
        </w:trPr>
        <w:tc>
          <w:tcPr>
            <w:tcW w:w="522" w:type="dxa"/>
            <w:noWrap/>
            <w:hideMark/>
          </w:tcPr>
          <w:p w14:paraId="215CEDA9" w14:textId="0D9DB591" w:rsidR="000D1260" w:rsidRPr="005073F9" w:rsidRDefault="000D1260" w:rsidP="00C25CE0">
            <w:pPr>
              <w:rPr>
                <w:rFonts w:ascii="Arial" w:hAnsi="Arial" w:cs="Arial"/>
                <w:sz w:val="20"/>
                <w:szCs w:val="20"/>
              </w:rPr>
            </w:pPr>
            <w:r w:rsidRPr="000D1260">
              <w:rPr>
                <w:rFonts w:ascii="Arial" w:hAnsi="Arial" w:cs="Arial"/>
              </w:rPr>
              <w:t>4</w:t>
            </w:r>
            <w:r w:rsidR="00C25CE0">
              <w:rPr>
                <w:rFonts w:ascii="Arial" w:hAnsi="Arial" w:cs="Arial"/>
              </w:rPr>
              <w:t>1</w:t>
            </w:r>
            <w:r w:rsidRPr="000D1260">
              <w:rPr>
                <w:rFonts w:ascii="Arial" w:hAnsi="Arial" w:cs="Arial"/>
              </w:rPr>
              <w:t>.</w:t>
            </w:r>
          </w:p>
        </w:tc>
        <w:tc>
          <w:tcPr>
            <w:tcW w:w="3868" w:type="dxa"/>
            <w:noWrap/>
            <w:hideMark/>
          </w:tcPr>
          <w:p w14:paraId="0516354E" w14:textId="07E1FBA5" w:rsidR="000D1260" w:rsidRPr="005073F9" w:rsidRDefault="000D1260" w:rsidP="000D1260">
            <w:pPr>
              <w:rPr>
                <w:rFonts w:ascii="Arial" w:hAnsi="Arial" w:cs="Arial"/>
                <w:sz w:val="20"/>
                <w:szCs w:val="20"/>
              </w:rPr>
            </w:pPr>
            <w:r w:rsidRPr="001C31A6">
              <w:rPr>
                <w:rFonts w:ascii="Arial" w:hAnsi="Arial" w:cs="Arial"/>
              </w:rPr>
              <w:t>Eksport serii map do pliku w formacie .pdf</w:t>
            </w:r>
          </w:p>
        </w:tc>
        <w:tc>
          <w:tcPr>
            <w:tcW w:w="2693" w:type="dxa"/>
            <w:hideMark/>
          </w:tcPr>
          <w:p w14:paraId="12424618" w14:textId="037F9C32" w:rsidR="000D1260" w:rsidRDefault="000D1260" w:rsidP="005073F9">
            <w:pPr>
              <w:jc w:val="center"/>
              <w:rPr>
                <w:rFonts w:ascii="Arial" w:hAnsi="Arial" w:cs="Arial"/>
                <w:sz w:val="20"/>
                <w:szCs w:val="20"/>
              </w:rPr>
            </w:pPr>
            <w:r w:rsidRPr="000D1260">
              <w:rPr>
                <w:rFonts w:ascii="Arial" w:hAnsi="Arial" w:cs="Arial"/>
              </w:rPr>
              <w:t>Czy spełnia wymaganie?</w:t>
            </w:r>
          </w:p>
          <w:p w14:paraId="40079AB2" w14:textId="256441E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EC682B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1E4536" w14:paraId="4577D4FB" w14:textId="77777777" w:rsidTr="00A60480">
        <w:trPr>
          <w:trHeight w:val="284"/>
        </w:trPr>
        <w:tc>
          <w:tcPr>
            <w:tcW w:w="9060" w:type="dxa"/>
            <w:gridSpan w:val="4"/>
            <w:noWrap/>
            <w:hideMark/>
          </w:tcPr>
          <w:p w14:paraId="7D15B96F" w14:textId="002AF116" w:rsidR="000D1260" w:rsidRPr="005073F9" w:rsidRDefault="000D1260" w:rsidP="005073F9">
            <w:pPr>
              <w:jc w:val="both"/>
              <w:rPr>
                <w:rFonts w:ascii="Arial" w:hAnsi="Arial" w:cs="Arial"/>
                <w:b/>
                <w:sz w:val="20"/>
                <w:szCs w:val="20"/>
              </w:rPr>
            </w:pPr>
            <w:r w:rsidRPr="005073F9">
              <w:rPr>
                <w:rFonts w:ascii="Arial" w:hAnsi="Arial" w:cs="Arial"/>
                <w:b/>
                <w:spacing w:val="-4"/>
              </w:rPr>
              <w:t>Przynajmniej dwie z trzech powyższych licencji na oprogramowanie GIS typu desktop</w:t>
            </w:r>
            <w:r w:rsidRPr="005073F9">
              <w:rPr>
                <w:rFonts w:ascii="Arial" w:hAnsi="Arial" w:cs="Arial"/>
                <w:b/>
              </w:rPr>
              <w:t xml:space="preserve"> zapewniają:</w:t>
            </w:r>
          </w:p>
        </w:tc>
      </w:tr>
      <w:tr w:rsidR="000D1260" w:rsidRPr="000D1260" w14:paraId="5D639589" w14:textId="77777777" w:rsidTr="005073F9">
        <w:trPr>
          <w:trHeight w:val="284"/>
        </w:trPr>
        <w:tc>
          <w:tcPr>
            <w:tcW w:w="522" w:type="dxa"/>
            <w:noWrap/>
            <w:hideMark/>
          </w:tcPr>
          <w:p w14:paraId="21326C30" w14:textId="77777777" w:rsidR="000D1260" w:rsidRPr="005073F9" w:rsidRDefault="000D1260" w:rsidP="000D1260">
            <w:pPr>
              <w:rPr>
                <w:rFonts w:ascii="Arial" w:hAnsi="Arial" w:cs="Arial"/>
                <w:sz w:val="20"/>
                <w:szCs w:val="20"/>
              </w:rPr>
            </w:pPr>
            <w:r w:rsidRPr="000D1260">
              <w:rPr>
                <w:rFonts w:ascii="Arial" w:hAnsi="Arial" w:cs="Arial"/>
              </w:rPr>
              <w:t>1.</w:t>
            </w:r>
          </w:p>
        </w:tc>
        <w:tc>
          <w:tcPr>
            <w:tcW w:w="3868" w:type="dxa"/>
            <w:hideMark/>
          </w:tcPr>
          <w:p w14:paraId="266D4076" w14:textId="0A6F88F3" w:rsidR="000D1260" w:rsidRPr="005073F9" w:rsidRDefault="000D1260" w:rsidP="000D1260">
            <w:pPr>
              <w:rPr>
                <w:rFonts w:ascii="Arial" w:hAnsi="Arial" w:cs="Arial"/>
                <w:sz w:val="20"/>
                <w:szCs w:val="20"/>
              </w:rPr>
            </w:pPr>
            <w:r w:rsidRPr="000D1260">
              <w:rPr>
                <w:rFonts w:ascii="Arial" w:hAnsi="Arial" w:cs="Arial"/>
              </w:rPr>
              <w:t xml:space="preserve">Dostęp do oprogramowania </w:t>
            </w:r>
            <w:r w:rsidR="001C31A6">
              <w:rPr>
                <w:rFonts w:ascii="Arial" w:hAnsi="Arial" w:cs="Arial"/>
              </w:rPr>
              <w:br/>
            </w:r>
            <w:r w:rsidRPr="005073F9">
              <w:rPr>
                <w:rFonts w:ascii="Arial" w:hAnsi="Arial" w:cs="Arial"/>
                <w:spacing w:val="-8"/>
              </w:rPr>
              <w:t>za pomocą licencji sieciowej (pływającej)</w:t>
            </w:r>
          </w:p>
        </w:tc>
        <w:tc>
          <w:tcPr>
            <w:tcW w:w="2693" w:type="dxa"/>
            <w:hideMark/>
          </w:tcPr>
          <w:p w14:paraId="615FEF76" w14:textId="73E58F58" w:rsidR="000D1260" w:rsidRDefault="000D1260" w:rsidP="005073F9">
            <w:pPr>
              <w:jc w:val="center"/>
              <w:rPr>
                <w:rFonts w:ascii="Arial" w:hAnsi="Arial" w:cs="Arial"/>
                <w:sz w:val="20"/>
                <w:szCs w:val="20"/>
              </w:rPr>
            </w:pPr>
            <w:r w:rsidRPr="000D1260">
              <w:rPr>
                <w:rFonts w:ascii="Arial" w:hAnsi="Arial" w:cs="Arial"/>
              </w:rPr>
              <w:t>Czy spełnia wymaganie?</w:t>
            </w:r>
          </w:p>
          <w:p w14:paraId="484EAC3C" w14:textId="1B9C972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D324A9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4979038" w14:textId="77777777" w:rsidTr="005073F9">
        <w:trPr>
          <w:trHeight w:val="284"/>
        </w:trPr>
        <w:tc>
          <w:tcPr>
            <w:tcW w:w="522" w:type="dxa"/>
            <w:noWrap/>
            <w:hideMark/>
          </w:tcPr>
          <w:p w14:paraId="506C8215" w14:textId="77777777" w:rsidR="000D1260" w:rsidRPr="005073F9" w:rsidRDefault="000D1260" w:rsidP="000D1260">
            <w:pPr>
              <w:rPr>
                <w:rFonts w:ascii="Arial" w:hAnsi="Arial" w:cs="Arial"/>
                <w:sz w:val="20"/>
                <w:szCs w:val="20"/>
              </w:rPr>
            </w:pPr>
            <w:r w:rsidRPr="000D1260">
              <w:rPr>
                <w:rFonts w:ascii="Arial" w:hAnsi="Arial" w:cs="Arial"/>
              </w:rPr>
              <w:t>2.</w:t>
            </w:r>
          </w:p>
        </w:tc>
        <w:tc>
          <w:tcPr>
            <w:tcW w:w="3868" w:type="dxa"/>
            <w:hideMark/>
          </w:tcPr>
          <w:p w14:paraId="6DC74D3F" w14:textId="48B90C9C" w:rsidR="000D1260" w:rsidRPr="005073F9" w:rsidRDefault="000D1260" w:rsidP="000D1260">
            <w:pPr>
              <w:rPr>
                <w:rFonts w:ascii="Arial" w:hAnsi="Arial" w:cs="Arial"/>
                <w:sz w:val="20"/>
                <w:szCs w:val="20"/>
              </w:rPr>
            </w:pPr>
            <w:r w:rsidRPr="000D1260">
              <w:rPr>
                <w:rFonts w:ascii="Arial" w:hAnsi="Arial" w:cs="Arial"/>
              </w:rPr>
              <w:t xml:space="preserve">Zarządzanie wielodostępną bazą danych, tj. tworzenie i ładowanie </w:t>
            </w:r>
            <w:r w:rsidR="001C31A6">
              <w:rPr>
                <w:rFonts w:ascii="Arial" w:hAnsi="Arial" w:cs="Arial"/>
              </w:rPr>
              <w:br/>
            </w:r>
            <w:r w:rsidRPr="000D1260">
              <w:rPr>
                <w:rFonts w:ascii="Arial" w:hAnsi="Arial" w:cs="Arial"/>
              </w:rPr>
              <w:t xml:space="preserve">do bazy danych wektorowych </w:t>
            </w:r>
            <w:r w:rsidR="001C31A6">
              <w:rPr>
                <w:rFonts w:ascii="Arial" w:hAnsi="Arial" w:cs="Arial"/>
              </w:rPr>
              <w:br/>
            </w:r>
            <w:r w:rsidRPr="005073F9">
              <w:rPr>
                <w:rFonts w:ascii="Arial" w:hAnsi="Arial" w:cs="Arial"/>
                <w:spacing w:val="-8"/>
              </w:rPr>
              <w:t>i rastrowych, definiowanie użytkowników</w:t>
            </w:r>
            <w:r w:rsidRPr="000D1260">
              <w:rPr>
                <w:rFonts w:ascii="Arial" w:hAnsi="Arial" w:cs="Arial"/>
              </w:rPr>
              <w:t xml:space="preserve"> i ról przy połączeniach z bazą danych, nadawania im uprawnień </w:t>
            </w:r>
            <w:r w:rsidRPr="005073F9">
              <w:rPr>
                <w:rFonts w:ascii="Arial" w:hAnsi="Arial" w:cs="Arial"/>
                <w:spacing w:val="-8"/>
              </w:rPr>
              <w:t>oraz tworzenia widoków bazodanowych</w:t>
            </w:r>
          </w:p>
        </w:tc>
        <w:tc>
          <w:tcPr>
            <w:tcW w:w="2693" w:type="dxa"/>
            <w:hideMark/>
          </w:tcPr>
          <w:p w14:paraId="46DAE93E" w14:textId="7E258BB8" w:rsidR="000D1260" w:rsidRDefault="000D1260" w:rsidP="005073F9">
            <w:pPr>
              <w:jc w:val="center"/>
              <w:rPr>
                <w:rFonts w:ascii="Arial" w:hAnsi="Arial" w:cs="Arial"/>
                <w:sz w:val="20"/>
                <w:szCs w:val="20"/>
              </w:rPr>
            </w:pPr>
            <w:r w:rsidRPr="000D1260">
              <w:rPr>
                <w:rFonts w:ascii="Arial" w:hAnsi="Arial" w:cs="Arial"/>
              </w:rPr>
              <w:t>Czy spełnia wymaganie?</w:t>
            </w:r>
          </w:p>
          <w:p w14:paraId="11EB6020" w14:textId="56138B7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DD37762"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981A3D5" w14:textId="77777777" w:rsidTr="005073F9">
        <w:trPr>
          <w:trHeight w:val="284"/>
        </w:trPr>
        <w:tc>
          <w:tcPr>
            <w:tcW w:w="522" w:type="dxa"/>
            <w:noWrap/>
            <w:hideMark/>
          </w:tcPr>
          <w:p w14:paraId="45846EDD" w14:textId="77777777" w:rsidR="000D1260" w:rsidRPr="005073F9" w:rsidRDefault="000D1260" w:rsidP="000D1260">
            <w:pPr>
              <w:rPr>
                <w:rFonts w:ascii="Arial" w:hAnsi="Arial" w:cs="Arial"/>
                <w:sz w:val="20"/>
                <w:szCs w:val="20"/>
              </w:rPr>
            </w:pPr>
            <w:r w:rsidRPr="000D1260">
              <w:rPr>
                <w:rFonts w:ascii="Arial" w:hAnsi="Arial" w:cs="Arial"/>
              </w:rPr>
              <w:t>3.</w:t>
            </w:r>
          </w:p>
        </w:tc>
        <w:tc>
          <w:tcPr>
            <w:tcW w:w="3868" w:type="dxa"/>
            <w:hideMark/>
          </w:tcPr>
          <w:p w14:paraId="049DE8CF" w14:textId="016E03E4" w:rsidR="000D1260" w:rsidRPr="005073F9" w:rsidRDefault="000D1260" w:rsidP="000D1260">
            <w:pPr>
              <w:rPr>
                <w:rFonts w:ascii="Arial" w:hAnsi="Arial" w:cs="Arial"/>
                <w:sz w:val="20"/>
                <w:szCs w:val="20"/>
              </w:rPr>
            </w:pPr>
            <w:r w:rsidRPr="000D1260">
              <w:rPr>
                <w:rFonts w:ascii="Arial" w:hAnsi="Arial" w:cs="Arial"/>
              </w:rPr>
              <w:t xml:space="preserve">Edycję tych samych klas obiektów </w:t>
            </w:r>
            <w:r w:rsidRPr="005073F9">
              <w:rPr>
                <w:rFonts w:ascii="Arial" w:hAnsi="Arial" w:cs="Arial"/>
                <w:spacing w:val="-4"/>
              </w:rPr>
              <w:t>jednocześnie przez różnych użytkowników</w:t>
            </w:r>
            <w:r w:rsidRPr="000D1260">
              <w:rPr>
                <w:rFonts w:ascii="Arial" w:hAnsi="Arial" w:cs="Arial"/>
              </w:rPr>
              <w:t xml:space="preserve"> bez zakładania blokad na obiekty</w:t>
            </w:r>
          </w:p>
        </w:tc>
        <w:tc>
          <w:tcPr>
            <w:tcW w:w="2693" w:type="dxa"/>
            <w:hideMark/>
          </w:tcPr>
          <w:p w14:paraId="787CCF23" w14:textId="7497E09F" w:rsidR="000D1260" w:rsidRDefault="000D1260" w:rsidP="005073F9">
            <w:pPr>
              <w:jc w:val="center"/>
              <w:rPr>
                <w:rFonts w:ascii="Arial" w:hAnsi="Arial" w:cs="Arial"/>
                <w:sz w:val="20"/>
                <w:szCs w:val="20"/>
              </w:rPr>
            </w:pPr>
            <w:r w:rsidRPr="000D1260">
              <w:rPr>
                <w:rFonts w:ascii="Arial" w:hAnsi="Arial" w:cs="Arial"/>
              </w:rPr>
              <w:t>Czy spełnia wymaganie?</w:t>
            </w:r>
          </w:p>
          <w:p w14:paraId="38F8FC7B" w14:textId="510CF0C0"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2FAC5C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6BEB34CB" w14:textId="77777777" w:rsidTr="005073F9">
        <w:trPr>
          <w:trHeight w:val="284"/>
        </w:trPr>
        <w:tc>
          <w:tcPr>
            <w:tcW w:w="522" w:type="dxa"/>
            <w:noWrap/>
            <w:hideMark/>
          </w:tcPr>
          <w:p w14:paraId="6D76DB9F" w14:textId="77777777" w:rsidR="000D1260" w:rsidRPr="005073F9" w:rsidRDefault="000D1260" w:rsidP="000D1260">
            <w:pPr>
              <w:rPr>
                <w:rFonts w:ascii="Arial" w:hAnsi="Arial" w:cs="Arial"/>
                <w:sz w:val="20"/>
                <w:szCs w:val="20"/>
              </w:rPr>
            </w:pPr>
            <w:r w:rsidRPr="000D1260">
              <w:rPr>
                <w:rFonts w:ascii="Arial" w:hAnsi="Arial" w:cs="Arial"/>
              </w:rPr>
              <w:t>4.</w:t>
            </w:r>
          </w:p>
        </w:tc>
        <w:tc>
          <w:tcPr>
            <w:tcW w:w="3868" w:type="dxa"/>
            <w:hideMark/>
          </w:tcPr>
          <w:p w14:paraId="03D45A47" w14:textId="019126B5" w:rsidR="000D1260" w:rsidRPr="005073F9" w:rsidRDefault="000D1260" w:rsidP="000D1260">
            <w:pPr>
              <w:rPr>
                <w:rFonts w:ascii="Arial" w:hAnsi="Arial" w:cs="Arial"/>
                <w:sz w:val="20"/>
                <w:szCs w:val="20"/>
              </w:rPr>
            </w:pPr>
            <w:r w:rsidRPr="000D1260">
              <w:rPr>
                <w:rFonts w:ascii="Arial" w:hAnsi="Arial" w:cs="Arial"/>
              </w:rPr>
              <w:t>Ładowanie do bazy danych załączników w dowolnym formacie</w:t>
            </w:r>
          </w:p>
        </w:tc>
        <w:tc>
          <w:tcPr>
            <w:tcW w:w="2693" w:type="dxa"/>
            <w:hideMark/>
          </w:tcPr>
          <w:p w14:paraId="03D7C8C0" w14:textId="77777777" w:rsidR="000D1260" w:rsidRDefault="000D1260" w:rsidP="005073F9">
            <w:pPr>
              <w:jc w:val="center"/>
              <w:rPr>
                <w:rFonts w:ascii="Arial" w:hAnsi="Arial" w:cs="Arial"/>
                <w:sz w:val="20"/>
                <w:szCs w:val="20"/>
              </w:rPr>
            </w:pPr>
            <w:r w:rsidRPr="000D1260">
              <w:rPr>
                <w:rFonts w:ascii="Arial" w:hAnsi="Arial" w:cs="Arial"/>
              </w:rPr>
              <w:t>Czy spełnia wymaganie?</w:t>
            </w:r>
          </w:p>
          <w:p w14:paraId="0497FE7C" w14:textId="38869ED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60A805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BF3F624" w14:textId="77777777" w:rsidTr="005073F9">
        <w:trPr>
          <w:trHeight w:val="284"/>
        </w:trPr>
        <w:tc>
          <w:tcPr>
            <w:tcW w:w="522" w:type="dxa"/>
            <w:noWrap/>
            <w:hideMark/>
          </w:tcPr>
          <w:p w14:paraId="395534C0" w14:textId="77777777" w:rsidR="000D1260" w:rsidRPr="005073F9" w:rsidRDefault="000D1260" w:rsidP="000D1260">
            <w:pPr>
              <w:rPr>
                <w:rFonts w:ascii="Arial" w:hAnsi="Arial" w:cs="Arial"/>
                <w:sz w:val="20"/>
                <w:szCs w:val="20"/>
              </w:rPr>
            </w:pPr>
            <w:r w:rsidRPr="000D1260">
              <w:rPr>
                <w:rFonts w:ascii="Arial" w:hAnsi="Arial" w:cs="Arial"/>
              </w:rPr>
              <w:lastRenderedPageBreak/>
              <w:t>5.</w:t>
            </w:r>
          </w:p>
        </w:tc>
        <w:tc>
          <w:tcPr>
            <w:tcW w:w="3868" w:type="dxa"/>
            <w:hideMark/>
          </w:tcPr>
          <w:p w14:paraId="14D57DE6" w14:textId="1F882A3F" w:rsidR="000D1260" w:rsidRPr="005073F9" w:rsidRDefault="000D1260" w:rsidP="000D1260">
            <w:pPr>
              <w:rPr>
                <w:rFonts w:ascii="Arial" w:hAnsi="Arial" w:cs="Arial"/>
                <w:sz w:val="20"/>
                <w:szCs w:val="20"/>
              </w:rPr>
            </w:pPr>
            <w:r w:rsidRPr="000D1260">
              <w:rPr>
                <w:rFonts w:ascii="Arial" w:hAnsi="Arial" w:cs="Arial"/>
              </w:rPr>
              <w:t xml:space="preserve">Tworzenie, zarządzanie i edycję topologii danych przestrzennych jako narzędzia kontroli poprawności danych, w tym dodawanie i usuwanie </w:t>
            </w:r>
            <w:r w:rsidRPr="005073F9">
              <w:rPr>
                <w:rFonts w:ascii="Arial" w:hAnsi="Arial" w:cs="Arial"/>
                <w:spacing w:val="-4"/>
              </w:rPr>
              <w:t>reguł topologicznych i ocenę topologii</w:t>
            </w:r>
          </w:p>
        </w:tc>
        <w:tc>
          <w:tcPr>
            <w:tcW w:w="2693" w:type="dxa"/>
            <w:hideMark/>
          </w:tcPr>
          <w:p w14:paraId="78D1E27D" w14:textId="45C98229" w:rsidR="000D1260" w:rsidRDefault="000D1260" w:rsidP="005073F9">
            <w:pPr>
              <w:jc w:val="center"/>
              <w:rPr>
                <w:rFonts w:ascii="Arial" w:hAnsi="Arial" w:cs="Arial"/>
                <w:sz w:val="20"/>
                <w:szCs w:val="20"/>
              </w:rPr>
            </w:pPr>
            <w:r w:rsidRPr="000D1260">
              <w:rPr>
                <w:rFonts w:ascii="Arial" w:hAnsi="Arial" w:cs="Arial"/>
              </w:rPr>
              <w:t>Czy spełnia wymaganie?</w:t>
            </w:r>
          </w:p>
          <w:p w14:paraId="5D4B935B" w14:textId="27E434F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760E9BE"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8D18989" w14:textId="77777777" w:rsidTr="005073F9">
        <w:trPr>
          <w:trHeight w:val="284"/>
        </w:trPr>
        <w:tc>
          <w:tcPr>
            <w:tcW w:w="522" w:type="dxa"/>
            <w:noWrap/>
            <w:hideMark/>
          </w:tcPr>
          <w:p w14:paraId="79368DEE" w14:textId="77777777" w:rsidR="000D1260" w:rsidRPr="005073F9" w:rsidRDefault="000D1260" w:rsidP="000D1260">
            <w:pPr>
              <w:rPr>
                <w:rFonts w:ascii="Arial" w:hAnsi="Arial" w:cs="Arial"/>
                <w:sz w:val="20"/>
                <w:szCs w:val="20"/>
              </w:rPr>
            </w:pPr>
            <w:r w:rsidRPr="000D1260">
              <w:rPr>
                <w:rFonts w:ascii="Arial" w:hAnsi="Arial" w:cs="Arial"/>
              </w:rPr>
              <w:t>6.</w:t>
            </w:r>
          </w:p>
        </w:tc>
        <w:tc>
          <w:tcPr>
            <w:tcW w:w="3868" w:type="dxa"/>
            <w:hideMark/>
          </w:tcPr>
          <w:p w14:paraId="3CEFCEE9" w14:textId="5E933F7A" w:rsidR="000D1260" w:rsidRPr="005073F9" w:rsidRDefault="000D1260" w:rsidP="000D1260">
            <w:pPr>
              <w:rPr>
                <w:rFonts w:ascii="Arial" w:hAnsi="Arial" w:cs="Arial"/>
                <w:sz w:val="20"/>
                <w:szCs w:val="20"/>
              </w:rPr>
            </w:pPr>
            <w:r w:rsidRPr="000D1260">
              <w:rPr>
                <w:rFonts w:ascii="Arial" w:hAnsi="Arial" w:cs="Arial"/>
              </w:rPr>
              <w:t xml:space="preserve">Zarządzanie wyświetlaniem komórek rastrowych w mozaice rastrów, </w:t>
            </w:r>
            <w:r w:rsidR="001C31A6">
              <w:rPr>
                <w:rFonts w:ascii="Arial" w:hAnsi="Arial" w:cs="Arial"/>
              </w:rPr>
              <w:br/>
            </w:r>
            <w:r w:rsidRPr="000D1260">
              <w:rPr>
                <w:rFonts w:ascii="Arial" w:hAnsi="Arial" w:cs="Arial"/>
              </w:rPr>
              <w:t>gdy fragmenty rastrów na siebie nachodzą</w:t>
            </w:r>
          </w:p>
        </w:tc>
        <w:tc>
          <w:tcPr>
            <w:tcW w:w="2693" w:type="dxa"/>
            <w:hideMark/>
          </w:tcPr>
          <w:p w14:paraId="7E3850D5" w14:textId="51F70A54" w:rsidR="000D1260" w:rsidRDefault="000D1260" w:rsidP="005073F9">
            <w:pPr>
              <w:jc w:val="center"/>
              <w:rPr>
                <w:rFonts w:ascii="Arial" w:hAnsi="Arial" w:cs="Arial"/>
                <w:sz w:val="20"/>
                <w:szCs w:val="20"/>
              </w:rPr>
            </w:pPr>
            <w:r w:rsidRPr="000D1260">
              <w:rPr>
                <w:rFonts w:ascii="Arial" w:hAnsi="Arial" w:cs="Arial"/>
              </w:rPr>
              <w:t>Czy spełnia wymaganie?</w:t>
            </w:r>
          </w:p>
          <w:p w14:paraId="56E18667" w14:textId="16DED90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4EDFB6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CFB8015" w14:textId="77777777" w:rsidTr="005073F9">
        <w:trPr>
          <w:trHeight w:val="284"/>
        </w:trPr>
        <w:tc>
          <w:tcPr>
            <w:tcW w:w="522" w:type="dxa"/>
            <w:noWrap/>
            <w:hideMark/>
          </w:tcPr>
          <w:p w14:paraId="799629AD" w14:textId="77777777" w:rsidR="000D1260" w:rsidRPr="005073F9" w:rsidRDefault="000D1260" w:rsidP="000D1260">
            <w:pPr>
              <w:rPr>
                <w:rFonts w:ascii="Arial" w:hAnsi="Arial" w:cs="Arial"/>
                <w:sz w:val="20"/>
                <w:szCs w:val="20"/>
              </w:rPr>
            </w:pPr>
            <w:r w:rsidRPr="000D1260">
              <w:rPr>
                <w:rFonts w:ascii="Arial" w:hAnsi="Arial" w:cs="Arial"/>
              </w:rPr>
              <w:t>7.</w:t>
            </w:r>
          </w:p>
        </w:tc>
        <w:tc>
          <w:tcPr>
            <w:tcW w:w="3868" w:type="dxa"/>
            <w:hideMark/>
          </w:tcPr>
          <w:p w14:paraId="10C9DB0B" w14:textId="0D541EA5" w:rsidR="000D1260" w:rsidRPr="005073F9" w:rsidRDefault="000D1260" w:rsidP="001C31A6">
            <w:pPr>
              <w:rPr>
                <w:rFonts w:ascii="Arial" w:hAnsi="Arial" w:cs="Arial"/>
                <w:sz w:val="20"/>
                <w:szCs w:val="20"/>
              </w:rPr>
            </w:pPr>
            <w:r w:rsidRPr="000D1260">
              <w:rPr>
                <w:rFonts w:ascii="Arial" w:hAnsi="Arial" w:cs="Arial"/>
              </w:rPr>
              <w:t>Automatyczne wyświetlania wartości maksymalnej, minimalnej, średniej lub wartości z pierwszego lub ostatniego rastra w mozaice dla nachodzących na siebie komórek</w:t>
            </w:r>
          </w:p>
        </w:tc>
        <w:tc>
          <w:tcPr>
            <w:tcW w:w="2693" w:type="dxa"/>
            <w:hideMark/>
          </w:tcPr>
          <w:p w14:paraId="4F305B52" w14:textId="6F286985" w:rsidR="000D1260" w:rsidRDefault="000D1260" w:rsidP="005073F9">
            <w:pPr>
              <w:jc w:val="center"/>
              <w:rPr>
                <w:rFonts w:ascii="Arial" w:hAnsi="Arial" w:cs="Arial"/>
                <w:sz w:val="20"/>
                <w:szCs w:val="20"/>
              </w:rPr>
            </w:pPr>
            <w:r w:rsidRPr="000D1260">
              <w:rPr>
                <w:rFonts w:ascii="Arial" w:hAnsi="Arial" w:cs="Arial"/>
              </w:rPr>
              <w:t>Czy spełnia wymaganie?</w:t>
            </w:r>
          </w:p>
          <w:p w14:paraId="2AE4FEF4" w14:textId="63A1BF2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E1594D5"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6533B44" w14:textId="77777777" w:rsidTr="005073F9">
        <w:trPr>
          <w:trHeight w:val="284"/>
        </w:trPr>
        <w:tc>
          <w:tcPr>
            <w:tcW w:w="522" w:type="dxa"/>
            <w:noWrap/>
            <w:hideMark/>
          </w:tcPr>
          <w:p w14:paraId="276D4ACC" w14:textId="77777777" w:rsidR="000D1260" w:rsidRPr="005073F9" w:rsidRDefault="000D1260" w:rsidP="000D1260">
            <w:pPr>
              <w:rPr>
                <w:rFonts w:ascii="Arial" w:hAnsi="Arial" w:cs="Arial"/>
                <w:sz w:val="20"/>
                <w:szCs w:val="20"/>
              </w:rPr>
            </w:pPr>
            <w:r w:rsidRPr="000D1260">
              <w:rPr>
                <w:rFonts w:ascii="Arial" w:hAnsi="Arial" w:cs="Arial"/>
              </w:rPr>
              <w:t>8.</w:t>
            </w:r>
          </w:p>
        </w:tc>
        <w:tc>
          <w:tcPr>
            <w:tcW w:w="3868" w:type="dxa"/>
            <w:hideMark/>
          </w:tcPr>
          <w:p w14:paraId="26DB2B2F" w14:textId="7C64FB63" w:rsidR="000D1260" w:rsidRPr="005073F9" w:rsidRDefault="000D1260" w:rsidP="000D1260">
            <w:pPr>
              <w:rPr>
                <w:rFonts w:ascii="Arial" w:hAnsi="Arial" w:cs="Arial"/>
                <w:sz w:val="20"/>
                <w:szCs w:val="20"/>
              </w:rPr>
            </w:pPr>
            <w:r w:rsidRPr="000D1260">
              <w:rPr>
                <w:rFonts w:ascii="Arial" w:hAnsi="Arial" w:cs="Arial"/>
              </w:rPr>
              <w:t>Konwersję plików PDF z nadaną georefenecją do plików GeoTIFF</w:t>
            </w:r>
          </w:p>
        </w:tc>
        <w:tc>
          <w:tcPr>
            <w:tcW w:w="2693" w:type="dxa"/>
            <w:hideMark/>
          </w:tcPr>
          <w:p w14:paraId="1D92B18D" w14:textId="490D10B5" w:rsidR="000D1260" w:rsidRDefault="000D1260" w:rsidP="005073F9">
            <w:pPr>
              <w:jc w:val="center"/>
              <w:rPr>
                <w:rFonts w:ascii="Arial" w:hAnsi="Arial" w:cs="Arial"/>
                <w:sz w:val="20"/>
                <w:szCs w:val="20"/>
              </w:rPr>
            </w:pPr>
            <w:r w:rsidRPr="000D1260">
              <w:rPr>
                <w:rFonts w:ascii="Arial" w:hAnsi="Arial" w:cs="Arial"/>
              </w:rPr>
              <w:t>Czy spełnia wymaganie?</w:t>
            </w:r>
          </w:p>
          <w:p w14:paraId="411470F5" w14:textId="08AADAA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83E3A6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5D6500E" w14:textId="77777777" w:rsidTr="005073F9">
        <w:trPr>
          <w:trHeight w:val="284"/>
        </w:trPr>
        <w:tc>
          <w:tcPr>
            <w:tcW w:w="522" w:type="dxa"/>
            <w:noWrap/>
            <w:hideMark/>
          </w:tcPr>
          <w:p w14:paraId="12155BE0" w14:textId="50B7D64F" w:rsidR="000D1260" w:rsidRPr="005073F9" w:rsidRDefault="001C31A6" w:rsidP="000D1260">
            <w:pPr>
              <w:rPr>
                <w:rFonts w:ascii="Arial" w:hAnsi="Arial" w:cs="Arial"/>
                <w:sz w:val="20"/>
                <w:szCs w:val="20"/>
              </w:rPr>
            </w:pPr>
            <w:r>
              <w:br w:type="page"/>
            </w:r>
            <w:r w:rsidR="000D1260" w:rsidRPr="000D1260">
              <w:rPr>
                <w:rFonts w:ascii="Arial" w:hAnsi="Arial" w:cs="Arial"/>
              </w:rPr>
              <w:t>9.</w:t>
            </w:r>
          </w:p>
        </w:tc>
        <w:tc>
          <w:tcPr>
            <w:tcW w:w="3868" w:type="dxa"/>
            <w:hideMark/>
          </w:tcPr>
          <w:p w14:paraId="58724E61" w14:textId="1546C074" w:rsidR="000D1260" w:rsidRPr="005073F9" w:rsidRDefault="000D1260" w:rsidP="000D1260">
            <w:pPr>
              <w:rPr>
                <w:rFonts w:ascii="Arial" w:hAnsi="Arial" w:cs="Arial"/>
                <w:sz w:val="20"/>
                <w:szCs w:val="20"/>
              </w:rPr>
            </w:pPr>
            <w:r w:rsidRPr="000D1260">
              <w:rPr>
                <w:rFonts w:ascii="Arial" w:hAnsi="Arial" w:cs="Arial"/>
              </w:rPr>
              <w:t>Tworzenie baz danych zabezpieczonych przed dostępem osób niepowołanych przy pomocy licencji</w:t>
            </w:r>
          </w:p>
        </w:tc>
        <w:tc>
          <w:tcPr>
            <w:tcW w:w="2693" w:type="dxa"/>
            <w:hideMark/>
          </w:tcPr>
          <w:p w14:paraId="40F9E4DB" w14:textId="5651EDAB" w:rsidR="000D1260" w:rsidRDefault="000D1260" w:rsidP="005073F9">
            <w:pPr>
              <w:jc w:val="center"/>
              <w:rPr>
                <w:rFonts w:ascii="Arial" w:hAnsi="Arial" w:cs="Arial"/>
                <w:sz w:val="20"/>
                <w:szCs w:val="20"/>
              </w:rPr>
            </w:pPr>
            <w:r w:rsidRPr="000D1260">
              <w:rPr>
                <w:rFonts w:ascii="Arial" w:hAnsi="Arial" w:cs="Arial"/>
              </w:rPr>
              <w:t>Czy spełnia wymaganie?</w:t>
            </w:r>
          </w:p>
          <w:p w14:paraId="3435CD4F" w14:textId="593E2AB9"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F12230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EFDE949" w14:textId="77777777" w:rsidTr="005073F9">
        <w:trPr>
          <w:trHeight w:val="284"/>
        </w:trPr>
        <w:tc>
          <w:tcPr>
            <w:tcW w:w="522" w:type="dxa"/>
            <w:noWrap/>
            <w:hideMark/>
          </w:tcPr>
          <w:p w14:paraId="49CA0FBD" w14:textId="7A233859" w:rsidR="000D1260" w:rsidRPr="005073F9" w:rsidRDefault="000D1260" w:rsidP="000D1260">
            <w:pPr>
              <w:rPr>
                <w:rFonts w:ascii="Arial" w:hAnsi="Arial" w:cs="Arial"/>
                <w:sz w:val="20"/>
                <w:szCs w:val="20"/>
              </w:rPr>
            </w:pPr>
            <w:r w:rsidRPr="000D1260">
              <w:rPr>
                <w:rFonts w:ascii="Arial" w:hAnsi="Arial" w:cs="Arial"/>
              </w:rPr>
              <w:t>10.</w:t>
            </w:r>
          </w:p>
        </w:tc>
        <w:tc>
          <w:tcPr>
            <w:tcW w:w="3868" w:type="dxa"/>
            <w:hideMark/>
          </w:tcPr>
          <w:p w14:paraId="67CA99A7" w14:textId="43F7B2D5" w:rsidR="000D1260" w:rsidRPr="005073F9" w:rsidRDefault="000D1260" w:rsidP="001C31A6">
            <w:pPr>
              <w:rPr>
                <w:rFonts w:ascii="Arial" w:hAnsi="Arial" w:cs="Arial"/>
                <w:sz w:val="20"/>
                <w:szCs w:val="20"/>
              </w:rPr>
            </w:pPr>
            <w:r w:rsidRPr="000D1260">
              <w:rPr>
                <w:rFonts w:ascii="Arial" w:hAnsi="Arial" w:cs="Arial"/>
              </w:rPr>
              <w:t xml:space="preserve">Identyfikację użytkowników edytujących poszczególne obiekty </w:t>
            </w:r>
            <w:r w:rsidR="001C31A6">
              <w:rPr>
                <w:rFonts w:ascii="Arial" w:hAnsi="Arial" w:cs="Arial"/>
              </w:rPr>
              <w:br/>
            </w:r>
            <w:r w:rsidRPr="000D1260">
              <w:rPr>
                <w:rFonts w:ascii="Arial" w:hAnsi="Arial" w:cs="Arial"/>
              </w:rPr>
              <w:t>w bazie danych za pomocą zapisu informacji w tabeli atrybutów warstwy</w:t>
            </w:r>
          </w:p>
        </w:tc>
        <w:tc>
          <w:tcPr>
            <w:tcW w:w="2693" w:type="dxa"/>
            <w:hideMark/>
          </w:tcPr>
          <w:p w14:paraId="381462F4" w14:textId="109468C7" w:rsidR="000D1260" w:rsidRDefault="000D1260" w:rsidP="005073F9">
            <w:pPr>
              <w:jc w:val="center"/>
              <w:rPr>
                <w:rFonts w:ascii="Arial" w:hAnsi="Arial" w:cs="Arial"/>
                <w:sz w:val="20"/>
                <w:szCs w:val="20"/>
              </w:rPr>
            </w:pPr>
            <w:r w:rsidRPr="000D1260">
              <w:rPr>
                <w:rFonts w:ascii="Arial" w:hAnsi="Arial" w:cs="Arial"/>
              </w:rPr>
              <w:t>Czy spełnia wymaganie?</w:t>
            </w:r>
          </w:p>
          <w:p w14:paraId="62758D42" w14:textId="54F78E2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2B904E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23F0FB2" w14:textId="77777777" w:rsidTr="005073F9">
        <w:trPr>
          <w:trHeight w:val="284"/>
        </w:trPr>
        <w:tc>
          <w:tcPr>
            <w:tcW w:w="522" w:type="dxa"/>
            <w:noWrap/>
            <w:hideMark/>
          </w:tcPr>
          <w:p w14:paraId="0DEB676B" w14:textId="77777777" w:rsidR="000D1260" w:rsidRPr="005073F9" w:rsidRDefault="000D1260" w:rsidP="000D1260">
            <w:pPr>
              <w:rPr>
                <w:rFonts w:ascii="Arial" w:hAnsi="Arial" w:cs="Arial"/>
                <w:sz w:val="20"/>
                <w:szCs w:val="20"/>
              </w:rPr>
            </w:pPr>
            <w:r w:rsidRPr="000D1260">
              <w:rPr>
                <w:rFonts w:ascii="Arial" w:hAnsi="Arial" w:cs="Arial"/>
              </w:rPr>
              <w:t>11.</w:t>
            </w:r>
          </w:p>
        </w:tc>
        <w:tc>
          <w:tcPr>
            <w:tcW w:w="3868" w:type="dxa"/>
            <w:hideMark/>
          </w:tcPr>
          <w:p w14:paraId="1AEB3BCE" w14:textId="24EA1E47" w:rsidR="000D1260" w:rsidRPr="005073F9" w:rsidRDefault="000D1260" w:rsidP="00FD3A49">
            <w:pPr>
              <w:rPr>
                <w:rFonts w:ascii="Arial" w:hAnsi="Arial" w:cs="Arial"/>
                <w:sz w:val="20"/>
                <w:szCs w:val="20"/>
              </w:rPr>
            </w:pPr>
            <w:r w:rsidRPr="000D1260">
              <w:rPr>
                <w:rFonts w:ascii="Arial" w:hAnsi="Arial" w:cs="Arial"/>
              </w:rPr>
              <w:t>Odczyt następujących formatów danych</w:t>
            </w:r>
            <w:r w:rsidRPr="005073F9">
              <w:rPr>
                <w:rFonts w:ascii="Arial" w:hAnsi="Arial" w:cs="Arial"/>
                <w:spacing w:val="-2"/>
              </w:rPr>
              <w:t>: .dat, .img, .bil, .bip, .bsq, .bag,</w:t>
            </w:r>
            <w:r w:rsidRPr="000D1260">
              <w:rPr>
                <w:rFonts w:ascii="Arial" w:hAnsi="Arial" w:cs="Arial"/>
              </w:rPr>
              <w:t xml:space="preserve"> .bmp, .bpw, .raw, .dt0, .dt1, .dt2, .ecw, .fst, .ers, .gis, .raw, .flt, .grd, .gif, .gfw, .grb, .hdf, .hgt, .rst, .cit, .cot, .jpg, .blx, .sid, .sdw, .ntf, .png, .gff, .ddf, .tiff, .tfw</w:t>
            </w:r>
            <w:r w:rsidR="00B21B5F">
              <w:rPr>
                <w:rFonts w:ascii="Arial" w:hAnsi="Arial" w:cs="Arial"/>
              </w:rPr>
              <w:t xml:space="preserve"> lub równoważnych</w:t>
            </w:r>
            <w:r w:rsidR="00FD3A49">
              <w:rPr>
                <w:rFonts w:ascii="Arial" w:hAnsi="Arial" w:cs="Arial"/>
              </w:rPr>
              <w:t xml:space="preserve"> </w:t>
            </w:r>
          </w:p>
        </w:tc>
        <w:tc>
          <w:tcPr>
            <w:tcW w:w="2693" w:type="dxa"/>
            <w:hideMark/>
          </w:tcPr>
          <w:p w14:paraId="2B4A5E9D" w14:textId="77777777" w:rsidR="00B21B5F" w:rsidRDefault="00B21B5F" w:rsidP="00B21B5F">
            <w:pPr>
              <w:jc w:val="center"/>
              <w:rPr>
                <w:rFonts w:ascii="Arial" w:hAnsi="Arial" w:cs="Arial"/>
                <w:sz w:val="20"/>
                <w:szCs w:val="20"/>
              </w:rPr>
            </w:pPr>
            <w:r w:rsidRPr="000D1260">
              <w:rPr>
                <w:rFonts w:ascii="Arial" w:hAnsi="Arial" w:cs="Arial"/>
              </w:rPr>
              <w:t>Czy spełnia wymaganie?</w:t>
            </w:r>
          </w:p>
          <w:p w14:paraId="733A60E8" w14:textId="5F1C88F8" w:rsidR="00B21B5F" w:rsidRDefault="00B21B5F" w:rsidP="00B21B5F">
            <w:pPr>
              <w:jc w:val="center"/>
              <w:rPr>
                <w:rFonts w:ascii="Arial" w:hAnsi="Arial" w:cs="Arial"/>
              </w:rPr>
            </w:pPr>
            <w:r w:rsidRPr="000D1260">
              <w:rPr>
                <w:rFonts w:ascii="Arial" w:hAnsi="Arial" w:cs="Arial"/>
              </w:rPr>
              <w:t>TAK/NIE</w:t>
            </w:r>
          </w:p>
          <w:p w14:paraId="4D620FB3" w14:textId="0FFBBA0A" w:rsidR="000D1260" w:rsidRPr="005073F9" w:rsidRDefault="004713F2" w:rsidP="005073F9">
            <w:pPr>
              <w:jc w:val="center"/>
              <w:rPr>
                <w:rFonts w:ascii="Arial" w:hAnsi="Arial" w:cs="Arial"/>
                <w:sz w:val="20"/>
                <w:szCs w:val="20"/>
              </w:rPr>
            </w:pPr>
            <w:r w:rsidRPr="004713F2">
              <w:rPr>
                <w:rFonts w:ascii="Arial" w:hAnsi="Arial" w:cs="Arial"/>
              </w:rPr>
              <w:t>lub podać jakich równoważnych</w:t>
            </w:r>
          </w:p>
        </w:tc>
        <w:tc>
          <w:tcPr>
            <w:tcW w:w="1977" w:type="dxa"/>
            <w:noWrap/>
            <w:hideMark/>
          </w:tcPr>
          <w:p w14:paraId="460112E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523AA48" w14:textId="77777777" w:rsidTr="005073F9">
        <w:trPr>
          <w:trHeight w:val="284"/>
        </w:trPr>
        <w:tc>
          <w:tcPr>
            <w:tcW w:w="522" w:type="dxa"/>
            <w:noWrap/>
            <w:hideMark/>
          </w:tcPr>
          <w:p w14:paraId="3849E918" w14:textId="77777777" w:rsidR="000D1260" w:rsidRPr="005073F9" w:rsidRDefault="000D1260" w:rsidP="000D1260">
            <w:pPr>
              <w:rPr>
                <w:rFonts w:ascii="Arial" w:hAnsi="Arial" w:cs="Arial"/>
                <w:sz w:val="20"/>
                <w:szCs w:val="20"/>
              </w:rPr>
            </w:pPr>
            <w:r w:rsidRPr="000D1260">
              <w:rPr>
                <w:rFonts w:ascii="Arial" w:hAnsi="Arial" w:cs="Arial"/>
              </w:rPr>
              <w:t>12.</w:t>
            </w:r>
          </w:p>
        </w:tc>
        <w:tc>
          <w:tcPr>
            <w:tcW w:w="3868" w:type="dxa"/>
            <w:hideMark/>
          </w:tcPr>
          <w:p w14:paraId="068017DC" w14:textId="4F7C3641" w:rsidR="000D1260" w:rsidRPr="005073F9" w:rsidRDefault="000D1260" w:rsidP="000D1260">
            <w:pPr>
              <w:rPr>
                <w:rFonts w:ascii="Arial" w:hAnsi="Arial" w:cs="Arial"/>
                <w:sz w:val="20"/>
                <w:szCs w:val="20"/>
              </w:rPr>
            </w:pPr>
            <w:r w:rsidRPr="000D1260">
              <w:rPr>
                <w:rFonts w:ascii="Arial" w:hAnsi="Arial" w:cs="Arial"/>
              </w:rPr>
              <w:t>Wyświetlanie obrazów wielospektralnych jako kompozycji barwnych</w:t>
            </w:r>
          </w:p>
        </w:tc>
        <w:tc>
          <w:tcPr>
            <w:tcW w:w="2693" w:type="dxa"/>
            <w:hideMark/>
          </w:tcPr>
          <w:p w14:paraId="126222A1" w14:textId="6B3A49D5" w:rsidR="000D1260" w:rsidRDefault="000D1260" w:rsidP="005073F9">
            <w:pPr>
              <w:jc w:val="center"/>
              <w:rPr>
                <w:rFonts w:ascii="Arial" w:hAnsi="Arial" w:cs="Arial"/>
                <w:sz w:val="20"/>
                <w:szCs w:val="20"/>
              </w:rPr>
            </w:pPr>
            <w:r w:rsidRPr="000D1260">
              <w:rPr>
                <w:rFonts w:ascii="Arial" w:hAnsi="Arial" w:cs="Arial"/>
              </w:rPr>
              <w:t>Czy spełnia wymaganie?</w:t>
            </w:r>
          </w:p>
          <w:p w14:paraId="7B201A1A" w14:textId="2D5AE078"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99646B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40B1775" w14:textId="77777777" w:rsidTr="005073F9">
        <w:trPr>
          <w:trHeight w:val="284"/>
        </w:trPr>
        <w:tc>
          <w:tcPr>
            <w:tcW w:w="522" w:type="dxa"/>
            <w:noWrap/>
            <w:hideMark/>
          </w:tcPr>
          <w:p w14:paraId="344850CB" w14:textId="77777777" w:rsidR="000D1260" w:rsidRPr="005073F9" w:rsidRDefault="000D1260" w:rsidP="000D1260">
            <w:pPr>
              <w:rPr>
                <w:rFonts w:ascii="Arial" w:hAnsi="Arial" w:cs="Arial"/>
                <w:sz w:val="20"/>
                <w:szCs w:val="20"/>
              </w:rPr>
            </w:pPr>
            <w:r w:rsidRPr="000D1260">
              <w:rPr>
                <w:rFonts w:ascii="Arial" w:hAnsi="Arial" w:cs="Arial"/>
              </w:rPr>
              <w:t>13.</w:t>
            </w:r>
          </w:p>
        </w:tc>
        <w:tc>
          <w:tcPr>
            <w:tcW w:w="3868" w:type="dxa"/>
            <w:hideMark/>
          </w:tcPr>
          <w:p w14:paraId="55503DE8" w14:textId="362F51A3" w:rsidR="000D1260" w:rsidRPr="005073F9" w:rsidRDefault="000D1260" w:rsidP="000D1260">
            <w:pPr>
              <w:rPr>
                <w:rFonts w:ascii="Arial" w:hAnsi="Arial" w:cs="Arial"/>
                <w:sz w:val="20"/>
                <w:szCs w:val="20"/>
              </w:rPr>
            </w:pPr>
            <w:r w:rsidRPr="001C31A6">
              <w:rPr>
                <w:rFonts w:ascii="Arial" w:hAnsi="Arial" w:cs="Arial"/>
              </w:rPr>
              <w:t xml:space="preserve">Obsługę danych zapisanych </w:t>
            </w:r>
            <w:r w:rsidR="001C31A6">
              <w:rPr>
                <w:rFonts w:ascii="Arial" w:hAnsi="Arial" w:cs="Arial"/>
              </w:rPr>
              <w:br/>
            </w:r>
            <w:r w:rsidRPr="001C31A6">
              <w:rPr>
                <w:rFonts w:ascii="Arial" w:hAnsi="Arial" w:cs="Arial"/>
              </w:rPr>
              <w:t>w formacie LAS</w:t>
            </w:r>
          </w:p>
        </w:tc>
        <w:tc>
          <w:tcPr>
            <w:tcW w:w="2693" w:type="dxa"/>
            <w:hideMark/>
          </w:tcPr>
          <w:p w14:paraId="7B1B3A87" w14:textId="505BAB5D" w:rsidR="000D1260" w:rsidRDefault="000D1260" w:rsidP="005073F9">
            <w:pPr>
              <w:jc w:val="center"/>
              <w:rPr>
                <w:rFonts w:ascii="Arial" w:hAnsi="Arial" w:cs="Arial"/>
                <w:sz w:val="20"/>
                <w:szCs w:val="20"/>
              </w:rPr>
            </w:pPr>
            <w:r w:rsidRPr="000D1260">
              <w:rPr>
                <w:rFonts w:ascii="Arial" w:hAnsi="Arial" w:cs="Arial"/>
              </w:rPr>
              <w:t>Czy spełnia wymaganie?</w:t>
            </w:r>
          </w:p>
          <w:p w14:paraId="0263D609" w14:textId="2A50DC2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B16C83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76A2FD2" w14:textId="77777777" w:rsidTr="005073F9">
        <w:trPr>
          <w:trHeight w:val="284"/>
        </w:trPr>
        <w:tc>
          <w:tcPr>
            <w:tcW w:w="522" w:type="dxa"/>
            <w:noWrap/>
            <w:hideMark/>
          </w:tcPr>
          <w:p w14:paraId="788FC68E" w14:textId="77777777" w:rsidR="000D1260" w:rsidRPr="005073F9" w:rsidRDefault="000D1260" w:rsidP="000D1260">
            <w:pPr>
              <w:rPr>
                <w:rFonts w:ascii="Arial" w:hAnsi="Arial" w:cs="Arial"/>
                <w:sz w:val="20"/>
                <w:szCs w:val="20"/>
              </w:rPr>
            </w:pPr>
            <w:r w:rsidRPr="000D1260">
              <w:rPr>
                <w:rFonts w:ascii="Arial" w:hAnsi="Arial" w:cs="Arial"/>
              </w:rPr>
              <w:t>14.</w:t>
            </w:r>
          </w:p>
        </w:tc>
        <w:tc>
          <w:tcPr>
            <w:tcW w:w="3868" w:type="dxa"/>
            <w:hideMark/>
          </w:tcPr>
          <w:p w14:paraId="3EC13ABC" w14:textId="67C9DDC2" w:rsidR="000D1260" w:rsidRPr="005073F9" w:rsidRDefault="000D1260" w:rsidP="000D1260">
            <w:pPr>
              <w:rPr>
                <w:rFonts w:ascii="Arial" w:hAnsi="Arial" w:cs="Arial"/>
                <w:sz w:val="20"/>
                <w:szCs w:val="20"/>
              </w:rPr>
            </w:pPr>
            <w:r w:rsidRPr="000D1260">
              <w:rPr>
                <w:rFonts w:ascii="Arial" w:hAnsi="Arial" w:cs="Arial"/>
              </w:rPr>
              <w:t xml:space="preserve">Narzędzia do upraszczania linii, wygładzania obiektów liniowych </w:t>
            </w:r>
            <w:r>
              <w:rPr>
                <w:rFonts w:ascii="Arial" w:hAnsi="Arial" w:cs="Arial"/>
                <w:sz w:val="20"/>
                <w:szCs w:val="20"/>
              </w:rPr>
              <w:br/>
            </w:r>
            <w:r w:rsidRPr="000D1260">
              <w:rPr>
                <w:rFonts w:ascii="Arial" w:hAnsi="Arial" w:cs="Arial"/>
              </w:rPr>
              <w:t>i powierzchniowych</w:t>
            </w:r>
          </w:p>
        </w:tc>
        <w:tc>
          <w:tcPr>
            <w:tcW w:w="2693" w:type="dxa"/>
            <w:hideMark/>
          </w:tcPr>
          <w:p w14:paraId="335EB658" w14:textId="464D468D" w:rsidR="000D1260" w:rsidRDefault="000D1260" w:rsidP="005073F9">
            <w:pPr>
              <w:jc w:val="center"/>
              <w:rPr>
                <w:rFonts w:ascii="Arial" w:hAnsi="Arial" w:cs="Arial"/>
                <w:sz w:val="20"/>
                <w:szCs w:val="20"/>
              </w:rPr>
            </w:pPr>
            <w:r w:rsidRPr="000D1260">
              <w:rPr>
                <w:rFonts w:ascii="Arial" w:hAnsi="Arial" w:cs="Arial"/>
              </w:rPr>
              <w:t>Czy spełnia wymaganie?</w:t>
            </w:r>
          </w:p>
          <w:p w14:paraId="15F70F99" w14:textId="4D61935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21E172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72CF40C" w14:textId="77777777" w:rsidTr="005073F9">
        <w:trPr>
          <w:trHeight w:val="284"/>
        </w:trPr>
        <w:tc>
          <w:tcPr>
            <w:tcW w:w="522" w:type="dxa"/>
            <w:noWrap/>
            <w:hideMark/>
          </w:tcPr>
          <w:p w14:paraId="5FB9552B" w14:textId="77777777" w:rsidR="000D1260" w:rsidRPr="005073F9" w:rsidRDefault="000D1260" w:rsidP="000D1260">
            <w:pPr>
              <w:rPr>
                <w:rFonts w:ascii="Arial" w:hAnsi="Arial" w:cs="Arial"/>
                <w:sz w:val="20"/>
                <w:szCs w:val="20"/>
              </w:rPr>
            </w:pPr>
            <w:r w:rsidRPr="000D1260">
              <w:rPr>
                <w:rFonts w:ascii="Arial" w:hAnsi="Arial" w:cs="Arial"/>
              </w:rPr>
              <w:t>15.</w:t>
            </w:r>
          </w:p>
        </w:tc>
        <w:tc>
          <w:tcPr>
            <w:tcW w:w="3868" w:type="dxa"/>
            <w:hideMark/>
          </w:tcPr>
          <w:p w14:paraId="64053034" w14:textId="1D98585B" w:rsidR="000D1260" w:rsidRPr="005073F9" w:rsidRDefault="000D1260" w:rsidP="000D1260">
            <w:pPr>
              <w:rPr>
                <w:rFonts w:ascii="Arial" w:hAnsi="Arial" w:cs="Arial"/>
                <w:sz w:val="20"/>
                <w:szCs w:val="20"/>
              </w:rPr>
            </w:pPr>
            <w:r w:rsidRPr="000D1260">
              <w:rPr>
                <w:rFonts w:ascii="Arial" w:hAnsi="Arial" w:cs="Arial"/>
              </w:rPr>
              <w:t xml:space="preserve">Wybór rozmiaru komórki rastra </w:t>
            </w:r>
            <w:r w:rsidRPr="005073F9">
              <w:rPr>
                <w:rFonts w:ascii="Arial" w:hAnsi="Arial" w:cs="Arial"/>
                <w:spacing w:val="-6"/>
              </w:rPr>
              <w:t>powstałego w wyniku analizy rastrowej</w:t>
            </w:r>
          </w:p>
        </w:tc>
        <w:tc>
          <w:tcPr>
            <w:tcW w:w="2693" w:type="dxa"/>
            <w:hideMark/>
          </w:tcPr>
          <w:p w14:paraId="6E937E97" w14:textId="78825952" w:rsidR="000D1260" w:rsidRDefault="000D1260" w:rsidP="005073F9">
            <w:pPr>
              <w:jc w:val="center"/>
              <w:rPr>
                <w:rFonts w:ascii="Arial" w:hAnsi="Arial" w:cs="Arial"/>
                <w:sz w:val="20"/>
                <w:szCs w:val="20"/>
              </w:rPr>
            </w:pPr>
            <w:r w:rsidRPr="000D1260">
              <w:rPr>
                <w:rFonts w:ascii="Arial" w:hAnsi="Arial" w:cs="Arial"/>
              </w:rPr>
              <w:t>Czy spełnia wymaganie?</w:t>
            </w:r>
          </w:p>
          <w:p w14:paraId="36173613" w14:textId="181B68E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382420E"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76CA4D3" w14:textId="77777777" w:rsidTr="005073F9">
        <w:trPr>
          <w:trHeight w:val="284"/>
        </w:trPr>
        <w:tc>
          <w:tcPr>
            <w:tcW w:w="522" w:type="dxa"/>
            <w:noWrap/>
            <w:hideMark/>
          </w:tcPr>
          <w:p w14:paraId="029B257D" w14:textId="77777777" w:rsidR="000D1260" w:rsidRPr="005073F9" w:rsidRDefault="000D1260" w:rsidP="000D1260">
            <w:pPr>
              <w:rPr>
                <w:rFonts w:ascii="Arial" w:hAnsi="Arial" w:cs="Arial"/>
                <w:sz w:val="20"/>
                <w:szCs w:val="20"/>
              </w:rPr>
            </w:pPr>
            <w:r w:rsidRPr="000D1260">
              <w:rPr>
                <w:rFonts w:ascii="Arial" w:hAnsi="Arial" w:cs="Arial"/>
              </w:rPr>
              <w:t>16.</w:t>
            </w:r>
          </w:p>
        </w:tc>
        <w:tc>
          <w:tcPr>
            <w:tcW w:w="3868" w:type="dxa"/>
            <w:hideMark/>
          </w:tcPr>
          <w:p w14:paraId="14F9D792" w14:textId="3BA99CD2" w:rsidR="000D1260" w:rsidRPr="005073F9" w:rsidRDefault="000D1260" w:rsidP="000D1260">
            <w:pPr>
              <w:rPr>
                <w:rFonts w:ascii="Arial" w:hAnsi="Arial" w:cs="Arial"/>
                <w:sz w:val="20"/>
                <w:szCs w:val="20"/>
              </w:rPr>
            </w:pPr>
            <w:r w:rsidRPr="000D1260">
              <w:rPr>
                <w:rFonts w:ascii="Arial" w:hAnsi="Arial" w:cs="Arial"/>
              </w:rPr>
              <w:t xml:space="preserve">Tworzenie rastrów wielokanałowych </w:t>
            </w:r>
            <w:r>
              <w:rPr>
                <w:rFonts w:ascii="Arial" w:hAnsi="Arial" w:cs="Arial"/>
                <w:sz w:val="20"/>
                <w:szCs w:val="20"/>
              </w:rPr>
              <w:br/>
            </w:r>
            <w:r w:rsidRPr="005073F9">
              <w:rPr>
                <w:rFonts w:ascii="Arial" w:hAnsi="Arial" w:cs="Arial"/>
                <w:spacing w:val="-6"/>
              </w:rPr>
              <w:t>na podstawie rastrów jednokanałowych</w:t>
            </w:r>
          </w:p>
        </w:tc>
        <w:tc>
          <w:tcPr>
            <w:tcW w:w="2693" w:type="dxa"/>
            <w:hideMark/>
          </w:tcPr>
          <w:p w14:paraId="17E4B724" w14:textId="74F1EBD8" w:rsidR="000D1260" w:rsidRDefault="000D1260" w:rsidP="005073F9">
            <w:pPr>
              <w:jc w:val="center"/>
              <w:rPr>
                <w:rFonts w:ascii="Arial" w:hAnsi="Arial" w:cs="Arial"/>
                <w:sz w:val="20"/>
                <w:szCs w:val="20"/>
              </w:rPr>
            </w:pPr>
            <w:r w:rsidRPr="000D1260">
              <w:rPr>
                <w:rFonts w:ascii="Arial" w:hAnsi="Arial" w:cs="Arial"/>
              </w:rPr>
              <w:t>Czy spełnia wymaganie?</w:t>
            </w:r>
          </w:p>
          <w:p w14:paraId="4FCFC77E" w14:textId="5A98182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1251A3E"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09DE60B" w14:textId="77777777" w:rsidTr="005073F9">
        <w:trPr>
          <w:trHeight w:val="284"/>
        </w:trPr>
        <w:tc>
          <w:tcPr>
            <w:tcW w:w="522" w:type="dxa"/>
            <w:noWrap/>
            <w:hideMark/>
          </w:tcPr>
          <w:p w14:paraId="5DFC067F" w14:textId="77777777" w:rsidR="000D1260" w:rsidRPr="005073F9" w:rsidRDefault="000D1260" w:rsidP="000D1260">
            <w:pPr>
              <w:rPr>
                <w:rFonts w:ascii="Arial" w:hAnsi="Arial" w:cs="Arial"/>
                <w:sz w:val="20"/>
                <w:szCs w:val="20"/>
              </w:rPr>
            </w:pPr>
            <w:r w:rsidRPr="000D1260">
              <w:rPr>
                <w:rFonts w:ascii="Arial" w:hAnsi="Arial" w:cs="Arial"/>
              </w:rPr>
              <w:t>17.</w:t>
            </w:r>
          </w:p>
        </w:tc>
        <w:tc>
          <w:tcPr>
            <w:tcW w:w="3868" w:type="dxa"/>
            <w:hideMark/>
          </w:tcPr>
          <w:p w14:paraId="289219CB" w14:textId="7FF1A936" w:rsidR="000D1260" w:rsidRPr="005073F9" w:rsidRDefault="000D1260" w:rsidP="000D1260">
            <w:pPr>
              <w:rPr>
                <w:rFonts w:ascii="Arial" w:hAnsi="Arial" w:cs="Arial"/>
                <w:sz w:val="20"/>
                <w:szCs w:val="20"/>
              </w:rPr>
            </w:pPr>
            <w:r w:rsidRPr="001C31A6">
              <w:rPr>
                <w:rFonts w:ascii="Arial" w:hAnsi="Arial" w:cs="Arial"/>
              </w:rPr>
              <w:t>Konwersję mapy kolorów do warstwy RGB</w:t>
            </w:r>
          </w:p>
        </w:tc>
        <w:tc>
          <w:tcPr>
            <w:tcW w:w="2693" w:type="dxa"/>
            <w:hideMark/>
          </w:tcPr>
          <w:p w14:paraId="5B06B33A" w14:textId="74F5849C" w:rsidR="000D1260" w:rsidRDefault="000D1260" w:rsidP="005073F9">
            <w:pPr>
              <w:jc w:val="center"/>
              <w:rPr>
                <w:rFonts w:ascii="Arial" w:hAnsi="Arial" w:cs="Arial"/>
                <w:sz w:val="20"/>
                <w:szCs w:val="20"/>
              </w:rPr>
            </w:pPr>
            <w:r w:rsidRPr="000D1260">
              <w:rPr>
                <w:rFonts w:ascii="Arial" w:hAnsi="Arial" w:cs="Arial"/>
              </w:rPr>
              <w:t>Czy spełnia wymaganie?</w:t>
            </w:r>
          </w:p>
          <w:p w14:paraId="07F44A8E" w14:textId="0820526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1DCD9D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AD5582A" w14:textId="77777777" w:rsidTr="005073F9">
        <w:trPr>
          <w:trHeight w:val="284"/>
        </w:trPr>
        <w:tc>
          <w:tcPr>
            <w:tcW w:w="522" w:type="dxa"/>
            <w:noWrap/>
            <w:hideMark/>
          </w:tcPr>
          <w:p w14:paraId="548F2523" w14:textId="77777777" w:rsidR="000D1260" w:rsidRPr="005073F9" w:rsidRDefault="000D1260" w:rsidP="000D1260">
            <w:pPr>
              <w:rPr>
                <w:rFonts w:ascii="Arial" w:hAnsi="Arial" w:cs="Arial"/>
                <w:sz w:val="20"/>
                <w:szCs w:val="20"/>
              </w:rPr>
            </w:pPr>
            <w:r w:rsidRPr="000D1260">
              <w:rPr>
                <w:rFonts w:ascii="Arial" w:hAnsi="Arial" w:cs="Arial"/>
              </w:rPr>
              <w:t>18.</w:t>
            </w:r>
          </w:p>
        </w:tc>
        <w:tc>
          <w:tcPr>
            <w:tcW w:w="3868" w:type="dxa"/>
            <w:hideMark/>
          </w:tcPr>
          <w:p w14:paraId="12909432" w14:textId="09ED4897" w:rsidR="000D1260" w:rsidRPr="005073F9" w:rsidRDefault="000D1260" w:rsidP="000D1260">
            <w:pPr>
              <w:rPr>
                <w:rFonts w:ascii="Arial" w:hAnsi="Arial" w:cs="Arial"/>
                <w:sz w:val="20"/>
                <w:szCs w:val="20"/>
              </w:rPr>
            </w:pPr>
            <w:r w:rsidRPr="000D1260">
              <w:rPr>
                <w:rFonts w:ascii="Arial" w:hAnsi="Arial" w:cs="Arial"/>
              </w:rPr>
              <w:t>Mozaikowanie wielu rastrów w jeden plik rastrowy</w:t>
            </w:r>
          </w:p>
        </w:tc>
        <w:tc>
          <w:tcPr>
            <w:tcW w:w="2693" w:type="dxa"/>
            <w:hideMark/>
          </w:tcPr>
          <w:p w14:paraId="5FF43401" w14:textId="6F067C54" w:rsidR="000D1260" w:rsidRDefault="000D1260" w:rsidP="005073F9">
            <w:pPr>
              <w:jc w:val="center"/>
              <w:rPr>
                <w:rFonts w:ascii="Arial" w:hAnsi="Arial" w:cs="Arial"/>
                <w:sz w:val="20"/>
                <w:szCs w:val="20"/>
              </w:rPr>
            </w:pPr>
            <w:r w:rsidRPr="000D1260">
              <w:rPr>
                <w:rFonts w:ascii="Arial" w:hAnsi="Arial" w:cs="Arial"/>
              </w:rPr>
              <w:t>Czy spełnia wymaganie?</w:t>
            </w:r>
          </w:p>
          <w:p w14:paraId="4F920BE5" w14:textId="76135D6E"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0DF1FD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A32DE3A" w14:textId="77777777" w:rsidTr="005073F9">
        <w:trPr>
          <w:trHeight w:val="284"/>
        </w:trPr>
        <w:tc>
          <w:tcPr>
            <w:tcW w:w="522" w:type="dxa"/>
            <w:noWrap/>
            <w:hideMark/>
          </w:tcPr>
          <w:p w14:paraId="65A43406" w14:textId="77777777" w:rsidR="000D1260" w:rsidRPr="005073F9" w:rsidRDefault="000D1260" w:rsidP="000D1260">
            <w:pPr>
              <w:rPr>
                <w:rFonts w:ascii="Arial" w:hAnsi="Arial" w:cs="Arial"/>
                <w:sz w:val="20"/>
                <w:szCs w:val="20"/>
              </w:rPr>
            </w:pPr>
            <w:r w:rsidRPr="000D1260">
              <w:rPr>
                <w:rFonts w:ascii="Arial" w:hAnsi="Arial" w:cs="Arial"/>
              </w:rPr>
              <w:t>19.</w:t>
            </w:r>
          </w:p>
        </w:tc>
        <w:tc>
          <w:tcPr>
            <w:tcW w:w="3868" w:type="dxa"/>
            <w:hideMark/>
          </w:tcPr>
          <w:p w14:paraId="676CB241" w14:textId="66DC9A8C" w:rsidR="000D1260" w:rsidRPr="005073F9" w:rsidRDefault="000D1260" w:rsidP="000D1260">
            <w:pPr>
              <w:rPr>
                <w:rFonts w:ascii="Arial" w:hAnsi="Arial" w:cs="Arial"/>
                <w:sz w:val="20"/>
                <w:szCs w:val="20"/>
              </w:rPr>
            </w:pPr>
            <w:r w:rsidRPr="000D1260">
              <w:rPr>
                <w:rFonts w:ascii="Arial" w:hAnsi="Arial" w:cs="Arial"/>
              </w:rPr>
              <w:t>Wykonywanie analizy czasowej polegającej na detekcji zmian poprzez porównania wartości komórek dwóch rastrów</w:t>
            </w:r>
          </w:p>
        </w:tc>
        <w:tc>
          <w:tcPr>
            <w:tcW w:w="2693" w:type="dxa"/>
            <w:hideMark/>
          </w:tcPr>
          <w:p w14:paraId="1E29F653" w14:textId="3821ECC3" w:rsidR="000D1260" w:rsidRDefault="000D1260" w:rsidP="005073F9">
            <w:pPr>
              <w:jc w:val="center"/>
              <w:rPr>
                <w:rFonts w:ascii="Arial" w:hAnsi="Arial" w:cs="Arial"/>
                <w:sz w:val="20"/>
                <w:szCs w:val="20"/>
              </w:rPr>
            </w:pPr>
            <w:r w:rsidRPr="000D1260">
              <w:rPr>
                <w:rFonts w:ascii="Arial" w:hAnsi="Arial" w:cs="Arial"/>
              </w:rPr>
              <w:t>Czy spełnia wymaganie?</w:t>
            </w:r>
          </w:p>
          <w:p w14:paraId="4FFF4CEA" w14:textId="5DDDB9B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0369D0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971B128" w14:textId="77777777" w:rsidTr="005073F9">
        <w:trPr>
          <w:trHeight w:val="284"/>
        </w:trPr>
        <w:tc>
          <w:tcPr>
            <w:tcW w:w="522" w:type="dxa"/>
            <w:noWrap/>
            <w:hideMark/>
          </w:tcPr>
          <w:p w14:paraId="2C8411E4" w14:textId="77777777" w:rsidR="000D1260" w:rsidRPr="005073F9" w:rsidRDefault="000D1260" w:rsidP="000D1260">
            <w:pPr>
              <w:rPr>
                <w:rFonts w:ascii="Arial" w:hAnsi="Arial" w:cs="Arial"/>
                <w:sz w:val="20"/>
                <w:szCs w:val="20"/>
              </w:rPr>
            </w:pPr>
            <w:r w:rsidRPr="000D1260">
              <w:rPr>
                <w:rFonts w:ascii="Arial" w:hAnsi="Arial" w:cs="Arial"/>
              </w:rPr>
              <w:t>20.</w:t>
            </w:r>
          </w:p>
        </w:tc>
        <w:tc>
          <w:tcPr>
            <w:tcW w:w="3868" w:type="dxa"/>
            <w:hideMark/>
          </w:tcPr>
          <w:p w14:paraId="61AF21DB" w14:textId="0884D101" w:rsidR="000D1260" w:rsidRPr="005073F9" w:rsidRDefault="000D1260" w:rsidP="000D1260">
            <w:pPr>
              <w:rPr>
                <w:rFonts w:ascii="Arial" w:hAnsi="Arial" w:cs="Arial"/>
                <w:sz w:val="20"/>
                <w:szCs w:val="20"/>
              </w:rPr>
            </w:pPr>
            <w:r w:rsidRPr="000D1260">
              <w:rPr>
                <w:rFonts w:ascii="Arial" w:hAnsi="Arial" w:cs="Arial"/>
              </w:rPr>
              <w:t>Obliczanie wskaźnika NDVI</w:t>
            </w:r>
          </w:p>
        </w:tc>
        <w:tc>
          <w:tcPr>
            <w:tcW w:w="2693" w:type="dxa"/>
            <w:hideMark/>
          </w:tcPr>
          <w:p w14:paraId="4A289977" w14:textId="6A52D6DF" w:rsidR="000D1260" w:rsidRDefault="000D1260" w:rsidP="005073F9">
            <w:pPr>
              <w:jc w:val="center"/>
              <w:rPr>
                <w:rFonts w:ascii="Arial" w:hAnsi="Arial" w:cs="Arial"/>
                <w:sz w:val="20"/>
                <w:szCs w:val="20"/>
              </w:rPr>
            </w:pPr>
            <w:r w:rsidRPr="000D1260">
              <w:rPr>
                <w:rFonts w:ascii="Arial" w:hAnsi="Arial" w:cs="Arial"/>
              </w:rPr>
              <w:t>Czy spełnia wymaganie?</w:t>
            </w:r>
          </w:p>
          <w:p w14:paraId="16B2BA15" w14:textId="5F47377D"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61998434"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24C2B64" w14:textId="77777777" w:rsidTr="005073F9">
        <w:trPr>
          <w:trHeight w:val="284"/>
        </w:trPr>
        <w:tc>
          <w:tcPr>
            <w:tcW w:w="522" w:type="dxa"/>
            <w:noWrap/>
            <w:hideMark/>
          </w:tcPr>
          <w:p w14:paraId="79A62571" w14:textId="77777777" w:rsidR="000D1260" w:rsidRPr="005073F9" w:rsidRDefault="000D1260" w:rsidP="000D1260">
            <w:pPr>
              <w:rPr>
                <w:rFonts w:ascii="Arial" w:hAnsi="Arial" w:cs="Arial"/>
                <w:sz w:val="20"/>
                <w:szCs w:val="20"/>
              </w:rPr>
            </w:pPr>
            <w:r w:rsidRPr="000D1260">
              <w:rPr>
                <w:rFonts w:ascii="Arial" w:hAnsi="Arial" w:cs="Arial"/>
              </w:rPr>
              <w:lastRenderedPageBreak/>
              <w:t>21.</w:t>
            </w:r>
          </w:p>
        </w:tc>
        <w:tc>
          <w:tcPr>
            <w:tcW w:w="3868" w:type="dxa"/>
            <w:hideMark/>
          </w:tcPr>
          <w:p w14:paraId="75F75F0D" w14:textId="070A1C1B" w:rsidR="000D1260" w:rsidRPr="005073F9" w:rsidRDefault="000D1260" w:rsidP="000D1260">
            <w:pPr>
              <w:rPr>
                <w:rFonts w:ascii="Arial" w:hAnsi="Arial" w:cs="Arial"/>
                <w:sz w:val="20"/>
                <w:szCs w:val="20"/>
              </w:rPr>
            </w:pPr>
            <w:r w:rsidRPr="000D1260">
              <w:rPr>
                <w:rFonts w:ascii="Arial" w:hAnsi="Arial" w:cs="Arial"/>
              </w:rPr>
              <w:t xml:space="preserve">Wykonywanie ortorektyfikacji zdjęć satelitarnych na podstawie współczynników RCP, numerycznego modelu terenu oraz </w:t>
            </w:r>
            <w:r w:rsidR="001C31A6">
              <w:rPr>
                <w:rFonts w:ascii="Arial" w:hAnsi="Arial" w:cs="Arial"/>
              </w:rPr>
              <w:br/>
            </w:r>
            <w:r w:rsidRPr="000D1260">
              <w:rPr>
                <w:rFonts w:ascii="Arial" w:hAnsi="Arial" w:cs="Arial"/>
              </w:rPr>
              <w:t>z uwzględnieniem odstępu geoidy</w:t>
            </w:r>
          </w:p>
        </w:tc>
        <w:tc>
          <w:tcPr>
            <w:tcW w:w="2693" w:type="dxa"/>
            <w:hideMark/>
          </w:tcPr>
          <w:p w14:paraId="352B67AE" w14:textId="29E4EB49" w:rsidR="000D1260" w:rsidRDefault="000D1260" w:rsidP="005073F9">
            <w:pPr>
              <w:jc w:val="center"/>
              <w:rPr>
                <w:rFonts w:ascii="Arial" w:hAnsi="Arial" w:cs="Arial"/>
                <w:sz w:val="20"/>
                <w:szCs w:val="20"/>
              </w:rPr>
            </w:pPr>
            <w:r w:rsidRPr="000D1260">
              <w:rPr>
                <w:rFonts w:ascii="Arial" w:hAnsi="Arial" w:cs="Arial"/>
              </w:rPr>
              <w:t>Czy spełnia wymaganie?</w:t>
            </w:r>
          </w:p>
          <w:p w14:paraId="2E06716E" w14:textId="18C7699D"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83A5E9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C35320D" w14:textId="77777777" w:rsidTr="005073F9">
        <w:trPr>
          <w:trHeight w:val="284"/>
        </w:trPr>
        <w:tc>
          <w:tcPr>
            <w:tcW w:w="522" w:type="dxa"/>
            <w:noWrap/>
            <w:hideMark/>
          </w:tcPr>
          <w:p w14:paraId="3F294EF4" w14:textId="77777777" w:rsidR="000D1260" w:rsidRPr="005073F9" w:rsidRDefault="000D1260" w:rsidP="000D1260">
            <w:pPr>
              <w:rPr>
                <w:rFonts w:ascii="Arial" w:hAnsi="Arial" w:cs="Arial"/>
                <w:sz w:val="20"/>
                <w:szCs w:val="20"/>
              </w:rPr>
            </w:pPr>
            <w:r w:rsidRPr="000D1260">
              <w:rPr>
                <w:rFonts w:ascii="Arial" w:hAnsi="Arial" w:cs="Arial"/>
              </w:rPr>
              <w:t>22.</w:t>
            </w:r>
          </w:p>
        </w:tc>
        <w:tc>
          <w:tcPr>
            <w:tcW w:w="3868" w:type="dxa"/>
            <w:hideMark/>
          </w:tcPr>
          <w:p w14:paraId="2EC6C641" w14:textId="4E232131" w:rsidR="000D1260" w:rsidRPr="005073F9" w:rsidRDefault="000D1260" w:rsidP="000D1260">
            <w:pPr>
              <w:rPr>
                <w:rFonts w:ascii="Arial" w:hAnsi="Arial" w:cs="Arial"/>
                <w:sz w:val="20"/>
                <w:szCs w:val="20"/>
              </w:rPr>
            </w:pPr>
            <w:r w:rsidRPr="000D1260">
              <w:rPr>
                <w:rFonts w:ascii="Arial" w:hAnsi="Arial" w:cs="Arial"/>
              </w:rPr>
              <w:t>Wyostrzenie panchromatyczne (pansharpening)</w:t>
            </w:r>
          </w:p>
        </w:tc>
        <w:tc>
          <w:tcPr>
            <w:tcW w:w="2693" w:type="dxa"/>
            <w:hideMark/>
          </w:tcPr>
          <w:p w14:paraId="46F6B205" w14:textId="34BD2E31" w:rsidR="000D1260" w:rsidRDefault="000D1260" w:rsidP="005073F9">
            <w:pPr>
              <w:jc w:val="center"/>
              <w:rPr>
                <w:rFonts w:ascii="Arial" w:hAnsi="Arial" w:cs="Arial"/>
                <w:sz w:val="20"/>
                <w:szCs w:val="20"/>
              </w:rPr>
            </w:pPr>
            <w:r w:rsidRPr="000D1260">
              <w:rPr>
                <w:rFonts w:ascii="Arial" w:hAnsi="Arial" w:cs="Arial"/>
              </w:rPr>
              <w:t>Czy spełnia wymaganie?</w:t>
            </w:r>
          </w:p>
          <w:p w14:paraId="1AB06D67" w14:textId="30945E69"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D61CE5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2F2179B" w14:textId="77777777" w:rsidTr="005073F9">
        <w:trPr>
          <w:trHeight w:val="284"/>
        </w:trPr>
        <w:tc>
          <w:tcPr>
            <w:tcW w:w="522" w:type="dxa"/>
            <w:noWrap/>
            <w:hideMark/>
          </w:tcPr>
          <w:p w14:paraId="0FCDE5C8" w14:textId="77777777" w:rsidR="000D1260" w:rsidRPr="005073F9" w:rsidRDefault="000D1260" w:rsidP="000D1260">
            <w:pPr>
              <w:rPr>
                <w:rFonts w:ascii="Arial" w:hAnsi="Arial" w:cs="Arial"/>
                <w:sz w:val="20"/>
                <w:szCs w:val="20"/>
              </w:rPr>
            </w:pPr>
            <w:r w:rsidRPr="000D1260">
              <w:rPr>
                <w:rFonts w:ascii="Arial" w:hAnsi="Arial" w:cs="Arial"/>
              </w:rPr>
              <w:t>23.</w:t>
            </w:r>
          </w:p>
        </w:tc>
        <w:tc>
          <w:tcPr>
            <w:tcW w:w="3868" w:type="dxa"/>
            <w:hideMark/>
          </w:tcPr>
          <w:p w14:paraId="68F4E0F3" w14:textId="58A1DC06" w:rsidR="000D1260" w:rsidRPr="005073F9" w:rsidRDefault="000D1260" w:rsidP="000D1260">
            <w:pPr>
              <w:rPr>
                <w:rFonts w:ascii="Arial" w:hAnsi="Arial" w:cs="Arial"/>
                <w:sz w:val="20"/>
                <w:szCs w:val="20"/>
              </w:rPr>
            </w:pPr>
            <w:r w:rsidRPr="000D1260">
              <w:rPr>
                <w:rFonts w:ascii="Arial" w:hAnsi="Arial" w:cs="Arial"/>
              </w:rPr>
              <w:t>Edycję i dociąganie do rastrów binarnych, automatycznej wektoryzacji rastrów z jednoczesnym pozyskiwaniem linii i obiektów powierzchniowych</w:t>
            </w:r>
          </w:p>
        </w:tc>
        <w:tc>
          <w:tcPr>
            <w:tcW w:w="2693" w:type="dxa"/>
            <w:hideMark/>
          </w:tcPr>
          <w:p w14:paraId="53BF6C56" w14:textId="5482C44B" w:rsidR="000D1260" w:rsidRDefault="000D1260" w:rsidP="005073F9">
            <w:pPr>
              <w:jc w:val="center"/>
              <w:rPr>
                <w:rFonts w:ascii="Arial" w:hAnsi="Arial" w:cs="Arial"/>
                <w:sz w:val="20"/>
                <w:szCs w:val="20"/>
              </w:rPr>
            </w:pPr>
            <w:r w:rsidRPr="000D1260">
              <w:rPr>
                <w:rFonts w:ascii="Arial" w:hAnsi="Arial" w:cs="Arial"/>
              </w:rPr>
              <w:t>Czy spełnia wymaganie?</w:t>
            </w:r>
          </w:p>
          <w:p w14:paraId="1566CC6E" w14:textId="17A29875"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3BD5EFF"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63F24E7F" w14:textId="77777777" w:rsidTr="005073F9">
        <w:trPr>
          <w:trHeight w:val="284"/>
        </w:trPr>
        <w:tc>
          <w:tcPr>
            <w:tcW w:w="522" w:type="dxa"/>
            <w:noWrap/>
            <w:hideMark/>
          </w:tcPr>
          <w:p w14:paraId="0C806D47" w14:textId="77777777" w:rsidR="000D1260" w:rsidRPr="005073F9" w:rsidRDefault="000D1260" w:rsidP="000D1260">
            <w:pPr>
              <w:rPr>
                <w:rFonts w:ascii="Arial" w:hAnsi="Arial" w:cs="Arial"/>
                <w:sz w:val="20"/>
                <w:szCs w:val="20"/>
              </w:rPr>
            </w:pPr>
            <w:r w:rsidRPr="000D1260">
              <w:rPr>
                <w:rFonts w:ascii="Arial" w:hAnsi="Arial" w:cs="Arial"/>
              </w:rPr>
              <w:t>24.</w:t>
            </w:r>
          </w:p>
        </w:tc>
        <w:tc>
          <w:tcPr>
            <w:tcW w:w="3868" w:type="dxa"/>
            <w:hideMark/>
          </w:tcPr>
          <w:p w14:paraId="35ECF9B6" w14:textId="37B16396" w:rsidR="000D1260" w:rsidRPr="005073F9" w:rsidRDefault="000D1260" w:rsidP="000D1260">
            <w:pPr>
              <w:rPr>
                <w:rFonts w:ascii="Arial" w:hAnsi="Arial" w:cs="Arial"/>
                <w:sz w:val="20"/>
                <w:szCs w:val="20"/>
              </w:rPr>
            </w:pPr>
            <w:r w:rsidRPr="000D1260">
              <w:rPr>
                <w:rFonts w:ascii="Arial" w:hAnsi="Arial" w:cs="Arial"/>
              </w:rPr>
              <w:t>Wyświetlanie danych rastrowych – ortorektyfikacji, uszczegółowienia panchromatycznego, cieniowania danych wysokościowych w locie</w:t>
            </w:r>
          </w:p>
        </w:tc>
        <w:tc>
          <w:tcPr>
            <w:tcW w:w="2693" w:type="dxa"/>
            <w:hideMark/>
          </w:tcPr>
          <w:p w14:paraId="1664BF31" w14:textId="2B465260" w:rsidR="000D1260" w:rsidRDefault="000D1260" w:rsidP="005073F9">
            <w:pPr>
              <w:jc w:val="center"/>
              <w:rPr>
                <w:rFonts w:ascii="Arial" w:hAnsi="Arial" w:cs="Arial"/>
                <w:sz w:val="20"/>
                <w:szCs w:val="20"/>
              </w:rPr>
            </w:pPr>
            <w:r w:rsidRPr="000D1260">
              <w:rPr>
                <w:rFonts w:ascii="Arial" w:hAnsi="Arial" w:cs="Arial"/>
              </w:rPr>
              <w:t>Czy spełnia wymaganie?</w:t>
            </w:r>
          </w:p>
          <w:p w14:paraId="5F348871" w14:textId="311BE674"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D634245"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0BFE116" w14:textId="77777777" w:rsidTr="005073F9">
        <w:trPr>
          <w:trHeight w:val="284"/>
        </w:trPr>
        <w:tc>
          <w:tcPr>
            <w:tcW w:w="522" w:type="dxa"/>
            <w:noWrap/>
            <w:hideMark/>
          </w:tcPr>
          <w:p w14:paraId="61BA3AAC" w14:textId="77777777" w:rsidR="000D1260" w:rsidRPr="005073F9" w:rsidRDefault="000D1260" w:rsidP="000D1260">
            <w:pPr>
              <w:rPr>
                <w:rFonts w:ascii="Arial" w:hAnsi="Arial" w:cs="Arial"/>
                <w:sz w:val="20"/>
                <w:szCs w:val="20"/>
              </w:rPr>
            </w:pPr>
            <w:r w:rsidRPr="000D1260">
              <w:rPr>
                <w:rFonts w:ascii="Arial" w:hAnsi="Arial" w:cs="Arial"/>
              </w:rPr>
              <w:t>25.</w:t>
            </w:r>
          </w:p>
        </w:tc>
        <w:tc>
          <w:tcPr>
            <w:tcW w:w="3868" w:type="dxa"/>
            <w:hideMark/>
          </w:tcPr>
          <w:p w14:paraId="4069BED6" w14:textId="43D30165" w:rsidR="000D1260" w:rsidRPr="005073F9" w:rsidRDefault="000D1260" w:rsidP="000D1260">
            <w:pPr>
              <w:rPr>
                <w:rFonts w:ascii="Arial" w:hAnsi="Arial" w:cs="Arial"/>
                <w:sz w:val="20"/>
                <w:szCs w:val="20"/>
              </w:rPr>
            </w:pPr>
            <w:r w:rsidRPr="000D1260">
              <w:rPr>
                <w:rFonts w:ascii="Arial" w:hAnsi="Arial" w:cs="Arial"/>
              </w:rPr>
              <w:t>Tworzenie sieci o ustalonym kierunku przepływu w tym na konwersję istniejących obiektów do sieci, ustalanie lub zmianę kierunku przepływu, łączenie i rozłączanie obiektów w sieci, ustalanie reguł łączenia segmentów i węzłów sieci</w:t>
            </w:r>
          </w:p>
        </w:tc>
        <w:tc>
          <w:tcPr>
            <w:tcW w:w="2693" w:type="dxa"/>
            <w:hideMark/>
          </w:tcPr>
          <w:p w14:paraId="17A9D2B3" w14:textId="10E95556" w:rsidR="000D1260" w:rsidRDefault="000D1260" w:rsidP="005073F9">
            <w:pPr>
              <w:jc w:val="center"/>
              <w:rPr>
                <w:rFonts w:ascii="Arial" w:hAnsi="Arial" w:cs="Arial"/>
                <w:sz w:val="20"/>
                <w:szCs w:val="20"/>
              </w:rPr>
            </w:pPr>
            <w:r w:rsidRPr="000D1260">
              <w:rPr>
                <w:rFonts w:ascii="Arial" w:hAnsi="Arial" w:cs="Arial"/>
              </w:rPr>
              <w:t>Czy spełnia wymaganie?</w:t>
            </w:r>
          </w:p>
          <w:p w14:paraId="33CAF63A" w14:textId="7CD1CCC6"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C54EAC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F6EDADD" w14:textId="77777777" w:rsidTr="005073F9">
        <w:trPr>
          <w:trHeight w:val="284"/>
        </w:trPr>
        <w:tc>
          <w:tcPr>
            <w:tcW w:w="522" w:type="dxa"/>
            <w:noWrap/>
            <w:hideMark/>
          </w:tcPr>
          <w:p w14:paraId="4C2AC815" w14:textId="77777777" w:rsidR="000D1260" w:rsidRPr="005073F9" w:rsidRDefault="000D1260" w:rsidP="000D1260">
            <w:pPr>
              <w:rPr>
                <w:rFonts w:ascii="Arial" w:hAnsi="Arial" w:cs="Arial"/>
                <w:sz w:val="20"/>
                <w:szCs w:val="20"/>
              </w:rPr>
            </w:pPr>
            <w:r w:rsidRPr="000D1260">
              <w:rPr>
                <w:rFonts w:ascii="Arial" w:hAnsi="Arial" w:cs="Arial"/>
              </w:rPr>
              <w:t>26.</w:t>
            </w:r>
          </w:p>
        </w:tc>
        <w:tc>
          <w:tcPr>
            <w:tcW w:w="3868" w:type="dxa"/>
            <w:hideMark/>
          </w:tcPr>
          <w:p w14:paraId="204AA539" w14:textId="627B8F52" w:rsidR="000D1260" w:rsidRPr="005073F9" w:rsidRDefault="000D1260" w:rsidP="001C31A6">
            <w:pPr>
              <w:rPr>
                <w:rFonts w:ascii="Arial" w:hAnsi="Arial" w:cs="Arial"/>
                <w:sz w:val="20"/>
                <w:szCs w:val="20"/>
              </w:rPr>
            </w:pPr>
            <w:r w:rsidRPr="000D1260">
              <w:rPr>
                <w:rFonts w:ascii="Arial" w:hAnsi="Arial" w:cs="Arial"/>
              </w:rPr>
              <w:t xml:space="preserve">Analizę sieci o ustalonym kierunku przepływu – wyświetlenie kierunku przepływu, wyszukiwanie ścieżki </w:t>
            </w:r>
            <w:r>
              <w:rPr>
                <w:rFonts w:ascii="Arial" w:hAnsi="Arial" w:cs="Arial"/>
                <w:sz w:val="20"/>
                <w:szCs w:val="20"/>
              </w:rPr>
              <w:br/>
            </w:r>
            <w:r w:rsidRPr="000D1260">
              <w:rPr>
                <w:rFonts w:ascii="Arial" w:hAnsi="Arial" w:cs="Arial"/>
              </w:rPr>
              <w:t>pod prąd, wyznaczanie wspólnych źródeł, wyznaczanie najkrótszej ścieżki z uwzględnieniem wagowania</w:t>
            </w:r>
          </w:p>
        </w:tc>
        <w:tc>
          <w:tcPr>
            <w:tcW w:w="2693" w:type="dxa"/>
            <w:hideMark/>
          </w:tcPr>
          <w:p w14:paraId="4090CB7C" w14:textId="393616C7" w:rsidR="000D1260" w:rsidRDefault="000D1260" w:rsidP="005073F9">
            <w:pPr>
              <w:jc w:val="center"/>
              <w:rPr>
                <w:rFonts w:ascii="Arial" w:hAnsi="Arial" w:cs="Arial"/>
                <w:sz w:val="20"/>
                <w:szCs w:val="20"/>
              </w:rPr>
            </w:pPr>
            <w:r w:rsidRPr="000D1260">
              <w:rPr>
                <w:rFonts w:ascii="Arial" w:hAnsi="Arial" w:cs="Arial"/>
              </w:rPr>
              <w:t>Czy spełnia wymaganie?</w:t>
            </w:r>
          </w:p>
          <w:p w14:paraId="6AB13C25" w14:textId="4EE84AF7"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2C5D3960"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02068F6" w14:textId="77777777" w:rsidTr="005073F9">
        <w:trPr>
          <w:trHeight w:val="284"/>
        </w:trPr>
        <w:tc>
          <w:tcPr>
            <w:tcW w:w="522" w:type="dxa"/>
            <w:noWrap/>
            <w:hideMark/>
          </w:tcPr>
          <w:p w14:paraId="2ACF1299" w14:textId="77777777" w:rsidR="000D1260" w:rsidRPr="005073F9" w:rsidRDefault="000D1260" w:rsidP="000D1260">
            <w:pPr>
              <w:rPr>
                <w:rFonts w:ascii="Arial" w:hAnsi="Arial" w:cs="Arial"/>
                <w:sz w:val="20"/>
                <w:szCs w:val="20"/>
              </w:rPr>
            </w:pPr>
            <w:r w:rsidRPr="000D1260">
              <w:rPr>
                <w:rFonts w:ascii="Arial" w:hAnsi="Arial" w:cs="Arial"/>
              </w:rPr>
              <w:t>27.</w:t>
            </w:r>
          </w:p>
        </w:tc>
        <w:tc>
          <w:tcPr>
            <w:tcW w:w="3868" w:type="dxa"/>
            <w:hideMark/>
          </w:tcPr>
          <w:p w14:paraId="650947E7" w14:textId="6B14AFE6" w:rsidR="000D1260" w:rsidRPr="005073F9" w:rsidRDefault="000D1260" w:rsidP="001C31A6">
            <w:pPr>
              <w:rPr>
                <w:rFonts w:ascii="Arial" w:hAnsi="Arial" w:cs="Arial"/>
                <w:sz w:val="20"/>
                <w:szCs w:val="20"/>
              </w:rPr>
            </w:pPr>
            <w:r w:rsidRPr="001C31A6">
              <w:rPr>
                <w:rFonts w:ascii="Arial" w:hAnsi="Arial" w:cs="Arial"/>
              </w:rPr>
              <w:t xml:space="preserve">Automatyczne generowanie informacji o arkuszach sąsiadujących </w:t>
            </w:r>
            <w:r w:rsidRPr="001C31A6">
              <w:rPr>
                <w:rFonts w:ascii="Arial" w:hAnsi="Arial" w:cs="Arial"/>
                <w:sz w:val="20"/>
                <w:szCs w:val="20"/>
              </w:rPr>
              <w:br/>
            </w:r>
            <w:r w:rsidRPr="001C31A6">
              <w:rPr>
                <w:rFonts w:ascii="Arial" w:hAnsi="Arial" w:cs="Arial"/>
              </w:rPr>
              <w:t>na poszczególnych arkuszach z serii map</w:t>
            </w:r>
          </w:p>
        </w:tc>
        <w:tc>
          <w:tcPr>
            <w:tcW w:w="2693" w:type="dxa"/>
            <w:hideMark/>
          </w:tcPr>
          <w:p w14:paraId="6485FBD6" w14:textId="4A2DF71B" w:rsidR="000D1260" w:rsidRDefault="000D1260" w:rsidP="005073F9">
            <w:pPr>
              <w:jc w:val="center"/>
              <w:rPr>
                <w:rFonts w:ascii="Arial" w:hAnsi="Arial" w:cs="Arial"/>
                <w:sz w:val="20"/>
                <w:szCs w:val="20"/>
              </w:rPr>
            </w:pPr>
            <w:r w:rsidRPr="000D1260">
              <w:rPr>
                <w:rFonts w:ascii="Arial" w:hAnsi="Arial" w:cs="Arial"/>
              </w:rPr>
              <w:t>Czy spełnia wymaganie?</w:t>
            </w:r>
          </w:p>
          <w:p w14:paraId="30185E55" w14:textId="7C0EF2C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31E7AE8F" w14:textId="77777777" w:rsidR="000D1260" w:rsidRPr="005073F9" w:rsidRDefault="000D1260" w:rsidP="000D1260">
            <w:pPr>
              <w:rPr>
                <w:rFonts w:ascii="Arial" w:hAnsi="Arial" w:cs="Arial"/>
                <w:sz w:val="20"/>
                <w:szCs w:val="20"/>
              </w:rPr>
            </w:pPr>
            <w:r w:rsidRPr="000D1260">
              <w:rPr>
                <w:rFonts w:ascii="Arial" w:hAnsi="Arial" w:cs="Arial"/>
              </w:rPr>
              <w:t> </w:t>
            </w:r>
          </w:p>
        </w:tc>
      </w:tr>
      <w:tr w:rsidR="00C25CE0" w:rsidRPr="000D1260" w14:paraId="3AC9F8D6" w14:textId="77777777" w:rsidTr="005073F9">
        <w:trPr>
          <w:trHeight w:val="284"/>
        </w:trPr>
        <w:tc>
          <w:tcPr>
            <w:tcW w:w="522" w:type="dxa"/>
            <w:noWrap/>
          </w:tcPr>
          <w:p w14:paraId="4B578FB3" w14:textId="3E9CB5C8" w:rsidR="00C25CE0" w:rsidRPr="000D1260" w:rsidRDefault="00C25CE0" w:rsidP="000D1260">
            <w:pPr>
              <w:rPr>
                <w:rFonts w:ascii="Arial" w:hAnsi="Arial" w:cs="Arial"/>
              </w:rPr>
            </w:pPr>
            <w:r>
              <w:rPr>
                <w:rFonts w:ascii="Arial" w:hAnsi="Arial" w:cs="Arial"/>
              </w:rPr>
              <w:t>28.</w:t>
            </w:r>
          </w:p>
        </w:tc>
        <w:tc>
          <w:tcPr>
            <w:tcW w:w="3868" w:type="dxa"/>
          </w:tcPr>
          <w:p w14:paraId="79309945" w14:textId="73B140DE" w:rsidR="00C25CE0" w:rsidRPr="001C31A6" w:rsidRDefault="00C25CE0" w:rsidP="001C31A6">
            <w:pPr>
              <w:rPr>
                <w:rFonts w:ascii="Arial" w:hAnsi="Arial" w:cs="Arial"/>
              </w:rPr>
            </w:pPr>
            <w:r w:rsidRPr="00C25CE0">
              <w:rPr>
                <w:rFonts w:ascii="Arial" w:hAnsi="Arial" w:cs="Arial"/>
              </w:rPr>
              <w:t>Stosowanie kartograficznego modelu danych, tj. możliwość zmiany kształtu lub symbolizacji obiektu na mapie bez zmiany jego danych GIS (położenia i własności)</w:t>
            </w:r>
          </w:p>
        </w:tc>
        <w:tc>
          <w:tcPr>
            <w:tcW w:w="2693" w:type="dxa"/>
          </w:tcPr>
          <w:p w14:paraId="434CA090" w14:textId="77777777" w:rsidR="00C25CE0" w:rsidRDefault="00C25CE0" w:rsidP="00C25CE0">
            <w:pPr>
              <w:jc w:val="center"/>
              <w:rPr>
                <w:rFonts w:ascii="Arial" w:hAnsi="Arial" w:cs="Arial"/>
                <w:sz w:val="20"/>
                <w:szCs w:val="20"/>
              </w:rPr>
            </w:pPr>
            <w:r w:rsidRPr="000D1260">
              <w:rPr>
                <w:rFonts w:ascii="Arial" w:hAnsi="Arial" w:cs="Arial"/>
              </w:rPr>
              <w:t>Czy spełnia wymaganie?</w:t>
            </w:r>
          </w:p>
          <w:p w14:paraId="5874E4B3" w14:textId="6DB88BE7"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177691F4" w14:textId="77777777" w:rsidR="00C25CE0" w:rsidRPr="000D1260" w:rsidRDefault="00C25CE0" w:rsidP="000D1260">
            <w:pPr>
              <w:rPr>
                <w:rFonts w:ascii="Arial" w:hAnsi="Arial" w:cs="Arial"/>
              </w:rPr>
            </w:pPr>
          </w:p>
        </w:tc>
      </w:tr>
      <w:tr w:rsidR="00C25CE0" w:rsidRPr="000D1260" w14:paraId="6F450142" w14:textId="77777777" w:rsidTr="005073F9">
        <w:trPr>
          <w:trHeight w:val="284"/>
        </w:trPr>
        <w:tc>
          <w:tcPr>
            <w:tcW w:w="522" w:type="dxa"/>
            <w:noWrap/>
          </w:tcPr>
          <w:p w14:paraId="6AD76142" w14:textId="22451809" w:rsidR="00C25CE0" w:rsidRPr="000D1260" w:rsidRDefault="00C25CE0" w:rsidP="000D1260">
            <w:pPr>
              <w:rPr>
                <w:rFonts w:ascii="Arial" w:hAnsi="Arial" w:cs="Arial"/>
              </w:rPr>
            </w:pPr>
            <w:r>
              <w:rPr>
                <w:rFonts w:ascii="Arial" w:hAnsi="Arial" w:cs="Arial"/>
              </w:rPr>
              <w:t>29.</w:t>
            </w:r>
          </w:p>
        </w:tc>
        <w:tc>
          <w:tcPr>
            <w:tcW w:w="3868" w:type="dxa"/>
          </w:tcPr>
          <w:p w14:paraId="63BB1543" w14:textId="66AE70AA" w:rsidR="00C25CE0" w:rsidRPr="001C31A6" w:rsidRDefault="00C25CE0" w:rsidP="001C31A6">
            <w:pPr>
              <w:rPr>
                <w:rFonts w:ascii="Arial" w:hAnsi="Arial" w:cs="Arial"/>
              </w:rPr>
            </w:pPr>
            <w:r w:rsidRPr="00C25CE0">
              <w:rPr>
                <w:rFonts w:ascii="Arial" w:hAnsi="Arial" w:cs="Arial"/>
              </w:rPr>
              <w:t>Tworzenie i edycję relacji pomiędzy obiektami z różnych warstw: relacji jeden do jednego, jeden do wielu, wiele do wielu</w:t>
            </w:r>
          </w:p>
        </w:tc>
        <w:tc>
          <w:tcPr>
            <w:tcW w:w="2693" w:type="dxa"/>
          </w:tcPr>
          <w:p w14:paraId="3515C303" w14:textId="77777777" w:rsidR="00C25CE0" w:rsidRDefault="00C25CE0" w:rsidP="00C25CE0">
            <w:pPr>
              <w:jc w:val="center"/>
              <w:rPr>
                <w:rFonts w:ascii="Arial" w:hAnsi="Arial" w:cs="Arial"/>
                <w:sz w:val="20"/>
                <w:szCs w:val="20"/>
              </w:rPr>
            </w:pPr>
            <w:r w:rsidRPr="000D1260">
              <w:rPr>
                <w:rFonts w:ascii="Arial" w:hAnsi="Arial" w:cs="Arial"/>
              </w:rPr>
              <w:t>Czy spełnia wymaganie?</w:t>
            </w:r>
          </w:p>
          <w:p w14:paraId="1B2BA7F3" w14:textId="1EE71AB7"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74D6CB5F" w14:textId="77777777" w:rsidR="00C25CE0" w:rsidRPr="000D1260" w:rsidRDefault="00C25CE0" w:rsidP="000D1260">
            <w:pPr>
              <w:rPr>
                <w:rFonts w:ascii="Arial" w:hAnsi="Arial" w:cs="Arial"/>
              </w:rPr>
            </w:pPr>
          </w:p>
        </w:tc>
      </w:tr>
      <w:tr w:rsidR="00C25CE0" w:rsidRPr="000D1260" w14:paraId="72B1EEA0" w14:textId="77777777" w:rsidTr="005073F9">
        <w:trPr>
          <w:trHeight w:val="284"/>
        </w:trPr>
        <w:tc>
          <w:tcPr>
            <w:tcW w:w="522" w:type="dxa"/>
            <w:noWrap/>
          </w:tcPr>
          <w:p w14:paraId="0F5E18FF" w14:textId="533AFF58" w:rsidR="00C25CE0" w:rsidRPr="000D1260" w:rsidRDefault="00C25CE0" w:rsidP="000D1260">
            <w:pPr>
              <w:rPr>
                <w:rFonts w:ascii="Arial" w:hAnsi="Arial" w:cs="Arial"/>
              </w:rPr>
            </w:pPr>
            <w:r>
              <w:rPr>
                <w:rFonts w:ascii="Arial" w:hAnsi="Arial" w:cs="Arial"/>
              </w:rPr>
              <w:t>30.</w:t>
            </w:r>
          </w:p>
        </w:tc>
        <w:tc>
          <w:tcPr>
            <w:tcW w:w="3868" w:type="dxa"/>
          </w:tcPr>
          <w:p w14:paraId="27F1B406" w14:textId="2FD62051" w:rsidR="00C25CE0" w:rsidRPr="001C31A6" w:rsidRDefault="00C25CE0" w:rsidP="001C31A6">
            <w:pPr>
              <w:rPr>
                <w:rFonts w:ascii="Arial" w:hAnsi="Arial" w:cs="Arial"/>
              </w:rPr>
            </w:pPr>
            <w:r w:rsidRPr="00C25CE0">
              <w:rPr>
                <w:rFonts w:ascii="Arial" w:hAnsi="Arial" w:cs="Arial"/>
              </w:rPr>
              <w:t>Dodawanie i przeglądanie załączników warstw</w:t>
            </w:r>
          </w:p>
        </w:tc>
        <w:tc>
          <w:tcPr>
            <w:tcW w:w="2693" w:type="dxa"/>
          </w:tcPr>
          <w:p w14:paraId="12A26F2C" w14:textId="77777777" w:rsidR="00C25CE0" w:rsidRDefault="00C25CE0" w:rsidP="00C25CE0">
            <w:pPr>
              <w:jc w:val="center"/>
              <w:rPr>
                <w:rFonts w:ascii="Arial" w:hAnsi="Arial" w:cs="Arial"/>
                <w:sz w:val="20"/>
                <w:szCs w:val="20"/>
              </w:rPr>
            </w:pPr>
            <w:r w:rsidRPr="000D1260">
              <w:rPr>
                <w:rFonts w:ascii="Arial" w:hAnsi="Arial" w:cs="Arial"/>
              </w:rPr>
              <w:t>Czy spełnia wymaganie?</w:t>
            </w:r>
          </w:p>
          <w:p w14:paraId="7E94054B" w14:textId="7C8FAD84"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0F9C1A84" w14:textId="77777777" w:rsidR="00C25CE0" w:rsidRPr="000D1260" w:rsidRDefault="00C25CE0" w:rsidP="000D1260">
            <w:pPr>
              <w:rPr>
                <w:rFonts w:ascii="Arial" w:hAnsi="Arial" w:cs="Arial"/>
              </w:rPr>
            </w:pPr>
          </w:p>
        </w:tc>
      </w:tr>
      <w:tr w:rsidR="00C25CE0" w:rsidRPr="000D1260" w14:paraId="6F1D8AF2" w14:textId="77777777" w:rsidTr="005073F9">
        <w:trPr>
          <w:trHeight w:val="284"/>
        </w:trPr>
        <w:tc>
          <w:tcPr>
            <w:tcW w:w="522" w:type="dxa"/>
            <w:noWrap/>
          </w:tcPr>
          <w:p w14:paraId="7CA66C01" w14:textId="52BEB82F" w:rsidR="00C25CE0" w:rsidRPr="000D1260" w:rsidRDefault="00C25CE0" w:rsidP="000D1260">
            <w:pPr>
              <w:rPr>
                <w:rFonts w:ascii="Arial" w:hAnsi="Arial" w:cs="Arial"/>
              </w:rPr>
            </w:pPr>
            <w:r>
              <w:rPr>
                <w:rFonts w:ascii="Arial" w:hAnsi="Arial" w:cs="Arial"/>
              </w:rPr>
              <w:t>31</w:t>
            </w:r>
          </w:p>
        </w:tc>
        <w:tc>
          <w:tcPr>
            <w:tcW w:w="3868" w:type="dxa"/>
          </w:tcPr>
          <w:p w14:paraId="178A68B6" w14:textId="53E0BBEE" w:rsidR="00C25CE0" w:rsidRPr="001C31A6" w:rsidRDefault="00C25CE0" w:rsidP="001C31A6">
            <w:pPr>
              <w:rPr>
                <w:rFonts w:ascii="Arial" w:hAnsi="Arial" w:cs="Arial"/>
              </w:rPr>
            </w:pPr>
            <w:r w:rsidRPr="00C25CE0">
              <w:rPr>
                <w:rFonts w:ascii="Arial" w:hAnsi="Arial" w:cs="Arial"/>
              </w:rPr>
              <w:t>Tworzenia w bazie danych mozaiki rastrów wraz z odniesieniem przestrzennym, dodawana i usuwania rastrów z mozaiki oraz prowadzenia analiz na takim zbiorze danych</w:t>
            </w:r>
          </w:p>
        </w:tc>
        <w:tc>
          <w:tcPr>
            <w:tcW w:w="2693" w:type="dxa"/>
          </w:tcPr>
          <w:p w14:paraId="3324AA31" w14:textId="77777777" w:rsidR="00C25CE0" w:rsidRDefault="00C25CE0" w:rsidP="00C25CE0">
            <w:pPr>
              <w:jc w:val="center"/>
              <w:rPr>
                <w:rFonts w:ascii="Arial" w:hAnsi="Arial" w:cs="Arial"/>
                <w:sz w:val="20"/>
                <w:szCs w:val="20"/>
              </w:rPr>
            </w:pPr>
            <w:r w:rsidRPr="000D1260">
              <w:rPr>
                <w:rFonts w:ascii="Arial" w:hAnsi="Arial" w:cs="Arial"/>
              </w:rPr>
              <w:t>Czy spełnia wymaganie?</w:t>
            </w:r>
          </w:p>
          <w:p w14:paraId="33DFDBD2" w14:textId="20A1ED33"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2E00C8A1" w14:textId="77777777" w:rsidR="00C25CE0" w:rsidRPr="000D1260" w:rsidRDefault="00C25CE0" w:rsidP="000D1260">
            <w:pPr>
              <w:rPr>
                <w:rFonts w:ascii="Arial" w:hAnsi="Arial" w:cs="Arial"/>
              </w:rPr>
            </w:pPr>
          </w:p>
        </w:tc>
      </w:tr>
      <w:tr w:rsidR="00C25CE0" w:rsidRPr="000D1260" w14:paraId="4DC3B123" w14:textId="77777777" w:rsidTr="005073F9">
        <w:trPr>
          <w:trHeight w:val="284"/>
        </w:trPr>
        <w:tc>
          <w:tcPr>
            <w:tcW w:w="522" w:type="dxa"/>
            <w:noWrap/>
          </w:tcPr>
          <w:p w14:paraId="64ECC22B" w14:textId="48F9AB42" w:rsidR="00C25CE0" w:rsidRPr="000D1260" w:rsidRDefault="00C25CE0" w:rsidP="000D1260">
            <w:pPr>
              <w:rPr>
                <w:rFonts w:ascii="Arial" w:hAnsi="Arial" w:cs="Arial"/>
              </w:rPr>
            </w:pPr>
            <w:r>
              <w:rPr>
                <w:rFonts w:ascii="Arial" w:hAnsi="Arial" w:cs="Arial"/>
              </w:rPr>
              <w:t>32.</w:t>
            </w:r>
          </w:p>
        </w:tc>
        <w:tc>
          <w:tcPr>
            <w:tcW w:w="3868" w:type="dxa"/>
          </w:tcPr>
          <w:p w14:paraId="69E1E6CD" w14:textId="47E2E5F6" w:rsidR="00C25CE0" w:rsidRPr="001C31A6" w:rsidRDefault="00C25CE0" w:rsidP="001C31A6">
            <w:pPr>
              <w:rPr>
                <w:rFonts w:ascii="Arial" w:hAnsi="Arial" w:cs="Arial"/>
              </w:rPr>
            </w:pPr>
            <w:r w:rsidRPr="00C25CE0">
              <w:rPr>
                <w:rFonts w:ascii="Arial" w:hAnsi="Arial" w:cs="Arial"/>
              </w:rPr>
              <w:t xml:space="preserve">Mozaikowania danych w locie za pomocą metod: najbliżej środka, najbliżej do Nadiru, najbliżej obserwatora, na podstawie atrybutu, </w:t>
            </w:r>
            <w:r w:rsidRPr="00C25CE0">
              <w:rPr>
                <w:rFonts w:ascii="Arial" w:hAnsi="Arial" w:cs="Arial"/>
              </w:rPr>
              <w:lastRenderedPageBreak/>
              <w:t>na podstawie kolejności w bazie danych</w:t>
            </w:r>
          </w:p>
        </w:tc>
        <w:tc>
          <w:tcPr>
            <w:tcW w:w="2693" w:type="dxa"/>
          </w:tcPr>
          <w:p w14:paraId="239D922D" w14:textId="77777777" w:rsidR="00C25CE0" w:rsidRDefault="00C25CE0" w:rsidP="00C25CE0">
            <w:pPr>
              <w:jc w:val="center"/>
              <w:rPr>
                <w:rFonts w:ascii="Arial" w:hAnsi="Arial" w:cs="Arial"/>
                <w:sz w:val="20"/>
                <w:szCs w:val="20"/>
              </w:rPr>
            </w:pPr>
            <w:r w:rsidRPr="000D1260">
              <w:rPr>
                <w:rFonts w:ascii="Arial" w:hAnsi="Arial" w:cs="Arial"/>
              </w:rPr>
              <w:lastRenderedPageBreak/>
              <w:t>Czy spełnia wymaganie?</w:t>
            </w:r>
          </w:p>
          <w:p w14:paraId="1A6037FE" w14:textId="6EFD7F6B"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7850C5DD" w14:textId="77777777" w:rsidR="00C25CE0" w:rsidRPr="000D1260" w:rsidRDefault="00C25CE0" w:rsidP="000D1260">
            <w:pPr>
              <w:rPr>
                <w:rFonts w:ascii="Arial" w:hAnsi="Arial" w:cs="Arial"/>
              </w:rPr>
            </w:pPr>
          </w:p>
        </w:tc>
      </w:tr>
      <w:tr w:rsidR="00C25CE0" w:rsidRPr="000D1260" w14:paraId="0FF4A4EC" w14:textId="77777777" w:rsidTr="005073F9">
        <w:trPr>
          <w:trHeight w:val="284"/>
        </w:trPr>
        <w:tc>
          <w:tcPr>
            <w:tcW w:w="522" w:type="dxa"/>
            <w:noWrap/>
          </w:tcPr>
          <w:p w14:paraId="12432B2A" w14:textId="37299002" w:rsidR="00C25CE0" w:rsidRPr="000D1260" w:rsidRDefault="00C25CE0" w:rsidP="000D1260">
            <w:pPr>
              <w:rPr>
                <w:rFonts w:ascii="Arial" w:hAnsi="Arial" w:cs="Arial"/>
              </w:rPr>
            </w:pPr>
            <w:r>
              <w:rPr>
                <w:rFonts w:ascii="Arial" w:hAnsi="Arial" w:cs="Arial"/>
              </w:rPr>
              <w:t>33.</w:t>
            </w:r>
          </w:p>
        </w:tc>
        <w:tc>
          <w:tcPr>
            <w:tcW w:w="3868" w:type="dxa"/>
          </w:tcPr>
          <w:p w14:paraId="35DB998A" w14:textId="44DC06F4" w:rsidR="00C25CE0" w:rsidRPr="001C31A6" w:rsidRDefault="00C25CE0" w:rsidP="001C31A6">
            <w:pPr>
              <w:rPr>
                <w:rFonts w:ascii="Arial" w:hAnsi="Arial" w:cs="Arial"/>
              </w:rPr>
            </w:pPr>
            <w:r w:rsidRPr="00C25CE0">
              <w:rPr>
                <w:rFonts w:ascii="Arial" w:hAnsi="Arial" w:cs="Arial"/>
              </w:rPr>
              <w:t>Tworzenie replik danych wektorowych i rastrowych, synchronizację podłączonych replik, porównanie schematów replik oraz wymianę danych pomiędzy rozłączonymi replikami za pomocą plików XML lub ZIP</w:t>
            </w:r>
          </w:p>
        </w:tc>
        <w:tc>
          <w:tcPr>
            <w:tcW w:w="2693" w:type="dxa"/>
          </w:tcPr>
          <w:p w14:paraId="45B86390" w14:textId="77777777" w:rsidR="00C25CE0" w:rsidRDefault="00C25CE0" w:rsidP="00C25CE0">
            <w:pPr>
              <w:jc w:val="center"/>
              <w:rPr>
                <w:rFonts w:ascii="Arial" w:hAnsi="Arial" w:cs="Arial"/>
                <w:sz w:val="20"/>
                <w:szCs w:val="20"/>
              </w:rPr>
            </w:pPr>
            <w:r w:rsidRPr="000D1260">
              <w:rPr>
                <w:rFonts w:ascii="Arial" w:hAnsi="Arial" w:cs="Arial"/>
              </w:rPr>
              <w:t>Czy spełnia wymaganie?</w:t>
            </w:r>
          </w:p>
          <w:p w14:paraId="449E0E36" w14:textId="4DD061C7" w:rsidR="00C25CE0" w:rsidRPr="000D1260" w:rsidRDefault="00C25CE0" w:rsidP="00C25CE0">
            <w:pPr>
              <w:jc w:val="center"/>
              <w:rPr>
                <w:rFonts w:ascii="Arial" w:hAnsi="Arial" w:cs="Arial"/>
              </w:rPr>
            </w:pPr>
            <w:r w:rsidRPr="000D1260">
              <w:rPr>
                <w:rFonts w:ascii="Arial" w:hAnsi="Arial" w:cs="Arial"/>
              </w:rPr>
              <w:t>TAK/NIE</w:t>
            </w:r>
          </w:p>
        </w:tc>
        <w:tc>
          <w:tcPr>
            <w:tcW w:w="1977" w:type="dxa"/>
            <w:noWrap/>
          </w:tcPr>
          <w:p w14:paraId="7E94079A" w14:textId="77777777" w:rsidR="00C25CE0" w:rsidRPr="000D1260" w:rsidRDefault="00C25CE0" w:rsidP="000D1260">
            <w:pPr>
              <w:rPr>
                <w:rFonts w:ascii="Arial" w:hAnsi="Arial" w:cs="Arial"/>
              </w:rPr>
            </w:pPr>
          </w:p>
        </w:tc>
      </w:tr>
      <w:tr w:rsidR="000D1260" w:rsidRPr="001E4536" w14:paraId="69B4682D" w14:textId="77777777" w:rsidTr="00A60480">
        <w:trPr>
          <w:trHeight w:val="284"/>
        </w:trPr>
        <w:tc>
          <w:tcPr>
            <w:tcW w:w="9060" w:type="dxa"/>
            <w:gridSpan w:val="4"/>
            <w:noWrap/>
            <w:hideMark/>
          </w:tcPr>
          <w:p w14:paraId="177474E0" w14:textId="4E8E13E9" w:rsidR="000D1260" w:rsidRPr="005073F9" w:rsidRDefault="000D1260" w:rsidP="005073F9">
            <w:pPr>
              <w:jc w:val="both"/>
              <w:rPr>
                <w:rFonts w:ascii="Arial" w:hAnsi="Arial" w:cs="Arial"/>
                <w:b/>
                <w:sz w:val="20"/>
                <w:szCs w:val="20"/>
              </w:rPr>
            </w:pPr>
            <w:r w:rsidRPr="005073F9">
              <w:rPr>
                <w:rFonts w:ascii="Arial" w:hAnsi="Arial" w:cs="Arial"/>
                <w:b/>
                <w:spacing w:val="-4"/>
              </w:rPr>
              <w:t>Przynajmniej jedna z dwóch powyższych licencji na oprogramowanie GIS typu desktop</w:t>
            </w:r>
            <w:r w:rsidRPr="005073F9">
              <w:rPr>
                <w:rFonts w:ascii="Arial" w:hAnsi="Arial" w:cs="Arial"/>
                <w:b/>
              </w:rPr>
              <w:t xml:space="preserve"> zapewnia:</w:t>
            </w:r>
          </w:p>
        </w:tc>
      </w:tr>
      <w:tr w:rsidR="000D1260" w:rsidRPr="000D1260" w14:paraId="48F4C4AB" w14:textId="77777777" w:rsidTr="005073F9">
        <w:trPr>
          <w:trHeight w:val="284"/>
        </w:trPr>
        <w:tc>
          <w:tcPr>
            <w:tcW w:w="522" w:type="dxa"/>
            <w:noWrap/>
            <w:hideMark/>
          </w:tcPr>
          <w:p w14:paraId="490D6608" w14:textId="77777777" w:rsidR="000D1260" w:rsidRPr="005073F9" w:rsidRDefault="000D1260" w:rsidP="000D1260">
            <w:pPr>
              <w:rPr>
                <w:rFonts w:ascii="Arial" w:hAnsi="Arial" w:cs="Arial"/>
                <w:sz w:val="20"/>
                <w:szCs w:val="20"/>
              </w:rPr>
            </w:pPr>
            <w:r w:rsidRPr="000D1260">
              <w:rPr>
                <w:rFonts w:ascii="Arial" w:hAnsi="Arial" w:cs="Arial"/>
              </w:rPr>
              <w:t>1.</w:t>
            </w:r>
          </w:p>
        </w:tc>
        <w:tc>
          <w:tcPr>
            <w:tcW w:w="3868" w:type="dxa"/>
            <w:hideMark/>
          </w:tcPr>
          <w:p w14:paraId="22101906" w14:textId="7FF2A709" w:rsidR="000D1260" w:rsidRPr="005073F9" w:rsidRDefault="000D1260" w:rsidP="000D1260">
            <w:pPr>
              <w:rPr>
                <w:rFonts w:ascii="Arial" w:hAnsi="Arial" w:cs="Arial"/>
                <w:sz w:val="20"/>
                <w:szCs w:val="20"/>
              </w:rPr>
            </w:pPr>
            <w:r w:rsidRPr="000D1260">
              <w:rPr>
                <w:rFonts w:ascii="Arial" w:hAnsi="Arial" w:cs="Arial"/>
              </w:rPr>
              <w:t>Odczyt i zapis danych wektorowych: .3ds, .</w:t>
            </w:r>
            <w:r w:rsidRPr="005073F9">
              <w:rPr>
                <w:rFonts w:ascii="Arial" w:hAnsi="Arial" w:cs="Arial"/>
                <w:sz w:val="20"/>
              </w:rPr>
              <w:t>acad, .arcinfo, .bmp, .citygml, .civil3d, .csv, .csv2, .datafile, .db2, .db2spatial, .db2spatial dashdb, .db2 dashdb, .dbf, .delorme gpl, .denodo, .dgnv8, .dted, .esriasciigrid, .esrihdr, .esrijson, .esrimsd, .esrishape, .fbx, .ffs, .filegdb, .fm0, .fm0 sql, .garmin gdb, .garmin mpi, .garmin poi, .gtfs, .generic, .geodatabase file, .geodatabase mdb, .geojson, .geopackage, .georss, .geotiff, .gg, .gifraster, .gml, .gmlsf, .googlesheets, .googlefusiontables, .googlefusiontables db, .googlemapsenginetables, .gpx, .grd, .hyd93, .cloudant, .hypackbrd, .i2kgml, .infx jdbc nonspatial, .infxspatial, .indoorgml, .inspire, .isce, .com.safe.fme.jdbc, .db2 jdbc nonspatial, .jdbc, .jpeg, .json, .mcf, .mdb_ado, .mge, .mif, .minecraft, .mitab, .radata, .radataraster, .redshift, .regis, .salesforce, .sas, .sav, .sdf3, .sde30, .sdl, .sderaster, .sosi_gml, .terrascan, .tomtom_poi, .xml, .xls_ado, .stl, .spatialite, .sqlite3, .skp, .sharepoint, .shape, .sgi, .segy, .seabedml, .strumap, .sunraster, .surferbinary, .textline, .tetgen, .tiff, .top10, .xpw, .zmapraster, .mongodb, .mrf, .msaccess jdbc, .mssql ado, .mssql jdbc_nonspatial, .mssql spatial, .documentdb, .mssql azure, .mssql azure_spatial, .mysql, .mysql aurora_nonspatial, .mysql aurora_spatial, .mysql db, .mysql google, .mysql google_db, .netcdf, .nitf, .null, .obj, .odbc2, .ogckml, .ogdi, .openflight, .oracle relational, .oracle spatial, .oracle nonspatial, .oraclepointcloud, .oracleraster, .osg, .p190, .pcd, .pcidsk, .pngraster, .pointcloudxyz, .arcgisportalfeatures, .postgis, .postgisraster, .postgres, .qlf</w:t>
            </w:r>
            <w:r w:rsidR="00B21B5F">
              <w:rPr>
                <w:rFonts w:ascii="Arial" w:hAnsi="Arial" w:cs="Arial"/>
                <w:sz w:val="20"/>
              </w:rPr>
              <w:t xml:space="preserve"> lub równoważnych</w:t>
            </w:r>
          </w:p>
        </w:tc>
        <w:tc>
          <w:tcPr>
            <w:tcW w:w="2693" w:type="dxa"/>
            <w:hideMark/>
          </w:tcPr>
          <w:p w14:paraId="7FF21856" w14:textId="77777777" w:rsidR="00B21B5F" w:rsidRDefault="00B21B5F" w:rsidP="00B21B5F">
            <w:pPr>
              <w:jc w:val="center"/>
              <w:rPr>
                <w:rFonts w:ascii="Arial" w:hAnsi="Arial" w:cs="Arial"/>
                <w:sz w:val="20"/>
                <w:szCs w:val="20"/>
              </w:rPr>
            </w:pPr>
            <w:r w:rsidRPr="000D1260">
              <w:rPr>
                <w:rFonts w:ascii="Arial" w:hAnsi="Arial" w:cs="Arial"/>
              </w:rPr>
              <w:t>Czy spełnia wymaganie?</w:t>
            </w:r>
          </w:p>
          <w:p w14:paraId="5E9CC608" w14:textId="262309CD" w:rsidR="00B21B5F" w:rsidRPr="005073F9" w:rsidRDefault="00B21B5F" w:rsidP="00B21B5F">
            <w:pPr>
              <w:jc w:val="center"/>
              <w:rPr>
                <w:rFonts w:ascii="Arial" w:hAnsi="Arial" w:cs="Arial"/>
                <w:sz w:val="20"/>
                <w:szCs w:val="20"/>
              </w:rPr>
            </w:pPr>
            <w:r w:rsidRPr="000D1260">
              <w:rPr>
                <w:rFonts w:ascii="Arial" w:hAnsi="Arial" w:cs="Arial"/>
              </w:rPr>
              <w:t>TAK/NIE</w:t>
            </w:r>
            <w:r w:rsidRPr="000D1260" w:rsidDel="00B21B5F">
              <w:rPr>
                <w:rFonts w:ascii="Arial" w:hAnsi="Arial" w:cs="Arial"/>
              </w:rPr>
              <w:t xml:space="preserve"> </w:t>
            </w:r>
            <w:r>
              <w:rPr>
                <w:rFonts w:ascii="Arial" w:hAnsi="Arial" w:cs="Arial"/>
              </w:rPr>
              <w:t>lub podać jakich równoważnych</w:t>
            </w:r>
          </w:p>
        </w:tc>
        <w:tc>
          <w:tcPr>
            <w:tcW w:w="1977" w:type="dxa"/>
            <w:noWrap/>
            <w:hideMark/>
          </w:tcPr>
          <w:p w14:paraId="3F660C5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C118317" w14:textId="77777777" w:rsidTr="005073F9">
        <w:trPr>
          <w:trHeight w:val="284"/>
        </w:trPr>
        <w:tc>
          <w:tcPr>
            <w:tcW w:w="522" w:type="dxa"/>
            <w:noWrap/>
            <w:hideMark/>
          </w:tcPr>
          <w:p w14:paraId="7129A424" w14:textId="77777777" w:rsidR="000D1260" w:rsidRPr="005073F9" w:rsidRDefault="000D1260" w:rsidP="000D1260">
            <w:pPr>
              <w:rPr>
                <w:rFonts w:ascii="Arial" w:hAnsi="Arial" w:cs="Arial"/>
                <w:sz w:val="20"/>
                <w:szCs w:val="20"/>
              </w:rPr>
            </w:pPr>
            <w:r w:rsidRPr="000D1260">
              <w:rPr>
                <w:rFonts w:ascii="Arial" w:hAnsi="Arial" w:cs="Arial"/>
              </w:rPr>
              <w:t>2.</w:t>
            </w:r>
          </w:p>
        </w:tc>
        <w:tc>
          <w:tcPr>
            <w:tcW w:w="3868" w:type="dxa"/>
            <w:noWrap/>
            <w:hideMark/>
          </w:tcPr>
          <w:p w14:paraId="658AF8FB" w14:textId="68D88695" w:rsidR="000D1260" w:rsidRPr="005073F9" w:rsidRDefault="000D1260" w:rsidP="000D1260">
            <w:pPr>
              <w:rPr>
                <w:rFonts w:ascii="Arial" w:hAnsi="Arial" w:cs="Arial"/>
                <w:sz w:val="20"/>
                <w:szCs w:val="20"/>
              </w:rPr>
            </w:pPr>
            <w:r w:rsidRPr="000D1260">
              <w:rPr>
                <w:rFonts w:ascii="Arial" w:hAnsi="Arial" w:cs="Arial"/>
              </w:rPr>
              <w:t>Kompleksową obsługę formatu GML</w:t>
            </w:r>
          </w:p>
        </w:tc>
        <w:tc>
          <w:tcPr>
            <w:tcW w:w="2693" w:type="dxa"/>
            <w:hideMark/>
          </w:tcPr>
          <w:p w14:paraId="0B873395" w14:textId="55B00122" w:rsidR="000D1260" w:rsidRDefault="000D1260" w:rsidP="005073F9">
            <w:pPr>
              <w:jc w:val="center"/>
              <w:rPr>
                <w:rFonts w:ascii="Arial" w:hAnsi="Arial" w:cs="Arial"/>
                <w:sz w:val="20"/>
                <w:szCs w:val="20"/>
              </w:rPr>
            </w:pPr>
            <w:r w:rsidRPr="000D1260">
              <w:rPr>
                <w:rFonts w:ascii="Arial" w:hAnsi="Arial" w:cs="Arial"/>
              </w:rPr>
              <w:t>Czy spełnia wymaganie?</w:t>
            </w:r>
          </w:p>
          <w:p w14:paraId="1F7E916C" w14:textId="3D79FA6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59DA6B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86A6070" w14:textId="77777777" w:rsidTr="005073F9">
        <w:trPr>
          <w:trHeight w:val="284"/>
        </w:trPr>
        <w:tc>
          <w:tcPr>
            <w:tcW w:w="522" w:type="dxa"/>
            <w:noWrap/>
            <w:hideMark/>
          </w:tcPr>
          <w:p w14:paraId="66DEBD34" w14:textId="77777777" w:rsidR="000D1260" w:rsidRPr="005073F9" w:rsidRDefault="000D1260" w:rsidP="000D1260">
            <w:pPr>
              <w:rPr>
                <w:rFonts w:ascii="Arial" w:hAnsi="Arial" w:cs="Arial"/>
                <w:sz w:val="20"/>
                <w:szCs w:val="20"/>
              </w:rPr>
            </w:pPr>
            <w:r w:rsidRPr="000D1260">
              <w:rPr>
                <w:rFonts w:ascii="Arial" w:hAnsi="Arial" w:cs="Arial"/>
              </w:rPr>
              <w:lastRenderedPageBreak/>
              <w:t>3.</w:t>
            </w:r>
          </w:p>
        </w:tc>
        <w:tc>
          <w:tcPr>
            <w:tcW w:w="3868" w:type="dxa"/>
            <w:noWrap/>
            <w:hideMark/>
          </w:tcPr>
          <w:p w14:paraId="0A0D6868" w14:textId="5C284A9E" w:rsidR="000D1260" w:rsidRPr="005073F9" w:rsidRDefault="000D1260" w:rsidP="000D1260">
            <w:pPr>
              <w:rPr>
                <w:rFonts w:ascii="Arial" w:hAnsi="Arial" w:cs="Arial"/>
                <w:sz w:val="20"/>
                <w:szCs w:val="20"/>
              </w:rPr>
            </w:pPr>
            <w:r w:rsidRPr="000D1260">
              <w:rPr>
                <w:rFonts w:ascii="Arial" w:hAnsi="Arial" w:cs="Arial"/>
              </w:rPr>
              <w:t>Analizę przestrzennego rozkładu danych, w tym analizę gęstości</w:t>
            </w:r>
          </w:p>
        </w:tc>
        <w:tc>
          <w:tcPr>
            <w:tcW w:w="2693" w:type="dxa"/>
            <w:hideMark/>
          </w:tcPr>
          <w:p w14:paraId="52CA7C3E" w14:textId="10C3845D" w:rsidR="000D1260" w:rsidRDefault="000D1260" w:rsidP="005073F9">
            <w:pPr>
              <w:jc w:val="center"/>
              <w:rPr>
                <w:rFonts w:ascii="Arial" w:hAnsi="Arial" w:cs="Arial"/>
                <w:sz w:val="20"/>
                <w:szCs w:val="20"/>
              </w:rPr>
            </w:pPr>
            <w:r w:rsidRPr="000D1260">
              <w:rPr>
                <w:rFonts w:ascii="Arial" w:hAnsi="Arial" w:cs="Arial"/>
              </w:rPr>
              <w:t>Czy spełnia wymaganie?</w:t>
            </w:r>
          </w:p>
          <w:p w14:paraId="3F6B2291" w14:textId="1B241872"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C19E4C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0633DEEE" w14:textId="77777777" w:rsidTr="005073F9">
        <w:trPr>
          <w:trHeight w:val="284"/>
        </w:trPr>
        <w:tc>
          <w:tcPr>
            <w:tcW w:w="522" w:type="dxa"/>
            <w:noWrap/>
            <w:hideMark/>
          </w:tcPr>
          <w:p w14:paraId="040280BB" w14:textId="77777777" w:rsidR="000D1260" w:rsidRPr="005073F9" w:rsidRDefault="000D1260" w:rsidP="000D1260">
            <w:pPr>
              <w:rPr>
                <w:rFonts w:ascii="Arial" w:hAnsi="Arial" w:cs="Arial"/>
                <w:sz w:val="20"/>
                <w:szCs w:val="20"/>
              </w:rPr>
            </w:pPr>
            <w:r w:rsidRPr="000D1260">
              <w:rPr>
                <w:rFonts w:ascii="Arial" w:hAnsi="Arial" w:cs="Arial"/>
              </w:rPr>
              <w:t>4.</w:t>
            </w:r>
          </w:p>
        </w:tc>
        <w:tc>
          <w:tcPr>
            <w:tcW w:w="3868" w:type="dxa"/>
            <w:hideMark/>
          </w:tcPr>
          <w:p w14:paraId="6F1149D1" w14:textId="37B9AC04" w:rsidR="000D1260" w:rsidRPr="005073F9" w:rsidRDefault="000D1260" w:rsidP="000D1260">
            <w:pPr>
              <w:rPr>
                <w:rFonts w:ascii="Arial" w:hAnsi="Arial" w:cs="Arial"/>
                <w:sz w:val="20"/>
                <w:szCs w:val="20"/>
              </w:rPr>
            </w:pPr>
            <w:r w:rsidRPr="000D1260">
              <w:rPr>
                <w:rFonts w:ascii="Arial" w:hAnsi="Arial" w:cs="Arial"/>
              </w:rPr>
              <w:t>Analizę odległości i kosztów na podstawie danych wprowadzonych danych przestrzennych</w:t>
            </w:r>
          </w:p>
        </w:tc>
        <w:tc>
          <w:tcPr>
            <w:tcW w:w="2693" w:type="dxa"/>
            <w:hideMark/>
          </w:tcPr>
          <w:p w14:paraId="02996E47" w14:textId="6908F330" w:rsidR="000D1260" w:rsidRDefault="000D1260" w:rsidP="005073F9">
            <w:pPr>
              <w:jc w:val="center"/>
              <w:rPr>
                <w:rFonts w:ascii="Arial" w:hAnsi="Arial" w:cs="Arial"/>
                <w:sz w:val="20"/>
                <w:szCs w:val="20"/>
              </w:rPr>
            </w:pPr>
            <w:r w:rsidRPr="000D1260">
              <w:rPr>
                <w:rFonts w:ascii="Arial" w:hAnsi="Arial" w:cs="Arial"/>
              </w:rPr>
              <w:t>Czy spełnia wymaganie?</w:t>
            </w:r>
          </w:p>
          <w:p w14:paraId="0549C67F" w14:textId="1118E1C1"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7A50BB71"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F61AD35" w14:textId="77777777" w:rsidTr="005073F9">
        <w:trPr>
          <w:trHeight w:val="284"/>
        </w:trPr>
        <w:tc>
          <w:tcPr>
            <w:tcW w:w="522" w:type="dxa"/>
            <w:noWrap/>
            <w:hideMark/>
          </w:tcPr>
          <w:p w14:paraId="0EFC1420" w14:textId="77777777" w:rsidR="000D1260" w:rsidRPr="005073F9" w:rsidRDefault="000D1260" w:rsidP="000D1260">
            <w:pPr>
              <w:rPr>
                <w:rFonts w:ascii="Arial" w:hAnsi="Arial" w:cs="Arial"/>
                <w:sz w:val="20"/>
                <w:szCs w:val="20"/>
              </w:rPr>
            </w:pPr>
            <w:r w:rsidRPr="000D1260">
              <w:rPr>
                <w:rFonts w:ascii="Arial" w:hAnsi="Arial" w:cs="Arial"/>
              </w:rPr>
              <w:t>5.</w:t>
            </w:r>
          </w:p>
        </w:tc>
        <w:tc>
          <w:tcPr>
            <w:tcW w:w="3868" w:type="dxa"/>
            <w:noWrap/>
            <w:hideMark/>
          </w:tcPr>
          <w:p w14:paraId="779CC3EC" w14:textId="17665B32" w:rsidR="000D1260" w:rsidRPr="005073F9" w:rsidRDefault="000D1260" w:rsidP="000D1260">
            <w:pPr>
              <w:rPr>
                <w:rFonts w:ascii="Arial" w:hAnsi="Arial" w:cs="Arial"/>
                <w:sz w:val="20"/>
                <w:szCs w:val="20"/>
              </w:rPr>
            </w:pPr>
            <w:r w:rsidRPr="000D1260">
              <w:rPr>
                <w:rFonts w:ascii="Arial" w:hAnsi="Arial" w:cs="Arial"/>
              </w:rPr>
              <w:t xml:space="preserve">Analizę statystyczną dla regularnych pól na podstawie danych rastrowych oraz porównywanie tej analizy </w:t>
            </w:r>
            <w:r w:rsidR="001C31A6">
              <w:rPr>
                <w:rFonts w:ascii="Arial" w:hAnsi="Arial" w:cs="Arial"/>
              </w:rPr>
              <w:br/>
            </w:r>
            <w:r w:rsidRPr="000D1260">
              <w:rPr>
                <w:rFonts w:ascii="Arial" w:hAnsi="Arial" w:cs="Arial"/>
              </w:rPr>
              <w:t>z wieloma zestawami danych</w:t>
            </w:r>
          </w:p>
        </w:tc>
        <w:tc>
          <w:tcPr>
            <w:tcW w:w="2693" w:type="dxa"/>
            <w:hideMark/>
          </w:tcPr>
          <w:p w14:paraId="1C2C1FD3" w14:textId="4CC55013" w:rsidR="000D1260" w:rsidRDefault="000D1260" w:rsidP="005073F9">
            <w:pPr>
              <w:jc w:val="center"/>
              <w:rPr>
                <w:rFonts w:ascii="Arial" w:hAnsi="Arial" w:cs="Arial"/>
                <w:sz w:val="20"/>
                <w:szCs w:val="20"/>
              </w:rPr>
            </w:pPr>
            <w:r w:rsidRPr="000D1260">
              <w:rPr>
                <w:rFonts w:ascii="Arial" w:hAnsi="Arial" w:cs="Arial"/>
              </w:rPr>
              <w:t>Czy spełnia wymaganie?</w:t>
            </w:r>
          </w:p>
          <w:p w14:paraId="54152CB2" w14:textId="7A7601B3"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B607B29"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49E8DB7D" w14:textId="77777777" w:rsidTr="005073F9">
        <w:trPr>
          <w:trHeight w:val="284"/>
        </w:trPr>
        <w:tc>
          <w:tcPr>
            <w:tcW w:w="522" w:type="dxa"/>
            <w:noWrap/>
            <w:hideMark/>
          </w:tcPr>
          <w:p w14:paraId="713EB7DF" w14:textId="77777777" w:rsidR="000D1260" w:rsidRPr="005073F9" w:rsidRDefault="000D1260" w:rsidP="000D1260">
            <w:pPr>
              <w:rPr>
                <w:rFonts w:ascii="Arial" w:hAnsi="Arial" w:cs="Arial"/>
                <w:sz w:val="20"/>
                <w:szCs w:val="20"/>
              </w:rPr>
            </w:pPr>
            <w:r w:rsidRPr="000D1260">
              <w:rPr>
                <w:rFonts w:ascii="Arial" w:hAnsi="Arial" w:cs="Arial"/>
              </w:rPr>
              <w:t>6.</w:t>
            </w:r>
          </w:p>
        </w:tc>
        <w:tc>
          <w:tcPr>
            <w:tcW w:w="3868" w:type="dxa"/>
            <w:hideMark/>
          </w:tcPr>
          <w:p w14:paraId="0E20DC40" w14:textId="489DCA9C" w:rsidR="000D1260" w:rsidRPr="005073F9" w:rsidRDefault="000D1260" w:rsidP="001C31A6">
            <w:pPr>
              <w:rPr>
                <w:rFonts w:ascii="Arial" w:hAnsi="Arial" w:cs="Arial"/>
                <w:sz w:val="20"/>
                <w:szCs w:val="20"/>
              </w:rPr>
            </w:pPr>
            <w:r w:rsidRPr="000D1260">
              <w:rPr>
                <w:rFonts w:ascii="Arial" w:hAnsi="Arial" w:cs="Arial"/>
              </w:rPr>
              <w:t xml:space="preserve">Analizę najlepszej lokalizacji </w:t>
            </w:r>
            <w:r w:rsidR="001C31A6">
              <w:rPr>
                <w:rFonts w:ascii="Arial" w:hAnsi="Arial" w:cs="Arial"/>
              </w:rPr>
              <w:br/>
            </w:r>
            <w:r w:rsidRPr="000D1260">
              <w:rPr>
                <w:rFonts w:ascii="Arial" w:hAnsi="Arial" w:cs="Arial"/>
              </w:rPr>
              <w:t>w oparciu o zdefiniowane kryteria</w:t>
            </w:r>
          </w:p>
        </w:tc>
        <w:tc>
          <w:tcPr>
            <w:tcW w:w="2693" w:type="dxa"/>
            <w:hideMark/>
          </w:tcPr>
          <w:p w14:paraId="673D69E3" w14:textId="6872971D" w:rsidR="000D1260" w:rsidRDefault="000D1260" w:rsidP="005073F9">
            <w:pPr>
              <w:jc w:val="center"/>
              <w:rPr>
                <w:rFonts w:ascii="Arial" w:hAnsi="Arial" w:cs="Arial"/>
                <w:sz w:val="20"/>
                <w:szCs w:val="20"/>
              </w:rPr>
            </w:pPr>
            <w:r w:rsidRPr="000D1260">
              <w:rPr>
                <w:rFonts w:ascii="Arial" w:hAnsi="Arial" w:cs="Arial"/>
              </w:rPr>
              <w:t>Czy spełnia wymaganie?</w:t>
            </w:r>
          </w:p>
          <w:p w14:paraId="1DAE4F01" w14:textId="0FF28DF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4319A557"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2FAAB7E" w14:textId="77777777" w:rsidTr="005073F9">
        <w:trPr>
          <w:trHeight w:val="284"/>
        </w:trPr>
        <w:tc>
          <w:tcPr>
            <w:tcW w:w="522" w:type="dxa"/>
            <w:noWrap/>
            <w:hideMark/>
          </w:tcPr>
          <w:p w14:paraId="05391EEF" w14:textId="77777777" w:rsidR="000D1260" w:rsidRPr="005073F9" w:rsidRDefault="000D1260" w:rsidP="000D1260">
            <w:pPr>
              <w:rPr>
                <w:rFonts w:ascii="Arial" w:hAnsi="Arial" w:cs="Arial"/>
                <w:sz w:val="20"/>
                <w:szCs w:val="20"/>
              </w:rPr>
            </w:pPr>
            <w:r w:rsidRPr="000D1260">
              <w:rPr>
                <w:rFonts w:ascii="Arial" w:hAnsi="Arial" w:cs="Arial"/>
              </w:rPr>
              <w:t>7.</w:t>
            </w:r>
          </w:p>
        </w:tc>
        <w:tc>
          <w:tcPr>
            <w:tcW w:w="3868" w:type="dxa"/>
            <w:hideMark/>
          </w:tcPr>
          <w:p w14:paraId="7B64661A" w14:textId="0F1C2894" w:rsidR="000D1260" w:rsidRPr="005073F9" w:rsidRDefault="000D1260" w:rsidP="000D1260">
            <w:pPr>
              <w:rPr>
                <w:rFonts w:ascii="Arial" w:hAnsi="Arial" w:cs="Arial"/>
                <w:sz w:val="20"/>
                <w:szCs w:val="20"/>
              </w:rPr>
            </w:pPr>
            <w:r w:rsidRPr="000D1260">
              <w:rPr>
                <w:rFonts w:ascii="Arial" w:hAnsi="Arial" w:cs="Arial"/>
              </w:rPr>
              <w:t>Wizualizację i analizę 3D danych wektorowych, rastrowych oraz lidarowych</w:t>
            </w:r>
          </w:p>
        </w:tc>
        <w:tc>
          <w:tcPr>
            <w:tcW w:w="2693" w:type="dxa"/>
            <w:hideMark/>
          </w:tcPr>
          <w:p w14:paraId="09A0AB5F" w14:textId="464D5E9A" w:rsidR="000D1260" w:rsidRDefault="000D1260" w:rsidP="005073F9">
            <w:pPr>
              <w:jc w:val="center"/>
              <w:rPr>
                <w:rFonts w:ascii="Arial" w:hAnsi="Arial" w:cs="Arial"/>
                <w:sz w:val="20"/>
                <w:szCs w:val="20"/>
              </w:rPr>
            </w:pPr>
            <w:r w:rsidRPr="000D1260">
              <w:rPr>
                <w:rFonts w:ascii="Arial" w:hAnsi="Arial" w:cs="Arial"/>
              </w:rPr>
              <w:t>Czy spełnia wymaganie?</w:t>
            </w:r>
          </w:p>
          <w:p w14:paraId="55ADE4E3" w14:textId="3182FFEB"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B32B29B"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B7ED27B" w14:textId="77777777" w:rsidTr="005073F9">
        <w:trPr>
          <w:trHeight w:val="284"/>
        </w:trPr>
        <w:tc>
          <w:tcPr>
            <w:tcW w:w="522" w:type="dxa"/>
            <w:noWrap/>
            <w:hideMark/>
          </w:tcPr>
          <w:p w14:paraId="5591C9AD" w14:textId="77777777" w:rsidR="000D1260" w:rsidRPr="005073F9" w:rsidRDefault="000D1260" w:rsidP="000D1260">
            <w:pPr>
              <w:rPr>
                <w:rFonts w:ascii="Arial" w:hAnsi="Arial" w:cs="Arial"/>
                <w:sz w:val="20"/>
                <w:szCs w:val="20"/>
              </w:rPr>
            </w:pPr>
            <w:r w:rsidRPr="000D1260">
              <w:rPr>
                <w:rFonts w:ascii="Arial" w:hAnsi="Arial" w:cs="Arial"/>
              </w:rPr>
              <w:t>8.</w:t>
            </w:r>
          </w:p>
        </w:tc>
        <w:tc>
          <w:tcPr>
            <w:tcW w:w="3868" w:type="dxa"/>
            <w:hideMark/>
          </w:tcPr>
          <w:p w14:paraId="54F2E7EF" w14:textId="21331390" w:rsidR="000D1260" w:rsidRPr="005073F9" w:rsidRDefault="000D1260" w:rsidP="000D1260">
            <w:pPr>
              <w:rPr>
                <w:rFonts w:ascii="Arial" w:hAnsi="Arial" w:cs="Arial"/>
                <w:sz w:val="20"/>
                <w:szCs w:val="20"/>
              </w:rPr>
            </w:pPr>
            <w:r w:rsidRPr="000D1260">
              <w:rPr>
                <w:rFonts w:ascii="Arial" w:hAnsi="Arial" w:cs="Arial"/>
              </w:rPr>
              <w:t xml:space="preserve">Konwersję obiektów o geometrii 3D </w:t>
            </w:r>
            <w:r>
              <w:rPr>
                <w:rFonts w:ascii="Arial" w:hAnsi="Arial" w:cs="Arial"/>
                <w:sz w:val="20"/>
                <w:szCs w:val="20"/>
              </w:rPr>
              <w:br/>
            </w:r>
            <w:r w:rsidRPr="000D1260">
              <w:rPr>
                <w:rFonts w:ascii="Arial" w:hAnsi="Arial" w:cs="Arial"/>
              </w:rPr>
              <w:t>do powierzchni rastrowej przechowującej wysokość</w:t>
            </w:r>
          </w:p>
        </w:tc>
        <w:tc>
          <w:tcPr>
            <w:tcW w:w="2693" w:type="dxa"/>
            <w:hideMark/>
          </w:tcPr>
          <w:p w14:paraId="215E1710" w14:textId="3F823814" w:rsidR="000D1260" w:rsidRDefault="000D1260" w:rsidP="005073F9">
            <w:pPr>
              <w:jc w:val="center"/>
              <w:rPr>
                <w:rFonts w:ascii="Arial" w:hAnsi="Arial" w:cs="Arial"/>
                <w:sz w:val="20"/>
                <w:szCs w:val="20"/>
              </w:rPr>
            </w:pPr>
            <w:r w:rsidRPr="000D1260">
              <w:rPr>
                <w:rFonts w:ascii="Arial" w:hAnsi="Arial" w:cs="Arial"/>
              </w:rPr>
              <w:t>Czy spełnia wymaganie?</w:t>
            </w:r>
          </w:p>
          <w:p w14:paraId="05B89FDB" w14:textId="3049FC3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6D95AD8"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797C7E5" w14:textId="77777777" w:rsidTr="005073F9">
        <w:trPr>
          <w:trHeight w:val="284"/>
        </w:trPr>
        <w:tc>
          <w:tcPr>
            <w:tcW w:w="522" w:type="dxa"/>
            <w:noWrap/>
            <w:hideMark/>
          </w:tcPr>
          <w:p w14:paraId="3B5D937F" w14:textId="77777777" w:rsidR="000D1260" w:rsidRPr="005073F9" w:rsidRDefault="000D1260" w:rsidP="000D1260">
            <w:pPr>
              <w:rPr>
                <w:rFonts w:ascii="Arial" w:hAnsi="Arial" w:cs="Arial"/>
                <w:sz w:val="20"/>
                <w:szCs w:val="20"/>
              </w:rPr>
            </w:pPr>
            <w:r w:rsidRPr="000D1260">
              <w:rPr>
                <w:rFonts w:ascii="Arial" w:hAnsi="Arial" w:cs="Arial"/>
              </w:rPr>
              <w:t>9.</w:t>
            </w:r>
          </w:p>
        </w:tc>
        <w:tc>
          <w:tcPr>
            <w:tcW w:w="3868" w:type="dxa"/>
            <w:hideMark/>
          </w:tcPr>
          <w:p w14:paraId="0FF04EAC" w14:textId="01AE3D06" w:rsidR="000D1260" w:rsidRPr="005073F9" w:rsidRDefault="000D1260" w:rsidP="000D1260">
            <w:pPr>
              <w:rPr>
                <w:rFonts w:ascii="Arial" w:hAnsi="Arial" w:cs="Arial"/>
                <w:sz w:val="20"/>
                <w:szCs w:val="20"/>
              </w:rPr>
            </w:pPr>
            <w:r w:rsidRPr="000D1260">
              <w:rPr>
                <w:rFonts w:ascii="Arial" w:hAnsi="Arial" w:cs="Arial"/>
              </w:rPr>
              <w:t xml:space="preserve">Publikację w intrenecie danych 3D </w:t>
            </w:r>
            <w:r>
              <w:rPr>
                <w:rFonts w:ascii="Arial" w:hAnsi="Arial" w:cs="Arial"/>
                <w:sz w:val="20"/>
                <w:szCs w:val="20"/>
              </w:rPr>
              <w:br/>
            </w:r>
            <w:r w:rsidRPr="000D1260">
              <w:rPr>
                <w:rFonts w:ascii="Arial" w:hAnsi="Arial" w:cs="Arial"/>
              </w:rPr>
              <w:t>z pomocą licencji serwerowej</w:t>
            </w:r>
          </w:p>
        </w:tc>
        <w:tc>
          <w:tcPr>
            <w:tcW w:w="2693" w:type="dxa"/>
            <w:hideMark/>
          </w:tcPr>
          <w:p w14:paraId="0478D412" w14:textId="1467B5EC" w:rsidR="000D1260" w:rsidRDefault="000D1260" w:rsidP="005073F9">
            <w:pPr>
              <w:jc w:val="center"/>
              <w:rPr>
                <w:rFonts w:ascii="Arial" w:hAnsi="Arial" w:cs="Arial"/>
                <w:sz w:val="20"/>
                <w:szCs w:val="20"/>
              </w:rPr>
            </w:pPr>
            <w:r w:rsidRPr="000D1260">
              <w:rPr>
                <w:rFonts w:ascii="Arial" w:hAnsi="Arial" w:cs="Arial"/>
              </w:rPr>
              <w:t>Czy spełnia wymaganie?</w:t>
            </w:r>
          </w:p>
          <w:p w14:paraId="1106E6AB" w14:textId="24CA6B08"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0CBDAD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1239D24A" w14:textId="77777777" w:rsidTr="005073F9">
        <w:trPr>
          <w:trHeight w:val="284"/>
        </w:trPr>
        <w:tc>
          <w:tcPr>
            <w:tcW w:w="522" w:type="dxa"/>
            <w:noWrap/>
            <w:hideMark/>
          </w:tcPr>
          <w:p w14:paraId="54DC68D8" w14:textId="77777777" w:rsidR="000D1260" w:rsidRPr="005073F9" w:rsidRDefault="000D1260" w:rsidP="000D1260">
            <w:pPr>
              <w:rPr>
                <w:rFonts w:ascii="Arial" w:hAnsi="Arial" w:cs="Arial"/>
                <w:sz w:val="20"/>
                <w:szCs w:val="20"/>
              </w:rPr>
            </w:pPr>
            <w:r w:rsidRPr="000D1260">
              <w:rPr>
                <w:rFonts w:ascii="Arial" w:hAnsi="Arial" w:cs="Arial"/>
              </w:rPr>
              <w:t>10.</w:t>
            </w:r>
          </w:p>
        </w:tc>
        <w:tc>
          <w:tcPr>
            <w:tcW w:w="3868" w:type="dxa"/>
            <w:hideMark/>
          </w:tcPr>
          <w:p w14:paraId="26AEF957" w14:textId="69BACEB0" w:rsidR="000D1260" w:rsidRPr="005073F9" w:rsidRDefault="000D1260" w:rsidP="000D1260">
            <w:pPr>
              <w:rPr>
                <w:rFonts w:ascii="Arial" w:hAnsi="Arial" w:cs="Arial"/>
                <w:sz w:val="20"/>
                <w:szCs w:val="20"/>
              </w:rPr>
            </w:pPr>
            <w:r w:rsidRPr="000D1260">
              <w:rPr>
                <w:rFonts w:ascii="Arial" w:hAnsi="Arial" w:cs="Arial"/>
              </w:rPr>
              <w:t xml:space="preserve">Modelowanie, projektowanie </w:t>
            </w:r>
            <w:r>
              <w:rPr>
                <w:rFonts w:ascii="Arial" w:hAnsi="Arial" w:cs="Arial"/>
                <w:sz w:val="20"/>
                <w:szCs w:val="20"/>
              </w:rPr>
              <w:br/>
            </w:r>
            <w:r w:rsidRPr="000D1260">
              <w:rPr>
                <w:rFonts w:ascii="Arial" w:hAnsi="Arial" w:cs="Arial"/>
              </w:rPr>
              <w:t>i przeglądanie systemu sieciowego np. sieci elektrycznej, wodociągowej, drogowej itp.</w:t>
            </w:r>
          </w:p>
        </w:tc>
        <w:tc>
          <w:tcPr>
            <w:tcW w:w="2693" w:type="dxa"/>
            <w:hideMark/>
          </w:tcPr>
          <w:p w14:paraId="3A4C4779" w14:textId="3E98305F" w:rsidR="000D1260" w:rsidRDefault="000D1260" w:rsidP="005073F9">
            <w:pPr>
              <w:jc w:val="center"/>
              <w:rPr>
                <w:rFonts w:ascii="Arial" w:hAnsi="Arial" w:cs="Arial"/>
                <w:sz w:val="20"/>
                <w:szCs w:val="20"/>
              </w:rPr>
            </w:pPr>
            <w:r w:rsidRPr="000D1260">
              <w:rPr>
                <w:rFonts w:ascii="Arial" w:hAnsi="Arial" w:cs="Arial"/>
              </w:rPr>
              <w:t>Czy spełnia wymaganie?</w:t>
            </w:r>
          </w:p>
          <w:p w14:paraId="21A05467" w14:textId="5F28C64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ED2A612"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D1422E9" w14:textId="77777777" w:rsidTr="005073F9">
        <w:trPr>
          <w:trHeight w:val="284"/>
        </w:trPr>
        <w:tc>
          <w:tcPr>
            <w:tcW w:w="522" w:type="dxa"/>
            <w:noWrap/>
            <w:hideMark/>
          </w:tcPr>
          <w:p w14:paraId="4F451AE0" w14:textId="77777777" w:rsidR="000D1260" w:rsidRPr="005073F9" w:rsidRDefault="000D1260" w:rsidP="000D1260">
            <w:pPr>
              <w:rPr>
                <w:rFonts w:ascii="Arial" w:hAnsi="Arial" w:cs="Arial"/>
                <w:sz w:val="20"/>
                <w:szCs w:val="20"/>
              </w:rPr>
            </w:pPr>
            <w:r w:rsidRPr="000D1260">
              <w:rPr>
                <w:rFonts w:ascii="Arial" w:hAnsi="Arial" w:cs="Arial"/>
              </w:rPr>
              <w:t>11.</w:t>
            </w:r>
          </w:p>
        </w:tc>
        <w:tc>
          <w:tcPr>
            <w:tcW w:w="3868" w:type="dxa"/>
            <w:hideMark/>
          </w:tcPr>
          <w:p w14:paraId="2924F3D8" w14:textId="4BE0053B" w:rsidR="000D1260" w:rsidRPr="005073F9" w:rsidRDefault="000D1260" w:rsidP="000D1260">
            <w:pPr>
              <w:rPr>
                <w:rFonts w:ascii="Arial" w:hAnsi="Arial" w:cs="Arial"/>
                <w:sz w:val="20"/>
                <w:szCs w:val="20"/>
              </w:rPr>
            </w:pPr>
            <w:r w:rsidRPr="000D1260">
              <w:rPr>
                <w:rFonts w:ascii="Arial" w:hAnsi="Arial" w:cs="Arial"/>
              </w:rPr>
              <w:t xml:space="preserve">Konwersje oraz tworzenie map </w:t>
            </w:r>
            <w:r w:rsidR="001C31A6">
              <w:rPr>
                <w:rFonts w:ascii="Arial" w:hAnsi="Arial" w:cs="Arial"/>
              </w:rPr>
              <w:br/>
            </w:r>
            <w:r w:rsidRPr="000D1260">
              <w:rPr>
                <w:rFonts w:ascii="Arial" w:hAnsi="Arial" w:cs="Arial"/>
              </w:rPr>
              <w:t>do pliku PMF (Published Map Files)</w:t>
            </w:r>
            <w:r w:rsidR="00B21B5F">
              <w:rPr>
                <w:rFonts w:ascii="Arial" w:hAnsi="Arial" w:cs="Arial"/>
              </w:rPr>
              <w:t xml:space="preserve"> lub równoważnego</w:t>
            </w:r>
          </w:p>
        </w:tc>
        <w:tc>
          <w:tcPr>
            <w:tcW w:w="2693" w:type="dxa"/>
            <w:hideMark/>
          </w:tcPr>
          <w:p w14:paraId="77AFEB31" w14:textId="48FDC98F" w:rsidR="000D1260" w:rsidRDefault="000D1260" w:rsidP="005073F9">
            <w:pPr>
              <w:jc w:val="center"/>
              <w:rPr>
                <w:rFonts w:ascii="Arial" w:hAnsi="Arial" w:cs="Arial"/>
                <w:sz w:val="20"/>
                <w:szCs w:val="20"/>
              </w:rPr>
            </w:pPr>
            <w:r w:rsidRPr="000D1260">
              <w:rPr>
                <w:rFonts w:ascii="Arial" w:hAnsi="Arial" w:cs="Arial"/>
              </w:rPr>
              <w:t>Czy spełnia wymaganie?</w:t>
            </w:r>
          </w:p>
          <w:p w14:paraId="76A77F64" w14:textId="77777777" w:rsidR="000D1260" w:rsidRDefault="000D1260" w:rsidP="005073F9">
            <w:pPr>
              <w:jc w:val="center"/>
              <w:rPr>
                <w:rFonts w:ascii="Arial" w:hAnsi="Arial" w:cs="Arial"/>
              </w:rPr>
            </w:pPr>
            <w:r w:rsidRPr="000D1260">
              <w:rPr>
                <w:rFonts w:ascii="Arial" w:hAnsi="Arial" w:cs="Arial"/>
              </w:rPr>
              <w:t>TAK/NIE</w:t>
            </w:r>
          </w:p>
          <w:p w14:paraId="09AB7199" w14:textId="707924EF" w:rsidR="00B21B5F" w:rsidRPr="005073F9" w:rsidRDefault="00B21B5F" w:rsidP="005073F9">
            <w:pPr>
              <w:jc w:val="center"/>
              <w:rPr>
                <w:rFonts w:ascii="Arial" w:hAnsi="Arial" w:cs="Arial"/>
                <w:sz w:val="20"/>
                <w:szCs w:val="20"/>
              </w:rPr>
            </w:pPr>
            <w:r>
              <w:rPr>
                <w:rFonts w:ascii="Arial" w:hAnsi="Arial" w:cs="Arial"/>
              </w:rPr>
              <w:t>lub podać jakiego równoważnego</w:t>
            </w:r>
          </w:p>
        </w:tc>
        <w:tc>
          <w:tcPr>
            <w:tcW w:w="1977" w:type="dxa"/>
            <w:noWrap/>
            <w:hideMark/>
          </w:tcPr>
          <w:p w14:paraId="1131C30A"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379662F6" w14:textId="77777777" w:rsidTr="005073F9">
        <w:trPr>
          <w:trHeight w:val="284"/>
        </w:trPr>
        <w:tc>
          <w:tcPr>
            <w:tcW w:w="522" w:type="dxa"/>
            <w:noWrap/>
            <w:hideMark/>
          </w:tcPr>
          <w:p w14:paraId="488C1B09" w14:textId="77777777" w:rsidR="000D1260" w:rsidRPr="005073F9" w:rsidRDefault="000D1260" w:rsidP="000D1260">
            <w:pPr>
              <w:rPr>
                <w:rFonts w:ascii="Arial" w:hAnsi="Arial" w:cs="Arial"/>
                <w:sz w:val="20"/>
                <w:szCs w:val="20"/>
              </w:rPr>
            </w:pPr>
            <w:r w:rsidRPr="000D1260">
              <w:rPr>
                <w:rFonts w:ascii="Arial" w:hAnsi="Arial" w:cs="Arial"/>
              </w:rPr>
              <w:t>12.</w:t>
            </w:r>
          </w:p>
        </w:tc>
        <w:tc>
          <w:tcPr>
            <w:tcW w:w="3868" w:type="dxa"/>
            <w:hideMark/>
          </w:tcPr>
          <w:p w14:paraId="41F612AB" w14:textId="4B2A4AB1" w:rsidR="000D1260" w:rsidRPr="005073F9" w:rsidRDefault="000D1260" w:rsidP="000D1260">
            <w:pPr>
              <w:rPr>
                <w:rFonts w:ascii="Arial" w:hAnsi="Arial" w:cs="Arial"/>
                <w:sz w:val="20"/>
                <w:szCs w:val="20"/>
              </w:rPr>
            </w:pPr>
            <w:r w:rsidRPr="000D1260">
              <w:rPr>
                <w:rFonts w:ascii="Arial" w:hAnsi="Arial" w:cs="Arial"/>
              </w:rPr>
              <w:t xml:space="preserve">Generować modele przestrzenne </w:t>
            </w:r>
            <w:r>
              <w:rPr>
                <w:rFonts w:ascii="Arial" w:hAnsi="Arial" w:cs="Arial"/>
                <w:sz w:val="20"/>
                <w:szCs w:val="20"/>
              </w:rPr>
              <w:br/>
            </w:r>
            <w:r w:rsidRPr="000D1260">
              <w:rPr>
                <w:rFonts w:ascii="Arial" w:hAnsi="Arial" w:cs="Arial"/>
              </w:rPr>
              <w:t xml:space="preserve">z wykorzystaniem metod </w:t>
            </w:r>
            <w:r w:rsidRPr="005073F9">
              <w:rPr>
                <w:rFonts w:ascii="Arial" w:hAnsi="Arial" w:cs="Arial"/>
                <w:spacing w:val="-6"/>
              </w:rPr>
              <w:t>deterministycznych oraz statystycznych</w:t>
            </w:r>
          </w:p>
        </w:tc>
        <w:tc>
          <w:tcPr>
            <w:tcW w:w="2693" w:type="dxa"/>
            <w:hideMark/>
          </w:tcPr>
          <w:p w14:paraId="4329470D" w14:textId="308036AD" w:rsidR="000D1260" w:rsidRDefault="000D1260" w:rsidP="005073F9">
            <w:pPr>
              <w:jc w:val="center"/>
              <w:rPr>
                <w:rFonts w:ascii="Arial" w:hAnsi="Arial" w:cs="Arial"/>
                <w:sz w:val="20"/>
                <w:szCs w:val="20"/>
              </w:rPr>
            </w:pPr>
            <w:r w:rsidRPr="000D1260">
              <w:rPr>
                <w:rFonts w:ascii="Arial" w:hAnsi="Arial" w:cs="Arial"/>
              </w:rPr>
              <w:t>Czy spełnia wymaganie?</w:t>
            </w:r>
          </w:p>
          <w:p w14:paraId="18370144" w14:textId="18DF2208"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1384AB3"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2378195B" w14:textId="77777777" w:rsidTr="005073F9">
        <w:trPr>
          <w:trHeight w:val="284"/>
        </w:trPr>
        <w:tc>
          <w:tcPr>
            <w:tcW w:w="522" w:type="dxa"/>
            <w:noWrap/>
            <w:hideMark/>
          </w:tcPr>
          <w:p w14:paraId="1F5F381C" w14:textId="77777777" w:rsidR="000D1260" w:rsidRPr="005073F9" w:rsidRDefault="000D1260" w:rsidP="000D1260">
            <w:pPr>
              <w:rPr>
                <w:rFonts w:ascii="Arial" w:hAnsi="Arial" w:cs="Arial"/>
                <w:sz w:val="20"/>
                <w:szCs w:val="20"/>
              </w:rPr>
            </w:pPr>
            <w:r w:rsidRPr="000D1260">
              <w:rPr>
                <w:rFonts w:ascii="Arial" w:hAnsi="Arial" w:cs="Arial"/>
              </w:rPr>
              <w:t>13.</w:t>
            </w:r>
          </w:p>
        </w:tc>
        <w:tc>
          <w:tcPr>
            <w:tcW w:w="3868" w:type="dxa"/>
            <w:hideMark/>
          </w:tcPr>
          <w:p w14:paraId="22F83B41" w14:textId="41BE6489" w:rsidR="000D1260" w:rsidRPr="005073F9" w:rsidRDefault="000D1260" w:rsidP="000D1260">
            <w:pPr>
              <w:rPr>
                <w:rFonts w:ascii="Arial" w:hAnsi="Arial" w:cs="Arial"/>
                <w:sz w:val="20"/>
                <w:szCs w:val="20"/>
              </w:rPr>
            </w:pPr>
            <w:r w:rsidRPr="000D1260">
              <w:rPr>
                <w:rFonts w:ascii="Arial" w:hAnsi="Arial" w:cs="Arial"/>
              </w:rPr>
              <w:t>Dokonywać analiz i wizualizacji danych przestrzennych związanych ze zmianą danego zjawiska w czasie i przestrzeni</w:t>
            </w:r>
          </w:p>
        </w:tc>
        <w:tc>
          <w:tcPr>
            <w:tcW w:w="2693" w:type="dxa"/>
            <w:hideMark/>
          </w:tcPr>
          <w:p w14:paraId="415F6421" w14:textId="4023C5DE" w:rsidR="000D1260" w:rsidRDefault="000D1260" w:rsidP="005073F9">
            <w:pPr>
              <w:jc w:val="center"/>
              <w:rPr>
                <w:rFonts w:ascii="Arial" w:hAnsi="Arial" w:cs="Arial"/>
                <w:sz w:val="20"/>
                <w:szCs w:val="20"/>
              </w:rPr>
            </w:pPr>
            <w:r w:rsidRPr="000D1260">
              <w:rPr>
                <w:rFonts w:ascii="Arial" w:hAnsi="Arial" w:cs="Arial"/>
              </w:rPr>
              <w:t>Czy spełnia wymaganie?</w:t>
            </w:r>
          </w:p>
          <w:p w14:paraId="2805DF1E" w14:textId="4D61F0CA"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044D45B6"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5D46E04A" w14:textId="77777777" w:rsidTr="005073F9">
        <w:trPr>
          <w:trHeight w:val="284"/>
        </w:trPr>
        <w:tc>
          <w:tcPr>
            <w:tcW w:w="522" w:type="dxa"/>
            <w:noWrap/>
            <w:hideMark/>
          </w:tcPr>
          <w:p w14:paraId="5171816A" w14:textId="77777777" w:rsidR="000D1260" w:rsidRPr="005073F9" w:rsidRDefault="000D1260" w:rsidP="000D1260">
            <w:pPr>
              <w:rPr>
                <w:rFonts w:ascii="Arial" w:hAnsi="Arial" w:cs="Arial"/>
                <w:sz w:val="20"/>
                <w:szCs w:val="20"/>
              </w:rPr>
            </w:pPr>
            <w:r w:rsidRPr="000D1260">
              <w:rPr>
                <w:rFonts w:ascii="Arial" w:hAnsi="Arial" w:cs="Arial"/>
              </w:rPr>
              <w:t>14.</w:t>
            </w:r>
          </w:p>
        </w:tc>
        <w:tc>
          <w:tcPr>
            <w:tcW w:w="3868" w:type="dxa"/>
            <w:hideMark/>
          </w:tcPr>
          <w:p w14:paraId="0A7E92AF" w14:textId="376AB748" w:rsidR="000D1260" w:rsidRPr="005073F9" w:rsidRDefault="000D1260" w:rsidP="000D1260">
            <w:pPr>
              <w:rPr>
                <w:rFonts w:ascii="Arial" w:hAnsi="Arial" w:cs="Arial"/>
                <w:sz w:val="20"/>
                <w:szCs w:val="20"/>
              </w:rPr>
            </w:pPr>
            <w:r w:rsidRPr="000D1260">
              <w:rPr>
                <w:rFonts w:ascii="Arial" w:hAnsi="Arial" w:cs="Arial"/>
              </w:rPr>
              <w:t>Posiadać funkcję do automatyzacji, zarządzania jakością oraz udostępniania zespołowego danych przestrzennych</w:t>
            </w:r>
          </w:p>
        </w:tc>
        <w:tc>
          <w:tcPr>
            <w:tcW w:w="2693" w:type="dxa"/>
            <w:hideMark/>
          </w:tcPr>
          <w:p w14:paraId="67564329" w14:textId="140612A3" w:rsidR="000D1260" w:rsidRDefault="000D1260" w:rsidP="005073F9">
            <w:pPr>
              <w:jc w:val="center"/>
              <w:rPr>
                <w:rFonts w:ascii="Arial" w:hAnsi="Arial" w:cs="Arial"/>
                <w:sz w:val="20"/>
                <w:szCs w:val="20"/>
              </w:rPr>
            </w:pPr>
            <w:r w:rsidRPr="000D1260">
              <w:rPr>
                <w:rFonts w:ascii="Arial" w:hAnsi="Arial" w:cs="Arial"/>
              </w:rPr>
              <w:t>Czy spełnia wymaganie?</w:t>
            </w:r>
          </w:p>
          <w:p w14:paraId="34CDE884" w14:textId="3712CD2F"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5A5DD87C" w14:textId="77777777" w:rsidR="000D1260" w:rsidRPr="005073F9" w:rsidRDefault="000D1260" w:rsidP="000D1260">
            <w:pPr>
              <w:rPr>
                <w:rFonts w:ascii="Arial" w:hAnsi="Arial" w:cs="Arial"/>
                <w:sz w:val="20"/>
                <w:szCs w:val="20"/>
              </w:rPr>
            </w:pPr>
            <w:r w:rsidRPr="000D1260">
              <w:rPr>
                <w:rFonts w:ascii="Arial" w:hAnsi="Arial" w:cs="Arial"/>
              </w:rPr>
              <w:t> </w:t>
            </w:r>
          </w:p>
        </w:tc>
      </w:tr>
      <w:tr w:rsidR="000D1260" w:rsidRPr="000D1260" w14:paraId="7B23E1AF" w14:textId="77777777" w:rsidTr="005073F9">
        <w:trPr>
          <w:trHeight w:val="284"/>
        </w:trPr>
        <w:tc>
          <w:tcPr>
            <w:tcW w:w="522" w:type="dxa"/>
            <w:noWrap/>
            <w:hideMark/>
          </w:tcPr>
          <w:p w14:paraId="03176F85" w14:textId="77777777" w:rsidR="000D1260" w:rsidRPr="005073F9" w:rsidRDefault="000D1260" w:rsidP="000D1260">
            <w:pPr>
              <w:rPr>
                <w:rFonts w:ascii="Arial" w:hAnsi="Arial" w:cs="Arial"/>
                <w:sz w:val="20"/>
                <w:szCs w:val="20"/>
              </w:rPr>
            </w:pPr>
            <w:r w:rsidRPr="000D1260">
              <w:rPr>
                <w:rFonts w:ascii="Arial" w:hAnsi="Arial" w:cs="Arial"/>
              </w:rPr>
              <w:t>15.</w:t>
            </w:r>
          </w:p>
        </w:tc>
        <w:tc>
          <w:tcPr>
            <w:tcW w:w="3868" w:type="dxa"/>
            <w:hideMark/>
          </w:tcPr>
          <w:p w14:paraId="351E05BA" w14:textId="4805A3A6" w:rsidR="000D1260" w:rsidRPr="005073F9" w:rsidRDefault="000D1260" w:rsidP="001C31A6">
            <w:pPr>
              <w:rPr>
                <w:rFonts w:ascii="Arial" w:hAnsi="Arial" w:cs="Arial"/>
                <w:sz w:val="20"/>
                <w:szCs w:val="20"/>
              </w:rPr>
            </w:pPr>
            <w:r w:rsidRPr="000D1260">
              <w:rPr>
                <w:rFonts w:ascii="Arial" w:hAnsi="Arial" w:cs="Arial"/>
              </w:rPr>
              <w:t xml:space="preserve">Posiadać funkcję, która pomaga zarządzać oprogramowaniem </w:t>
            </w:r>
            <w:r w:rsidR="001C31A6">
              <w:rPr>
                <w:rFonts w:ascii="Arial" w:hAnsi="Arial" w:cs="Arial"/>
              </w:rPr>
              <w:br/>
            </w:r>
            <w:r w:rsidRPr="005073F9">
              <w:rPr>
                <w:rFonts w:ascii="Arial" w:hAnsi="Arial" w:cs="Arial"/>
                <w:spacing w:val="-4"/>
              </w:rPr>
              <w:t>i danymi w czasie rzeczywistym dzięki</w:t>
            </w:r>
            <w:r w:rsidRPr="000D1260">
              <w:rPr>
                <w:rFonts w:ascii="Arial" w:hAnsi="Arial" w:cs="Arial"/>
              </w:rPr>
              <w:t xml:space="preserve"> centralizacji i standaryzacji danych</w:t>
            </w:r>
          </w:p>
        </w:tc>
        <w:tc>
          <w:tcPr>
            <w:tcW w:w="2693" w:type="dxa"/>
            <w:hideMark/>
          </w:tcPr>
          <w:p w14:paraId="61C6162E" w14:textId="1B63E622" w:rsidR="000D1260" w:rsidRDefault="000D1260" w:rsidP="005073F9">
            <w:pPr>
              <w:jc w:val="center"/>
              <w:rPr>
                <w:rFonts w:ascii="Arial" w:hAnsi="Arial" w:cs="Arial"/>
                <w:sz w:val="20"/>
                <w:szCs w:val="20"/>
              </w:rPr>
            </w:pPr>
            <w:r w:rsidRPr="000D1260">
              <w:rPr>
                <w:rFonts w:ascii="Arial" w:hAnsi="Arial" w:cs="Arial"/>
              </w:rPr>
              <w:t>Czy spełnia wymaganie?</w:t>
            </w:r>
          </w:p>
          <w:p w14:paraId="5BCE8431" w14:textId="2F8022DC" w:rsidR="000D1260" w:rsidRPr="005073F9" w:rsidRDefault="000D1260" w:rsidP="005073F9">
            <w:pPr>
              <w:jc w:val="center"/>
              <w:rPr>
                <w:rFonts w:ascii="Arial" w:hAnsi="Arial" w:cs="Arial"/>
                <w:sz w:val="20"/>
                <w:szCs w:val="20"/>
              </w:rPr>
            </w:pPr>
            <w:r w:rsidRPr="000D1260">
              <w:rPr>
                <w:rFonts w:ascii="Arial" w:hAnsi="Arial" w:cs="Arial"/>
              </w:rPr>
              <w:t>TAK/NIE</w:t>
            </w:r>
          </w:p>
        </w:tc>
        <w:tc>
          <w:tcPr>
            <w:tcW w:w="1977" w:type="dxa"/>
            <w:noWrap/>
            <w:hideMark/>
          </w:tcPr>
          <w:p w14:paraId="1CB2318E" w14:textId="77777777" w:rsidR="000D1260" w:rsidRPr="005073F9" w:rsidRDefault="000D1260" w:rsidP="000D1260">
            <w:pPr>
              <w:rPr>
                <w:rFonts w:ascii="Arial" w:hAnsi="Arial" w:cs="Arial"/>
                <w:sz w:val="20"/>
                <w:szCs w:val="20"/>
              </w:rPr>
            </w:pPr>
            <w:r w:rsidRPr="000D1260">
              <w:rPr>
                <w:rFonts w:ascii="Arial" w:hAnsi="Arial" w:cs="Arial"/>
              </w:rPr>
              <w:t> </w:t>
            </w:r>
          </w:p>
        </w:tc>
      </w:tr>
    </w:tbl>
    <w:p w14:paraId="59A30671" w14:textId="429DDA64" w:rsidR="00E650EB" w:rsidRPr="00C550AA" w:rsidRDefault="00E650EB" w:rsidP="007758C6">
      <w:pPr>
        <w:spacing w:before="600"/>
        <w:rPr>
          <w:rFonts w:ascii="Arial" w:hAnsi="Arial" w:cs="Arial"/>
          <w:sz w:val="22"/>
          <w:szCs w:val="22"/>
        </w:rPr>
      </w:pPr>
      <w:r w:rsidRPr="00C550AA">
        <w:rPr>
          <w:rFonts w:ascii="Arial" w:hAnsi="Arial" w:cs="Arial"/>
          <w:sz w:val="22"/>
          <w:szCs w:val="22"/>
        </w:rPr>
        <w:t>…………................…….......</w:t>
      </w:r>
      <w:r>
        <w:rPr>
          <w:rFonts w:ascii="Arial" w:hAnsi="Arial" w:cs="Arial"/>
          <w:sz w:val="22"/>
          <w:szCs w:val="22"/>
        </w:rPr>
        <w:t xml:space="preserve">, </w:t>
      </w:r>
      <w:r w:rsidRPr="00C550AA">
        <w:rPr>
          <w:rFonts w:ascii="Arial" w:hAnsi="Arial" w:cs="Arial"/>
          <w:sz w:val="22"/>
          <w:szCs w:val="22"/>
        </w:rPr>
        <w:t>dnia ....</w:t>
      </w:r>
      <w:r>
        <w:rPr>
          <w:rFonts w:ascii="Arial" w:hAnsi="Arial" w:cs="Arial"/>
          <w:sz w:val="22"/>
          <w:szCs w:val="22"/>
        </w:rPr>
        <w:t>.......</w:t>
      </w:r>
      <w:r w:rsidRPr="00C550AA">
        <w:rPr>
          <w:rFonts w:ascii="Arial" w:hAnsi="Arial" w:cs="Arial"/>
          <w:sz w:val="22"/>
          <w:szCs w:val="22"/>
        </w:rPr>
        <w:t xml:space="preserve">............ </w:t>
      </w:r>
      <w:r w:rsidRPr="00C550AA">
        <w:rPr>
          <w:rFonts w:ascii="Arial" w:hAnsi="Arial" w:cs="Arial"/>
          <w:b/>
          <w:sz w:val="22"/>
          <w:szCs w:val="22"/>
        </w:rPr>
        <w:t>201</w:t>
      </w:r>
      <w:r>
        <w:rPr>
          <w:rFonts w:ascii="Arial" w:hAnsi="Arial" w:cs="Arial"/>
          <w:b/>
          <w:sz w:val="22"/>
          <w:szCs w:val="22"/>
        </w:rPr>
        <w:t xml:space="preserve">9 </w:t>
      </w:r>
      <w:r w:rsidRPr="00C550AA">
        <w:rPr>
          <w:rFonts w:ascii="Arial" w:hAnsi="Arial" w:cs="Arial"/>
          <w:b/>
          <w:sz w:val="22"/>
          <w:szCs w:val="22"/>
        </w:rPr>
        <w:t>r</w:t>
      </w:r>
      <w:r w:rsidRPr="00C550AA">
        <w:rPr>
          <w:rFonts w:ascii="Arial" w:hAnsi="Arial" w:cs="Arial"/>
          <w:sz w:val="22"/>
          <w:szCs w:val="22"/>
        </w:rPr>
        <w:t>.</w:t>
      </w:r>
    </w:p>
    <w:p w14:paraId="5E3AF278" w14:textId="77777777" w:rsidR="00E650EB" w:rsidRPr="00C550AA" w:rsidRDefault="00E650EB" w:rsidP="00E650EB">
      <w:pPr>
        <w:spacing w:before="120"/>
        <w:jc w:val="right"/>
        <w:rPr>
          <w:rFonts w:ascii="Arial" w:hAnsi="Arial" w:cs="Arial"/>
          <w:sz w:val="22"/>
          <w:szCs w:val="22"/>
        </w:rPr>
      </w:pPr>
      <w:r w:rsidRPr="00C550AA">
        <w:rPr>
          <w:rFonts w:ascii="Arial" w:hAnsi="Arial" w:cs="Arial"/>
          <w:sz w:val="22"/>
          <w:szCs w:val="22"/>
          <w:vertAlign w:val="subscript"/>
        </w:rPr>
        <w:t>………………………………......…………………………...</w:t>
      </w:r>
    </w:p>
    <w:p w14:paraId="7C8F2407" w14:textId="42ED4FEE" w:rsidR="00C73B95" w:rsidRPr="00676819" w:rsidRDefault="00E650EB" w:rsidP="00676819">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podpis osoby /osób/ upoważnionych</w:t>
      </w:r>
    </w:p>
    <w:sectPr w:rsidR="00C73B95" w:rsidRPr="00676819" w:rsidSect="00676819">
      <w:footerReference w:type="default" r:id="rId8"/>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0AE6" w14:textId="77777777" w:rsidR="00825FA6" w:rsidRDefault="00825FA6">
      <w:r>
        <w:separator/>
      </w:r>
    </w:p>
  </w:endnote>
  <w:endnote w:type="continuationSeparator" w:id="0">
    <w:p w14:paraId="3E96DD1A" w14:textId="77777777" w:rsidR="00825FA6" w:rsidRDefault="0082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Yu Gothic UI"/>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780111"/>
      <w:docPartObj>
        <w:docPartGallery w:val="Page Numbers (Bottom of Page)"/>
        <w:docPartUnique/>
      </w:docPartObj>
    </w:sdtPr>
    <w:sdtEndPr/>
    <w:sdtContent>
      <w:p w14:paraId="35ACB1BF" w14:textId="1A27890C" w:rsidR="00FD3A49" w:rsidRPr="00930119" w:rsidRDefault="00FD3A49" w:rsidP="00930119">
        <w:pPr>
          <w:pStyle w:val="Stopka"/>
          <w:jc w:val="center"/>
        </w:pPr>
        <w:r>
          <w:rPr>
            <w:noProof/>
          </w:rPr>
          <w:drawing>
            <wp:inline distT="0" distB="0" distL="0" distR="0" wp14:anchorId="0874162C" wp14:editId="4DD1128E">
              <wp:extent cx="4200525" cy="600075"/>
              <wp:effectExtent l="0" t="0" r="9525" b="9525"/>
              <wp:docPr id="1" name="Obraz 1" descr="human belka  cz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elka  czar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0525" cy="600075"/>
                      </a:xfrm>
                      <a:prstGeom prst="rect">
                        <a:avLst/>
                      </a:prstGeom>
                      <a:noFill/>
                      <a:ln>
                        <a:noFill/>
                      </a:ln>
                    </pic:spPr>
                  </pic:pic>
                </a:graphicData>
              </a:graphic>
            </wp:inline>
          </w:drawing>
        </w:r>
        <w:r w:rsidRPr="00930119">
          <w:rPr>
            <w:rFonts w:ascii="Arial" w:hAnsi="Arial" w:cs="Arial"/>
          </w:rPr>
          <w:t xml:space="preserve">- </w:t>
        </w:r>
        <w:r w:rsidRPr="00930119">
          <w:rPr>
            <w:rFonts w:ascii="Arial" w:hAnsi="Arial" w:cs="Arial"/>
          </w:rPr>
          <w:fldChar w:fldCharType="begin"/>
        </w:r>
        <w:r w:rsidRPr="00930119">
          <w:rPr>
            <w:rFonts w:ascii="Arial" w:hAnsi="Arial" w:cs="Arial"/>
          </w:rPr>
          <w:instrText xml:space="preserve"> PAGE   \* MERGEFORMAT </w:instrText>
        </w:r>
        <w:r w:rsidRPr="00930119">
          <w:rPr>
            <w:rFonts w:ascii="Arial" w:hAnsi="Arial" w:cs="Arial"/>
          </w:rPr>
          <w:fldChar w:fldCharType="separate"/>
        </w:r>
        <w:r w:rsidR="00C25CE0">
          <w:rPr>
            <w:rFonts w:ascii="Arial" w:hAnsi="Arial" w:cs="Arial"/>
            <w:noProof/>
          </w:rPr>
          <w:t>10</w:t>
        </w:r>
        <w:r w:rsidRPr="00930119">
          <w:rPr>
            <w:rFonts w:ascii="Arial" w:hAnsi="Arial" w:cs="Arial"/>
          </w:rPr>
          <w:fldChar w:fldCharType="end"/>
        </w:r>
        <w:r w:rsidRPr="00930119">
          <w:rPr>
            <w:rFonts w:ascii="Arial" w:hAnsi="Arial" w:cs="Arial"/>
          </w:rPr>
          <w:t xml:space="preserve"> z </w:t>
        </w:r>
        <w:r w:rsidRPr="00930119">
          <w:rPr>
            <w:rFonts w:ascii="Arial" w:hAnsi="Arial" w:cs="Arial"/>
          </w:rPr>
          <w:fldChar w:fldCharType="begin"/>
        </w:r>
        <w:r w:rsidRPr="00930119">
          <w:rPr>
            <w:rFonts w:ascii="Arial" w:hAnsi="Arial" w:cs="Arial"/>
          </w:rPr>
          <w:instrText xml:space="preserve"> NUMPAGES   \* MERGEFORMAT </w:instrText>
        </w:r>
        <w:r w:rsidRPr="00930119">
          <w:rPr>
            <w:rFonts w:ascii="Arial" w:hAnsi="Arial" w:cs="Arial"/>
          </w:rPr>
          <w:fldChar w:fldCharType="separate"/>
        </w:r>
        <w:r w:rsidR="00C25CE0">
          <w:rPr>
            <w:rFonts w:ascii="Arial" w:hAnsi="Arial" w:cs="Arial"/>
            <w:noProof/>
          </w:rPr>
          <w:t>10</w:t>
        </w:r>
        <w:r w:rsidRPr="00930119">
          <w:rPr>
            <w:rFonts w:ascii="Arial" w:hAnsi="Arial" w:cs="Arial"/>
          </w:rPr>
          <w:fldChar w:fldCharType="end"/>
        </w:r>
        <w:r w:rsidRPr="00930119">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DE0C" w14:textId="77777777" w:rsidR="00825FA6" w:rsidRDefault="00825FA6">
      <w:r>
        <w:separator/>
      </w:r>
    </w:p>
  </w:footnote>
  <w:footnote w:type="continuationSeparator" w:id="0">
    <w:p w14:paraId="0654800A" w14:textId="77777777" w:rsidR="00825FA6" w:rsidRDefault="0082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4CD2741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F3E8CB04"/>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B53ED1"/>
    <w:multiLevelType w:val="hybridMultilevel"/>
    <w:tmpl w:val="E430AE88"/>
    <w:lvl w:ilvl="0" w:tplc="0436F7FC">
      <w:start w:val="1"/>
      <w:numFmt w:val="lowerLetter"/>
      <w:lvlText w:val="%1)"/>
      <w:lvlJc w:val="left"/>
      <w:pPr>
        <w:ind w:left="1060" w:hanging="360"/>
      </w:pPr>
      <w:rPr>
        <w:rFonts w:hint="default"/>
        <w:i/>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4"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AC5BA2"/>
    <w:multiLevelType w:val="hybridMultilevel"/>
    <w:tmpl w:val="2B3E70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A1039D2"/>
    <w:multiLevelType w:val="hybridMultilevel"/>
    <w:tmpl w:val="CA7C84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84108A"/>
    <w:multiLevelType w:val="multilevel"/>
    <w:tmpl w:val="7ED8A974"/>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decimal"/>
      <w:lvlText w:val="%3)"/>
      <w:lvlJc w:val="left"/>
      <w:pPr>
        <w:ind w:left="1214" w:hanging="504"/>
      </w:pPr>
      <w:rPr>
        <w:rFonts w:ascii="Arial" w:eastAsia="Times New Roman" w:hAnsi="Arial" w:cs="Arial"/>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8" w15:restartNumberingAfterBreak="0">
    <w:nsid w:val="0B1C5CA0"/>
    <w:multiLevelType w:val="hybridMultilevel"/>
    <w:tmpl w:val="7918FFD4"/>
    <w:lvl w:ilvl="0" w:tplc="04150011">
      <w:start w:val="1"/>
      <w:numFmt w:val="decimal"/>
      <w:lvlText w:val="%1)"/>
      <w:lvlJc w:val="left"/>
      <w:pPr>
        <w:ind w:left="4897"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E207F7"/>
    <w:multiLevelType w:val="hybridMultilevel"/>
    <w:tmpl w:val="9CEA4E84"/>
    <w:lvl w:ilvl="0" w:tplc="5B867B96">
      <w:start w:val="1"/>
      <w:numFmt w:val="decimal"/>
      <w:lvlText w:val="%1)"/>
      <w:lvlJc w:val="left"/>
      <w:pPr>
        <w:ind w:left="928"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0" w15:restartNumberingAfterBreak="0">
    <w:nsid w:val="0C7A52F4"/>
    <w:multiLevelType w:val="hybridMultilevel"/>
    <w:tmpl w:val="43E87E06"/>
    <w:lvl w:ilvl="0" w:tplc="04150019">
      <w:start w:val="1"/>
      <w:numFmt w:val="lowerLetter"/>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22"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035610"/>
    <w:multiLevelType w:val="hybridMultilevel"/>
    <w:tmpl w:val="F5880146"/>
    <w:lvl w:ilvl="0" w:tplc="7690F9A0">
      <w:start w:val="5"/>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783BA1"/>
    <w:multiLevelType w:val="hybridMultilevel"/>
    <w:tmpl w:val="805A6EE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0C05A99"/>
    <w:multiLevelType w:val="hybridMultilevel"/>
    <w:tmpl w:val="C45A24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E3337"/>
    <w:multiLevelType w:val="hybridMultilevel"/>
    <w:tmpl w:val="1D7A4AEE"/>
    <w:lvl w:ilvl="0" w:tplc="D872445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B51A9"/>
    <w:multiLevelType w:val="hybridMultilevel"/>
    <w:tmpl w:val="16644B9E"/>
    <w:lvl w:ilvl="0" w:tplc="D9B8E650">
      <w:start w:val="1"/>
      <w:numFmt w:val="decimal"/>
      <w:lvlText w:val="%1."/>
      <w:lvlJc w:val="left"/>
      <w:pPr>
        <w:tabs>
          <w:tab w:val="num" w:pos="2700"/>
        </w:tabs>
        <w:ind w:left="27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1A126819"/>
    <w:multiLevelType w:val="hybridMultilevel"/>
    <w:tmpl w:val="77AED5CC"/>
    <w:lvl w:ilvl="0" w:tplc="92A415A8">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1C994ED1"/>
    <w:multiLevelType w:val="hybridMultilevel"/>
    <w:tmpl w:val="FFB42BEA"/>
    <w:lvl w:ilvl="0" w:tplc="344C947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20DD71EC"/>
    <w:multiLevelType w:val="multilevel"/>
    <w:tmpl w:val="13AAB9D6"/>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right"/>
      <w:pPr>
        <w:tabs>
          <w:tab w:val="num" w:pos="6480"/>
        </w:tabs>
        <w:ind w:left="6480" w:hanging="180"/>
      </w:pPr>
      <w:rPr>
        <w:rFonts w:ascii="Arial" w:eastAsia="Times New Roman" w:hAnsi="Arial" w:cs="Arial"/>
      </w:rPr>
    </w:lvl>
  </w:abstractNum>
  <w:abstractNum w:abstractNumId="38" w15:restartNumberingAfterBreak="0">
    <w:nsid w:val="27D24DB6"/>
    <w:multiLevelType w:val="hybridMultilevel"/>
    <w:tmpl w:val="4112C26E"/>
    <w:lvl w:ilvl="0" w:tplc="54187206">
      <w:start w:val="1"/>
      <w:numFmt w:val="decimal"/>
      <w:lvlText w:val="%1."/>
      <w:lvlJc w:val="left"/>
      <w:pPr>
        <w:tabs>
          <w:tab w:val="num" w:pos="420"/>
        </w:tabs>
        <w:ind w:left="420" w:hanging="420"/>
      </w:pPr>
      <w:rPr>
        <w:rFonts w:hint="default"/>
      </w:rPr>
    </w:lvl>
    <w:lvl w:ilvl="1" w:tplc="04150011">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7F64FD2"/>
    <w:multiLevelType w:val="hybridMultilevel"/>
    <w:tmpl w:val="E0607CA4"/>
    <w:lvl w:ilvl="0" w:tplc="725801CE">
      <w:start w:val="1"/>
      <w:numFmt w:val="decimal"/>
      <w:lvlText w:val="%1)"/>
      <w:lvlJc w:val="left"/>
      <w:pPr>
        <w:ind w:left="1060" w:hanging="360"/>
      </w:pPr>
      <w:rPr>
        <w:rFonts w:ascii="Arial" w:eastAsia="Times New Roman" w:hAnsi="Arial" w:cs="Arial"/>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2959639F"/>
    <w:multiLevelType w:val="hybridMultilevel"/>
    <w:tmpl w:val="B0C86DE0"/>
    <w:lvl w:ilvl="0" w:tplc="AF48F2BC">
      <w:start w:val="1"/>
      <w:numFmt w:val="decimal"/>
      <w:lvlText w:val="%1)"/>
      <w:lvlJc w:val="left"/>
      <w:pPr>
        <w:ind w:left="1077" w:hanging="360"/>
      </w:pPr>
      <w:rPr>
        <w:rFonts w:hint="default"/>
        <w:color w:val="auto"/>
      </w:rPr>
    </w:lvl>
    <w:lvl w:ilvl="1" w:tplc="98AEB68C">
      <w:start w:val="1"/>
      <w:numFmt w:val="decimal"/>
      <w:lvlText w:val="%2)"/>
      <w:lvlJc w:val="left"/>
      <w:pPr>
        <w:ind w:left="1797" w:hanging="360"/>
      </w:pPr>
      <w:rPr>
        <w:rFonts w:hint="default"/>
        <w:b w:val="0"/>
        <w:i w:val="0"/>
        <w:strike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35339C0"/>
    <w:multiLevelType w:val="hybridMultilevel"/>
    <w:tmpl w:val="55A0762C"/>
    <w:lvl w:ilvl="0" w:tplc="04150019">
      <w:start w:val="1"/>
      <w:numFmt w:val="lowerLetter"/>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15:restartNumberingAfterBreak="0">
    <w:nsid w:val="34717F9C"/>
    <w:multiLevelType w:val="hybridMultilevel"/>
    <w:tmpl w:val="3F4807E6"/>
    <w:lvl w:ilvl="0" w:tplc="04150017">
      <w:start w:val="1"/>
      <w:numFmt w:val="lowerLetter"/>
      <w:lvlText w:val="%1)"/>
      <w:lvlJc w:val="left"/>
      <w:pPr>
        <w:ind w:left="720" w:hanging="360"/>
      </w:pPr>
    </w:lvl>
    <w:lvl w:ilvl="1" w:tplc="59709A8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12047D"/>
    <w:multiLevelType w:val="hybridMultilevel"/>
    <w:tmpl w:val="C3E4AFC2"/>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47"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C153B12"/>
    <w:multiLevelType w:val="hybridMultilevel"/>
    <w:tmpl w:val="B7B659DA"/>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49" w15:restartNumberingAfterBreak="0">
    <w:nsid w:val="3C622C72"/>
    <w:multiLevelType w:val="hybridMultilevel"/>
    <w:tmpl w:val="D8CC8FFA"/>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1">
      <w:start w:val="1"/>
      <w:numFmt w:val="decimal"/>
      <w:lvlText w:val="%3)"/>
      <w:lvlJc w:val="lef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0" w15:restartNumberingAfterBreak="0">
    <w:nsid w:val="3D9A70B9"/>
    <w:multiLevelType w:val="hybridMultilevel"/>
    <w:tmpl w:val="6E46DB4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15:restartNumberingAfterBreak="0">
    <w:nsid w:val="3EE640D8"/>
    <w:multiLevelType w:val="hybridMultilevel"/>
    <w:tmpl w:val="C506F000"/>
    <w:lvl w:ilvl="0" w:tplc="B57E3EAA">
      <w:start w:val="1"/>
      <w:numFmt w:val="decimal"/>
      <w:lvlText w:val="%1."/>
      <w:lvlJc w:val="left"/>
      <w:pPr>
        <w:ind w:left="720" w:hanging="360"/>
      </w:pPr>
      <w:rPr>
        <w:i w:val="0"/>
      </w:rPr>
    </w:lvl>
    <w:lvl w:ilvl="1" w:tplc="3EBE84F2">
      <w:start w:val="1"/>
      <w:numFmt w:val="decimal"/>
      <w:lvlText w:val="%2)"/>
      <w:lvlJc w:val="left"/>
      <w:pPr>
        <w:ind w:left="1440" w:hanging="360"/>
      </w:pPr>
    </w:lvl>
    <w:lvl w:ilvl="2" w:tplc="BFC0D38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3" w15:restartNumberingAfterBreak="0">
    <w:nsid w:val="46032F73"/>
    <w:multiLevelType w:val="hybridMultilevel"/>
    <w:tmpl w:val="09206A22"/>
    <w:lvl w:ilvl="0" w:tplc="04150011">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E205D5"/>
    <w:multiLevelType w:val="hybridMultilevel"/>
    <w:tmpl w:val="5104987A"/>
    <w:lvl w:ilvl="0" w:tplc="8BC6BD08">
      <w:start w:val="1"/>
      <w:numFmt w:val="decimal"/>
      <w:lvlText w:val="%1)"/>
      <w:lvlJc w:val="left"/>
      <w:pPr>
        <w:tabs>
          <w:tab w:val="num" w:pos="644"/>
        </w:tabs>
        <w:ind w:left="644" w:hanging="360"/>
      </w:pPr>
      <w:rPr>
        <w:rFonts w:ascii="Arial" w:hAnsi="Arial" w:cs="Arial" w:hint="default"/>
        <w:b/>
        <w:sz w:val="22"/>
        <w:szCs w:val="22"/>
      </w:rPr>
    </w:lvl>
    <w:lvl w:ilvl="1" w:tplc="181A1EB2">
      <w:start w:val="1"/>
      <w:numFmt w:val="decimal"/>
      <w:lvlText w:val="%2."/>
      <w:lvlJc w:val="left"/>
      <w:pPr>
        <w:tabs>
          <w:tab w:val="num" w:pos="1364"/>
        </w:tabs>
        <w:ind w:left="1364" w:hanging="360"/>
      </w:pPr>
      <w:rPr>
        <w:rFonts w:hint="default"/>
        <w:sz w:val="22"/>
        <w:szCs w:val="22"/>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5" w15:restartNumberingAfterBreak="0">
    <w:nsid w:val="47554926"/>
    <w:multiLevelType w:val="hybridMultilevel"/>
    <w:tmpl w:val="0E72672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6" w15:restartNumberingAfterBreak="0">
    <w:nsid w:val="48DD7910"/>
    <w:multiLevelType w:val="hybridMultilevel"/>
    <w:tmpl w:val="79F6790E"/>
    <w:lvl w:ilvl="0" w:tplc="52225CA4">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57"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4FF24762"/>
    <w:multiLevelType w:val="hybridMultilevel"/>
    <w:tmpl w:val="76701B10"/>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490630F"/>
    <w:multiLevelType w:val="hybridMultilevel"/>
    <w:tmpl w:val="1A0A6916"/>
    <w:lvl w:ilvl="0" w:tplc="DF7E68F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rPr>
        <w:rFonts w:hint="default"/>
      </w:rPr>
    </w:lvl>
    <w:lvl w:ilvl="2" w:tplc="BC849CE2"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4"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7421AD"/>
    <w:multiLevelType w:val="hybridMultilevel"/>
    <w:tmpl w:val="52DE5E68"/>
    <w:lvl w:ilvl="0" w:tplc="D57EFD9A">
      <w:start w:val="4"/>
      <w:numFmt w:val="decimal"/>
      <w:lvlText w:val="%1)"/>
      <w:lvlJc w:val="left"/>
      <w:pPr>
        <w:ind w:left="107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9" w15:restartNumberingAfterBreak="0">
    <w:nsid w:val="598753E7"/>
    <w:multiLevelType w:val="hybridMultilevel"/>
    <w:tmpl w:val="0882E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B63862"/>
    <w:multiLevelType w:val="hybridMultilevel"/>
    <w:tmpl w:val="A1C6D9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5B632E29"/>
    <w:multiLevelType w:val="hybridMultilevel"/>
    <w:tmpl w:val="0C0461D4"/>
    <w:lvl w:ilvl="0" w:tplc="28A6F010">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2" w15:restartNumberingAfterBreak="0">
    <w:nsid w:val="5C0B4E83"/>
    <w:multiLevelType w:val="hybridMultilevel"/>
    <w:tmpl w:val="DDDCE06C"/>
    <w:lvl w:ilvl="0" w:tplc="04150011">
      <w:start w:val="1"/>
      <w:numFmt w:val="decimal"/>
      <w:lvlText w:val="%1)"/>
      <w:lvlJc w:val="left"/>
      <w:pPr>
        <w:ind w:left="1070" w:hanging="360"/>
      </w:pPr>
      <w:rPr>
        <w:rFonts w:hint="default"/>
      </w:rPr>
    </w:lvl>
    <w:lvl w:ilvl="1" w:tplc="097C3AEC">
      <w:start w:val="1"/>
      <w:numFmt w:val="lowerLetter"/>
      <w:lvlText w:val="%2."/>
      <w:lvlJc w:val="left"/>
      <w:pPr>
        <w:ind w:left="1790" w:hanging="360"/>
      </w:pPr>
      <w:rPr>
        <w:rFonts w:ascii="Arial" w:hAnsi="Arial" w:cs="Arial" w:hint="default"/>
        <w:sz w:val="22"/>
        <w:szCs w:val="22"/>
      </w:rPr>
    </w:lvl>
    <w:lvl w:ilvl="2" w:tplc="46EAFBBC">
      <w:start w:val="11"/>
      <w:numFmt w:val="decimal"/>
      <w:lvlText w:val="%3."/>
      <w:lvlJc w:val="left"/>
      <w:pPr>
        <w:ind w:left="2690" w:hanging="360"/>
      </w:pPr>
      <w:rPr>
        <w:rFonts w:ascii="Times New Roman" w:eastAsia="Times New Roman" w:hAnsi="Times New Roman" w:hint="default"/>
        <w:b/>
        <w:sz w:val="24"/>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5E7D2097"/>
    <w:multiLevelType w:val="multilevel"/>
    <w:tmpl w:val="6EDC4D6A"/>
    <w:lvl w:ilvl="0">
      <w:start w:val="2"/>
      <w:numFmt w:val="decimal"/>
      <w:lvlText w:val="%1."/>
      <w:lvlJc w:val="left"/>
      <w:rPr>
        <w:rFonts w:ascii="Arial" w:hAnsi="Arial" w:cs="Arial"/>
        <w:b w:val="0"/>
        <w:i w:val="0"/>
        <w:sz w:val="22"/>
        <w:szCs w:val="22"/>
      </w:rPr>
    </w:lvl>
    <w:lvl w:ilvl="1">
      <w:numFmt w:val="bullet"/>
      <w:lvlText w:val="-"/>
      <w:lvlJc w:val="left"/>
    </w:lvl>
    <w:lvl w:ilvl="2">
      <w:start w:val="1"/>
      <w:numFmt w:val="lowerLetter"/>
      <w:lvlText w:val="%3)"/>
      <w:lvlJc w:val="left"/>
      <w:rPr>
        <w:rFonts w:ascii="Arial" w:eastAsia="Calibri" w:hAnsi="Arial" w:cs="Arial"/>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5FA17324"/>
    <w:multiLevelType w:val="hybridMultilevel"/>
    <w:tmpl w:val="FD60D724"/>
    <w:lvl w:ilvl="0" w:tplc="04150019">
      <w:start w:val="1"/>
      <w:numFmt w:val="lowerLetter"/>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27739D9"/>
    <w:multiLevelType w:val="hybridMultilevel"/>
    <w:tmpl w:val="104EE552"/>
    <w:lvl w:ilvl="0" w:tplc="04150017">
      <w:start w:val="1"/>
      <w:numFmt w:val="lowerLetter"/>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15:restartNumberingAfterBreak="0">
    <w:nsid w:val="64780F3D"/>
    <w:multiLevelType w:val="hybridMultilevel"/>
    <w:tmpl w:val="42BA33D2"/>
    <w:lvl w:ilvl="0" w:tplc="6440518E">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15:restartNumberingAfterBreak="0">
    <w:nsid w:val="685F42BE"/>
    <w:multiLevelType w:val="hybridMultilevel"/>
    <w:tmpl w:val="7918FF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8B64CBB"/>
    <w:multiLevelType w:val="hybridMultilevel"/>
    <w:tmpl w:val="1C4E42AE"/>
    <w:lvl w:ilvl="0" w:tplc="04150011">
      <w:start w:val="1"/>
      <w:numFmt w:val="decimal"/>
      <w:lvlText w:val="%1)"/>
      <w:lvlJc w:val="left"/>
      <w:pPr>
        <w:ind w:left="1469" w:hanging="360"/>
      </w:pPr>
    </w:lvl>
    <w:lvl w:ilvl="1" w:tplc="04150019" w:tentative="1">
      <w:start w:val="1"/>
      <w:numFmt w:val="lowerLetter"/>
      <w:lvlText w:val="%2."/>
      <w:lvlJc w:val="left"/>
      <w:pPr>
        <w:ind w:left="2189" w:hanging="360"/>
      </w:pPr>
    </w:lvl>
    <w:lvl w:ilvl="2" w:tplc="0415001B" w:tentative="1">
      <w:start w:val="1"/>
      <w:numFmt w:val="lowerRoman"/>
      <w:lvlText w:val="%3."/>
      <w:lvlJc w:val="right"/>
      <w:pPr>
        <w:ind w:left="2909" w:hanging="180"/>
      </w:pPr>
    </w:lvl>
    <w:lvl w:ilvl="3" w:tplc="0415000F" w:tentative="1">
      <w:start w:val="1"/>
      <w:numFmt w:val="decimal"/>
      <w:lvlText w:val="%4."/>
      <w:lvlJc w:val="left"/>
      <w:pPr>
        <w:ind w:left="3629" w:hanging="360"/>
      </w:pPr>
    </w:lvl>
    <w:lvl w:ilvl="4" w:tplc="04150019" w:tentative="1">
      <w:start w:val="1"/>
      <w:numFmt w:val="lowerLetter"/>
      <w:lvlText w:val="%5."/>
      <w:lvlJc w:val="left"/>
      <w:pPr>
        <w:ind w:left="4349" w:hanging="360"/>
      </w:pPr>
    </w:lvl>
    <w:lvl w:ilvl="5" w:tplc="0415001B" w:tentative="1">
      <w:start w:val="1"/>
      <w:numFmt w:val="lowerRoman"/>
      <w:lvlText w:val="%6."/>
      <w:lvlJc w:val="right"/>
      <w:pPr>
        <w:ind w:left="5069" w:hanging="180"/>
      </w:pPr>
    </w:lvl>
    <w:lvl w:ilvl="6" w:tplc="0415000F" w:tentative="1">
      <w:start w:val="1"/>
      <w:numFmt w:val="decimal"/>
      <w:lvlText w:val="%7."/>
      <w:lvlJc w:val="left"/>
      <w:pPr>
        <w:ind w:left="5789" w:hanging="360"/>
      </w:pPr>
    </w:lvl>
    <w:lvl w:ilvl="7" w:tplc="04150019" w:tentative="1">
      <w:start w:val="1"/>
      <w:numFmt w:val="lowerLetter"/>
      <w:lvlText w:val="%8."/>
      <w:lvlJc w:val="left"/>
      <w:pPr>
        <w:ind w:left="6509" w:hanging="360"/>
      </w:pPr>
    </w:lvl>
    <w:lvl w:ilvl="8" w:tplc="0415001B" w:tentative="1">
      <w:start w:val="1"/>
      <w:numFmt w:val="lowerRoman"/>
      <w:lvlText w:val="%9."/>
      <w:lvlJc w:val="right"/>
      <w:pPr>
        <w:ind w:left="7229" w:hanging="180"/>
      </w:pPr>
    </w:lvl>
  </w:abstractNum>
  <w:abstractNum w:abstractNumId="81" w15:restartNumberingAfterBreak="0">
    <w:nsid w:val="691F10CC"/>
    <w:multiLevelType w:val="hybridMultilevel"/>
    <w:tmpl w:val="44EED05C"/>
    <w:lvl w:ilvl="0" w:tplc="04150017">
      <w:start w:val="1"/>
      <w:numFmt w:val="lowerLetter"/>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2" w15:restartNumberingAfterBreak="0">
    <w:nsid w:val="6B643C3B"/>
    <w:multiLevelType w:val="hybridMultilevel"/>
    <w:tmpl w:val="D1DA25DA"/>
    <w:lvl w:ilvl="0" w:tplc="71289CDA">
      <w:start w:val="1"/>
      <w:numFmt w:val="decimal"/>
      <w:lvlText w:val="%1."/>
      <w:lvlJc w:val="left"/>
      <w:pPr>
        <w:tabs>
          <w:tab w:val="num" w:pos="1080"/>
        </w:tabs>
        <w:ind w:left="1080" w:hanging="360"/>
      </w:pPr>
      <w:rPr>
        <w:rFonts w:ascii="Arial" w:hAnsi="Arial" w:cs="Arial" w:hint="default"/>
        <w:i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3" w15:restartNumberingAfterBreak="0">
    <w:nsid w:val="6CDF6E9A"/>
    <w:multiLevelType w:val="hybridMultilevel"/>
    <w:tmpl w:val="A3EAB2F0"/>
    <w:lvl w:ilvl="0" w:tplc="56987A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D63FF2"/>
    <w:multiLevelType w:val="hybridMultilevel"/>
    <w:tmpl w:val="98F0BF98"/>
    <w:lvl w:ilvl="0" w:tplc="3EE894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FA0BA3"/>
    <w:multiLevelType w:val="hybridMultilevel"/>
    <w:tmpl w:val="4642CA58"/>
    <w:lvl w:ilvl="0" w:tplc="201C2DDE">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7B7A54FE"/>
    <w:multiLevelType w:val="hybridMultilevel"/>
    <w:tmpl w:val="D32499D2"/>
    <w:lvl w:ilvl="0" w:tplc="52225C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54"/>
  </w:num>
  <w:num w:numId="9">
    <w:abstractNumId w:val="86"/>
  </w:num>
  <w:num w:numId="10">
    <w:abstractNumId w:val="41"/>
  </w:num>
  <w:num w:numId="11">
    <w:abstractNumId w:val="52"/>
  </w:num>
  <w:num w:numId="12">
    <w:abstractNumId w:val="67"/>
  </w:num>
  <w:num w:numId="13">
    <w:abstractNumId w:val="42"/>
  </w:num>
  <w:num w:numId="14">
    <w:abstractNumId w:val="64"/>
  </w:num>
  <w:num w:numId="15">
    <w:abstractNumId w:val="37"/>
  </w:num>
  <w:num w:numId="16">
    <w:abstractNumId w:val="73"/>
  </w:num>
  <w:num w:numId="17">
    <w:abstractNumId w:val="31"/>
  </w:num>
  <w:num w:numId="18">
    <w:abstractNumId w:val="76"/>
  </w:num>
  <w:num w:numId="19">
    <w:abstractNumId w:val="78"/>
  </w:num>
  <w:num w:numId="20">
    <w:abstractNumId w:val="34"/>
  </w:num>
  <w:num w:numId="21">
    <w:abstractNumId w:val="91"/>
  </w:num>
  <w:num w:numId="22">
    <w:abstractNumId w:val="58"/>
  </w:num>
  <w:num w:numId="23">
    <w:abstractNumId w:val="44"/>
  </w:num>
  <w:num w:numId="24">
    <w:abstractNumId w:val="40"/>
  </w:num>
  <w:num w:numId="25">
    <w:abstractNumId w:val="68"/>
  </w:num>
  <w:num w:numId="26">
    <w:abstractNumId w:val="32"/>
  </w:num>
  <w:num w:numId="27">
    <w:abstractNumId w:val="25"/>
  </w:num>
  <w:num w:numId="28">
    <w:abstractNumId w:val="61"/>
  </w:num>
  <w:num w:numId="29">
    <w:abstractNumId w:val="87"/>
  </w:num>
  <w:num w:numId="30">
    <w:abstractNumId w:val="36"/>
  </w:num>
  <w:num w:numId="31">
    <w:abstractNumId w:val="33"/>
  </w:num>
  <w:num w:numId="32">
    <w:abstractNumId w:val="29"/>
  </w:num>
  <w:num w:numId="33">
    <w:abstractNumId w:val="14"/>
  </w:num>
  <w:num w:numId="34">
    <w:abstractNumId w:val="47"/>
  </w:num>
  <w:num w:numId="35">
    <w:abstractNumId w:val="90"/>
  </w:num>
  <w:num w:numId="36">
    <w:abstractNumId w:val="88"/>
  </w:num>
  <w:num w:numId="37">
    <w:abstractNumId w:val="63"/>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20"/>
  </w:num>
  <w:num w:numId="42">
    <w:abstractNumId w:val="75"/>
  </w:num>
  <w:num w:numId="43">
    <w:abstractNumId w:val="39"/>
  </w:num>
  <w:num w:numId="44">
    <w:abstractNumId w:val="74"/>
  </w:num>
  <w:num w:numId="45">
    <w:abstractNumId w:val="72"/>
  </w:num>
  <w:num w:numId="46">
    <w:abstractNumId w:val="55"/>
  </w:num>
  <w:num w:numId="47">
    <w:abstractNumId w:val="46"/>
  </w:num>
  <w:num w:numId="48">
    <w:abstractNumId w:val="19"/>
  </w:num>
  <w:num w:numId="49">
    <w:abstractNumId w:val="48"/>
  </w:num>
  <w:num w:numId="50">
    <w:abstractNumId w:val="70"/>
  </w:num>
  <w:num w:numId="51">
    <w:abstractNumId w:val="26"/>
  </w:num>
  <w:num w:numId="52">
    <w:abstractNumId w:val="15"/>
  </w:num>
  <w:num w:numId="53">
    <w:abstractNumId w:val="18"/>
  </w:num>
  <w:num w:numId="54">
    <w:abstractNumId w:val="60"/>
  </w:num>
  <w:num w:numId="55">
    <w:abstractNumId w:val="24"/>
  </w:num>
  <w:num w:numId="56">
    <w:abstractNumId w:val="62"/>
  </w:num>
  <w:num w:numId="57">
    <w:abstractNumId w:val="30"/>
  </w:num>
  <w:num w:numId="58">
    <w:abstractNumId w:val="38"/>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82"/>
  </w:num>
  <w:num w:numId="62">
    <w:abstractNumId w:val="16"/>
  </w:num>
  <w:num w:numId="63">
    <w:abstractNumId w:val="83"/>
  </w:num>
  <w:num w:numId="64">
    <w:abstractNumId w:val="23"/>
  </w:num>
  <w:num w:numId="65">
    <w:abstractNumId w:val="85"/>
  </w:num>
  <w:num w:numId="66">
    <w:abstractNumId w:val="80"/>
  </w:num>
  <w:num w:numId="67">
    <w:abstractNumId w:val="35"/>
  </w:num>
  <w:num w:numId="68">
    <w:abstractNumId w:val="69"/>
  </w:num>
  <w:num w:numId="69">
    <w:abstractNumId w:val="49"/>
  </w:num>
  <w:num w:numId="70">
    <w:abstractNumId w:val="89"/>
  </w:num>
  <w:num w:numId="71">
    <w:abstractNumId w:val="56"/>
  </w:num>
  <w:num w:numId="72">
    <w:abstractNumId w:val="28"/>
  </w:num>
  <w:num w:numId="73">
    <w:abstractNumId w:val="21"/>
  </w:num>
  <w:num w:numId="74">
    <w:abstractNumId w:val="50"/>
  </w:num>
  <w:num w:numId="75">
    <w:abstractNumId w:val="65"/>
  </w:num>
  <w:num w:numId="76">
    <w:abstractNumId w:val="71"/>
  </w:num>
  <w:num w:numId="77">
    <w:abstractNumId w:val="13"/>
  </w:num>
  <w:num w:numId="78">
    <w:abstractNumId w:val="81"/>
  </w:num>
  <w:num w:numId="79">
    <w:abstractNumId w:val="77"/>
  </w:num>
  <w:num w:numId="80">
    <w:abstractNumId w:val="79"/>
  </w:num>
  <w:num w:numId="81">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04B"/>
    <w:rsid w:val="00002617"/>
    <w:rsid w:val="00002967"/>
    <w:rsid w:val="00003325"/>
    <w:rsid w:val="00003A6F"/>
    <w:rsid w:val="00003AC3"/>
    <w:rsid w:val="0000523E"/>
    <w:rsid w:val="00006506"/>
    <w:rsid w:val="00006DBC"/>
    <w:rsid w:val="00007411"/>
    <w:rsid w:val="00011ACC"/>
    <w:rsid w:val="00013DD9"/>
    <w:rsid w:val="00013DE8"/>
    <w:rsid w:val="00014163"/>
    <w:rsid w:val="000155F0"/>
    <w:rsid w:val="00015857"/>
    <w:rsid w:val="0001622D"/>
    <w:rsid w:val="00020B53"/>
    <w:rsid w:val="00020F4E"/>
    <w:rsid w:val="000214CE"/>
    <w:rsid w:val="00021B85"/>
    <w:rsid w:val="0002274A"/>
    <w:rsid w:val="00022C38"/>
    <w:rsid w:val="000236BD"/>
    <w:rsid w:val="0002376B"/>
    <w:rsid w:val="0002474A"/>
    <w:rsid w:val="00025A44"/>
    <w:rsid w:val="00026FE4"/>
    <w:rsid w:val="0002705A"/>
    <w:rsid w:val="00030845"/>
    <w:rsid w:val="000311AB"/>
    <w:rsid w:val="0003321D"/>
    <w:rsid w:val="00033A80"/>
    <w:rsid w:val="00034536"/>
    <w:rsid w:val="00036DF6"/>
    <w:rsid w:val="00040130"/>
    <w:rsid w:val="0004135C"/>
    <w:rsid w:val="00041427"/>
    <w:rsid w:val="00041E27"/>
    <w:rsid w:val="00042680"/>
    <w:rsid w:val="00042A61"/>
    <w:rsid w:val="00042B90"/>
    <w:rsid w:val="00042E85"/>
    <w:rsid w:val="000432A0"/>
    <w:rsid w:val="00043DFA"/>
    <w:rsid w:val="00045034"/>
    <w:rsid w:val="0004559E"/>
    <w:rsid w:val="0004769C"/>
    <w:rsid w:val="00047CBE"/>
    <w:rsid w:val="00047F37"/>
    <w:rsid w:val="00050263"/>
    <w:rsid w:val="00050409"/>
    <w:rsid w:val="000506B4"/>
    <w:rsid w:val="00050B38"/>
    <w:rsid w:val="00051562"/>
    <w:rsid w:val="00051C32"/>
    <w:rsid w:val="0005432B"/>
    <w:rsid w:val="00056838"/>
    <w:rsid w:val="00057DE0"/>
    <w:rsid w:val="00057F2C"/>
    <w:rsid w:val="00064DDC"/>
    <w:rsid w:val="00065883"/>
    <w:rsid w:val="00065916"/>
    <w:rsid w:val="00065FDE"/>
    <w:rsid w:val="00066514"/>
    <w:rsid w:val="000672A4"/>
    <w:rsid w:val="0007082F"/>
    <w:rsid w:val="00071C80"/>
    <w:rsid w:val="00071CD3"/>
    <w:rsid w:val="00071F52"/>
    <w:rsid w:val="00072706"/>
    <w:rsid w:val="000728D1"/>
    <w:rsid w:val="000728D3"/>
    <w:rsid w:val="00073D48"/>
    <w:rsid w:val="00074C30"/>
    <w:rsid w:val="00075B99"/>
    <w:rsid w:val="00076C68"/>
    <w:rsid w:val="00076D82"/>
    <w:rsid w:val="0007716D"/>
    <w:rsid w:val="0008183C"/>
    <w:rsid w:val="00083363"/>
    <w:rsid w:val="00084226"/>
    <w:rsid w:val="00084D16"/>
    <w:rsid w:val="00085D6E"/>
    <w:rsid w:val="00085DDA"/>
    <w:rsid w:val="00085F1C"/>
    <w:rsid w:val="000860BA"/>
    <w:rsid w:val="00087DB1"/>
    <w:rsid w:val="00090C1E"/>
    <w:rsid w:val="000917CF"/>
    <w:rsid w:val="00091FED"/>
    <w:rsid w:val="00092C4B"/>
    <w:rsid w:val="00093062"/>
    <w:rsid w:val="00093501"/>
    <w:rsid w:val="00093993"/>
    <w:rsid w:val="00093B3C"/>
    <w:rsid w:val="000940AC"/>
    <w:rsid w:val="0009580E"/>
    <w:rsid w:val="0009656D"/>
    <w:rsid w:val="000A0524"/>
    <w:rsid w:val="000A060B"/>
    <w:rsid w:val="000A0722"/>
    <w:rsid w:val="000A111F"/>
    <w:rsid w:val="000A1410"/>
    <w:rsid w:val="000A162B"/>
    <w:rsid w:val="000A1D4F"/>
    <w:rsid w:val="000A371C"/>
    <w:rsid w:val="000A3EB4"/>
    <w:rsid w:val="000A45B8"/>
    <w:rsid w:val="000A46D7"/>
    <w:rsid w:val="000A5230"/>
    <w:rsid w:val="000A63C3"/>
    <w:rsid w:val="000A66B9"/>
    <w:rsid w:val="000A7078"/>
    <w:rsid w:val="000A7276"/>
    <w:rsid w:val="000A731F"/>
    <w:rsid w:val="000B0318"/>
    <w:rsid w:val="000B2610"/>
    <w:rsid w:val="000B29E2"/>
    <w:rsid w:val="000B3E95"/>
    <w:rsid w:val="000B48C6"/>
    <w:rsid w:val="000B4D9E"/>
    <w:rsid w:val="000B7B71"/>
    <w:rsid w:val="000C01F5"/>
    <w:rsid w:val="000C040C"/>
    <w:rsid w:val="000C05E0"/>
    <w:rsid w:val="000C1623"/>
    <w:rsid w:val="000C1BA5"/>
    <w:rsid w:val="000C20FC"/>
    <w:rsid w:val="000C4B18"/>
    <w:rsid w:val="000C4B3D"/>
    <w:rsid w:val="000C530A"/>
    <w:rsid w:val="000C6A3B"/>
    <w:rsid w:val="000C74FF"/>
    <w:rsid w:val="000C7796"/>
    <w:rsid w:val="000D0384"/>
    <w:rsid w:val="000D0815"/>
    <w:rsid w:val="000D1260"/>
    <w:rsid w:val="000D1D87"/>
    <w:rsid w:val="000D2220"/>
    <w:rsid w:val="000D24EA"/>
    <w:rsid w:val="000D266C"/>
    <w:rsid w:val="000D29F0"/>
    <w:rsid w:val="000D4789"/>
    <w:rsid w:val="000D563F"/>
    <w:rsid w:val="000D5FF2"/>
    <w:rsid w:val="000D7A73"/>
    <w:rsid w:val="000D7B5B"/>
    <w:rsid w:val="000E1404"/>
    <w:rsid w:val="000E1859"/>
    <w:rsid w:val="000E244C"/>
    <w:rsid w:val="000E2E12"/>
    <w:rsid w:val="000E3151"/>
    <w:rsid w:val="000E3518"/>
    <w:rsid w:val="000E5C5F"/>
    <w:rsid w:val="000E6CFB"/>
    <w:rsid w:val="000E6F45"/>
    <w:rsid w:val="000F034A"/>
    <w:rsid w:val="000F04B4"/>
    <w:rsid w:val="000F11EA"/>
    <w:rsid w:val="000F1F7C"/>
    <w:rsid w:val="000F3B81"/>
    <w:rsid w:val="000F3D6C"/>
    <w:rsid w:val="000F44B8"/>
    <w:rsid w:val="000F6F22"/>
    <w:rsid w:val="001001F8"/>
    <w:rsid w:val="0010049F"/>
    <w:rsid w:val="00100D80"/>
    <w:rsid w:val="001010AB"/>
    <w:rsid w:val="00101D90"/>
    <w:rsid w:val="00103138"/>
    <w:rsid w:val="0010331B"/>
    <w:rsid w:val="00103765"/>
    <w:rsid w:val="00104BEB"/>
    <w:rsid w:val="00105142"/>
    <w:rsid w:val="001061B6"/>
    <w:rsid w:val="00106A43"/>
    <w:rsid w:val="00106DC4"/>
    <w:rsid w:val="001076DF"/>
    <w:rsid w:val="0011066B"/>
    <w:rsid w:val="00111D5C"/>
    <w:rsid w:val="00113448"/>
    <w:rsid w:val="00114691"/>
    <w:rsid w:val="0011597C"/>
    <w:rsid w:val="00115EBF"/>
    <w:rsid w:val="00116AD2"/>
    <w:rsid w:val="00116D71"/>
    <w:rsid w:val="001179B5"/>
    <w:rsid w:val="00120363"/>
    <w:rsid w:val="00120CCD"/>
    <w:rsid w:val="00121C34"/>
    <w:rsid w:val="00122DEC"/>
    <w:rsid w:val="00123ADE"/>
    <w:rsid w:val="00125BC0"/>
    <w:rsid w:val="00127293"/>
    <w:rsid w:val="00130F9D"/>
    <w:rsid w:val="001313C3"/>
    <w:rsid w:val="00131B39"/>
    <w:rsid w:val="00131DDE"/>
    <w:rsid w:val="0013229A"/>
    <w:rsid w:val="001347B5"/>
    <w:rsid w:val="0013483D"/>
    <w:rsid w:val="001348A1"/>
    <w:rsid w:val="00136AAA"/>
    <w:rsid w:val="00140360"/>
    <w:rsid w:val="00140B57"/>
    <w:rsid w:val="00140B72"/>
    <w:rsid w:val="00143C28"/>
    <w:rsid w:val="00144239"/>
    <w:rsid w:val="0014439A"/>
    <w:rsid w:val="0014615C"/>
    <w:rsid w:val="00146AB9"/>
    <w:rsid w:val="00147015"/>
    <w:rsid w:val="001509B1"/>
    <w:rsid w:val="00151126"/>
    <w:rsid w:val="001530AD"/>
    <w:rsid w:val="00153645"/>
    <w:rsid w:val="00156ACA"/>
    <w:rsid w:val="0015725C"/>
    <w:rsid w:val="001602D6"/>
    <w:rsid w:val="00160960"/>
    <w:rsid w:val="001615FC"/>
    <w:rsid w:val="00162B23"/>
    <w:rsid w:val="00162F7C"/>
    <w:rsid w:val="001631C3"/>
    <w:rsid w:val="00163588"/>
    <w:rsid w:val="00164E94"/>
    <w:rsid w:val="001652A0"/>
    <w:rsid w:val="001656C5"/>
    <w:rsid w:val="001664A9"/>
    <w:rsid w:val="0016696F"/>
    <w:rsid w:val="0016726F"/>
    <w:rsid w:val="0017080A"/>
    <w:rsid w:val="0017117E"/>
    <w:rsid w:val="0017254F"/>
    <w:rsid w:val="001727F7"/>
    <w:rsid w:val="00172937"/>
    <w:rsid w:val="00172EB4"/>
    <w:rsid w:val="00173E7E"/>
    <w:rsid w:val="00174206"/>
    <w:rsid w:val="00175399"/>
    <w:rsid w:val="00180AB2"/>
    <w:rsid w:val="001819B2"/>
    <w:rsid w:val="0018328C"/>
    <w:rsid w:val="001835DD"/>
    <w:rsid w:val="001838C9"/>
    <w:rsid w:val="00183BA5"/>
    <w:rsid w:val="00185B1D"/>
    <w:rsid w:val="0018740C"/>
    <w:rsid w:val="001878E4"/>
    <w:rsid w:val="00190603"/>
    <w:rsid w:val="00190FE6"/>
    <w:rsid w:val="0019162A"/>
    <w:rsid w:val="0019244E"/>
    <w:rsid w:val="0019260E"/>
    <w:rsid w:val="00193410"/>
    <w:rsid w:val="001939DA"/>
    <w:rsid w:val="00193B30"/>
    <w:rsid w:val="00196060"/>
    <w:rsid w:val="00196210"/>
    <w:rsid w:val="001962B6"/>
    <w:rsid w:val="00196BBE"/>
    <w:rsid w:val="001A08EC"/>
    <w:rsid w:val="001A24C7"/>
    <w:rsid w:val="001A26AB"/>
    <w:rsid w:val="001A3845"/>
    <w:rsid w:val="001A3CAB"/>
    <w:rsid w:val="001A503B"/>
    <w:rsid w:val="001A60A1"/>
    <w:rsid w:val="001A6556"/>
    <w:rsid w:val="001A691F"/>
    <w:rsid w:val="001B0E1F"/>
    <w:rsid w:val="001B1A21"/>
    <w:rsid w:val="001B1AA7"/>
    <w:rsid w:val="001B274E"/>
    <w:rsid w:val="001B2DBF"/>
    <w:rsid w:val="001B3789"/>
    <w:rsid w:val="001B5982"/>
    <w:rsid w:val="001B688D"/>
    <w:rsid w:val="001B75C6"/>
    <w:rsid w:val="001C038E"/>
    <w:rsid w:val="001C08CD"/>
    <w:rsid w:val="001C31A6"/>
    <w:rsid w:val="001C3571"/>
    <w:rsid w:val="001C51AB"/>
    <w:rsid w:val="001C6796"/>
    <w:rsid w:val="001C7109"/>
    <w:rsid w:val="001C714A"/>
    <w:rsid w:val="001D0378"/>
    <w:rsid w:val="001D0E83"/>
    <w:rsid w:val="001D12DB"/>
    <w:rsid w:val="001D1320"/>
    <w:rsid w:val="001D1CDC"/>
    <w:rsid w:val="001D2230"/>
    <w:rsid w:val="001D2697"/>
    <w:rsid w:val="001D2DB5"/>
    <w:rsid w:val="001D3E22"/>
    <w:rsid w:val="001D412B"/>
    <w:rsid w:val="001D422F"/>
    <w:rsid w:val="001D438C"/>
    <w:rsid w:val="001D5209"/>
    <w:rsid w:val="001D524C"/>
    <w:rsid w:val="001D5366"/>
    <w:rsid w:val="001D57D4"/>
    <w:rsid w:val="001D5DD5"/>
    <w:rsid w:val="001D5FB4"/>
    <w:rsid w:val="001D67E1"/>
    <w:rsid w:val="001D6BC7"/>
    <w:rsid w:val="001E1975"/>
    <w:rsid w:val="001E2567"/>
    <w:rsid w:val="001E2665"/>
    <w:rsid w:val="001E27B3"/>
    <w:rsid w:val="001E2B43"/>
    <w:rsid w:val="001E34F9"/>
    <w:rsid w:val="001E4536"/>
    <w:rsid w:val="001E476E"/>
    <w:rsid w:val="001E55BF"/>
    <w:rsid w:val="001E73EE"/>
    <w:rsid w:val="001F0F2D"/>
    <w:rsid w:val="001F1022"/>
    <w:rsid w:val="001F16C7"/>
    <w:rsid w:val="001F1CFF"/>
    <w:rsid w:val="001F250F"/>
    <w:rsid w:val="001F2681"/>
    <w:rsid w:val="001F39E9"/>
    <w:rsid w:val="001F3AFF"/>
    <w:rsid w:val="001F438B"/>
    <w:rsid w:val="001F46A2"/>
    <w:rsid w:val="001F4A8C"/>
    <w:rsid w:val="001F569A"/>
    <w:rsid w:val="001F5859"/>
    <w:rsid w:val="001F7421"/>
    <w:rsid w:val="001F758B"/>
    <w:rsid w:val="001F7710"/>
    <w:rsid w:val="001F7C4A"/>
    <w:rsid w:val="0020107F"/>
    <w:rsid w:val="0020150F"/>
    <w:rsid w:val="00201676"/>
    <w:rsid w:val="00201843"/>
    <w:rsid w:val="00201F58"/>
    <w:rsid w:val="00202431"/>
    <w:rsid w:val="002049B8"/>
    <w:rsid w:val="002054EF"/>
    <w:rsid w:val="0020563C"/>
    <w:rsid w:val="002075F3"/>
    <w:rsid w:val="00207E44"/>
    <w:rsid w:val="00207FD3"/>
    <w:rsid w:val="00211127"/>
    <w:rsid w:val="00211336"/>
    <w:rsid w:val="00212A14"/>
    <w:rsid w:val="00212EB2"/>
    <w:rsid w:val="0021364C"/>
    <w:rsid w:val="00213845"/>
    <w:rsid w:val="00213B45"/>
    <w:rsid w:val="00213EFB"/>
    <w:rsid w:val="0021420A"/>
    <w:rsid w:val="002152DD"/>
    <w:rsid w:val="00216F02"/>
    <w:rsid w:val="00217D00"/>
    <w:rsid w:val="002226C8"/>
    <w:rsid w:val="00222738"/>
    <w:rsid w:val="00224A3D"/>
    <w:rsid w:val="00230A07"/>
    <w:rsid w:val="0023111E"/>
    <w:rsid w:val="002312A8"/>
    <w:rsid w:val="00232029"/>
    <w:rsid w:val="00232035"/>
    <w:rsid w:val="0023207B"/>
    <w:rsid w:val="002328E2"/>
    <w:rsid w:val="00233260"/>
    <w:rsid w:val="00233D91"/>
    <w:rsid w:val="00236985"/>
    <w:rsid w:val="00240AD4"/>
    <w:rsid w:val="00240D3E"/>
    <w:rsid w:val="00240F9F"/>
    <w:rsid w:val="00241512"/>
    <w:rsid w:val="00243184"/>
    <w:rsid w:val="00244CF9"/>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678DB"/>
    <w:rsid w:val="00267A54"/>
    <w:rsid w:val="0027025E"/>
    <w:rsid w:val="0027028F"/>
    <w:rsid w:val="002710DB"/>
    <w:rsid w:val="00271B41"/>
    <w:rsid w:val="0027302B"/>
    <w:rsid w:val="00273236"/>
    <w:rsid w:val="0027327E"/>
    <w:rsid w:val="0027344B"/>
    <w:rsid w:val="0027609E"/>
    <w:rsid w:val="002764BB"/>
    <w:rsid w:val="0027689D"/>
    <w:rsid w:val="00280A11"/>
    <w:rsid w:val="00283243"/>
    <w:rsid w:val="00283C0A"/>
    <w:rsid w:val="00283FAB"/>
    <w:rsid w:val="002843DB"/>
    <w:rsid w:val="00284894"/>
    <w:rsid w:val="00284B1E"/>
    <w:rsid w:val="002851F0"/>
    <w:rsid w:val="00285BE7"/>
    <w:rsid w:val="002871BF"/>
    <w:rsid w:val="00287796"/>
    <w:rsid w:val="00290924"/>
    <w:rsid w:val="00290A08"/>
    <w:rsid w:val="00290B91"/>
    <w:rsid w:val="002914E6"/>
    <w:rsid w:val="00292A58"/>
    <w:rsid w:val="00294C6E"/>
    <w:rsid w:val="002960D0"/>
    <w:rsid w:val="002A03E7"/>
    <w:rsid w:val="002A0767"/>
    <w:rsid w:val="002A0CA4"/>
    <w:rsid w:val="002A0EFA"/>
    <w:rsid w:val="002A13DB"/>
    <w:rsid w:val="002A1930"/>
    <w:rsid w:val="002A41C3"/>
    <w:rsid w:val="002A4319"/>
    <w:rsid w:val="002A4F0A"/>
    <w:rsid w:val="002A6C49"/>
    <w:rsid w:val="002A6DD2"/>
    <w:rsid w:val="002B0EA8"/>
    <w:rsid w:val="002B0F4F"/>
    <w:rsid w:val="002B2FB5"/>
    <w:rsid w:val="002B303F"/>
    <w:rsid w:val="002B33DF"/>
    <w:rsid w:val="002B372D"/>
    <w:rsid w:val="002B4B2B"/>
    <w:rsid w:val="002B5185"/>
    <w:rsid w:val="002B5310"/>
    <w:rsid w:val="002B5937"/>
    <w:rsid w:val="002B6CE2"/>
    <w:rsid w:val="002B7C89"/>
    <w:rsid w:val="002C1250"/>
    <w:rsid w:val="002C15B9"/>
    <w:rsid w:val="002C2EB2"/>
    <w:rsid w:val="002C3BD3"/>
    <w:rsid w:val="002C4055"/>
    <w:rsid w:val="002C48C3"/>
    <w:rsid w:val="002C5B84"/>
    <w:rsid w:val="002C6899"/>
    <w:rsid w:val="002D0A2F"/>
    <w:rsid w:val="002D1516"/>
    <w:rsid w:val="002D26A0"/>
    <w:rsid w:val="002D2D97"/>
    <w:rsid w:val="002D42FA"/>
    <w:rsid w:val="002D4A2D"/>
    <w:rsid w:val="002D4FD1"/>
    <w:rsid w:val="002D505F"/>
    <w:rsid w:val="002D66CB"/>
    <w:rsid w:val="002D6CCD"/>
    <w:rsid w:val="002D7F25"/>
    <w:rsid w:val="002E2135"/>
    <w:rsid w:val="002E3C36"/>
    <w:rsid w:val="002E6370"/>
    <w:rsid w:val="002E672B"/>
    <w:rsid w:val="002F0636"/>
    <w:rsid w:val="002F166C"/>
    <w:rsid w:val="002F2215"/>
    <w:rsid w:val="002F22DF"/>
    <w:rsid w:val="002F3533"/>
    <w:rsid w:val="002F374D"/>
    <w:rsid w:val="002F3974"/>
    <w:rsid w:val="002F4677"/>
    <w:rsid w:val="002F4938"/>
    <w:rsid w:val="002F5607"/>
    <w:rsid w:val="002F58F9"/>
    <w:rsid w:val="002F6503"/>
    <w:rsid w:val="002F700F"/>
    <w:rsid w:val="003017FA"/>
    <w:rsid w:val="003023EE"/>
    <w:rsid w:val="00302A0A"/>
    <w:rsid w:val="00302C06"/>
    <w:rsid w:val="0030378C"/>
    <w:rsid w:val="003040C0"/>
    <w:rsid w:val="00304589"/>
    <w:rsid w:val="003047E1"/>
    <w:rsid w:val="00307225"/>
    <w:rsid w:val="003072F9"/>
    <w:rsid w:val="00307FA0"/>
    <w:rsid w:val="00311170"/>
    <w:rsid w:val="003113BC"/>
    <w:rsid w:val="0031429B"/>
    <w:rsid w:val="00316334"/>
    <w:rsid w:val="00317569"/>
    <w:rsid w:val="00317AD9"/>
    <w:rsid w:val="00321C89"/>
    <w:rsid w:val="00321E9F"/>
    <w:rsid w:val="00322449"/>
    <w:rsid w:val="003237F8"/>
    <w:rsid w:val="0032419D"/>
    <w:rsid w:val="003244DC"/>
    <w:rsid w:val="00324796"/>
    <w:rsid w:val="003249BD"/>
    <w:rsid w:val="0032705B"/>
    <w:rsid w:val="00327214"/>
    <w:rsid w:val="003278AE"/>
    <w:rsid w:val="003302A9"/>
    <w:rsid w:val="003315E1"/>
    <w:rsid w:val="00331A88"/>
    <w:rsid w:val="0033213F"/>
    <w:rsid w:val="0033271B"/>
    <w:rsid w:val="003372F9"/>
    <w:rsid w:val="0033756F"/>
    <w:rsid w:val="003375EA"/>
    <w:rsid w:val="00340E36"/>
    <w:rsid w:val="003412B5"/>
    <w:rsid w:val="003414E2"/>
    <w:rsid w:val="00341D48"/>
    <w:rsid w:val="0034314F"/>
    <w:rsid w:val="0034354C"/>
    <w:rsid w:val="00344CCB"/>
    <w:rsid w:val="00346598"/>
    <w:rsid w:val="00346EAC"/>
    <w:rsid w:val="00346EAE"/>
    <w:rsid w:val="00346ED4"/>
    <w:rsid w:val="00347D2D"/>
    <w:rsid w:val="00350CB2"/>
    <w:rsid w:val="00350CC6"/>
    <w:rsid w:val="003510AE"/>
    <w:rsid w:val="00351696"/>
    <w:rsid w:val="00352CF9"/>
    <w:rsid w:val="00355405"/>
    <w:rsid w:val="00355899"/>
    <w:rsid w:val="00357996"/>
    <w:rsid w:val="00357A6A"/>
    <w:rsid w:val="00360136"/>
    <w:rsid w:val="00360607"/>
    <w:rsid w:val="0036110B"/>
    <w:rsid w:val="00361323"/>
    <w:rsid w:val="003627A1"/>
    <w:rsid w:val="00363888"/>
    <w:rsid w:val="00364B46"/>
    <w:rsid w:val="00365EA4"/>
    <w:rsid w:val="0037074D"/>
    <w:rsid w:val="003708D4"/>
    <w:rsid w:val="00370A45"/>
    <w:rsid w:val="00372A22"/>
    <w:rsid w:val="0037328C"/>
    <w:rsid w:val="00374140"/>
    <w:rsid w:val="003748B5"/>
    <w:rsid w:val="00374EFA"/>
    <w:rsid w:val="00375CAC"/>
    <w:rsid w:val="00377238"/>
    <w:rsid w:val="00377BF0"/>
    <w:rsid w:val="00380139"/>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1D38"/>
    <w:rsid w:val="003A26F8"/>
    <w:rsid w:val="003A472F"/>
    <w:rsid w:val="003A7448"/>
    <w:rsid w:val="003B0438"/>
    <w:rsid w:val="003B12B1"/>
    <w:rsid w:val="003B1A35"/>
    <w:rsid w:val="003B2604"/>
    <w:rsid w:val="003B2656"/>
    <w:rsid w:val="003B2C9E"/>
    <w:rsid w:val="003B2CBA"/>
    <w:rsid w:val="003B31DE"/>
    <w:rsid w:val="003B3490"/>
    <w:rsid w:val="003B3927"/>
    <w:rsid w:val="003B3C73"/>
    <w:rsid w:val="003B5592"/>
    <w:rsid w:val="003B7CE4"/>
    <w:rsid w:val="003C0E49"/>
    <w:rsid w:val="003C1524"/>
    <w:rsid w:val="003C187F"/>
    <w:rsid w:val="003C1CE4"/>
    <w:rsid w:val="003C227D"/>
    <w:rsid w:val="003C2372"/>
    <w:rsid w:val="003C28ED"/>
    <w:rsid w:val="003C2D34"/>
    <w:rsid w:val="003C4634"/>
    <w:rsid w:val="003C4989"/>
    <w:rsid w:val="003C4ED5"/>
    <w:rsid w:val="003C54E7"/>
    <w:rsid w:val="003C5A36"/>
    <w:rsid w:val="003C5BED"/>
    <w:rsid w:val="003C646A"/>
    <w:rsid w:val="003C65C2"/>
    <w:rsid w:val="003C65F8"/>
    <w:rsid w:val="003C6C2A"/>
    <w:rsid w:val="003C6D48"/>
    <w:rsid w:val="003C74CD"/>
    <w:rsid w:val="003D0134"/>
    <w:rsid w:val="003D13F3"/>
    <w:rsid w:val="003D2883"/>
    <w:rsid w:val="003D5286"/>
    <w:rsid w:val="003D5AF9"/>
    <w:rsid w:val="003E0619"/>
    <w:rsid w:val="003E0B91"/>
    <w:rsid w:val="003E2314"/>
    <w:rsid w:val="003E34BB"/>
    <w:rsid w:val="003E561C"/>
    <w:rsid w:val="003E5F07"/>
    <w:rsid w:val="003E6E86"/>
    <w:rsid w:val="003E7154"/>
    <w:rsid w:val="003F1DED"/>
    <w:rsid w:val="003F2645"/>
    <w:rsid w:val="003F273D"/>
    <w:rsid w:val="003F35DA"/>
    <w:rsid w:val="003F3C35"/>
    <w:rsid w:val="003F5015"/>
    <w:rsid w:val="003F592F"/>
    <w:rsid w:val="003F625D"/>
    <w:rsid w:val="003F6C81"/>
    <w:rsid w:val="00400604"/>
    <w:rsid w:val="004008A5"/>
    <w:rsid w:val="00401288"/>
    <w:rsid w:val="00402344"/>
    <w:rsid w:val="0040321E"/>
    <w:rsid w:val="00404D70"/>
    <w:rsid w:val="0040545E"/>
    <w:rsid w:val="00405BD3"/>
    <w:rsid w:val="004069DC"/>
    <w:rsid w:val="004070B7"/>
    <w:rsid w:val="0040743F"/>
    <w:rsid w:val="00407D0B"/>
    <w:rsid w:val="00410CEF"/>
    <w:rsid w:val="00411567"/>
    <w:rsid w:val="00411E98"/>
    <w:rsid w:val="004169F0"/>
    <w:rsid w:val="004173BB"/>
    <w:rsid w:val="004173ED"/>
    <w:rsid w:val="00417A33"/>
    <w:rsid w:val="004200E7"/>
    <w:rsid w:val="00420844"/>
    <w:rsid w:val="0042142A"/>
    <w:rsid w:val="0042142D"/>
    <w:rsid w:val="00421CEC"/>
    <w:rsid w:val="00421F87"/>
    <w:rsid w:val="00422B38"/>
    <w:rsid w:val="0042538D"/>
    <w:rsid w:val="00425B5A"/>
    <w:rsid w:val="00425F58"/>
    <w:rsid w:val="00427A17"/>
    <w:rsid w:val="00430B5A"/>
    <w:rsid w:val="004330C3"/>
    <w:rsid w:val="004342B8"/>
    <w:rsid w:val="00435984"/>
    <w:rsid w:val="00435F2D"/>
    <w:rsid w:val="0043606B"/>
    <w:rsid w:val="004377F1"/>
    <w:rsid w:val="004408C4"/>
    <w:rsid w:val="004409C2"/>
    <w:rsid w:val="004412B0"/>
    <w:rsid w:val="004414F5"/>
    <w:rsid w:val="00441DFE"/>
    <w:rsid w:val="00441E13"/>
    <w:rsid w:val="00441F32"/>
    <w:rsid w:val="00441F53"/>
    <w:rsid w:val="00442528"/>
    <w:rsid w:val="00443EB3"/>
    <w:rsid w:val="00444189"/>
    <w:rsid w:val="00444503"/>
    <w:rsid w:val="00444D83"/>
    <w:rsid w:val="00445504"/>
    <w:rsid w:val="004459C0"/>
    <w:rsid w:val="00446123"/>
    <w:rsid w:val="00447766"/>
    <w:rsid w:val="004503BF"/>
    <w:rsid w:val="00450D3C"/>
    <w:rsid w:val="00450D96"/>
    <w:rsid w:val="0045142A"/>
    <w:rsid w:val="00452678"/>
    <w:rsid w:val="00452A0F"/>
    <w:rsid w:val="00453716"/>
    <w:rsid w:val="00454362"/>
    <w:rsid w:val="0045532A"/>
    <w:rsid w:val="00457CFB"/>
    <w:rsid w:val="00457F59"/>
    <w:rsid w:val="004651B8"/>
    <w:rsid w:val="00466CB1"/>
    <w:rsid w:val="00466F57"/>
    <w:rsid w:val="0047122C"/>
    <w:rsid w:val="004712EC"/>
    <w:rsid w:val="004713F2"/>
    <w:rsid w:val="004732FC"/>
    <w:rsid w:val="004745EF"/>
    <w:rsid w:val="00474A86"/>
    <w:rsid w:val="00474B24"/>
    <w:rsid w:val="004769EE"/>
    <w:rsid w:val="00476B5F"/>
    <w:rsid w:val="004777C3"/>
    <w:rsid w:val="0048060E"/>
    <w:rsid w:val="00481876"/>
    <w:rsid w:val="00481F68"/>
    <w:rsid w:val="0048264B"/>
    <w:rsid w:val="0048353C"/>
    <w:rsid w:val="004838C7"/>
    <w:rsid w:val="00483CE8"/>
    <w:rsid w:val="00484EA7"/>
    <w:rsid w:val="00485A81"/>
    <w:rsid w:val="00485DD1"/>
    <w:rsid w:val="0048659C"/>
    <w:rsid w:val="00486659"/>
    <w:rsid w:val="00490081"/>
    <w:rsid w:val="00490A6C"/>
    <w:rsid w:val="00490DC9"/>
    <w:rsid w:val="00490E2F"/>
    <w:rsid w:val="0049286F"/>
    <w:rsid w:val="00492B71"/>
    <w:rsid w:val="004939B6"/>
    <w:rsid w:val="0049406C"/>
    <w:rsid w:val="00494C11"/>
    <w:rsid w:val="00494FD5"/>
    <w:rsid w:val="00495E1D"/>
    <w:rsid w:val="0049726D"/>
    <w:rsid w:val="00497942"/>
    <w:rsid w:val="00497C67"/>
    <w:rsid w:val="004A1263"/>
    <w:rsid w:val="004A12B4"/>
    <w:rsid w:val="004A2062"/>
    <w:rsid w:val="004A29D4"/>
    <w:rsid w:val="004A30F8"/>
    <w:rsid w:val="004A33EC"/>
    <w:rsid w:val="004A3782"/>
    <w:rsid w:val="004A553B"/>
    <w:rsid w:val="004A7CCB"/>
    <w:rsid w:val="004A7D13"/>
    <w:rsid w:val="004A7F9F"/>
    <w:rsid w:val="004B0735"/>
    <w:rsid w:val="004B0B94"/>
    <w:rsid w:val="004B1ED9"/>
    <w:rsid w:val="004B37E5"/>
    <w:rsid w:val="004B3C54"/>
    <w:rsid w:val="004B5EF9"/>
    <w:rsid w:val="004B7C69"/>
    <w:rsid w:val="004B7CB4"/>
    <w:rsid w:val="004B7F62"/>
    <w:rsid w:val="004C012B"/>
    <w:rsid w:val="004C0370"/>
    <w:rsid w:val="004C0C59"/>
    <w:rsid w:val="004C2C75"/>
    <w:rsid w:val="004C32BA"/>
    <w:rsid w:val="004C38DD"/>
    <w:rsid w:val="004C40A0"/>
    <w:rsid w:val="004C443A"/>
    <w:rsid w:val="004C46B8"/>
    <w:rsid w:val="004C4933"/>
    <w:rsid w:val="004C5D67"/>
    <w:rsid w:val="004C67F4"/>
    <w:rsid w:val="004C7461"/>
    <w:rsid w:val="004D1D8B"/>
    <w:rsid w:val="004D2AAD"/>
    <w:rsid w:val="004D2BFE"/>
    <w:rsid w:val="004D31CF"/>
    <w:rsid w:val="004D3EB7"/>
    <w:rsid w:val="004D5AEA"/>
    <w:rsid w:val="004D6320"/>
    <w:rsid w:val="004D65C8"/>
    <w:rsid w:val="004D6C59"/>
    <w:rsid w:val="004D7615"/>
    <w:rsid w:val="004D77A0"/>
    <w:rsid w:val="004D79F9"/>
    <w:rsid w:val="004D7DE8"/>
    <w:rsid w:val="004E095B"/>
    <w:rsid w:val="004E0BA8"/>
    <w:rsid w:val="004E1130"/>
    <w:rsid w:val="004E1237"/>
    <w:rsid w:val="004E1709"/>
    <w:rsid w:val="004E2AA2"/>
    <w:rsid w:val="004E378F"/>
    <w:rsid w:val="004E39EF"/>
    <w:rsid w:val="004E3B83"/>
    <w:rsid w:val="004E4610"/>
    <w:rsid w:val="004E4BC9"/>
    <w:rsid w:val="004E53CB"/>
    <w:rsid w:val="004E584D"/>
    <w:rsid w:val="004E5F70"/>
    <w:rsid w:val="004E6543"/>
    <w:rsid w:val="004F186D"/>
    <w:rsid w:val="004F4036"/>
    <w:rsid w:val="004F5F13"/>
    <w:rsid w:val="00500369"/>
    <w:rsid w:val="00501460"/>
    <w:rsid w:val="0050168B"/>
    <w:rsid w:val="00501C04"/>
    <w:rsid w:val="00502319"/>
    <w:rsid w:val="00502556"/>
    <w:rsid w:val="005026B5"/>
    <w:rsid w:val="00502FEB"/>
    <w:rsid w:val="005034FB"/>
    <w:rsid w:val="0050526B"/>
    <w:rsid w:val="005063B7"/>
    <w:rsid w:val="0050664A"/>
    <w:rsid w:val="005073F9"/>
    <w:rsid w:val="00507D5E"/>
    <w:rsid w:val="005102B5"/>
    <w:rsid w:val="00511169"/>
    <w:rsid w:val="00511C0C"/>
    <w:rsid w:val="00512F69"/>
    <w:rsid w:val="00514B0A"/>
    <w:rsid w:val="005164D2"/>
    <w:rsid w:val="005170C6"/>
    <w:rsid w:val="005171D4"/>
    <w:rsid w:val="00520C46"/>
    <w:rsid w:val="0052196B"/>
    <w:rsid w:val="00521EE0"/>
    <w:rsid w:val="00522977"/>
    <w:rsid w:val="00523771"/>
    <w:rsid w:val="00523B28"/>
    <w:rsid w:val="00523EA9"/>
    <w:rsid w:val="005243AE"/>
    <w:rsid w:val="00525546"/>
    <w:rsid w:val="00525751"/>
    <w:rsid w:val="00525C0B"/>
    <w:rsid w:val="00530C1A"/>
    <w:rsid w:val="00530F13"/>
    <w:rsid w:val="00531284"/>
    <w:rsid w:val="00531576"/>
    <w:rsid w:val="00531B7F"/>
    <w:rsid w:val="005331AC"/>
    <w:rsid w:val="00533989"/>
    <w:rsid w:val="005339F3"/>
    <w:rsid w:val="00535F83"/>
    <w:rsid w:val="00537636"/>
    <w:rsid w:val="00540D12"/>
    <w:rsid w:val="00542F2D"/>
    <w:rsid w:val="00543079"/>
    <w:rsid w:val="0054337D"/>
    <w:rsid w:val="00544130"/>
    <w:rsid w:val="005444D9"/>
    <w:rsid w:val="00544A02"/>
    <w:rsid w:val="00544C50"/>
    <w:rsid w:val="00544C92"/>
    <w:rsid w:val="00545521"/>
    <w:rsid w:val="00545CE7"/>
    <w:rsid w:val="005512AE"/>
    <w:rsid w:val="005535D2"/>
    <w:rsid w:val="00554677"/>
    <w:rsid w:val="005548B3"/>
    <w:rsid w:val="00554B87"/>
    <w:rsid w:val="00554FF5"/>
    <w:rsid w:val="005611A0"/>
    <w:rsid w:val="00561204"/>
    <w:rsid w:val="00561265"/>
    <w:rsid w:val="00561F0F"/>
    <w:rsid w:val="00561F7F"/>
    <w:rsid w:val="00562114"/>
    <w:rsid w:val="00564B58"/>
    <w:rsid w:val="00565D70"/>
    <w:rsid w:val="00566BAB"/>
    <w:rsid w:val="00566F79"/>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B9"/>
    <w:rsid w:val="005822F0"/>
    <w:rsid w:val="0058275C"/>
    <w:rsid w:val="00582D92"/>
    <w:rsid w:val="005848DD"/>
    <w:rsid w:val="0058637F"/>
    <w:rsid w:val="005870CB"/>
    <w:rsid w:val="00587736"/>
    <w:rsid w:val="00587F9E"/>
    <w:rsid w:val="00593029"/>
    <w:rsid w:val="00593DD0"/>
    <w:rsid w:val="0059530B"/>
    <w:rsid w:val="005961BF"/>
    <w:rsid w:val="005969A5"/>
    <w:rsid w:val="005A048B"/>
    <w:rsid w:val="005A074B"/>
    <w:rsid w:val="005A1661"/>
    <w:rsid w:val="005A1A67"/>
    <w:rsid w:val="005A1F44"/>
    <w:rsid w:val="005A24A0"/>
    <w:rsid w:val="005A297C"/>
    <w:rsid w:val="005A46C2"/>
    <w:rsid w:val="005A48F7"/>
    <w:rsid w:val="005A4DCA"/>
    <w:rsid w:val="005A5178"/>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D1A"/>
    <w:rsid w:val="005C0E20"/>
    <w:rsid w:val="005C1C54"/>
    <w:rsid w:val="005C2B11"/>
    <w:rsid w:val="005C4129"/>
    <w:rsid w:val="005C5CB2"/>
    <w:rsid w:val="005C628A"/>
    <w:rsid w:val="005C62CC"/>
    <w:rsid w:val="005C6AF9"/>
    <w:rsid w:val="005C7CD5"/>
    <w:rsid w:val="005D10CD"/>
    <w:rsid w:val="005D2395"/>
    <w:rsid w:val="005D45FA"/>
    <w:rsid w:val="005D628C"/>
    <w:rsid w:val="005D6523"/>
    <w:rsid w:val="005D7349"/>
    <w:rsid w:val="005D7F84"/>
    <w:rsid w:val="005E1AF8"/>
    <w:rsid w:val="005E1D4C"/>
    <w:rsid w:val="005E22B9"/>
    <w:rsid w:val="005E24EA"/>
    <w:rsid w:val="005E2D88"/>
    <w:rsid w:val="005E462C"/>
    <w:rsid w:val="005E4AB7"/>
    <w:rsid w:val="005E4D7D"/>
    <w:rsid w:val="005E5B9A"/>
    <w:rsid w:val="005E6BC9"/>
    <w:rsid w:val="005E7053"/>
    <w:rsid w:val="005E7995"/>
    <w:rsid w:val="005E7BDD"/>
    <w:rsid w:val="005F0111"/>
    <w:rsid w:val="005F030B"/>
    <w:rsid w:val="005F0BBB"/>
    <w:rsid w:val="005F0BFC"/>
    <w:rsid w:val="005F122C"/>
    <w:rsid w:val="005F1707"/>
    <w:rsid w:val="005F38B9"/>
    <w:rsid w:val="005F3A68"/>
    <w:rsid w:val="005F3B47"/>
    <w:rsid w:val="005F4D49"/>
    <w:rsid w:val="005F553A"/>
    <w:rsid w:val="005F5C93"/>
    <w:rsid w:val="005F5F77"/>
    <w:rsid w:val="005F63E0"/>
    <w:rsid w:val="005F654D"/>
    <w:rsid w:val="005F69FF"/>
    <w:rsid w:val="005F72B7"/>
    <w:rsid w:val="005F7B33"/>
    <w:rsid w:val="005F7C8F"/>
    <w:rsid w:val="005F7E24"/>
    <w:rsid w:val="00600085"/>
    <w:rsid w:val="00600172"/>
    <w:rsid w:val="00600B52"/>
    <w:rsid w:val="006013A8"/>
    <w:rsid w:val="006013C0"/>
    <w:rsid w:val="00601542"/>
    <w:rsid w:val="006015B1"/>
    <w:rsid w:val="0060166D"/>
    <w:rsid w:val="006025F3"/>
    <w:rsid w:val="00602770"/>
    <w:rsid w:val="006031FE"/>
    <w:rsid w:val="00603767"/>
    <w:rsid w:val="00603A6D"/>
    <w:rsid w:val="00604B19"/>
    <w:rsid w:val="00605227"/>
    <w:rsid w:val="00605629"/>
    <w:rsid w:val="00605A70"/>
    <w:rsid w:val="00611354"/>
    <w:rsid w:val="00613090"/>
    <w:rsid w:val="0061386E"/>
    <w:rsid w:val="00613E18"/>
    <w:rsid w:val="00615193"/>
    <w:rsid w:val="0061555A"/>
    <w:rsid w:val="00615753"/>
    <w:rsid w:val="00615D67"/>
    <w:rsid w:val="00616A75"/>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558D"/>
    <w:rsid w:val="00635871"/>
    <w:rsid w:val="0064213B"/>
    <w:rsid w:val="006428C9"/>
    <w:rsid w:val="0064313C"/>
    <w:rsid w:val="00643A7B"/>
    <w:rsid w:val="00643AC2"/>
    <w:rsid w:val="00644824"/>
    <w:rsid w:val="00647211"/>
    <w:rsid w:val="00647B0D"/>
    <w:rsid w:val="006507DC"/>
    <w:rsid w:val="00650ED8"/>
    <w:rsid w:val="0065119E"/>
    <w:rsid w:val="006514CD"/>
    <w:rsid w:val="00653317"/>
    <w:rsid w:val="006542E4"/>
    <w:rsid w:val="006549C4"/>
    <w:rsid w:val="00655639"/>
    <w:rsid w:val="006561A5"/>
    <w:rsid w:val="0065680D"/>
    <w:rsid w:val="00657E6C"/>
    <w:rsid w:val="00657F85"/>
    <w:rsid w:val="00663016"/>
    <w:rsid w:val="006631F9"/>
    <w:rsid w:val="00664B4E"/>
    <w:rsid w:val="006675B5"/>
    <w:rsid w:val="00667BF7"/>
    <w:rsid w:val="00670B9E"/>
    <w:rsid w:val="00670DDC"/>
    <w:rsid w:val="00672014"/>
    <w:rsid w:val="00672C8E"/>
    <w:rsid w:val="00673034"/>
    <w:rsid w:val="00673235"/>
    <w:rsid w:val="006735AC"/>
    <w:rsid w:val="00676819"/>
    <w:rsid w:val="0068019D"/>
    <w:rsid w:val="00681744"/>
    <w:rsid w:val="006846CC"/>
    <w:rsid w:val="00686F2E"/>
    <w:rsid w:val="006873AE"/>
    <w:rsid w:val="006875E4"/>
    <w:rsid w:val="00687F60"/>
    <w:rsid w:val="00690903"/>
    <w:rsid w:val="006917F2"/>
    <w:rsid w:val="00691BFB"/>
    <w:rsid w:val="006932F0"/>
    <w:rsid w:val="0069359C"/>
    <w:rsid w:val="006942B4"/>
    <w:rsid w:val="0069454C"/>
    <w:rsid w:val="00694F99"/>
    <w:rsid w:val="00697214"/>
    <w:rsid w:val="00697359"/>
    <w:rsid w:val="00697AE3"/>
    <w:rsid w:val="006A3B14"/>
    <w:rsid w:val="006A46EE"/>
    <w:rsid w:val="006A4B91"/>
    <w:rsid w:val="006A674A"/>
    <w:rsid w:val="006B0CF4"/>
    <w:rsid w:val="006B12C1"/>
    <w:rsid w:val="006B12D7"/>
    <w:rsid w:val="006B2207"/>
    <w:rsid w:val="006B2425"/>
    <w:rsid w:val="006B280B"/>
    <w:rsid w:val="006B34C2"/>
    <w:rsid w:val="006B34E6"/>
    <w:rsid w:val="006B449F"/>
    <w:rsid w:val="006B5AD5"/>
    <w:rsid w:val="006B634A"/>
    <w:rsid w:val="006B6E67"/>
    <w:rsid w:val="006B7E6A"/>
    <w:rsid w:val="006C014E"/>
    <w:rsid w:val="006C2E98"/>
    <w:rsid w:val="006C3079"/>
    <w:rsid w:val="006C33FB"/>
    <w:rsid w:val="006C3A85"/>
    <w:rsid w:val="006C425D"/>
    <w:rsid w:val="006C43B4"/>
    <w:rsid w:val="006C4456"/>
    <w:rsid w:val="006C52D6"/>
    <w:rsid w:val="006C5E50"/>
    <w:rsid w:val="006C620D"/>
    <w:rsid w:val="006C6553"/>
    <w:rsid w:val="006C6647"/>
    <w:rsid w:val="006C67E4"/>
    <w:rsid w:val="006C7199"/>
    <w:rsid w:val="006C7ED5"/>
    <w:rsid w:val="006D0ACC"/>
    <w:rsid w:val="006D0BC5"/>
    <w:rsid w:val="006D3D91"/>
    <w:rsid w:val="006D3EF9"/>
    <w:rsid w:val="006D5743"/>
    <w:rsid w:val="006D5774"/>
    <w:rsid w:val="006D5852"/>
    <w:rsid w:val="006D5F04"/>
    <w:rsid w:val="006D5F5C"/>
    <w:rsid w:val="006D71F6"/>
    <w:rsid w:val="006E1B8E"/>
    <w:rsid w:val="006E38A0"/>
    <w:rsid w:val="006E4204"/>
    <w:rsid w:val="006E5ABB"/>
    <w:rsid w:val="006E67FA"/>
    <w:rsid w:val="006E6F51"/>
    <w:rsid w:val="006E7478"/>
    <w:rsid w:val="006E7BA5"/>
    <w:rsid w:val="006E7D92"/>
    <w:rsid w:val="006F079F"/>
    <w:rsid w:val="006F122D"/>
    <w:rsid w:val="006F1943"/>
    <w:rsid w:val="006F1DC7"/>
    <w:rsid w:val="006F25F4"/>
    <w:rsid w:val="006F5CBB"/>
    <w:rsid w:val="006F6B63"/>
    <w:rsid w:val="00700690"/>
    <w:rsid w:val="00703295"/>
    <w:rsid w:val="00703531"/>
    <w:rsid w:val="007048B2"/>
    <w:rsid w:val="00704B4A"/>
    <w:rsid w:val="00705A3D"/>
    <w:rsid w:val="00706813"/>
    <w:rsid w:val="00710C9D"/>
    <w:rsid w:val="0071289D"/>
    <w:rsid w:val="00714539"/>
    <w:rsid w:val="00715388"/>
    <w:rsid w:val="00715CF8"/>
    <w:rsid w:val="00716150"/>
    <w:rsid w:val="00716AEF"/>
    <w:rsid w:val="00716C87"/>
    <w:rsid w:val="00717292"/>
    <w:rsid w:val="00717C6F"/>
    <w:rsid w:val="00720048"/>
    <w:rsid w:val="00720878"/>
    <w:rsid w:val="00720C30"/>
    <w:rsid w:val="007226E9"/>
    <w:rsid w:val="00722AFA"/>
    <w:rsid w:val="00723778"/>
    <w:rsid w:val="00724A04"/>
    <w:rsid w:val="0072510A"/>
    <w:rsid w:val="0072554D"/>
    <w:rsid w:val="00726080"/>
    <w:rsid w:val="00726629"/>
    <w:rsid w:val="00726C34"/>
    <w:rsid w:val="007277CD"/>
    <w:rsid w:val="00730504"/>
    <w:rsid w:val="007307AA"/>
    <w:rsid w:val="0073195F"/>
    <w:rsid w:val="00732B33"/>
    <w:rsid w:val="007343B1"/>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3F6"/>
    <w:rsid w:val="0075149F"/>
    <w:rsid w:val="007520A0"/>
    <w:rsid w:val="0075321E"/>
    <w:rsid w:val="00753520"/>
    <w:rsid w:val="007559C0"/>
    <w:rsid w:val="00756DC6"/>
    <w:rsid w:val="007576EF"/>
    <w:rsid w:val="00757822"/>
    <w:rsid w:val="00757F2B"/>
    <w:rsid w:val="007629FD"/>
    <w:rsid w:val="00762D67"/>
    <w:rsid w:val="007641D4"/>
    <w:rsid w:val="00765247"/>
    <w:rsid w:val="0076711D"/>
    <w:rsid w:val="00770913"/>
    <w:rsid w:val="00771C89"/>
    <w:rsid w:val="00772DF9"/>
    <w:rsid w:val="00772ED8"/>
    <w:rsid w:val="0077355D"/>
    <w:rsid w:val="0077456A"/>
    <w:rsid w:val="007758C6"/>
    <w:rsid w:val="00775BE9"/>
    <w:rsid w:val="00776F74"/>
    <w:rsid w:val="00777B76"/>
    <w:rsid w:val="00780344"/>
    <w:rsid w:val="00780472"/>
    <w:rsid w:val="0078061C"/>
    <w:rsid w:val="00781710"/>
    <w:rsid w:val="00781768"/>
    <w:rsid w:val="007817A5"/>
    <w:rsid w:val="007817D0"/>
    <w:rsid w:val="0078268A"/>
    <w:rsid w:val="00782D82"/>
    <w:rsid w:val="0078309E"/>
    <w:rsid w:val="0078388F"/>
    <w:rsid w:val="00784B26"/>
    <w:rsid w:val="007850D6"/>
    <w:rsid w:val="00785576"/>
    <w:rsid w:val="00785B92"/>
    <w:rsid w:val="00786762"/>
    <w:rsid w:val="007879EB"/>
    <w:rsid w:val="007916B4"/>
    <w:rsid w:val="00793CB2"/>
    <w:rsid w:val="00795555"/>
    <w:rsid w:val="007960D7"/>
    <w:rsid w:val="007960D9"/>
    <w:rsid w:val="007A1C93"/>
    <w:rsid w:val="007A3729"/>
    <w:rsid w:val="007A3761"/>
    <w:rsid w:val="007A3AE4"/>
    <w:rsid w:val="007A452B"/>
    <w:rsid w:val="007A57B9"/>
    <w:rsid w:val="007A6DF2"/>
    <w:rsid w:val="007A70B4"/>
    <w:rsid w:val="007A75C6"/>
    <w:rsid w:val="007B02AF"/>
    <w:rsid w:val="007B08CD"/>
    <w:rsid w:val="007B296F"/>
    <w:rsid w:val="007B2E54"/>
    <w:rsid w:val="007B378E"/>
    <w:rsid w:val="007B3AF7"/>
    <w:rsid w:val="007B3C15"/>
    <w:rsid w:val="007B5A54"/>
    <w:rsid w:val="007B5D80"/>
    <w:rsid w:val="007B5DCE"/>
    <w:rsid w:val="007B5F67"/>
    <w:rsid w:val="007B608E"/>
    <w:rsid w:val="007C186D"/>
    <w:rsid w:val="007C1A1D"/>
    <w:rsid w:val="007C244A"/>
    <w:rsid w:val="007C26E5"/>
    <w:rsid w:val="007C4983"/>
    <w:rsid w:val="007C5771"/>
    <w:rsid w:val="007C6DAD"/>
    <w:rsid w:val="007C7A8C"/>
    <w:rsid w:val="007C7EE8"/>
    <w:rsid w:val="007D18DF"/>
    <w:rsid w:val="007D2CD7"/>
    <w:rsid w:val="007D2F7C"/>
    <w:rsid w:val="007D43E9"/>
    <w:rsid w:val="007D4CBE"/>
    <w:rsid w:val="007D4EFD"/>
    <w:rsid w:val="007D4FEC"/>
    <w:rsid w:val="007D6E8E"/>
    <w:rsid w:val="007D77A3"/>
    <w:rsid w:val="007E1644"/>
    <w:rsid w:val="007E3098"/>
    <w:rsid w:val="007E4B7B"/>
    <w:rsid w:val="007E560D"/>
    <w:rsid w:val="007E64EE"/>
    <w:rsid w:val="007E6800"/>
    <w:rsid w:val="007E6B64"/>
    <w:rsid w:val="007E722E"/>
    <w:rsid w:val="007E7BD2"/>
    <w:rsid w:val="007E7F80"/>
    <w:rsid w:val="007E7FBA"/>
    <w:rsid w:val="007F0B15"/>
    <w:rsid w:val="007F0B50"/>
    <w:rsid w:val="007F14B2"/>
    <w:rsid w:val="007F16F6"/>
    <w:rsid w:val="007F19CD"/>
    <w:rsid w:val="007F2B48"/>
    <w:rsid w:val="007F2C28"/>
    <w:rsid w:val="007F3C19"/>
    <w:rsid w:val="007F4788"/>
    <w:rsid w:val="007F525F"/>
    <w:rsid w:val="007F6362"/>
    <w:rsid w:val="007F6CF6"/>
    <w:rsid w:val="007F6ECA"/>
    <w:rsid w:val="007F714B"/>
    <w:rsid w:val="007F71C4"/>
    <w:rsid w:val="007F79C7"/>
    <w:rsid w:val="00800F64"/>
    <w:rsid w:val="00802339"/>
    <w:rsid w:val="00802539"/>
    <w:rsid w:val="00802F76"/>
    <w:rsid w:val="00803269"/>
    <w:rsid w:val="00804262"/>
    <w:rsid w:val="008053B1"/>
    <w:rsid w:val="008054E0"/>
    <w:rsid w:val="008059F0"/>
    <w:rsid w:val="00805D85"/>
    <w:rsid w:val="008062BE"/>
    <w:rsid w:val="008066A5"/>
    <w:rsid w:val="008066F4"/>
    <w:rsid w:val="00807325"/>
    <w:rsid w:val="00810632"/>
    <w:rsid w:val="00811357"/>
    <w:rsid w:val="00811AC3"/>
    <w:rsid w:val="0081393A"/>
    <w:rsid w:val="00814693"/>
    <w:rsid w:val="0081607E"/>
    <w:rsid w:val="0081668D"/>
    <w:rsid w:val="00816C34"/>
    <w:rsid w:val="008174DF"/>
    <w:rsid w:val="008207A6"/>
    <w:rsid w:val="0082081E"/>
    <w:rsid w:val="0082469A"/>
    <w:rsid w:val="00824FAE"/>
    <w:rsid w:val="00825588"/>
    <w:rsid w:val="00825FA6"/>
    <w:rsid w:val="0082633B"/>
    <w:rsid w:val="00826737"/>
    <w:rsid w:val="00826AAD"/>
    <w:rsid w:val="0082768D"/>
    <w:rsid w:val="00827BFC"/>
    <w:rsid w:val="008304E8"/>
    <w:rsid w:val="00830574"/>
    <w:rsid w:val="00831659"/>
    <w:rsid w:val="0083285E"/>
    <w:rsid w:val="008331D5"/>
    <w:rsid w:val="00834298"/>
    <w:rsid w:val="0083545C"/>
    <w:rsid w:val="0083596D"/>
    <w:rsid w:val="00835AC5"/>
    <w:rsid w:val="00835F42"/>
    <w:rsid w:val="00836439"/>
    <w:rsid w:val="008365D6"/>
    <w:rsid w:val="00836604"/>
    <w:rsid w:val="00836C2B"/>
    <w:rsid w:val="00836C7A"/>
    <w:rsid w:val="008375CF"/>
    <w:rsid w:val="0083783C"/>
    <w:rsid w:val="00837A0E"/>
    <w:rsid w:val="00837B15"/>
    <w:rsid w:val="00840D21"/>
    <w:rsid w:val="008410AB"/>
    <w:rsid w:val="0084206C"/>
    <w:rsid w:val="00842075"/>
    <w:rsid w:val="00842732"/>
    <w:rsid w:val="00842E5D"/>
    <w:rsid w:val="00843E77"/>
    <w:rsid w:val="008440CB"/>
    <w:rsid w:val="00844BAF"/>
    <w:rsid w:val="008470E8"/>
    <w:rsid w:val="00847A22"/>
    <w:rsid w:val="00847AD5"/>
    <w:rsid w:val="008502A5"/>
    <w:rsid w:val="008502D8"/>
    <w:rsid w:val="00850B0B"/>
    <w:rsid w:val="008516FE"/>
    <w:rsid w:val="00851B92"/>
    <w:rsid w:val="00853029"/>
    <w:rsid w:val="00854245"/>
    <w:rsid w:val="00854B00"/>
    <w:rsid w:val="00855DC1"/>
    <w:rsid w:val="0086022F"/>
    <w:rsid w:val="00860F4A"/>
    <w:rsid w:val="00861BD4"/>
    <w:rsid w:val="008624E6"/>
    <w:rsid w:val="00863CDE"/>
    <w:rsid w:val="00863EE3"/>
    <w:rsid w:val="0086460C"/>
    <w:rsid w:val="00864C45"/>
    <w:rsid w:val="00864DFB"/>
    <w:rsid w:val="008657BB"/>
    <w:rsid w:val="0086765A"/>
    <w:rsid w:val="00867BCE"/>
    <w:rsid w:val="00867F1C"/>
    <w:rsid w:val="008707E2"/>
    <w:rsid w:val="00870CAA"/>
    <w:rsid w:val="0087129C"/>
    <w:rsid w:val="00871872"/>
    <w:rsid w:val="00872757"/>
    <w:rsid w:val="00873BA4"/>
    <w:rsid w:val="00874A29"/>
    <w:rsid w:val="00875830"/>
    <w:rsid w:val="00876C02"/>
    <w:rsid w:val="008778AC"/>
    <w:rsid w:val="00877F16"/>
    <w:rsid w:val="008813C0"/>
    <w:rsid w:val="00881D54"/>
    <w:rsid w:val="00882610"/>
    <w:rsid w:val="00882B90"/>
    <w:rsid w:val="008842FA"/>
    <w:rsid w:val="00884675"/>
    <w:rsid w:val="00886A05"/>
    <w:rsid w:val="00887756"/>
    <w:rsid w:val="008904C8"/>
    <w:rsid w:val="008910FC"/>
    <w:rsid w:val="00891A7E"/>
    <w:rsid w:val="0089352B"/>
    <w:rsid w:val="00893BBA"/>
    <w:rsid w:val="00893F3B"/>
    <w:rsid w:val="00894EE5"/>
    <w:rsid w:val="00895AB1"/>
    <w:rsid w:val="008964CA"/>
    <w:rsid w:val="00896FD7"/>
    <w:rsid w:val="0089787E"/>
    <w:rsid w:val="0089793B"/>
    <w:rsid w:val="00897D38"/>
    <w:rsid w:val="008A1728"/>
    <w:rsid w:val="008A1B38"/>
    <w:rsid w:val="008A1BC2"/>
    <w:rsid w:val="008A22CE"/>
    <w:rsid w:val="008A365C"/>
    <w:rsid w:val="008A4DA4"/>
    <w:rsid w:val="008A67EE"/>
    <w:rsid w:val="008B009A"/>
    <w:rsid w:val="008B1302"/>
    <w:rsid w:val="008B2264"/>
    <w:rsid w:val="008B2BC0"/>
    <w:rsid w:val="008B34EF"/>
    <w:rsid w:val="008B42D2"/>
    <w:rsid w:val="008B466B"/>
    <w:rsid w:val="008B5C67"/>
    <w:rsid w:val="008B6E43"/>
    <w:rsid w:val="008B6F7A"/>
    <w:rsid w:val="008C04C0"/>
    <w:rsid w:val="008C0931"/>
    <w:rsid w:val="008C139D"/>
    <w:rsid w:val="008C1DB8"/>
    <w:rsid w:val="008C267F"/>
    <w:rsid w:val="008C2BB8"/>
    <w:rsid w:val="008C398F"/>
    <w:rsid w:val="008C3DAF"/>
    <w:rsid w:val="008C3DD9"/>
    <w:rsid w:val="008C4DF4"/>
    <w:rsid w:val="008C5C5B"/>
    <w:rsid w:val="008C5D3D"/>
    <w:rsid w:val="008C5F70"/>
    <w:rsid w:val="008C5F73"/>
    <w:rsid w:val="008D035C"/>
    <w:rsid w:val="008D0AB9"/>
    <w:rsid w:val="008D1507"/>
    <w:rsid w:val="008D156E"/>
    <w:rsid w:val="008D2094"/>
    <w:rsid w:val="008D3360"/>
    <w:rsid w:val="008D3905"/>
    <w:rsid w:val="008D48DD"/>
    <w:rsid w:val="008D4D16"/>
    <w:rsid w:val="008D559A"/>
    <w:rsid w:val="008D6A17"/>
    <w:rsid w:val="008E10E1"/>
    <w:rsid w:val="008E202F"/>
    <w:rsid w:val="008E2713"/>
    <w:rsid w:val="008E2C7A"/>
    <w:rsid w:val="008E2DA6"/>
    <w:rsid w:val="008E3160"/>
    <w:rsid w:val="008E6A39"/>
    <w:rsid w:val="008F001C"/>
    <w:rsid w:val="008F039B"/>
    <w:rsid w:val="008F1A78"/>
    <w:rsid w:val="008F3449"/>
    <w:rsid w:val="008F3539"/>
    <w:rsid w:val="008F47A6"/>
    <w:rsid w:val="008F48C9"/>
    <w:rsid w:val="008F490D"/>
    <w:rsid w:val="008F4BE8"/>
    <w:rsid w:val="008F66F6"/>
    <w:rsid w:val="008F6ABE"/>
    <w:rsid w:val="009000B1"/>
    <w:rsid w:val="009001BA"/>
    <w:rsid w:val="00900AAD"/>
    <w:rsid w:val="00901530"/>
    <w:rsid w:val="00902DE2"/>
    <w:rsid w:val="00902F78"/>
    <w:rsid w:val="00904C06"/>
    <w:rsid w:val="009052BC"/>
    <w:rsid w:val="00907ABD"/>
    <w:rsid w:val="00910A87"/>
    <w:rsid w:val="00910C73"/>
    <w:rsid w:val="00910FA1"/>
    <w:rsid w:val="00912FE7"/>
    <w:rsid w:val="0091339F"/>
    <w:rsid w:val="00913899"/>
    <w:rsid w:val="009139B0"/>
    <w:rsid w:val="009141F2"/>
    <w:rsid w:val="0091475B"/>
    <w:rsid w:val="00915A1D"/>
    <w:rsid w:val="00917248"/>
    <w:rsid w:val="00917643"/>
    <w:rsid w:val="009235A9"/>
    <w:rsid w:val="00923FA1"/>
    <w:rsid w:val="00924430"/>
    <w:rsid w:val="00925691"/>
    <w:rsid w:val="009259E9"/>
    <w:rsid w:val="00925D76"/>
    <w:rsid w:val="00927F5F"/>
    <w:rsid w:val="00930119"/>
    <w:rsid w:val="009307F8"/>
    <w:rsid w:val="009311C5"/>
    <w:rsid w:val="009312CA"/>
    <w:rsid w:val="00932023"/>
    <w:rsid w:val="00932D3A"/>
    <w:rsid w:val="0093655E"/>
    <w:rsid w:val="00936AF6"/>
    <w:rsid w:val="009370FB"/>
    <w:rsid w:val="00937D30"/>
    <w:rsid w:val="00941FEB"/>
    <w:rsid w:val="0094218E"/>
    <w:rsid w:val="00942B2B"/>
    <w:rsid w:val="00943E74"/>
    <w:rsid w:val="0094493D"/>
    <w:rsid w:val="009465BF"/>
    <w:rsid w:val="00946637"/>
    <w:rsid w:val="00947916"/>
    <w:rsid w:val="009505C4"/>
    <w:rsid w:val="009513CF"/>
    <w:rsid w:val="00951934"/>
    <w:rsid w:val="00951F4C"/>
    <w:rsid w:val="00953121"/>
    <w:rsid w:val="00954578"/>
    <w:rsid w:val="0095476E"/>
    <w:rsid w:val="009548C1"/>
    <w:rsid w:val="00954BB1"/>
    <w:rsid w:val="00954D67"/>
    <w:rsid w:val="00957BCF"/>
    <w:rsid w:val="0096448B"/>
    <w:rsid w:val="00964B71"/>
    <w:rsid w:val="009651DC"/>
    <w:rsid w:val="00965A5A"/>
    <w:rsid w:val="00965CDA"/>
    <w:rsid w:val="00971DE7"/>
    <w:rsid w:val="009721AC"/>
    <w:rsid w:val="0097259F"/>
    <w:rsid w:val="00972C1E"/>
    <w:rsid w:val="00972CB2"/>
    <w:rsid w:val="00973C65"/>
    <w:rsid w:val="00976C0C"/>
    <w:rsid w:val="00977870"/>
    <w:rsid w:val="00977A07"/>
    <w:rsid w:val="0098029A"/>
    <w:rsid w:val="00981715"/>
    <w:rsid w:val="009817B1"/>
    <w:rsid w:val="00982CB8"/>
    <w:rsid w:val="00982DA9"/>
    <w:rsid w:val="00983F65"/>
    <w:rsid w:val="00984998"/>
    <w:rsid w:val="00984B2F"/>
    <w:rsid w:val="00985E60"/>
    <w:rsid w:val="0098623E"/>
    <w:rsid w:val="00986739"/>
    <w:rsid w:val="00987B2A"/>
    <w:rsid w:val="0099059E"/>
    <w:rsid w:val="00990C09"/>
    <w:rsid w:val="00990CC1"/>
    <w:rsid w:val="0099102D"/>
    <w:rsid w:val="00991523"/>
    <w:rsid w:val="009923EA"/>
    <w:rsid w:val="00992888"/>
    <w:rsid w:val="00992889"/>
    <w:rsid w:val="00992CB9"/>
    <w:rsid w:val="009941EC"/>
    <w:rsid w:val="00995820"/>
    <w:rsid w:val="00995B44"/>
    <w:rsid w:val="00995C6F"/>
    <w:rsid w:val="00996076"/>
    <w:rsid w:val="00996227"/>
    <w:rsid w:val="0099671F"/>
    <w:rsid w:val="00997476"/>
    <w:rsid w:val="0099781E"/>
    <w:rsid w:val="009A09B3"/>
    <w:rsid w:val="009A0D64"/>
    <w:rsid w:val="009A1D7B"/>
    <w:rsid w:val="009A2409"/>
    <w:rsid w:val="009A24EA"/>
    <w:rsid w:val="009A3ACE"/>
    <w:rsid w:val="009A3B8A"/>
    <w:rsid w:val="009A462B"/>
    <w:rsid w:val="009A4CE5"/>
    <w:rsid w:val="009A54FF"/>
    <w:rsid w:val="009A58B7"/>
    <w:rsid w:val="009A6C7C"/>
    <w:rsid w:val="009A6EF8"/>
    <w:rsid w:val="009A7591"/>
    <w:rsid w:val="009A7B25"/>
    <w:rsid w:val="009A7B65"/>
    <w:rsid w:val="009B0602"/>
    <w:rsid w:val="009B1CAA"/>
    <w:rsid w:val="009B1F32"/>
    <w:rsid w:val="009B3543"/>
    <w:rsid w:val="009B36A4"/>
    <w:rsid w:val="009B39F1"/>
    <w:rsid w:val="009B4868"/>
    <w:rsid w:val="009B4C01"/>
    <w:rsid w:val="009B635B"/>
    <w:rsid w:val="009B6EE3"/>
    <w:rsid w:val="009B7075"/>
    <w:rsid w:val="009B75B7"/>
    <w:rsid w:val="009B7810"/>
    <w:rsid w:val="009C382A"/>
    <w:rsid w:val="009C3AF4"/>
    <w:rsid w:val="009C50A3"/>
    <w:rsid w:val="009C60ED"/>
    <w:rsid w:val="009C72F7"/>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D74F9"/>
    <w:rsid w:val="009D779D"/>
    <w:rsid w:val="009E08B0"/>
    <w:rsid w:val="009E0A71"/>
    <w:rsid w:val="009E15A8"/>
    <w:rsid w:val="009E2B1A"/>
    <w:rsid w:val="009E338E"/>
    <w:rsid w:val="009E36E8"/>
    <w:rsid w:val="009E3A53"/>
    <w:rsid w:val="009E4614"/>
    <w:rsid w:val="009E4B0E"/>
    <w:rsid w:val="009E4C56"/>
    <w:rsid w:val="009E6A56"/>
    <w:rsid w:val="009E6F33"/>
    <w:rsid w:val="009E6FEB"/>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63D2"/>
    <w:rsid w:val="009F7840"/>
    <w:rsid w:val="00A00399"/>
    <w:rsid w:val="00A01540"/>
    <w:rsid w:val="00A0238D"/>
    <w:rsid w:val="00A0258D"/>
    <w:rsid w:val="00A02D7F"/>
    <w:rsid w:val="00A03422"/>
    <w:rsid w:val="00A037A0"/>
    <w:rsid w:val="00A042A9"/>
    <w:rsid w:val="00A079E3"/>
    <w:rsid w:val="00A10E1D"/>
    <w:rsid w:val="00A12C73"/>
    <w:rsid w:val="00A144E4"/>
    <w:rsid w:val="00A15075"/>
    <w:rsid w:val="00A1518A"/>
    <w:rsid w:val="00A16379"/>
    <w:rsid w:val="00A20982"/>
    <w:rsid w:val="00A21416"/>
    <w:rsid w:val="00A22A96"/>
    <w:rsid w:val="00A25783"/>
    <w:rsid w:val="00A27992"/>
    <w:rsid w:val="00A2799C"/>
    <w:rsid w:val="00A303CB"/>
    <w:rsid w:val="00A311AF"/>
    <w:rsid w:val="00A31202"/>
    <w:rsid w:val="00A33349"/>
    <w:rsid w:val="00A3338B"/>
    <w:rsid w:val="00A33B16"/>
    <w:rsid w:val="00A367D2"/>
    <w:rsid w:val="00A36F15"/>
    <w:rsid w:val="00A406EE"/>
    <w:rsid w:val="00A40D28"/>
    <w:rsid w:val="00A40FBE"/>
    <w:rsid w:val="00A40FE3"/>
    <w:rsid w:val="00A418FF"/>
    <w:rsid w:val="00A4288C"/>
    <w:rsid w:val="00A42A28"/>
    <w:rsid w:val="00A42C14"/>
    <w:rsid w:val="00A4313D"/>
    <w:rsid w:val="00A4398B"/>
    <w:rsid w:val="00A4417A"/>
    <w:rsid w:val="00A45435"/>
    <w:rsid w:val="00A45FC2"/>
    <w:rsid w:val="00A46A4E"/>
    <w:rsid w:val="00A46F5A"/>
    <w:rsid w:val="00A47DFE"/>
    <w:rsid w:val="00A504EA"/>
    <w:rsid w:val="00A50DBF"/>
    <w:rsid w:val="00A51D46"/>
    <w:rsid w:val="00A5288C"/>
    <w:rsid w:val="00A529DB"/>
    <w:rsid w:val="00A5399B"/>
    <w:rsid w:val="00A53E9F"/>
    <w:rsid w:val="00A54752"/>
    <w:rsid w:val="00A54A97"/>
    <w:rsid w:val="00A550F4"/>
    <w:rsid w:val="00A5798D"/>
    <w:rsid w:val="00A60480"/>
    <w:rsid w:val="00A61330"/>
    <w:rsid w:val="00A61AF9"/>
    <w:rsid w:val="00A623B3"/>
    <w:rsid w:val="00A643D0"/>
    <w:rsid w:val="00A64AA4"/>
    <w:rsid w:val="00A67193"/>
    <w:rsid w:val="00A714BD"/>
    <w:rsid w:val="00A72094"/>
    <w:rsid w:val="00A726F7"/>
    <w:rsid w:val="00A72C44"/>
    <w:rsid w:val="00A75136"/>
    <w:rsid w:val="00A76B9C"/>
    <w:rsid w:val="00A81008"/>
    <w:rsid w:val="00A81491"/>
    <w:rsid w:val="00A82328"/>
    <w:rsid w:val="00A83D1B"/>
    <w:rsid w:val="00A83EB5"/>
    <w:rsid w:val="00A850B8"/>
    <w:rsid w:val="00A85833"/>
    <w:rsid w:val="00A863AA"/>
    <w:rsid w:val="00A908B6"/>
    <w:rsid w:val="00A91A47"/>
    <w:rsid w:val="00A91EFD"/>
    <w:rsid w:val="00A925F1"/>
    <w:rsid w:val="00A92831"/>
    <w:rsid w:val="00A936C1"/>
    <w:rsid w:val="00A951EF"/>
    <w:rsid w:val="00A95AFB"/>
    <w:rsid w:val="00A95DFA"/>
    <w:rsid w:val="00A96081"/>
    <w:rsid w:val="00A9721A"/>
    <w:rsid w:val="00A977C3"/>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3F2"/>
    <w:rsid w:val="00AB255D"/>
    <w:rsid w:val="00AB271A"/>
    <w:rsid w:val="00AB2BDE"/>
    <w:rsid w:val="00AB2CCA"/>
    <w:rsid w:val="00AB36E5"/>
    <w:rsid w:val="00AB39C7"/>
    <w:rsid w:val="00AB434E"/>
    <w:rsid w:val="00AB6499"/>
    <w:rsid w:val="00AC0ABC"/>
    <w:rsid w:val="00AC1099"/>
    <w:rsid w:val="00AC1818"/>
    <w:rsid w:val="00AC223F"/>
    <w:rsid w:val="00AC273B"/>
    <w:rsid w:val="00AC29D7"/>
    <w:rsid w:val="00AC3080"/>
    <w:rsid w:val="00AC3158"/>
    <w:rsid w:val="00AC332D"/>
    <w:rsid w:val="00AC3B89"/>
    <w:rsid w:val="00AC4458"/>
    <w:rsid w:val="00AC4AFB"/>
    <w:rsid w:val="00AC5476"/>
    <w:rsid w:val="00AC6524"/>
    <w:rsid w:val="00AC673A"/>
    <w:rsid w:val="00AD0823"/>
    <w:rsid w:val="00AD0E46"/>
    <w:rsid w:val="00AD3A65"/>
    <w:rsid w:val="00AD3A8F"/>
    <w:rsid w:val="00AD4B9A"/>
    <w:rsid w:val="00AD54ED"/>
    <w:rsid w:val="00AD59D4"/>
    <w:rsid w:val="00AD61CB"/>
    <w:rsid w:val="00AD699E"/>
    <w:rsid w:val="00AD7556"/>
    <w:rsid w:val="00AE01BC"/>
    <w:rsid w:val="00AE109A"/>
    <w:rsid w:val="00AE1495"/>
    <w:rsid w:val="00AE183A"/>
    <w:rsid w:val="00AE2FF2"/>
    <w:rsid w:val="00AE31B7"/>
    <w:rsid w:val="00AE3D43"/>
    <w:rsid w:val="00AF00ED"/>
    <w:rsid w:val="00AF2077"/>
    <w:rsid w:val="00AF4980"/>
    <w:rsid w:val="00AF4F4D"/>
    <w:rsid w:val="00AF5A40"/>
    <w:rsid w:val="00AF5B0F"/>
    <w:rsid w:val="00AF6C21"/>
    <w:rsid w:val="00AF6EFF"/>
    <w:rsid w:val="00B00581"/>
    <w:rsid w:val="00B006DB"/>
    <w:rsid w:val="00B008A8"/>
    <w:rsid w:val="00B01D7A"/>
    <w:rsid w:val="00B02F93"/>
    <w:rsid w:val="00B0522A"/>
    <w:rsid w:val="00B05DBA"/>
    <w:rsid w:val="00B05E43"/>
    <w:rsid w:val="00B05EBD"/>
    <w:rsid w:val="00B0604A"/>
    <w:rsid w:val="00B06F42"/>
    <w:rsid w:val="00B070CA"/>
    <w:rsid w:val="00B07394"/>
    <w:rsid w:val="00B07682"/>
    <w:rsid w:val="00B0799D"/>
    <w:rsid w:val="00B100B9"/>
    <w:rsid w:val="00B10FBE"/>
    <w:rsid w:val="00B11477"/>
    <w:rsid w:val="00B1179D"/>
    <w:rsid w:val="00B127B3"/>
    <w:rsid w:val="00B1387F"/>
    <w:rsid w:val="00B14762"/>
    <w:rsid w:val="00B14919"/>
    <w:rsid w:val="00B150E7"/>
    <w:rsid w:val="00B1568C"/>
    <w:rsid w:val="00B1594B"/>
    <w:rsid w:val="00B15FC0"/>
    <w:rsid w:val="00B16F6E"/>
    <w:rsid w:val="00B1721A"/>
    <w:rsid w:val="00B17289"/>
    <w:rsid w:val="00B17638"/>
    <w:rsid w:val="00B176C8"/>
    <w:rsid w:val="00B17EE2"/>
    <w:rsid w:val="00B2184C"/>
    <w:rsid w:val="00B2191D"/>
    <w:rsid w:val="00B21B5F"/>
    <w:rsid w:val="00B23F28"/>
    <w:rsid w:val="00B23F46"/>
    <w:rsid w:val="00B257F7"/>
    <w:rsid w:val="00B259D0"/>
    <w:rsid w:val="00B30C57"/>
    <w:rsid w:val="00B3257D"/>
    <w:rsid w:val="00B32A1A"/>
    <w:rsid w:val="00B32DE0"/>
    <w:rsid w:val="00B3338B"/>
    <w:rsid w:val="00B34005"/>
    <w:rsid w:val="00B3549D"/>
    <w:rsid w:val="00B35F8C"/>
    <w:rsid w:val="00B4041B"/>
    <w:rsid w:val="00B4069F"/>
    <w:rsid w:val="00B41FE2"/>
    <w:rsid w:val="00B43734"/>
    <w:rsid w:val="00B43E08"/>
    <w:rsid w:val="00B43FF3"/>
    <w:rsid w:val="00B45AF9"/>
    <w:rsid w:val="00B45C26"/>
    <w:rsid w:val="00B47025"/>
    <w:rsid w:val="00B47900"/>
    <w:rsid w:val="00B47A5E"/>
    <w:rsid w:val="00B51A85"/>
    <w:rsid w:val="00B551BF"/>
    <w:rsid w:val="00B56139"/>
    <w:rsid w:val="00B569F2"/>
    <w:rsid w:val="00B576BD"/>
    <w:rsid w:val="00B57AA0"/>
    <w:rsid w:val="00B57EF1"/>
    <w:rsid w:val="00B61160"/>
    <w:rsid w:val="00B61DDE"/>
    <w:rsid w:val="00B63614"/>
    <w:rsid w:val="00B6363B"/>
    <w:rsid w:val="00B63B25"/>
    <w:rsid w:val="00B64A99"/>
    <w:rsid w:val="00B655BE"/>
    <w:rsid w:val="00B65894"/>
    <w:rsid w:val="00B660B8"/>
    <w:rsid w:val="00B66204"/>
    <w:rsid w:val="00B66EF8"/>
    <w:rsid w:val="00B67EB4"/>
    <w:rsid w:val="00B7037E"/>
    <w:rsid w:val="00B716C9"/>
    <w:rsid w:val="00B71D65"/>
    <w:rsid w:val="00B72B2C"/>
    <w:rsid w:val="00B77ED6"/>
    <w:rsid w:val="00B77F06"/>
    <w:rsid w:val="00B82A93"/>
    <w:rsid w:val="00B83A49"/>
    <w:rsid w:val="00B84400"/>
    <w:rsid w:val="00B845CB"/>
    <w:rsid w:val="00B85FB6"/>
    <w:rsid w:val="00B87720"/>
    <w:rsid w:val="00B87B86"/>
    <w:rsid w:val="00B91F54"/>
    <w:rsid w:val="00B94002"/>
    <w:rsid w:val="00B94589"/>
    <w:rsid w:val="00B97C5D"/>
    <w:rsid w:val="00BA0709"/>
    <w:rsid w:val="00BA0FC7"/>
    <w:rsid w:val="00BA1434"/>
    <w:rsid w:val="00BA384E"/>
    <w:rsid w:val="00BA38E7"/>
    <w:rsid w:val="00BA5306"/>
    <w:rsid w:val="00BA5375"/>
    <w:rsid w:val="00BA79E9"/>
    <w:rsid w:val="00BB0481"/>
    <w:rsid w:val="00BB0C64"/>
    <w:rsid w:val="00BB0E04"/>
    <w:rsid w:val="00BB2DAD"/>
    <w:rsid w:val="00BB3493"/>
    <w:rsid w:val="00BB404F"/>
    <w:rsid w:val="00BB4096"/>
    <w:rsid w:val="00BB521F"/>
    <w:rsid w:val="00BB5540"/>
    <w:rsid w:val="00BB773B"/>
    <w:rsid w:val="00BC0D75"/>
    <w:rsid w:val="00BC0E61"/>
    <w:rsid w:val="00BC4A6F"/>
    <w:rsid w:val="00BC54C4"/>
    <w:rsid w:val="00BC6BFF"/>
    <w:rsid w:val="00BC7143"/>
    <w:rsid w:val="00BC7211"/>
    <w:rsid w:val="00BC75BA"/>
    <w:rsid w:val="00BD0277"/>
    <w:rsid w:val="00BD0783"/>
    <w:rsid w:val="00BD0D17"/>
    <w:rsid w:val="00BD1D82"/>
    <w:rsid w:val="00BD1E9A"/>
    <w:rsid w:val="00BD25D5"/>
    <w:rsid w:val="00BD68E2"/>
    <w:rsid w:val="00BD776C"/>
    <w:rsid w:val="00BD7EFD"/>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105C"/>
    <w:rsid w:val="00C12476"/>
    <w:rsid w:val="00C12A55"/>
    <w:rsid w:val="00C1490B"/>
    <w:rsid w:val="00C15AF0"/>
    <w:rsid w:val="00C1639D"/>
    <w:rsid w:val="00C16E0D"/>
    <w:rsid w:val="00C16ECA"/>
    <w:rsid w:val="00C200FB"/>
    <w:rsid w:val="00C2113B"/>
    <w:rsid w:val="00C21817"/>
    <w:rsid w:val="00C22453"/>
    <w:rsid w:val="00C2272B"/>
    <w:rsid w:val="00C22B49"/>
    <w:rsid w:val="00C22C87"/>
    <w:rsid w:val="00C23116"/>
    <w:rsid w:val="00C231AA"/>
    <w:rsid w:val="00C23AD7"/>
    <w:rsid w:val="00C242CA"/>
    <w:rsid w:val="00C24836"/>
    <w:rsid w:val="00C25040"/>
    <w:rsid w:val="00C250C6"/>
    <w:rsid w:val="00C252C5"/>
    <w:rsid w:val="00C25CE0"/>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37D9A"/>
    <w:rsid w:val="00C40825"/>
    <w:rsid w:val="00C412D8"/>
    <w:rsid w:val="00C414C4"/>
    <w:rsid w:val="00C41634"/>
    <w:rsid w:val="00C41880"/>
    <w:rsid w:val="00C42574"/>
    <w:rsid w:val="00C42FF2"/>
    <w:rsid w:val="00C431E8"/>
    <w:rsid w:val="00C44216"/>
    <w:rsid w:val="00C45119"/>
    <w:rsid w:val="00C45C3E"/>
    <w:rsid w:val="00C468FC"/>
    <w:rsid w:val="00C473D3"/>
    <w:rsid w:val="00C50FBD"/>
    <w:rsid w:val="00C511C7"/>
    <w:rsid w:val="00C51787"/>
    <w:rsid w:val="00C51B23"/>
    <w:rsid w:val="00C52AEE"/>
    <w:rsid w:val="00C53519"/>
    <w:rsid w:val="00C53DD6"/>
    <w:rsid w:val="00C54CDB"/>
    <w:rsid w:val="00C550AA"/>
    <w:rsid w:val="00C55FDC"/>
    <w:rsid w:val="00C576EE"/>
    <w:rsid w:val="00C60788"/>
    <w:rsid w:val="00C60C17"/>
    <w:rsid w:val="00C61E9A"/>
    <w:rsid w:val="00C63C52"/>
    <w:rsid w:val="00C65CD0"/>
    <w:rsid w:val="00C66B84"/>
    <w:rsid w:val="00C67A2D"/>
    <w:rsid w:val="00C67B74"/>
    <w:rsid w:val="00C70C01"/>
    <w:rsid w:val="00C70EB8"/>
    <w:rsid w:val="00C71BC1"/>
    <w:rsid w:val="00C722AD"/>
    <w:rsid w:val="00C72F46"/>
    <w:rsid w:val="00C73545"/>
    <w:rsid w:val="00C73B95"/>
    <w:rsid w:val="00C73F74"/>
    <w:rsid w:val="00C74DC1"/>
    <w:rsid w:val="00C75F61"/>
    <w:rsid w:val="00C76050"/>
    <w:rsid w:val="00C760FB"/>
    <w:rsid w:val="00C814B3"/>
    <w:rsid w:val="00C82210"/>
    <w:rsid w:val="00C823B2"/>
    <w:rsid w:val="00C836D1"/>
    <w:rsid w:val="00C84733"/>
    <w:rsid w:val="00C8506E"/>
    <w:rsid w:val="00C854FD"/>
    <w:rsid w:val="00C86BAF"/>
    <w:rsid w:val="00C87290"/>
    <w:rsid w:val="00C90918"/>
    <w:rsid w:val="00C9264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2A94"/>
    <w:rsid w:val="00CB4353"/>
    <w:rsid w:val="00CB45C3"/>
    <w:rsid w:val="00CB516E"/>
    <w:rsid w:val="00CB574C"/>
    <w:rsid w:val="00CB79EB"/>
    <w:rsid w:val="00CB7D25"/>
    <w:rsid w:val="00CC1091"/>
    <w:rsid w:val="00CC1413"/>
    <w:rsid w:val="00CC1F28"/>
    <w:rsid w:val="00CC2C2A"/>
    <w:rsid w:val="00CC2C51"/>
    <w:rsid w:val="00CC2F66"/>
    <w:rsid w:val="00CC2FAD"/>
    <w:rsid w:val="00CC3E35"/>
    <w:rsid w:val="00CC4916"/>
    <w:rsid w:val="00CC52E3"/>
    <w:rsid w:val="00CC64CA"/>
    <w:rsid w:val="00CC6D10"/>
    <w:rsid w:val="00CD10CA"/>
    <w:rsid w:val="00CD29AE"/>
    <w:rsid w:val="00CD2F24"/>
    <w:rsid w:val="00CD3C09"/>
    <w:rsid w:val="00CD4602"/>
    <w:rsid w:val="00CD5DEB"/>
    <w:rsid w:val="00CD777F"/>
    <w:rsid w:val="00CE0969"/>
    <w:rsid w:val="00CE1686"/>
    <w:rsid w:val="00CE1815"/>
    <w:rsid w:val="00CE2171"/>
    <w:rsid w:val="00CE21CE"/>
    <w:rsid w:val="00CE2786"/>
    <w:rsid w:val="00CE2C6D"/>
    <w:rsid w:val="00CE3283"/>
    <w:rsid w:val="00CE6937"/>
    <w:rsid w:val="00CE6D1E"/>
    <w:rsid w:val="00CE719C"/>
    <w:rsid w:val="00CE7A6E"/>
    <w:rsid w:val="00CF1785"/>
    <w:rsid w:val="00CF3410"/>
    <w:rsid w:val="00CF5682"/>
    <w:rsid w:val="00CF5EF5"/>
    <w:rsid w:val="00CF640F"/>
    <w:rsid w:val="00CF6CFF"/>
    <w:rsid w:val="00CF7123"/>
    <w:rsid w:val="00CF722C"/>
    <w:rsid w:val="00CF7388"/>
    <w:rsid w:val="00D00E52"/>
    <w:rsid w:val="00D01E59"/>
    <w:rsid w:val="00D03490"/>
    <w:rsid w:val="00D05CBD"/>
    <w:rsid w:val="00D05F84"/>
    <w:rsid w:val="00D072F5"/>
    <w:rsid w:val="00D07508"/>
    <w:rsid w:val="00D07652"/>
    <w:rsid w:val="00D0791E"/>
    <w:rsid w:val="00D10806"/>
    <w:rsid w:val="00D10949"/>
    <w:rsid w:val="00D10D44"/>
    <w:rsid w:val="00D10F25"/>
    <w:rsid w:val="00D11B15"/>
    <w:rsid w:val="00D130B5"/>
    <w:rsid w:val="00D142F6"/>
    <w:rsid w:val="00D15949"/>
    <w:rsid w:val="00D1615C"/>
    <w:rsid w:val="00D169E5"/>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9CB"/>
    <w:rsid w:val="00D32E6F"/>
    <w:rsid w:val="00D336D6"/>
    <w:rsid w:val="00D34B7C"/>
    <w:rsid w:val="00D35C1B"/>
    <w:rsid w:val="00D35F35"/>
    <w:rsid w:val="00D36BB1"/>
    <w:rsid w:val="00D43817"/>
    <w:rsid w:val="00D44F98"/>
    <w:rsid w:val="00D46741"/>
    <w:rsid w:val="00D46D5E"/>
    <w:rsid w:val="00D477F1"/>
    <w:rsid w:val="00D50460"/>
    <w:rsid w:val="00D50DE4"/>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1845"/>
    <w:rsid w:val="00D71F34"/>
    <w:rsid w:val="00D72062"/>
    <w:rsid w:val="00D72D23"/>
    <w:rsid w:val="00D74110"/>
    <w:rsid w:val="00D748DD"/>
    <w:rsid w:val="00D75686"/>
    <w:rsid w:val="00D75E00"/>
    <w:rsid w:val="00D75EE5"/>
    <w:rsid w:val="00D7693E"/>
    <w:rsid w:val="00D770C0"/>
    <w:rsid w:val="00D8128D"/>
    <w:rsid w:val="00D818E3"/>
    <w:rsid w:val="00D81DD2"/>
    <w:rsid w:val="00D82971"/>
    <w:rsid w:val="00D82D19"/>
    <w:rsid w:val="00D82F78"/>
    <w:rsid w:val="00D835DF"/>
    <w:rsid w:val="00D83CB2"/>
    <w:rsid w:val="00D83E5F"/>
    <w:rsid w:val="00D845DB"/>
    <w:rsid w:val="00D845DD"/>
    <w:rsid w:val="00D84696"/>
    <w:rsid w:val="00D849B0"/>
    <w:rsid w:val="00D8645E"/>
    <w:rsid w:val="00D86A66"/>
    <w:rsid w:val="00D913E8"/>
    <w:rsid w:val="00D926E6"/>
    <w:rsid w:val="00D93B65"/>
    <w:rsid w:val="00D97421"/>
    <w:rsid w:val="00DA0190"/>
    <w:rsid w:val="00DA0728"/>
    <w:rsid w:val="00DA2B8A"/>
    <w:rsid w:val="00DA33D6"/>
    <w:rsid w:val="00DA4B5E"/>
    <w:rsid w:val="00DA53D1"/>
    <w:rsid w:val="00DA54B5"/>
    <w:rsid w:val="00DA56C5"/>
    <w:rsid w:val="00DA61A8"/>
    <w:rsid w:val="00DA7DCB"/>
    <w:rsid w:val="00DA7DF9"/>
    <w:rsid w:val="00DB0AA5"/>
    <w:rsid w:val="00DB1F5B"/>
    <w:rsid w:val="00DB3374"/>
    <w:rsid w:val="00DB3591"/>
    <w:rsid w:val="00DB3723"/>
    <w:rsid w:val="00DB3A36"/>
    <w:rsid w:val="00DB4651"/>
    <w:rsid w:val="00DB4BE3"/>
    <w:rsid w:val="00DB5390"/>
    <w:rsid w:val="00DB5489"/>
    <w:rsid w:val="00DB626D"/>
    <w:rsid w:val="00DB665A"/>
    <w:rsid w:val="00DB67E6"/>
    <w:rsid w:val="00DC0F50"/>
    <w:rsid w:val="00DC1A21"/>
    <w:rsid w:val="00DC26CE"/>
    <w:rsid w:val="00DC3341"/>
    <w:rsid w:val="00DC381E"/>
    <w:rsid w:val="00DC50DE"/>
    <w:rsid w:val="00DC7637"/>
    <w:rsid w:val="00DD04E8"/>
    <w:rsid w:val="00DD08AB"/>
    <w:rsid w:val="00DD0CAD"/>
    <w:rsid w:val="00DD1D3F"/>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0B0"/>
    <w:rsid w:val="00DE7FE0"/>
    <w:rsid w:val="00DF1929"/>
    <w:rsid w:val="00DF1D3B"/>
    <w:rsid w:val="00DF6022"/>
    <w:rsid w:val="00DF78EF"/>
    <w:rsid w:val="00DF7E13"/>
    <w:rsid w:val="00E00A65"/>
    <w:rsid w:val="00E00D44"/>
    <w:rsid w:val="00E04FD4"/>
    <w:rsid w:val="00E05A9B"/>
    <w:rsid w:val="00E07384"/>
    <w:rsid w:val="00E10AEB"/>
    <w:rsid w:val="00E13CB5"/>
    <w:rsid w:val="00E14B01"/>
    <w:rsid w:val="00E15104"/>
    <w:rsid w:val="00E158A7"/>
    <w:rsid w:val="00E159AD"/>
    <w:rsid w:val="00E15E25"/>
    <w:rsid w:val="00E16430"/>
    <w:rsid w:val="00E16AA1"/>
    <w:rsid w:val="00E16AB2"/>
    <w:rsid w:val="00E203AC"/>
    <w:rsid w:val="00E204DA"/>
    <w:rsid w:val="00E21459"/>
    <w:rsid w:val="00E21C6B"/>
    <w:rsid w:val="00E222C0"/>
    <w:rsid w:val="00E23615"/>
    <w:rsid w:val="00E236DD"/>
    <w:rsid w:val="00E24F73"/>
    <w:rsid w:val="00E2511C"/>
    <w:rsid w:val="00E2588B"/>
    <w:rsid w:val="00E26B1C"/>
    <w:rsid w:val="00E30C62"/>
    <w:rsid w:val="00E30FC5"/>
    <w:rsid w:val="00E32EB5"/>
    <w:rsid w:val="00E33BB5"/>
    <w:rsid w:val="00E33D3E"/>
    <w:rsid w:val="00E34228"/>
    <w:rsid w:val="00E349EB"/>
    <w:rsid w:val="00E34E8D"/>
    <w:rsid w:val="00E350B1"/>
    <w:rsid w:val="00E360A2"/>
    <w:rsid w:val="00E3781B"/>
    <w:rsid w:val="00E40139"/>
    <w:rsid w:val="00E4028F"/>
    <w:rsid w:val="00E4042A"/>
    <w:rsid w:val="00E4136D"/>
    <w:rsid w:val="00E41759"/>
    <w:rsid w:val="00E41F4A"/>
    <w:rsid w:val="00E4221C"/>
    <w:rsid w:val="00E425B5"/>
    <w:rsid w:val="00E43D3A"/>
    <w:rsid w:val="00E44B04"/>
    <w:rsid w:val="00E45B50"/>
    <w:rsid w:val="00E46CE9"/>
    <w:rsid w:val="00E47704"/>
    <w:rsid w:val="00E50365"/>
    <w:rsid w:val="00E50793"/>
    <w:rsid w:val="00E51BD5"/>
    <w:rsid w:val="00E5368A"/>
    <w:rsid w:val="00E53957"/>
    <w:rsid w:val="00E53AA8"/>
    <w:rsid w:val="00E54BA2"/>
    <w:rsid w:val="00E55BF5"/>
    <w:rsid w:val="00E5778B"/>
    <w:rsid w:val="00E5789C"/>
    <w:rsid w:val="00E608A4"/>
    <w:rsid w:val="00E60AC1"/>
    <w:rsid w:val="00E60D79"/>
    <w:rsid w:val="00E6182D"/>
    <w:rsid w:val="00E61C46"/>
    <w:rsid w:val="00E62042"/>
    <w:rsid w:val="00E625CA"/>
    <w:rsid w:val="00E6306E"/>
    <w:rsid w:val="00E631C7"/>
    <w:rsid w:val="00E63305"/>
    <w:rsid w:val="00E63488"/>
    <w:rsid w:val="00E64BB2"/>
    <w:rsid w:val="00E650EB"/>
    <w:rsid w:val="00E65748"/>
    <w:rsid w:val="00E6585C"/>
    <w:rsid w:val="00E66FE5"/>
    <w:rsid w:val="00E67917"/>
    <w:rsid w:val="00E67F8F"/>
    <w:rsid w:val="00E701C2"/>
    <w:rsid w:val="00E726A9"/>
    <w:rsid w:val="00E72EE7"/>
    <w:rsid w:val="00E7322B"/>
    <w:rsid w:val="00E7403E"/>
    <w:rsid w:val="00E74A7B"/>
    <w:rsid w:val="00E74C0F"/>
    <w:rsid w:val="00E757F0"/>
    <w:rsid w:val="00E75A0D"/>
    <w:rsid w:val="00E75D1E"/>
    <w:rsid w:val="00E766B1"/>
    <w:rsid w:val="00E776A0"/>
    <w:rsid w:val="00E77E01"/>
    <w:rsid w:val="00E800C4"/>
    <w:rsid w:val="00E80FE8"/>
    <w:rsid w:val="00E822F7"/>
    <w:rsid w:val="00E82DF9"/>
    <w:rsid w:val="00E831B0"/>
    <w:rsid w:val="00E8341F"/>
    <w:rsid w:val="00E83FD1"/>
    <w:rsid w:val="00E84A66"/>
    <w:rsid w:val="00E86256"/>
    <w:rsid w:val="00E86469"/>
    <w:rsid w:val="00E909A3"/>
    <w:rsid w:val="00E912FC"/>
    <w:rsid w:val="00E91884"/>
    <w:rsid w:val="00E91D1B"/>
    <w:rsid w:val="00E920CA"/>
    <w:rsid w:val="00E92EB1"/>
    <w:rsid w:val="00E92F14"/>
    <w:rsid w:val="00E932FA"/>
    <w:rsid w:val="00E94EA7"/>
    <w:rsid w:val="00E96646"/>
    <w:rsid w:val="00E96FDE"/>
    <w:rsid w:val="00E971A6"/>
    <w:rsid w:val="00E97A07"/>
    <w:rsid w:val="00E97AEA"/>
    <w:rsid w:val="00E97E6D"/>
    <w:rsid w:val="00EA0F7C"/>
    <w:rsid w:val="00EA203E"/>
    <w:rsid w:val="00EA273E"/>
    <w:rsid w:val="00EA2A9A"/>
    <w:rsid w:val="00EA2AA6"/>
    <w:rsid w:val="00EA3B0B"/>
    <w:rsid w:val="00EA41AB"/>
    <w:rsid w:val="00EA4DFE"/>
    <w:rsid w:val="00EA5AE4"/>
    <w:rsid w:val="00EA6B7C"/>
    <w:rsid w:val="00EB269F"/>
    <w:rsid w:val="00EB3735"/>
    <w:rsid w:val="00EB3982"/>
    <w:rsid w:val="00EB465E"/>
    <w:rsid w:val="00EB47C5"/>
    <w:rsid w:val="00EB48A1"/>
    <w:rsid w:val="00EB4990"/>
    <w:rsid w:val="00EB5842"/>
    <w:rsid w:val="00EB6078"/>
    <w:rsid w:val="00EB6123"/>
    <w:rsid w:val="00EB731D"/>
    <w:rsid w:val="00EC0323"/>
    <w:rsid w:val="00EC124E"/>
    <w:rsid w:val="00EC1539"/>
    <w:rsid w:val="00EC1A05"/>
    <w:rsid w:val="00EC1DFB"/>
    <w:rsid w:val="00EC2CAD"/>
    <w:rsid w:val="00EC458C"/>
    <w:rsid w:val="00EC4A9E"/>
    <w:rsid w:val="00EC5883"/>
    <w:rsid w:val="00EC6219"/>
    <w:rsid w:val="00EC65D0"/>
    <w:rsid w:val="00EC6A23"/>
    <w:rsid w:val="00EC776C"/>
    <w:rsid w:val="00EC7B5C"/>
    <w:rsid w:val="00EC7CE1"/>
    <w:rsid w:val="00ED00B2"/>
    <w:rsid w:val="00ED14A4"/>
    <w:rsid w:val="00ED29F9"/>
    <w:rsid w:val="00ED3768"/>
    <w:rsid w:val="00ED4643"/>
    <w:rsid w:val="00ED5205"/>
    <w:rsid w:val="00ED5BB7"/>
    <w:rsid w:val="00ED5CCD"/>
    <w:rsid w:val="00ED6D36"/>
    <w:rsid w:val="00EE16E8"/>
    <w:rsid w:val="00EE1912"/>
    <w:rsid w:val="00EE24BA"/>
    <w:rsid w:val="00EE2728"/>
    <w:rsid w:val="00EE3F22"/>
    <w:rsid w:val="00EE4691"/>
    <w:rsid w:val="00EE631C"/>
    <w:rsid w:val="00EE6555"/>
    <w:rsid w:val="00EE6B45"/>
    <w:rsid w:val="00EF361B"/>
    <w:rsid w:val="00EF42D0"/>
    <w:rsid w:val="00EF4FA7"/>
    <w:rsid w:val="00EF5132"/>
    <w:rsid w:val="00EF6996"/>
    <w:rsid w:val="00EF6BE2"/>
    <w:rsid w:val="00EF78C2"/>
    <w:rsid w:val="00EF7CC4"/>
    <w:rsid w:val="00EF7F86"/>
    <w:rsid w:val="00F00A86"/>
    <w:rsid w:val="00F00BAF"/>
    <w:rsid w:val="00F00CD3"/>
    <w:rsid w:val="00F01757"/>
    <w:rsid w:val="00F02055"/>
    <w:rsid w:val="00F027F3"/>
    <w:rsid w:val="00F02C29"/>
    <w:rsid w:val="00F053F5"/>
    <w:rsid w:val="00F06CF8"/>
    <w:rsid w:val="00F07A26"/>
    <w:rsid w:val="00F07AE9"/>
    <w:rsid w:val="00F1005D"/>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6359"/>
    <w:rsid w:val="00F26B92"/>
    <w:rsid w:val="00F26BDC"/>
    <w:rsid w:val="00F27AE8"/>
    <w:rsid w:val="00F308C6"/>
    <w:rsid w:val="00F31905"/>
    <w:rsid w:val="00F3297D"/>
    <w:rsid w:val="00F32CA1"/>
    <w:rsid w:val="00F33A0B"/>
    <w:rsid w:val="00F33FAC"/>
    <w:rsid w:val="00F3496F"/>
    <w:rsid w:val="00F35A09"/>
    <w:rsid w:val="00F36419"/>
    <w:rsid w:val="00F366C4"/>
    <w:rsid w:val="00F36E2C"/>
    <w:rsid w:val="00F40805"/>
    <w:rsid w:val="00F411DE"/>
    <w:rsid w:val="00F412C1"/>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3B4"/>
    <w:rsid w:val="00F71624"/>
    <w:rsid w:val="00F71925"/>
    <w:rsid w:val="00F71AE8"/>
    <w:rsid w:val="00F72CFA"/>
    <w:rsid w:val="00F73030"/>
    <w:rsid w:val="00F73C85"/>
    <w:rsid w:val="00F75F86"/>
    <w:rsid w:val="00F7669F"/>
    <w:rsid w:val="00F808BA"/>
    <w:rsid w:val="00F80F2E"/>
    <w:rsid w:val="00F81AB7"/>
    <w:rsid w:val="00F8221E"/>
    <w:rsid w:val="00F82AFD"/>
    <w:rsid w:val="00F83090"/>
    <w:rsid w:val="00F844DF"/>
    <w:rsid w:val="00F844E1"/>
    <w:rsid w:val="00F8452E"/>
    <w:rsid w:val="00F85273"/>
    <w:rsid w:val="00F852AE"/>
    <w:rsid w:val="00F864B6"/>
    <w:rsid w:val="00F87880"/>
    <w:rsid w:val="00F9095F"/>
    <w:rsid w:val="00F9184B"/>
    <w:rsid w:val="00F93991"/>
    <w:rsid w:val="00F944C4"/>
    <w:rsid w:val="00F9650F"/>
    <w:rsid w:val="00FA0727"/>
    <w:rsid w:val="00FA1A16"/>
    <w:rsid w:val="00FA237C"/>
    <w:rsid w:val="00FA23A4"/>
    <w:rsid w:val="00FA24F4"/>
    <w:rsid w:val="00FA36E3"/>
    <w:rsid w:val="00FA4988"/>
    <w:rsid w:val="00FA4E31"/>
    <w:rsid w:val="00FA641A"/>
    <w:rsid w:val="00FA7156"/>
    <w:rsid w:val="00FB1417"/>
    <w:rsid w:val="00FB24B8"/>
    <w:rsid w:val="00FB2806"/>
    <w:rsid w:val="00FB2985"/>
    <w:rsid w:val="00FB3A98"/>
    <w:rsid w:val="00FB3CE5"/>
    <w:rsid w:val="00FB5171"/>
    <w:rsid w:val="00FB5387"/>
    <w:rsid w:val="00FB5769"/>
    <w:rsid w:val="00FC10E5"/>
    <w:rsid w:val="00FC1234"/>
    <w:rsid w:val="00FC4C08"/>
    <w:rsid w:val="00FC54A4"/>
    <w:rsid w:val="00FC5B15"/>
    <w:rsid w:val="00FC6DD0"/>
    <w:rsid w:val="00FC706B"/>
    <w:rsid w:val="00FC731E"/>
    <w:rsid w:val="00FD06A9"/>
    <w:rsid w:val="00FD0AE0"/>
    <w:rsid w:val="00FD3A49"/>
    <w:rsid w:val="00FD48A9"/>
    <w:rsid w:val="00FD4948"/>
    <w:rsid w:val="00FD4DDB"/>
    <w:rsid w:val="00FD52B8"/>
    <w:rsid w:val="00FD6B2C"/>
    <w:rsid w:val="00FD6D45"/>
    <w:rsid w:val="00FD71A1"/>
    <w:rsid w:val="00FD7E3B"/>
    <w:rsid w:val="00FE0D01"/>
    <w:rsid w:val="00FE17E4"/>
    <w:rsid w:val="00FE3205"/>
    <w:rsid w:val="00FE3214"/>
    <w:rsid w:val="00FE3CFA"/>
    <w:rsid w:val="00FE4385"/>
    <w:rsid w:val="00FE4645"/>
    <w:rsid w:val="00FE55C9"/>
    <w:rsid w:val="00FE76B5"/>
    <w:rsid w:val="00FE79A1"/>
    <w:rsid w:val="00FF3962"/>
    <w:rsid w:val="00FF3EB0"/>
    <w:rsid w:val="00FF410F"/>
    <w:rsid w:val="00FF460C"/>
    <w:rsid w:val="00FF461E"/>
    <w:rsid w:val="00FF6494"/>
    <w:rsid w:val="00FF76A0"/>
    <w:rsid w:val="00FF76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15:docId w15:val="{6F728AEF-184B-4D24-B07C-FD576E3E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uiPriority w:val="99"/>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37"/>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 w:type="character" w:customStyle="1" w:styleId="Wzmianka1">
    <w:name w:val="Wzmianka1"/>
    <w:basedOn w:val="Domylnaczcionkaakapitu"/>
    <w:uiPriority w:val="99"/>
    <w:semiHidden/>
    <w:unhideWhenUsed/>
    <w:rsid w:val="00040130"/>
    <w:rPr>
      <w:color w:val="2B579A"/>
      <w:shd w:val="clear" w:color="auto" w:fill="E6E6E6"/>
    </w:rPr>
  </w:style>
  <w:style w:type="character" w:customStyle="1" w:styleId="Nierozpoznanawzmianka1">
    <w:name w:val="Nierozpoznana wzmianka1"/>
    <w:basedOn w:val="Domylnaczcionkaakapitu"/>
    <w:uiPriority w:val="99"/>
    <w:semiHidden/>
    <w:unhideWhenUsed/>
    <w:rsid w:val="003627A1"/>
    <w:rPr>
      <w:color w:val="808080"/>
      <w:shd w:val="clear" w:color="auto" w:fill="E6E6E6"/>
    </w:rPr>
  </w:style>
  <w:style w:type="character" w:customStyle="1" w:styleId="NagwekZnak">
    <w:name w:val="Nagłówek Znak"/>
    <w:basedOn w:val="Domylnaczcionkaakapitu"/>
    <w:link w:val="Nagwek"/>
    <w:uiPriority w:val="99"/>
    <w:rsid w:val="002678DB"/>
  </w:style>
  <w:style w:type="character" w:customStyle="1" w:styleId="AkapitzlistZnak">
    <w:name w:val="Akapit z listą Znak"/>
    <w:aliases w:val="CW_Lista Znak,normalny tekst Znak,L1 Znak,Numerowanie Znak,maz_wyliczenie Znak,opis dzialania Znak,K-P_odwolanie Znak,A_wyliczenie Znak,Akapit z listą5 Znak"/>
    <w:link w:val="Akapitzlist"/>
    <w:uiPriority w:val="34"/>
    <w:qFormat/>
    <w:locked/>
    <w:rsid w:val="00C24836"/>
    <w:rPr>
      <w:sz w:val="24"/>
      <w:szCs w:val="24"/>
    </w:rPr>
  </w:style>
  <w:style w:type="table" w:customStyle="1" w:styleId="Tabela-Siatka1">
    <w:name w:val="Tabela - Siatka1"/>
    <w:basedOn w:val="Standardowy"/>
    <w:next w:val="Tabela-Siatka"/>
    <w:rsid w:val="001E45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1C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817723922">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39424">
      <w:bodyDiv w:val="1"/>
      <w:marLeft w:val="0"/>
      <w:marRight w:val="0"/>
      <w:marTop w:val="0"/>
      <w:marBottom w:val="0"/>
      <w:divBdr>
        <w:top w:val="none" w:sz="0" w:space="0" w:color="auto"/>
        <w:left w:val="none" w:sz="0" w:space="0" w:color="auto"/>
        <w:bottom w:val="none" w:sz="0" w:space="0" w:color="auto"/>
        <w:right w:val="none" w:sz="0" w:space="0" w:color="auto"/>
      </w:divBdr>
    </w:div>
    <w:div w:id="1633945950">
      <w:bodyDiv w:val="1"/>
      <w:marLeft w:val="0"/>
      <w:marRight w:val="0"/>
      <w:marTop w:val="0"/>
      <w:marBottom w:val="0"/>
      <w:divBdr>
        <w:top w:val="none" w:sz="0" w:space="0" w:color="auto"/>
        <w:left w:val="none" w:sz="0" w:space="0" w:color="auto"/>
        <w:bottom w:val="none" w:sz="0" w:space="0" w:color="auto"/>
        <w:right w:val="none" w:sz="0" w:space="0" w:color="auto"/>
      </w:divBdr>
    </w:div>
    <w:div w:id="1673945251">
      <w:bodyDiv w:val="1"/>
      <w:marLeft w:val="0"/>
      <w:marRight w:val="0"/>
      <w:marTop w:val="0"/>
      <w:marBottom w:val="0"/>
      <w:divBdr>
        <w:top w:val="none" w:sz="0" w:space="0" w:color="auto"/>
        <w:left w:val="none" w:sz="0" w:space="0" w:color="auto"/>
        <w:bottom w:val="none" w:sz="0" w:space="0" w:color="auto"/>
        <w:right w:val="none" w:sz="0" w:space="0" w:color="auto"/>
      </w:divBdr>
      <w:divsChild>
        <w:div w:id="1581986892">
          <w:marLeft w:val="0"/>
          <w:marRight w:val="0"/>
          <w:marTop w:val="0"/>
          <w:marBottom w:val="0"/>
          <w:divBdr>
            <w:top w:val="none" w:sz="0" w:space="0" w:color="auto"/>
            <w:left w:val="none" w:sz="0" w:space="0" w:color="auto"/>
            <w:bottom w:val="none" w:sz="0" w:space="0" w:color="auto"/>
            <w:right w:val="none" w:sz="0" w:space="0" w:color="auto"/>
          </w:divBdr>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7936662">
      <w:bodyDiv w:val="1"/>
      <w:marLeft w:val="0"/>
      <w:marRight w:val="0"/>
      <w:marTop w:val="0"/>
      <w:marBottom w:val="0"/>
      <w:divBdr>
        <w:top w:val="none" w:sz="0" w:space="0" w:color="auto"/>
        <w:left w:val="none" w:sz="0" w:space="0" w:color="auto"/>
        <w:bottom w:val="none" w:sz="0" w:space="0" w:color="auto"/>
        <w:right w:val="none" w:sz="0" w:space="0" w:color="auto"/>
      </w:divBdr>
    </w:div>
    <w:div w:id="18970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3C90-66D0-49BC-A777-C1F5DBF8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3002</Words>
  <Characters>18018</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20979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bkogut</cp:lastModifiedBy>
  <cp:revision>4</cp:revision>
  <cp:lastPrinted>2019-09-02T10:50:00Z</cp:lastPrinted>
  <dcterms:created xsi:type="dcterms:W3CDTF">2019-09-12T05:49:00Z</dcterms:created>
  <dcterms:modified xsi:type="dcterms:W3CDTF">2019-09-12T06:49:00Z</dcterms:modified>
</cp:coreProperties>
</file>