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Default="00E424CB" w:rsidP="00DA3FE3">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6DCC85F" w14:textId="77777777" w:rsidR="00042E56" w:rsidRPr="005257ED" w:rsidRDefault="00042E56" w:rsidP="00DA3FE3">
      <w:pPr>
        <w:pStyle w:val="Tekstpodstawowy"/>
        <w:spacing w:before="120" w:line="276" w:lineRule="auto"/>
        <w:jc w:val="center"/>
        <w:outlineLvl w:val="0"/>
        <w:rPr>
          <w:rFonts w:ascii="Arial" w:hAnsi="Arial" w:cs="Arial"/>
          <w:b/>
          <w:color w:val="auto"/>
          <w:szCs w:val="24"/>
          <w:lang w:val="pl-PL"/>
        </w:rPr>
      </w:pPr>
    </w:p>
    <w:p w14:paraId="621F4FA3" w14:textId="77777777" w:rsidR="00CE1E6E" w:rsidRPr="005257ED" w:rsidRDefault="00CE1E6E" w:rsidP="00DA3FE3">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Default="00DC18ED" w:rsidP="00DA3FE3">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308AF8B8" w14:textId="36C562BD" w:rsidR="002F3FF9" w:rsidRDefault="002F3FF9" w:rsidP="00DA3FE3">
      <w:pPr>
        <w:pStyle w:val="Tekstpodstawowy"/>
        <w:spacing w:before="120" w:after="120" w:line="276" w:lineRule="auto"/>
        <w:jc w:val="both"/>
        <w:rPr>
          <w:rFonts w:ascii="Arial" w:hAnsi="Arial" w:cs="Arial"/>
          <w:color w:val="auto"/>
          <w:sz w:val="22"/>
          <w:szCs w:val="22"/>
          <w:lang w:val="pl-PL"/>
        </w:rPr>
      </w:pPr>
      <w:r w:rsidRPr="002F3FF9">
        <w:rPr>
          <w:rFonts w:ascii="Arial" w:hAnsi="Arial" w:cs="Arial"/>
          <w:color w:val="auto"/>
          <w:sz w:val="22"/>
          <w:szCs w:val="22"/>
          <w:lang w:val="pl-PL"/>
        </w:rPr>
        <w:t>zwanym w tekście Zamawiającym</w:t>
      </w:r>
    </w:p>
    <w:p w14:paraId="1A257016" w14:textId="77777777" w:rsidR="001D509E" w:rsidRPr="005257ED" w:rsidRDefault="001D509E" w:rsidP="00DA3FE3">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295DCB9B" w:rsidR="001D509E" w:rsidRPr="005257ED" w:rsidRDefault="001D509E" w:rsidP="00DA3FE3">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003F243D">
        <w:rPr>
          <w:rFonts w:ascii="Arial" w:hAnsi="Arial" w:cs="Arial"/>
          <w:color w:val="auto"/>
          <w:sz w:val="22"/>
          <w:szCs w:val="22"/>
          <w:lang w:val="pl-PL"/>
        </w:rPr>
        <w:t>………………</w:t>
      </w:r>
      <w:r w:rsidRPr="005257ED">
        <w:rPr>
          <w:rFonts w:ascii="Arial" w:hAnsi="Arial" w:cs="Arial"/>
          <w:color w:val="auto"/>
          <w:sz w:val="22"/>
          <w:szCs w:val="22"/>
          <w:lang w:val="pl-PL"/>
        </w:rPr>
        <w:t>………………</w:t>
      </w:r>
      <w:r w:rsidR="003F243D">
        <w:rPr>
          <w:rFonts w:ascii="Arial" w:hAnsi="Arial" w:cs="Arial"/>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z siedzibą w ………....................................</w:t>
      </w:r>
      <w:r w:rsidR="002F3FF9">
        <w:rPr>
          <w:rFonts w:ascii="Arial" w:hAnsi="Arial" w:cs="Arial"/>
          <w:color w:val="auto"/>
          <w:sz w:val="22"/>
          <w:szCs w:val="22"/>
          <w:lang w:val="pl-PL"/>
        </w:rPr>
        <w:t>.....................</w:t>
      </w:r>
      <w:r w:rsidRPr="005257ED">
        <w:rPr>
          <w:rFonts w:ascii="Arial" w:hAnsi="Arial" w:cs="Arial"/>
          <w:color w:val="auto"/>
          <w:sz w:val="22"/>
          <w:szCs w:val="22"/>
          <w:lang w:val="pl-PL"/>
        </w:rPr>
        <w:t xml:space="preserve">……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DA3FE3">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DA3FE3">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DA3FE3">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DA3FE3">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DA3FE3">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3A685AE0" w:rsidR="00927911" w:rsidRPr="007E72E0" w:rsidRDefault="001D509E" w:rsidP="00D22291">
      <w:pPr>
        <w:pStyle w:val="Akapitzlist"/>
        <w:numPr>
          <w:ilvl w:val="0"/>
          <w:numId w:val="25"/>
        </w:numPr>
        <w:spacing w:line="276" w:lineRule="auto"/>
        <w:ind w:left="426"/>
        <w:jc w:val="both"/>
        <w:rPr>
          <w:rFonts w:ascii="Arial" w:hAnsi="Arial" w:cs="Arial"/>
          <w:bCs/>
          <w:sz w:val="22"/>
          <w:szCs w:val="22"/>
        </w:rPr>
      </w:pPr>
      <w:bookmarkStart w:id="0" w:name="_GoBack"/>
      <w:r w:rsidRPr="007E72E0">
        <w:rPr>
          <w:rFonts w:ascii="Arial" w:hAnsi="Arial" w:cs="Arial"/>
          <w:sz w:val="22"/>
          <w:szCs w:val="22"/>
        </w:rPr>
        <w:t xml:space="preserve">Zamawiający zamawia a Wykonawca zobowiązuje się wykonać zamówienie publiczne – zwane dalej </w:t>
      </w:r>
      <w:r w:rsidRPr="007E72E0">
        <w:rPr>
          <w:rFonts w:ascii="Arial" w:hAnsi="Arial" w:cs="Arial"/>
          <w:sz w:val="22"/>
          <w:szCs w:val="22"/>
          <w:u w:val="single"/>
        </w:rPr>
        <w:t>Zamówieniem</w:t>
      </w:r>
      <w:r w:rsidRPr="007E72E0">
        <w:rPr>
          <w:rFonts w:ascii="Arial" w:hAnsi="Arial" w:cs="Arial"/>
          <w:sz w:val="22"/>
          <w:szCs w:val="22"/>
        </w:rPr>
        <w:t>, którego prze</w:t>
      </w:r>
      <w:r w:rsidR="00A1309A" w:rsidRPr="007E72E0">
        <w:rPr>
          <w:rFonts w:ascii="Arial" w:hAnsi="Arial" w:cs="Arial"/>
          <w:sz w:val="22"/>
          <w:szCs w:val="22"/>
        </w:rPr>
        <w:t>dmiotem jest: wykonanie zadania</w:t>
      </w:r>
      <w:r w:rsidRPr="007E72E0">
        <w:rPr>
          <w:rFonts w:ascii="Arial" w:hAnsi="Arial" w:cs="Arial"/>
          <w:sz w:val="22"/>
          <w:szCs w:val="22"/>
        </w:rPr>
        <w:t xml:space="preserve"> </w:t>
      </w:r>
      <w:r w:rsidR="00C60B49" w:rsidRPr="007E72E0">
        <w:rPr>
          <w:rFonts w:ascii="Arial" w:hAnsi="Arial" w:cs="Arial"/>
          <w:b/>
          <w:sz w:val="22"/>
          <w:szCs w:val="22"/>
        </w:rPr>
        <w:t>„</w:t>
      </w:r>
      <w:r w:rsidR="00314399" w:rsidRPr="007E72E0">
        <w:rPr>
          <w:rFonts w:ascii="Arial" w:hAnsi="Arial" w:cs="Arial"/>
          <w:b/>
        </w:rPr>
        <w:t>Przebudowa łącznika od ul. Artyleryjskiej do ul. 1- ego Maja w Kołobrzegu”</w:t>
      </w:r>
      <w:r w:rsidR="00E45D51" w:rsidRPr="007E72E0">
        <w:rPr>
          <w:rFonts w:ascii="Arial" w:hAnsi="Arial" w:cs="Arial"/>
          <w:b/>
          <w:sz w:val="22"/>
          <w:szCs w:val="22"/>
        </w:rPr>
        <w:t xml:space="preserve"> </w:t>
      </w:r>
      <w:r w:rsidR="006D7606" w:rsidRPr="007E72E0">
        <w:rPr>
          <w:rFonts w:ascii="Arial" w:hAnsi="Arial" w:cs="Arial"/>
          <w:sz w:val="22"/>
          <w:szCs w:val="22"/>
        </w:rPr>
        <w:t>(CPV:</w:t>
      </w:r>
      <w:r w:rsidR="001B25C2" w:rsidRPr="007E72E0">
        <w:rPr>
          <w:rStyle w:val="fontstyle01"/>
          <w:rFonts w:ascii="Arial" w:hAnsi="Arial" w:cs="Arial"/>
        </w:rPr>
        <w:t xml:space="preserve"> </w:t>
      </w:r>
      <w:r w:rsidR="00095C80" w:rsidRPr="007E72E0">
        <w:rPr>
          <w:rStyle w:val="fontstyle01"/>
          <w:rFonts w:ascii="Arial" w:hAnsi="Arial" w:cs="Arial"/>
        </w:rPr>
        <w:t>45233226-9</w:t>
      </w:r>
      <w:r w:rsidR="006D7606" w:rsidRPr="007E72E0">
        <w:rPr>
          <w:rStyle w:val="fontstyle01"/>
          <w:rFonts w:ascii="Arial" w:hAnsi="Arial" w:cs="Arial"/>
        </w:rPr>
        <w:t xml:space="preserve">) </w:t>
      </w:r>
      <w:r w:rsidRPr="007E72E0">
        <w:rPr>
          <w:rFonts w:ascii="Arial" w:hAnsi="Arial" w:cs="Arial"/>
          <w:sz w:val="22"/>
          <w:szCs w:val="22"/>
        </w:rPr>
        <w:t>zg</w:t>
      </w:r>
      <w:r w:rsidR="00275016" w:rsidRPr="007E72E0">
        <w:rPr>
          <w:rFonts w:ascii="Arial" w:hAnsi="Arial" w:cs="Arial"/>
          <w:sz w:val="22"/>
          <w:szCs w:val="22"/>
        </w:rPr>
        <w:t>odnie</w:t>
      </w:r>
      <w:r w:rsidR="00EE40EF" w:rsidRPr="007E72E0">
        <w:rPr>
          <w:rFonts w:ascii="Arial" w:hAnsi="Arial" w:cs="Arial"/>
          <w:sz w:val="22"/>
          <w:szCs w:val="22"/>
        </w:rPr>
        <w:t xml:space="preserve"> </w:t>
      </w:r>
      <w:r w:rsidR="00275016" w:rsidRPr="007E72E0">
        <w:rPr>
          <w:rFonts w:ascii="Arial" w:hAnsi="Arial" w:cs="Arial"/>
          <w:sz w:val="22"/>
          <w:szCs w:val="22"/>
        </w:rPr>
        <w:t>z dokumentacją projektową,</w:t>
      </w:r>
      <w:r w:rsidR="003E638C" w:rsidRPr="007E72E0">
        <w:rPr>
          <w:rFonts w:ascii="Arial" w:hAnsi="Arial" w:cs="Arial"/>
          <w:sz w:val="22"/>
          <w:szCs w:val="22"/>
        </w:rPr>
        <w:t xml:space="preserve"> </w:t>
      </w:r>
      <w:r w:rsidR="00275016" w:rsidRPr="007E72E0">
        <w:rPr>
          <w:rFonts w:ascii="Arial" w:hAnsi="Arial" w:cs="Arial"/>
          <w:sz w:val="22"/>
          <w:szCs w:val="22"/>
        </w:rPr>
        <w:t>opisem przedmiotu zamówienia (część III SIWZ) oraz ofertą Wykonawcy.</w:t>
      </w:r>
    </w:p>
    <w:bookmarkEnd w:id="0"/>
    <w:p w14:paraId="1689FFAF" w14:textId="68A6B726" w:rsidR="0066727C" w:rsidRPr="00DB2DD1" w:rsidRDefault="006B25AE" w:rsidP="00DA3FE3">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zostaną wykonane </w:t>
      </w:r>
      <w:r w:rsidR="00AC381B">
        <w:rPr>
          <w:rFonts w:ascii="Arial" w:hAnsi="Arial" w:cs="Arial"/>
          <w:sz w:val="22"/>
          <w:szCs w:val="22"/>
        </w:rPr>
        <w:t xml:space="preserve">pod nadzorem </w:t>
      </w:r>
      <w:r w:rsidR="0066727C" w:rsidRPr="00DB2DD1">
        <w:rPr>
          <w:rFonts w:ascii="Arial" w:hAnsi="Arial" w:cs="Arial"/>
          <w:sz w:val="22"/>
          <w:szCs w:val="22"/>
        </w:rPr>
        <w:t>os</w:t>
      </w:r>
      <w:r w:rsidR="00AC381B">
        <w:rPr>
          <w:rFonts w:ascii="Arial" w:hAnsi="Arial" w:cs="Arial"/>
          <w:sz w:val="22"/>
          <w:szCs w:val="22"/>
        </w:rPr>
        <w:t>ób</w:t>
      </w:r>
      <w:r w:rsidR="0066727C" w:rsidRPr="00DB2DD1">
        <w:rPr>
          <w:rFonts w:ascii="Arial" w:hAnsi="Arial" w:cs="Arial"/>
          <w:sz w:val="22"/>
          <w:szCs w:val="22"/>
        </w:rPr>
        <w:t xml:space="preserve"> posiadając</w:t>
      </w:r>
      <w:r w:rsidR="00AC381B">
        <w:rPr>
          <w:rFonts w:ascii="Arial" w:hAnsi="Arial" w:cs="Arial"/>
          <w:sz w:val="22"/>
          <w:szCs w:val="22"/>
        </w:rPr>
        <w:t>ych</w:t>
      </w:r>
      <w:r w:rsidR="0066727C" w:rsidRPr="00DB2DD1">
        <w:rPr>
          <w:rFonts w:ascii="Arial" w:hAnsi="Arial" w:cs="Arial"/>
          <w:sz w:val="22"/>
          <w:szCs w:val="22"/>
        </w:rPr>
        <w:t xml:space="preserve"> wymagane uprawnienia budowlane</w:t>
      </w:r>
      <w:r w:rsidR="00EF68D7">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DA3FE3">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DA3FE3">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DA3FE3">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DA3FE3">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DA3FE3">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DA3FE3">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34FA0959" w14:textId="77777777" w:rsidR="00CF244E" w:rsidRDefault="00CF244E" w:rsidP="00DA3FE3">
      <w:pPr>
        <w:spacing w:before="240" w:after="120" w:line="276" w:lineRule="auto"/>
        <w:jc w:val="center"/>
        <w:rPr>
          <w:rFonts w:ascii="Arial" w:hAnsi="Arial" w:cs="Arial"/>
          <w:b/>
          <w:bCs/>
          <w:sz w:val="22"/>
          <w:szCs w:val="22"/>
        </w:rPr>
      </w:pPr>
    </w:p>
    <w:p w14:paraId="4DB8F656" w14:textId="77777777" w:rsidR="007B28C4" w:rsidRPr="005257ED" w:rsidRDefault="0011797A" w:rsidP="00DA3FE3">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DA3FE3">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DA3FE3">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64209342" w:rsidR="00927911" w:rsidRPr="005257ED" w:rsidRDefault="00CB08BE" w:rsidP="00DA3FE3">
      <w:pPr>
        <w:pStyle w:val="Tekstpodstawowy"/>
        <w:numPr>
          <w:ilvl w:val="0"/>
          <w:numId w:val="1"/>
        </w:numPr>
        <w:tabs>
          <w:tab w:val="clear" w:pos="720"/>
          <w:tab w:val="num" w:pos="426"/>
        </w:tabs>
        <w:spacing w:before="24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327519">
        <w:rPr>
          <w:rFonts w:ascii="Arial" w:hAnsi="Arial" w:cs="Arial"/>
          <w:color w:val="auto"/>
          <w:sz w:val="22"/>
          <w:szCs w:val="22"/>
          <w:lang w:val="pl-PL"/>
        </w:rPr>
        <w:t xml:space="preserve">do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735112">
        <w:rPr>
          <w:rFonts w:ascii="Arial" w:hAnsi="Arial" w:cs="Arial"/>
          <w:color w:val="auto"/>
          <w:sz w:val="22"/>
          <w:szCs w:val="22"/>
          <w:lang w:val="pl-PL"/>
        </w:rPr>
        <w:t>.</w:t>
      </w:r>
    </w:p>
    <w:p w14:paraId="556EC0ED" w14:textId="17BDC4DC" w:rsidR="00B3263D" w:rsidRDefault="00DA3FE3" w:rsidP="00DA3FE3">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4352BC">
        <w:rPr>
          <w:rFonts w:ascii="Arial" w:hAnsi="Arial" w:cs="Arial"/>
          <w:sz w:val="22"/>
          <w:szCs w:val="22"/>
        </w:rPr>
        <w:t xml:space="preserve">Wykonawca zobowiązuje </w:t>
      </w:r>
      <w:r>
        <w:rPr>
          <w:rFonts w:ascii="Arial" w:hAnsi="Arial" w:cs="Arial"/>
          <w:sz w:val="22"/>
          <w:szCs w:val="22"/>
        </w:rPr>
        <w:t xml:space="preserve">się do wykonania </w:t>
      </w:r>
      <w:r w:rsidR="00E868D2" w:rsidRPr="005257ED">
        <w:rPr>
          <w:rFonts w:ascii="Arial" w:hAnsi="Arial" w:cs="Arial"/>
          <w:color w:val="auto"/>
          <w:sz w:val="22"/>
          <w:szCs w:val="22"/>
          <w:lang w:val="pl-PL"/>
        </w:rPr>
        <w:t xml:space="preserve">przedmiotu </w:t>
      </w:r>
      <w:r w:rsidR="00F767AA" w:rsidRPr="005257ED">
        <w:rPr>
          <w:rFonts w:ascii="Arial" w:hAnsi="Arial" w:cs="Arial"/>
          <w:color w:val="auto"/>
          <w:sz w:val="22"/>
          <w:szCs w:val="22"/>
          <w:lang w:val="pl-PL"/>
        </w:rPr>
        <w:t xml:space="preserve">umowy </w:t>
      </w:r>
      <w:r>
        <w:rPr>
          <w:rFonts w:ascii="Arial" w:hAnsi="Arial" w:cs="Arial"/>
          <w:color w:val="auto"/>
          <w:sz w:val="22"/>
          <w:szCs w:val="22"/>
          <w:lang w:val="pl-PL"/>
        </w:rPr>
        <w:t>w terminie do</w:t>
      </w:r>
      <w:r w:rsidR="00735112">
        <w:rPr>
          <w:rFonts w:ascii="Arial" w:hAnsi="Arial" w:cs="Arial"/>
          <w:color w:val="auto"/>
          <w:sz w:val="22"/>
          <w:szCs w:val="22"/>
          <w:lang w:val="pl-PL"/>
        </w:rPr>
        <w:t xml:space="preserve"> …</w:t>
      </w:r>
      <w:r w:rsidR="00973A3F">
        <w:rPr>
          <w:rFonts w:ascii="Arial" w:hAnsi="Arial" w:cs="Arial"/>
          <w:color w:val="auto"/>
          <w:sz w:val="22"/>
          <w:szCs w:val="22"/>
          <w:lang w:val="pl-PL"/>
        </w:rPr>
        <w:t>………………………….</w:t>
      </w:r>
    </w:p>
    <w:p w14:paraId="7D658411" w14:textId="77777777" w:rsidR="00C030D9" w:rsidRPr="005257ED" w:rsidRDefault="00C030D9" w:rsidP="00DA3FE3">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DA3FE3">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DA3FE3">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DA3FE3">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DA3FE3">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628F24F6" w14:textId="37D52249" w:rsidR="007B0E74" w:rsidRPr="00973A3F" w:rsidRDefault="00546A7A" w:rsidP="00DA3FE3">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DA3FE3">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DA3FE3">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DA3FE3">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1F63CAA0" w:rsidR="00B337F0" w:rsidRPr="005257ED" w:rsidRDefault="00B337F0" w:rsidP="00DA3FE3">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wydanych przez Zamawiającego, mogą stanowić podstawę do zmiany - na wniosek Wykonawcy - terminu zakończenia robót,</w:t>
      </w:r>
      <w:r w:rsidR="00735112">
        <w:rPr>
          <w:rFonts w:ascii="Arial" w:hAnsi="Arial" w:cs="Arial"/>
          <w:sz w:val="22"/>
          <w:szCs w:val="22"/>
        </w:rPr>
        <w:br/>
      </w:r>
      <w:r w:rsidRPr="005257ED">
        <w:rPr>
          <w:rFonts w:ascii="Arial" w:hAnsi="Arial" w:cs="Arial"/>
          <w:sz w:val="22"/>
          <w:szCs w:val="22"/>
        </w:rPr>
        <w:t xml:space="preserve">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DA3FE3">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DA3FE3">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DA3FE3">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3804FACD" w:rsidR="00346F04" w:rsidRPr="005257ED" w:rsidRDefault="00346F04" w:rsidP="00DA3FE3">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t>
      </w:r>
      <w:r w:rsidR="00735112">
        <w:rPr>
          <w:rFonts w:ascii="Arial" w:hAnsi="Arial" w:cs="Arial"/>
          <w:color w:val="auto"/>
          <w:sz w:val="22"/>
          <w:szCs w:val="22"/>
          <w:lang w:val="pl-PL"/>
        </w:rPr>
        <w:br/>
      </w:r>
      <w:r w:rsidRPr="005257ED">
        <w:rPr>
          <w:rFonts w:ascii="Arial" w:hAnsi="Arial" w:cs="Arial"/>
          <w:color w:val="auto"/>
          <w:sz w:val="22"/>
          <w:szCs w:val="22"/>
          <w:lang w:val="pl-PL"/>
        </w:rPr>
        <w:t>w zakresie niezbędnym do wykonania przedmiotu umowy.</w:t>
      </w:r>
    </w:p>
    <w:p w14:paraId="31F613C1" w14:textId="3FFF163D" w:rsidR="00346F04" w:rsidRPr="005257ED" w:rsidRDefault="00346F04" w:rsidP="00DA3FE3">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Zamawiający może żądać od Wykonawcy niezwłocznego usunięcia z terenu budowy podwykonawcy lub dalszego podwykonawcy, z którym nie została zawarta umowa </w:t>
      </w:r>
      <w:r w:rsidR="00735112">
        <w:rPr>
          <w:rFonts w:ascii="Arial" w:hAnsi="Arial" w:cs="Arial"/>
          <w:color w:val="auto"/>
          <w:sz w:val="22"/>
          <w:szCs w:val="22"/>
          <w:lang w:val="pl-PL"/>
        </w:rPr>
        <w:br/>
      </w:r>
      <w:r w:rsidRPr="005257ED">
        <w:rPr>
          <w:rFonts w:ascii="Arial" w:hAnsi="Arial" w:cs="Arial"/>
          <w:color w:val="auto"/>
          <w:sz w:val="22"/>
          <w:szCs w:val="22"/>
          <w:lang w:val="pl-PL"/>
        </w:rPr>
        <w:t>o podwykonawstwo, zaakceptowana przez Zamawiającego</w:t>
      </w:r>
      <w:r w:rsidR="00453D74">
        <w:rPr>
          <w:rFonts w:ascii="Arial" w:hAnsi="Arial" w:cs="Arial"/>
          <w:color w:val="auto"/>
          <w:sz w:val="22"/>
          <w:szCs w:val="22"/>
          <w:lang w:val="pl-PL"/>
        </w:rPr>
        <w:t>.</w:t>
      </w:r>
    </w:p>
    <w:p w14:paraId="48609546" w14:textId="77777777" w:rsidR="00CB08BE" w:rsidRPr="005257ED" w:rsidRDefault="00CB08BE" w:rsidP="00DA3FE3">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67DA626E" w:rsidR="00C91BD0" w:rsidRPr="005257ED" w:rsidRDefault="007C6478" w:rsidP="00DA3FE3">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w:t>
      </w:r>
      <w:r w:rsidR="00735112">
        <w:rPr>
          <w:rFonts w:ascii="Arial" w:hAnsi="Arial" w:cs="Arial"/>
          <w:color w:val="auto"/>
          <w:sz w:val="22"/>
          <w:szCs w:val="22"/>
          <w:lang w:val="pl-PL"/>
        </w:rPr>
        <w:br/>
      </w:r>
      <w:r w:rsidR="00CB08BE" w:rsidRPr="005257ED">
        <w:rPr>
          <w:rFonts w:ascii="Arial" w:hAnsi="Arial" w:cs="Arial"/>
          <w:color w:val="auto"/>
          <w:sz w:val="22"/>
          <w:szCs w:val="22"/>
          <w:lang w:val="pl-PL"/>
        </w:rPr>
        <w:t>§</w:t>
      </w:r>
      <w:r w:rsidR="00735112">
        <w:rPr>
          <w:rFonts w:ascii="Arial" w:hAnsi="Arial" w:cs="Arial"/>
          <w:color w:val="auto"/>
          <w:sz w:val="22"/>
          <w:szCs w:val="22"/>
          <w:lang w:val="pl-PL"/>
        </w:rPr>
        <w:t xml:space="preserve"> </w:t>
      </w:r>
      <w:r w:rsidR="00CB08BE" w:rsidRPr="005257ED">
        <w:rPr>
          <w:rFonts w:ascii="Arial" w:hAnsi="Arial" w:cs="Arial"/>
          <w:color w:val="auto"/>
          <w:sz w:val="22"/>
          <w:szCs w:val="22"/>
          <w:lang w:val="pl-PL"/>
        </w:rPr>
        <w:t>2</w:t>
      </w:r>
      <w:r w:rsidR="00735112">
        <w:rPr>
          <w:rFonts w:ascii="Arial" w:hAnsi="Arial" w:cs="Arial"/>
          <w:color w:val="auto"/>
          <w:sz w:val="22"/>
          <w:szCs w:val="22"/>
          <w:lang w:val="pl-PL"/>
        </w:rPr>
        <w:t xml:space="preserve"> </w:t>
      </w:r>
      <w:r w:rsidR="00CB08BE" w:rsidRPr="005257ED">
        <w:rPr>
          <w:rFonts w:ascii="Arial" w:hAnsi="Arial" w:cs="Arial"/>
          <w:color w:val="auto"/>
          <w:sz w:val="22"/>
          <w:szCs w:val="22"/>
          <w:lang w:val="pl-PL"/>
        </w:rPr>
        <w:t>ust. 2,</w:t>
      </w:r>
    </w:p>
    <w:p w14:paraId="388DC701" w14:textId="79C55AE9" w:rsidR="001308ED" w:rsidRPr="005257ED" w:rsidRDefault="00C91BD0" w:rsidP="00DA3FE3">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w:t>
      </w:r>
      <w:r w:rsidR="00674B2F">
        <w:rPr>
          <w:rFonts w:ascii="Arial" w:hAnsi="Arial" w:cs="Arial"/>
          <w:color w:val="auto"/>
          <w:sz w:val="22"/>
          <w:szCs w:val="22"/>
        </w:rPr>
        <w:t xml:space="preserve"> </w:t>
      </w:r>
      <w:r w:rsidRPr="005257ED">
        <w:rPr>
          <w:rFonts w:ascii="Arial" w:hAnsi="Arial" w:cs="Arial"/>
          <w:color w:val="auto"/>
          <w:sz w:val="22"/>
          <w:szCs w:val="22"/>
        </w:rPr>
        <w:t>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t>
      </w:r>
      <w:r w:rsidRPr="00BB023E">
        <w:rPr>
          <w:rFonts w:ascii="Arial" w:hAnsi="Arial" w:cs="Arial"/>
          <w:color w:val="auto"/>
          <w:sz w:val="22"/>
          <w:szCs w:val="22"/>
        </w:rPr>
        <w:t>wraz z</w:t>
      </w:r>
      <w:r w:rsidR="00473286" w:rsidRPr="00BB023E">
        <w:rPr>
          <w:rFonts w:ascii="Arial" w:hAnsi="Arial" w:cs="Arial"/>
          <w:color w:val="auto"/>
          <w:sz w:val="22"/>
          <w:szCs w:val="22"/>
        </w:rPr>
        <w:t> </w:t>
      </w:r>
      <w:r w:rsidR="00BB023E" w:rsidRPr="00BB023E">
        <w:rPr>
          <w:rFonts w:ascii="Arial" w:hAnsi="Arial" w:cs="Arial"/>
          <w:color w:val="auto"/>
          <w:sz w:val="22"/>
          <w:szCs w:val="22"/>
        </w:rPr>
        <w:t>zgłoszeniem</w:t>
      </w:r>
      <w:r w:rsidR="00473286" w:rsidRPr="00BB023E">
        <w:rPr>
          <w:rFonts w:ascii="Arial" w:hAnsi="Arial" w:cs="Arial"/>
          <w:color w:val="auto"/>
          <w:sz w:val="22"/>
          <w:szCs w:val="22"/>
        </w:rPr>
        <w:t xml:space="preserve"> na </w:t>
      </w:r>
      <w:r w:rsidR="00BB023E">
        <w:rPr>
          <w:rFonts w:ascii="Arial" w:hAnsi="Arial" w:cs="Arial"/>
          <w:color w:val="auto"/>
          <w:sz w:val="22"/>
          <w:szCs w:val="22"/>
        </w:rPr>
        <w:t>wykonanie robót budowlanych,</w:t>
      </w:r>
    </w:p>
    <w:p w14:paraId="32183C4B" w14:textId="77777777" w:rsidR="00C91BD0" w:rsidRPr="005257ED" w:rsidRDefault="00CB08BE" w:rsidP="00DA3FE3">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34EF401" w:rsidR="00C91BD0" w:rsidRPr="005257ED" w:rsidRDefault="00CB08BE" w:rsidP="00DA3FE3">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w:t>
      </w:r>
      <w:r w:rsidR="000D2498">
        <w:rPr>
          <w:rFonts w:ascii="Arial" w:hAnsi="Arial" w:cs="Arial"/>
          <w:b/>
          <w:color w:val="auto"/>
          <w:sz w:val="22"/>
          <w:szCs w:val="22"/>
          <w:lang w:val="pl-PL"/>
        </w:rPr>
        <w:t>0</w:t>
      </w:r>
      <w:r w:rsidRPr="005257ED">
        <w:rPr>
          <w:rFonts w:ascii="Arial" w:hAnsi="Arial" w:cs="Arial"/>
          <w:b/>
          <w:color w:val="auto"/>
          <w:sz w:val="22"/>
          <w:szCs w:val="22"/>
          <w:lang w:val="pl-PL"/>
        </w:rPr>
        <w:t xml:space="preserve"> dni</w:t>
      </w:r>
      <w:r w:rsidR="00F8661F" w:rsidRPr="005257ED">
        <w:rPr>
          <w:rFonts w:ascii="Arial" w:hAnsi="Arial" w:cs="Arial"/>
          <w:color w:val="auto"/>
          <w:sz w:val="22"/>
          <w:szCs w:val="22"/>
          <w:lang w:val="pl-PL"/>
        </w:rPr>
        <w:t xml:space="preserve"> </w:t>
      </w:r>
      <w:r w:rsidR="00F8661F" w:rsidRPr="003F243D">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DA3FE3">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DA3FE3">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53BF53A7" w:rsidR="00F8661F" w:rsidRPr="005257ED" w:rsidRDefault="00F8661F" w:rsidP="00DA3FE3">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r w:rsidR="00EC0F5B">
        <w:rPr>
          <w:rFonts w:ascii="Arial" w:hAnsi="Arial" w:cs="Arial"/>
          <w:color w:val="auto"/>
          <w:sz w:val="22"/>
          <w:szCs w:val="22"/>
          <w:lang w:val="pl-PL"/>
        </w:rPr>
        <w:t>.</w:t>
      </w:r>
    </w:p>
    <w:p w14:paraId="1EEDCD44" w14:textId="77777777" w:rsidR="00C43300" w:rsidRPr="005257ED" w:rsidRDefault="00C43300" w:rsidP="00DA3FE3">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DA3FE3">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DA3FE3">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DA3FE3">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DA3FE3">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DA3FE3">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wnioskowanie do Zamawiającego o wykonanie robót dodatkowych i zamiennych,</w:t>
      </w:r>
    </w:p>
    <w:p w14:paraId="3799174B" w14:textId="77777777" w:rsidR="00E81C8E" w:rsidRPr="005257ED" w:rsidRDefault="00C8652A" w:rsidP="00DA3FE3">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71F577D" w14:textId="77777777" w:rsidR="00B4521E" w:rsidRPr="002E5F20" w:rsidRDefault="004A5351" w:rsidP="00DA3FE3">
      <w:pPr>
        <w:pStyle w:val="Tekstpodstawowy"/>
        <w:spacing w:before="120" w:line="276" w:lineRule="auto"/>
        <w:ind w:right="-142"/>
        <w:jc w:val="center"/>
        <w:rPr>
          <w:rFonts w:ascii="Arial" w:hAnsi="Arial" w:cs="Arial"/>
          <w:b/>
          <w:color w:val="auto"/>
          <w:sz w:val="22"/>
          <w:szCs w:val="22"/>
          <w:lang w:val="pl-PL"/>
        </w:rPr>
      </w:pPr>
      <w:r w:rsidRPr="002E5F20">
        <w:rPr>
          <w:rFonts w:ascii="Arial" w:hAnsi="Arial" w:cs="Arial"/>
          <w:b/>
          <w:color w:val="auto"/>
          <w:sz w:val="22"/>
          <w:szCs w:val="22"/>
          <w:lang w:val="pl-PL"/>
        </w:rPr>
        <w:t>UBEZPIECZENIE</w:t>
      </w:r>
    </w:p>
    <w:p w14:paraId="586C1593" w14:textId="77777777" w:rsidR="00B4521E" w:rsidRPr="002E5F20" w:rsidRDefault="0043137C" w:rsidP="00DA3FE3">
      <w:pPr>
        <w:pStyle w:val="Tekstpodstawowy"/>
        <w:spacing w:before="120" w:after="120" w:line="276" w:lineRule="auto"/>
        <w:ind w:right="-142"/>
        <w:jc w:val="center"/>
        <w:rPr>
          <w:rFonts w:ascii="Arial" w:hAnsi="Arial" w:cs="Arial"/>
          <w:b/>
          <w:color w:val="auto"/>
          <w:sz w:val="22"/>
          <w:szCs w:val="22"/>
          <w:lang w:val="pl-PL"/>
        </w:rPr>
      </w:pPr>
      <w:r w:rsidRPr="002E5F20">
        <w:rPr>
          <w:rFonts w:ascii="Arial" w:hAnsi="Arial" w:cs="Arial"/>
          <w:b/>
          <w:color w:val="auto"/>
          <w:sz w:val="22"/>
          <w:szCs w:val="22"/>
          <w:lang w:val="pl-PL"/>
        </w:rPr>
        <w:t>§ 5</w:t>
      </w:r>
    </w:p>
    <w:p w14:paraId="01A64289" w14:textId="643FCE16" w:rsidR="002E5F20" w:rsidRDefault="002E5F20" w:rsidP="002E5F20">
      <w:pPr>
        <w:numPr>
          <w:ilvl w:val="0"/>
          <w:numId w:val="42"/>
        </w:numPr>
        <w:autoSpaceDE w:val="0"/>
        <w:autoSpaceDN w:val="0"/>
        <w:adjustRightInd w:val="0"/>
        <w:spacing w:before="60" w:line="276" w:lineRule="auto"/>
        <w:jc w:val="both"/>
        <w:rPr>
          <w:rFonts w:ascii="Arial" w:hAnsi="Arial" w:cs="Arial"/>
          <w:sz w:val="22"/>
          <w:szCs w:val="22"/>
        </w:rPr>
      </w:pPr>
      <w:r w:rsidRPr="00CA690A">
        <w:rPr>
          <w:rFonts w:ascii="Arial" w:hAnsi="Arial" w:cs="Arial"/>
          <w:iCs/>
          <w:sz w:val="22"/>
          <w:szCs w:val="22"/>
        </w:rPr>
        <w:t>Wykonawca</w:t>
      </w:r>
      <w:r w:rsidRPr="00CA690A">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Pr>
          <w:rFonts w:ascii="Arial" w:hAnsi="Arial" w:cs="Arial"/>
          <w:sz w:val="22"/>
          <w:szCs w:val="22"/>
        </w:rPr>
        <w:t>1’0</w:t>
      </w:r>
      <w:r w:rsidRPr="00CA690A">
        <w:rPr>
          <w:rFonts w:ascii="Arial" w:hAnsi="Arial" w:cs="Arial"/>
          <w:sz w:val="22"/>
          <w:szCs w:val="22"/>
        </w:rPr>
        <w:t>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029AA485" w14:textId="6253286F" w:rsidR="002E5F20" w:rsidRPr="002E5F20" w:rsidRDefault="002E5F20" w:rsidP="002E5F20">
      <w:pPr>
        <w:numPr>
          <w:ilvl w:val="0"/>
          <w:numId w:val="42"/>
        </w:numPr>
        <w:spacing w:line="276" w:lineRule="auto"/>
        <w:jc w:val="both"/>
        <w:rPr>
          <w:rFonts w:ascii="Arial" w:hAnsi="Arial" w:cs="Arial"/>
          <w:b/>
          <w:sz w:val="22"/>
          <w:szCs w:val="22"/>
        </w:rPr>
      </w:pPr>
      <w:r w:rsidRPr="005257ED">
        <w:rPr>
          <w:rFonts w:ascii="Arial" w:hAnsi="Arial" w:cs="Arial"/>
          <w:sz w:val="22"/>
          <w:szCs w:val="22"/>
        </w:rPr>
        <w:t xml:space="preserve">Wykonawca </w:t>
      </w:r>
      <w:r w:rsidRPr="005257ED">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0E6CE505" w:rsidR="004A5351" w:rsidRPr="005257ED" w:rsidRDefault="004A5351" w:rsidP="002E5F20">
      <w:pPr>
        <w:spacing w:before="240" w:line="276" w:lineRule="auto"/>
        <w:jc w:val="center"/>
        <w:rPr>
          <w:rFonts w:ascii="Arial" w:hAnsi="Arial" w:cs="Arial"/>
          <w:b/>
          <w:sz w:val="22"/>
          <w:szCs w:val="22"/>
        </w:rPr>
      </w:pPr>
      <w:r w:rsidRPr="005257ED">
        <w:rPr>
          <w:rFonts w:ascii="Arial" w:hAnsi="Arial" w:cs="Arial"/>
          <w:b/>
          <w:sz w:val="22"/>
          <w:szCs w:val="22"/>
        </w:rPr>
        <w:t>REALIZACJA</w:t>
      </w:r>
    </w:p>
    <w:p w14:paraId="4865F396" w14:textId="77777777" w:rsidR="00B4521E" w:rsidRPr="005257ED" w:rsidRDefault="0043137C" w:rsidP="00DA3FE3">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DA3FE3">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DA3FE3">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DA3FE3">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DA3FE3">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DA3FE3">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77777777" w:rsidR="007029F8" w:rsidRPr="00201292" w:rsidRDefault="007029F8" w:rsidP="00DA3FE3">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DA3FE3">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lastRenderedPageBreak/>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DA3FE3">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DA3FE3">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11F98ED9" w:rsidR="00F13932" w:rsidRPr="00783FF7" w:rsidRDefault="00F13932" w:rsidP="00DA3FE3">
      <w:pPr>
        <w:pStyle w:val="Tekstpodstawowy"/>
        <w:spacing w:before="60" w:line="276" w:lineRule="auto"/>
        <w:ind w:left="426"/>
        <w:rPr>
          <w:rFonts w:ascii="Arial" w:hAnsi="Arial" w:cs="Arial"/>
          <w:i/>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00783FF7">
        <w:rPr>
          <w:rFonts w:ascii="Arial" w:hAnsi="Arial" w:cs="Arial"/>
          <w:color w:val="auto"/>
          <w:sz w:val="22"/>
          <w:szCs w:val="22"/>
        </w:rPr>
        <w:t xml:space="preserve">TAK/NIE </w:t>
      </w:r>
      <w:r w:rsidR="00783FF7" w:rsidRPr="00783FF7">
        <w:rPr>
          <w:rFonts w:ascii="Arial" w:hAnsi="Arial" w:cs="Arial"/>
          <w:i/>
          <w:color w:val="auto"/>
          <w:sz w:val="22"/>
          <w:szCs w:val="22"/>
        </w:rPr>
        <w:t>(niepotrzebne skreślić)</w:t>
      </w:r>
    </w:p>
    <w:p w14:paraId="7443ED49" w14:textId="73308015" w:rsidR="00F13932" w:rsidRPr="005257ED" w:rsidRDefault="00F13932" w:rsidP="00DA3FE3">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00783FF7">
        <w:rPr>
          <w:rFonts w:ascii="Arial" w:hAnsi="Arial" w:cs="Arial"/>
          <w:color w:val="auto"/>
          <w:sz w:val="22"/>
          <w:szCs w:val="22"/>
        </w:rPr>
        <w:t xml:space="preserve">TAK/NIE </w:t>
      </w:r>
      <w:r w:rsidR="00783FF7" w:rsidRPr="00783FF7">
        <w:rPr>
          <w:rFonts w:ascii="Arial" w:hAnsi="Arial" w:cs="Arial"/>
          <w:i/>
          <w:color w:val="auto"/>
          <w:sz w:val="22"/>
          <w:szCs w:val="22"/>
        </w:rPr>
        <w:t>(niepotrzebne skreślić)</w:t>
      </w:r>
    </w:p>
    <w:p w14:paraId="6CF2FD6E" w14:textId="77777777" w:rsidR="00F13932" w:rsidRPr="005257ED" w:rsidRDefault="00F13932" w:rsidP="00DA3FE3">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DA3FE3">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Wykonawca wraz z poświadczoną za zgodność z oryginałem kopią zawartej umowy o podwykonawstwo przedłoży odpis z Krajowego Rejestru Sądowego lub inny dokument </w:t>
      </w:r>
      <w:r w:rsidRPr="005257ED">
        <w:rPr>
          <w:rFonts w:ascii="Arial" w:hAnsi="Arial" w:cs="Arial"/>
          <w:sz w:val="22"/>
          <w:szCs w:val="22"/>
        </w:rPr>
        <w:lastRenderedPageBreak/>
        <w:t>właściwy z uwagi na status prawny podwykonawcy, potwierdzający uprawnienia osób zawierających umowę w imieniu Podwykonawcy do jego reprezentowania.</w:t>
      </w:r>
    </w:p>
    <w:p w14:paraId="40A8FEA2"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DA3FE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DA3FE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DA3FE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DA3FE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DA3FE3">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DA3FE3">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DA3FE3">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DA3FE3">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DA3FE3">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dokonać bezpośredniej zapłaty wynagrodzenia podwykonawcy, jeżeli podwykonawca wykaże zasadność takiej zapłaty.</w:t>
      </w:r>
    </w:p>
    <w:p w14:paraId="3FC05111"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DA3FE3">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DA3FE3">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DA3FE3">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DA3FE3">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DA3FE3">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DA3FE3">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DA3FE3">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31FB2B9" w:rsidR="00905575" w:rsidRPr="00BF3EFD" w:rsidRDefault="00F13932" w:rsidP="00DA3FE3">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77777777" w:rsidR="008C3D89" w:rsidRPr="005257ED" w:rsidRDefault="008C3D89" w:rsidP="00DA3FE3">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DA3FE3">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7DAAECE2" w14:textId="77777777" w:rsidR="00973A3F" w:rsidRDefault="008C3D89" w:rsidP="00DA3FE3">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785BCB">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973A3F">
        <w:rPr>
          <w:rFonts w:ascii="Arial" w:hAnsi="Arial" w:cs="Arial"/>
          <w:color w:val="auto"/>
          <w:sz w:val="22"/>
          <w:szCs w:val="22"/>
          <w:lang w:val="pl-PL"/>
        </w:rPr>
        <w:t>tj. kwotę …………</w:t>
      </w:r>
      <w:r w:rsidRPr="00973A3F">
        <w:rPr>
          <w:rFonts w:ascii="Arial" w:hAnsi="Arial" w:cs="Arial"/>
          <w:color w:val="auto"/>
          <w:sz w:val="22"/>
          <w:szCs w:val="22"/>
          <w:lang w:val="pl-PL"/>
        </w:rPr>
        <w:t>….</w:t>
      </w:r>
      <w:r w:rsidRPr="00973A3F">
        <w:rPr>
          <w:rFonts w:ascii="Arial" w:hAnsi="Arial" w:cs="Arial"/>
          <w:b/>
          <w:bCs/>
          <w:color w:val="auto"/>
          <w:sz w:val="22"/>
          <w:szCs w:val="22"/>
          <w:lang w:val="pl-PL"/>
        </w:rPr>
        <w:t xml:space="preserve"> </w:t>
      </w:r>
      <w:r w:rsidRPr="00973A3F">
        <w:rPr>
          <w:rFonts w:ascii="Arial" w:hAnsi="Arial" w:cs="Arial"/>
          <w:bCs/>
          <w:color w:val="auto"/>
          <w:sz w:val="22"/>
          <w:szCs w:val="22"/>
          <w:lang w:val="pl-PL"/>
        </w:rPr>
        <w:t>zł</w:t>
      </w:r>
      <w:r w:rsidRPr="00973A3F">
        <w:rPr>
          <w:rFonts w:ascii="Arial" w:hAnsi="Arial" w:cs="Arial"/>
          <w:color w:val="auto"/>
          <w:sz w:val="22"/>
          <w:szCs w:val="22"/>
          <w:lang w:val="pl-PL"/>
        </w:rPr>
        <w:t>, w formie</w:t>
      </w:r>
      <w:r w:rsidR="006F5B46" w:rsidRPr="00973A3F">
        <w:rPr>
          <w:rFonts w:ascii="Arial" w:hAnsi="Arial" w:cs="Arial"/>
          <w:color w:val="auto"/>
          <w:sz w:val="22"/>
          <w:szCs w:val="22"/>
          <w:lang w:val="pl-PL"/>
        </w:rPr>
        <w:t xml:space="preserve"> ………………………</w:t>
      </w:r>
      <w:r w:rsidRPr="00973A3F">
        <w:rPr>
          <w:rFonts w:ascii="Arial" w:hAnsi="Arial" w:cs="Arial"/>
          <w:color w:val="auto"/>
          <w:sz w:val="22"/>
          <w:szCs w:val="22"/>
          <w:lang w:val="pl-PL"/>
        </w:rPr>
        <w:t xml:space="preserve"> ………………………………………………………………………………………..</w:t>
      </w:r>
    </w:p>
    <w:p w14:paraId="3A7E037E" w14:textId="38AC4B59" w:rsidR="00973A3F" w:rsidRDefault="008C3D89" w:rsidP="00DA3FE3">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color w:val="auto"/>
          <w:sz w:val="22"/>
          <w:szCs w:val="22"/>
          <w:lang w:val="pl-PL"/>
        </w:rPr>
        <w:t>Strony ustalają, że po wykonaniu zamówienia i odbiorze robót</w:t>
      </w:r>
      <w:r w:rsidR="00C63A76" w:rsidRPr="00973A3F">
        <w:rPr>
          <w:rFonts w:ascii="Arial" w:hAnsi="Arial" w:cs="Arial"/>
          <w:color w:val="auto"/>
          <w:sz w:val="22"/>
          <w:szCs w:val="22"/>
          <w:lang w:val="pl-PL"/>
        </w:rPr>
        <w:t xml:space="preserve"> </w:t>
      </w:r>
      <w:r w:rsidRPr="00973A3F">
        <w:rPr>
          <w:rFonts w:ascii="Arial" w:hAnsi="Arial" w:cs="Arial"/>
          <w:color w:val="auto"/>
          <w:sz w:val="22"/>
          <w:szCs w:val="22"/>
          <w:lang w:val="pl-PL"/>
        </w:rPr>
        <w:t xml:space="preserve">zostanie zwrócone Wykonawcy </w:t>
      </w:r>
      <w:r w:rsidRPr="00973A3F">
        <w:rPr>
          <w:rFonts w:ascii="Arial" w:hAnsi="Arial" w:cs="Arial"/>
          <w:b/>
          <w:bCs/>
          <w:color w:val="auto"/>
          <w:sz w:val="22"/>
          <w:szCs w:val="22"/>
          <w:lang w:val="pl-PL"/>
        </w:rPr>
        <w:t>70 %</w:t>
      </w:r>
      <w:r w:rsidRPr="00973A3F">
        <w:rPr>
          <w:rFonts w:ascii="Arial" w:hAnsi="Arial" w:cs="Arial"/>
          <w:color w:val="auto"/>
          <w:sz w:val="22"/>
          <w:szCs w:val="22"/>
          <w:lang w:val="pl-PL"/>
        </w:rPr>
        <w:t xml:space="preserve"> wniesionego zabezpieczenia umowy, natomiast </w:t>
      </w:r>
      <w:r w:rsidRPr="00973A3F">
        <w:rPr>
          <w:rFonts w:ascii="Arial" w:hAnsi="Arial" w:cs="Arial"/>
          <w:b/>
          <w:bCs/>
          <w:color w:val="auto"/>
          <w:sz w:val="22"/>
          <w:szCs w:val="22"/>
          <w:lang w:val="pl-PL"/>
        </w:rPr>
        <w:t>30 %</w:t>
      </w:r>
      <w:r w:rsidRPr="00973A3F">
        <w:rPr>
          <w:rFonts w:ascii="Arial" w:hAnsi="Arial" w:cs="Arial"/>
          <w:color w:val="auto"/>
          <w:sz w:val="22"/>
          <w:szCs w:val="22"/>
          <w:lang w:val="pl-PL"/>
        </w:rPr>
        <w:t xml:space="preserve"> wniesionego zabezpieczenia należytego wyk</w:t>
      </w:r>
      <w:r w:rsidR="0060371D" w:rsidRPr="00973A3F">
        <w:rPr>
          <w:rFonts w:ascii="Arial" w:hAnsi="Arial" w:cs="Arial"/>
          <w:color w:val="auto"/>
          <w:sz w:val="22"/>
          <w:szCs w:val="22"/>
          <w:lang w:val="pl-PL"/>
        </w:rPr>
        <w:t xml:space="preserve">onania umowy jest </w:t>
      </w:r>
      <w:r w:rsidRPr="00973A3F">
        <w:rPr>
          <w:rFonts w:ascii="Arial" w:hAnsi="Arial" w:cs="Arial"/>
          <w:color w:val="auto"/>
          <w:sz w:val="22"/>
          <w:szCs w:val="22"/>
          <w:lang w:val="pl-PL"/>
        </w:rPr>
        <w:t>przeznaczone na pokrycie roszczeń</w:t>
      </w:r>
      <w:r w:rsidR="004B2FFD" w:rsidRPr="00973A3F">
        <w:rPr>
          <w:rFonts w:ascii="Arial" w:hAnsi="Arial" w:cs="Arial"/>
          <w:color w:val="auto"/>
          <w:sz w:val="22"/>
          <w:szCs w:val="22"/>
          <w:lang w:val="pl-PL"/>
        </w:rPr>
        <w:t xml:space="preserve"> </w:t>
      </w:r>
      <w:r w:rsidRPr="00973A3F">
        <w:rPr>
          <w:rFonts w:ascii="Arial" w:hAnsi="Arial" w:cs="Arial"/>
          <w:color w:val="auto"/>
          <w:sz w:val="22"/>
          <w:szCs w:val="22"/>
          <w:lang w:val="pl-PL"/>
        </w:rPr>
        <w:t>z tytułu rękojmi za wady.</w:t>
      </w:r>
    </w:p>
    <w:p w14:paraId="3D69B922" w14:textId="77777777" w:rsidR="00973A3F" w:rsidRPr="00973A3F" w:rsidRDefault="008C3D89" w:rsidP="00DA3FE3">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t xml:space="preserve">Zabezpieczenie, służy pokryciu roszczeń z tytułu niewykonania lub nienależytego wykonania umowy (w tym kar umownych). </w:t>
      </w:r>
    </w:p>
    <w:p w14:paraId="7DDC09CC" w14:textId="49DEABCC" w:rsidR="00973A3F" w:rsidRPr="00201292" w:rsidRDefault="008C3D89" w:rsidP="00DA3FE3">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t>Zabezpieczenie</w:t>
      </w:r>
      <w:r w:rsidRPr="00973A3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DA3FE3">
      <w:pPr>
        <w:spacing w:before="240" w:after="120" w:line="276" w:lineRule="auto"/>
        <w:jc w:val="center"/>
        <w:rPr>
          <w:rFonts w:ascii="Arial" w:hAnsi="Arial" w:cs="Arial"/>
          <w:b/>
          <w:sz w:val="22"/>
          <w:szCs w:val="22"/>
        </w:rPr>
      </w:pPr>
      <w:r w:rsidRPr="005257ED">
        <w:rPr>
          <w:rFonts w:ascii="Arial" w:hAnsi="Arial" w:cs="Arial"/>
          <w:b/>
          <w:sz w:val="22"/>
          <w:szCs w:val="22"/>
        </w:rPr>
        <w:lastRenderedPageBreak/>
        <w:t>WYNAGRODZENIE UMOWNE</w:t>
      </w:r>
    </w:p>
    <w:p w14:paraId="23E30342" w14:textId="77777777" w:rsidR="00B4521E" w:rsidRPr="005257ED" w:rsidRDefault="00B4521E"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3132DEF2" w14:textId="4590FA2A" w:rsidR="00973A3F" w:rsidRDefault="00A71B80" w:rsidP="00DA3FE3">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00973A3F">
        <w:rPr>
          <w:rFonts w:ascii="Arial" w:hAnsi="Arial" w:cs="Arial"/>
          <w:color w:val="auto"/>
          <w:sz w:val="22"/>
          <w:szCs w:val="22"/>
        </w:rPr>
        <w:t>:</w:t>
      </w:r>
      <w:r w:rsidR="00C95275" w:rsidRPr="00973A3F">
        <w:rPr>
          <w:rFonts w:ascii="Arial" w:hAnsi="Arial" w:cs="Arial"/>
          <w:color w:val="auto"/>
          <w:sz w:val="22"/>
          <w:szCs w:val="22"/>
          <w:lang w:val="pl-PL"/>
        </w:rPr>
        <w:t xml:space="preserve"> </w:t>
      </w:r>
      <w:r w:rsidR="00C95275" w:rsidRPr="00973A3F">
        <w:rPr>
          <w:rFonts w:ascii="Arial" w:hAnsi="Arial" w:cs="Arial"/>
          <w:sz w:val="22"/>
          <w:szCs w:val="22"/>
        </w:rPr>
        <w:t>…………….………….…….</w:t>
      </w:r>
      <w:r w:rsidR="00C95275" w:rsidRPr="00973A3F">
        <w:rPr>
          <w:rFonts w:ascii="Arial" w:hAnsi="Arial" w:cs="Arial"/>
          <w:b/>
          <w:sz w:val="22"/>
          <w:szCs w:val="22"/>
        </w:rPr>
        <w:t xml:space="preserve">zł (brutto) </w:t>
      </w:r>
      <w:r w:rsidR="00C95275" w:rsidRPr="00973A3F">
        <w:rPr>
          <w:rFonts w:ascii="Arial" w:hAnsi="Arial" w:cs="Arial"/>
          <w:i/>
          <w:sz w:val="22"/>
          <w:szCs w:val="22"/>
        </w:rPr>
        <w:t>(s</w:t>
      </w:r>
      <w:r w:rsidR="004B2FFD" w:rsidRPr="00973A3F">
        <w:rPr>
          <w:rFonts w:ascii="Arial" w:hAnsi="Arial" w:cs="Arial"/>
          <w:i/>
          <w:sz w:val="22"/>
          <w:szCs w:val="22"/>
        </w:rPr>
        <w:t>łownie zł: ………</w:t>
      </w:r>
      <w:r w:rsidR="00D103D3">
        <w:rPr>
          <w:rFonts w:ascii="Arial" w:hAnsi="Arial" w:cs="Arial"/>
          <w:i/>
          <w:sz w:val="22"/>
          <w:szCs w:val="22"/>
        </w:rPr>
        <w:t>..............................................................</w:t>
      </w:r>
      <w:r w:rsidR="004B2FFD" w:rsidRPr="00973A3F">
        <w:rPr>
          <w:rFonts w:ascii="Arial" w:hAnsi="Arial" w:cs="Arial"/>
          <w:i/>
          <w:sz w:val="22"/>
          <w:szCs w:val="22"/>
        </w:rPr>
        <w:t>…………………</w:t>
      </w:r>
      <w:r w:rsidR="00C95275" w:rsidRPr="00973A3F">
        <w:rPr>
          <w:rFonts w:ascii="Arial" w:hAnsi="Arial" w:cs="Arial"/>
          <w:i/>
          <w:sz w:val="22"/>
          <w:szCs w:val="22"/>
        </w:rPr>
        <w:t>………..</w:t>
      </w:r>
      <w:r w:rsidR="004B2FFD" w:rsidRPr="00973A3F">
        <w:rPr>
          <w:rFonts w:ascii="Arial" w:hAnsi="Arial" w:cs="Arial"/>
          <w:i/>
          <w:sz w:val="22"/>
          <w:szCs w:val="22"/>
        </w:rPr>
        <w:br/>
        <w:t>....................................</w:t>
      </w:r>
      <w:r w:rsidR="00D103D3">
        <w:rPr>
          <w:rFonts w:ascii="Arial" w:hAnsi="Arial" w:cs="Arial"/>
          <w:i/>
          <w:sz w:val="22"/>
          <w:szCs w:val="22"/>
        </w:rPr>
        <w:t>............</w:t>
      </w:r>
      <w:r w:rsidR="004B2FFD" w:rsidRPr="00973A3F">
        <w:rPr>
          <w:rFonts w:ascii="Arial" w:hAnsi="Arial" w:cs="Arial"/>
          <w:i/>
          <w:sz w:val="22"/>
          <w:szCs w:val="22"/>
        </w:rPr>
        <w:t>..............</w:t>
      </w:r>
      <w:r w:rsidR="00C95275" w:rsidRPr="00973A3F">
        <w:rPr>
          <w:rFonts w:ascii="Arial" w:hAnsi="Arial" w:cs="Arial"/>
          <w:i/>
          <w:sz w:val="22"/>
          <w:szCs w:val="22"/>
        </w:rPr>
        <w:t xml:space="preserve">) </w:t>
      </w:r>
      <w:r w:rsidR="00C95275" w:rsidRPr="00973A3F">
        <w:rPr>
          <w:rFonts w:ascii="Arial" w:hAnsi="Arial" w:cs="Arial"/>
          <w:sz w:val="22"/>
          <w:szCs w:val="22"/>
        </w:rPr>
        <w:t>w tym podatek VAT według obowiązującej stawki</w:t>
      </w:r>
      <w:r w:rsidR="00D103D3">
        <w:rPr>
          <w:rFonts w:ascii="Arial" w:hAnsi="Arial" w:cs="Arial"/>
          <w:sz w:val="22"/>
          <w:szCs w:val="22"/>
        </w:rPr>
        <w:t>.</w:t>
      </w:r>
    </w:p>
    <w:p w14:paraId="71142527" w14:textId="079FC9AD" w:rsidR="00BD5F5F" w:rsidRPr="00973A3F" w:rsidRDefault="00BD5F5F" w:rsidP="00DA3FE3">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973A3F">
        <w:rPr>
          <w:rFonts w:ascii="Arial" w:hAnsi="Arial" w:cs="Arial"/>
          <w:color w:val="auto"/>
          <w:sz w:val="22"/>
          <w:szCs w:val="22"/>
        </w:rPr>
        <w:t>Za roboty nie wykonane, a</w:t>
      </w:r>
      <w:r w:rsidR="001F5598" w:rsidRPr="00973A3F">
        <w:rPr>
          <w:rFonts w:ascii="Arial" w:hAnsi="Arial" w:cs="Arial"/>
          <w:color w:val="auto"/>
          <w:sz w:val="22"/>
          <w:szCs w:val="22"/>
        </w:rPr>
        <w:t xml:space="preserve"> objęte dokumentacją projektową</w:t>
      </w:r>
      <w:r w:rsidRPr="00973A3F">
        <w:rPr>
          <w:rFonts w:ascii="Arial" w:hAnsi="Arial" w:cs="Arial"/>
          <w:color w:val="auto"/>
          <w:sz w:val="22"/>
          <w:szCs w:val="22"/>
        </w:rPr>
        <w:t xml:space="preserve"> </w:t>
      </w:r>
      <w:r w:rsidR="001F5598" w:rsidRPr="00973A3F">
        <w:rPr>
          <w:rFonts w:ascii="Arial" w:hAnsi="Arial" w:cs="Arial"/>
          <w:color w:val="auto"/>
          <w:sz w:val="22"/>
          <w:szCs w:val="22"/>
        </w:rPr>
        <w:t xml:space="preserve">i </w:t>
      </w:r>
      <w:r w:rsidRPr="00973A3F">
        <w:rPr>
          <w:rFonts w:ascii="Arial" w:hAnsi="Arial" w:cs="Arial"/>
          <w:color w:val="auto"/>
          <w:sz w:val="22"/>
          <w:szCs w:val="22"/>
        </w:rPr>
        <w:t xml:space="preserve">SIWZ wynagrodzenie nie przysługuje. </w:t>
      </w:r>
    </w:p>
    <w:p w14:paraId="2CE24C38" w14:textId="77777777" w:rsidR="00173961" w:rsidRPr="005257ED" w:rsidRDefault="00173961" w:rsidP="00DA3FE3">
      <w:pPr>
        <w:spacing w:before="120" w:after="120" w:line="276" w:lineRule="auto"/>
        <w:jc w:val="center"/>
        <w:rPr>
          <w:rFonts w:ascii="Arial" w:hAnsi="Arial" w:cs="Arial"/>
          <w:b/>
          <w:sz w:val="22"/>
          <w:szCs w:val="22"/>
        </w:rPr>
      </w:pPr>
      <w:r w:rsidRPr="002E5F20">
        <w:rPr>
          <w:rFonts w:ascii="Arial" w:hAnsi="Arial" w:cs="Arial"/>
          <w:b/>
          <w:sz w:val="22"/>
          <w:szCs w:val="22"/>
        </w:rPr>
        <w:t>KARY UMOWNE</w:t>
      </w:r>
    </w:p>
    <w:p w14:paraId="0092CE59" w14:textId="77777777" w:rsidR="00173961" w:rsidRPr="005257ED" w:rsidRDefault="00173961" w:rsidP="00DA3FE3">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DA3FE3">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DA3FE3">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DA3FE3">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54AA2067" w:rsidR="00681D92" w:rsidRPr="005257ED" w:rsidRDefault="00173961"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2E5F20">
        <w:rPr>
          <w:rFonts w:ascii="Arial" w:hAnsi="Arial" w:cs="Arial"/>
          <w:b/>
          <w:sz w:val="22"/>
          <w:szCs w:val="22"/>
        </w:rPr>
        <w:t>0,5</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1umowy za każdy dzień przekroczenia terminu licząc od dnia określonego w § 2 ust. 3 umowy,</w:t>
      </w:r>
    </w:p>
    <w:p w14:paraId="68963994" w14:textId="77777777" w:rsidR="00173961" w:rsidRPr="005257ED" w:rsidRDefault="00173961"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1A4F5BB0" w:rsidR="00173961" w:rsidRPr="005257ED" w:rsidRDefault="00173961"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2E5F20">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67BDD844" w:rsidR="00173961" w:rsidRPr="005257ED" w:rsidRDefault="00173961"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2E5F20">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123BC9">
        <w:rPr>
          <w:rFonts w:ascii="Arial" w:hAnsi="Arial" w:cs="Arial"/>
          <w:sz w:val="22"/>
          <w:szCs w:val="22"/>
        </w:rPr>
        <w:t>,</w:t>
      </w:r>
      <w:r w:rsidRPr="005257ED">
        <w:rPr>
          <w:rFonts w:ascii="Arial" w:hAnsi="Arial" w:cs="Arial"/>
          <w:sz w:val="22"/>
          <w:szCs w:val="22"/>
        </w:rPr>
        <w:t xml:space="preserve"> umowy,</w:t>
      </w:r>
    </w:p>
    <w:p w14:paraId="1A7F8262" w14:textId="249F47DB" w:rsidR="00173961" w:rsidRPr="005257ED" w:rsidRDefault="00173961"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2E5F20">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8B9A8C5" w14:textId="1264062E" w:rsidR="00173961" w:rsidRPr="005257ED" w:rsidRDefault="00173961"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2E5F20">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52FF7">
        <w:rPr>
          <w:rFonts w:ascii="Arial" w:hAnsi="Arial" w:cs="Arial"/>
          <w:sz w:val="22"/>
          <w:szCs w:val="22"/>
        </w:rPr>
        <w:t xml:space="preserve"> </w:t>
      </w:r>
      <w:r w:rsidRPr="005257ED">
        <w:rPr>
          <w:rFonts w:ascii="Arial" w:hAnsi="Arial" w:cs="Arial"/>
          <w:sz w:val="22"/>
          <w:szCs w:val="22"/>
        </w:rPr>
        <w:t xml:space="preserve">umowy za każdy dzień przekroczenia terminu liczonego od dnia wyznaczonego na ich usunięcie, </w:t>
      </w:r>
    </w:p>
    <w:p w14:paraId="758C45C2" w14:textId="353E9959" w:rsidR="008B7BF2" w:rsidRPr="005257ED" w:rsidRDefault="00173961"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w:t>
      </w:r>
      <w:r w:rsidR="00952FF7">
        <w:rPr>
          <w:rFonts w:ascii="Arial" w:hAnsi="Arial" w:cs="Arial"/>
          <w:sz w:val="22"/>
          <w:szCs w:val="22"/>
        </w:rPr>
        <w:br/>
      </w:r>
      <w:r w:rsidRPr="005257ED">
        <w:rPr>
          <w:rFonts w:ascii="Arial" w:hAnsi="Arial" w:cs="Arial"/>
          <w:sz w:val="22"/>
          <w:szCs w:val="22"/>
        </w:rPr>
        <w:t>§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6C894B29" w:rsidR="00173961" w:rsidRPr="005257ED" w:rsidRDefault="00173961"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2E5F20" w:rsidRPr="002E5F20">
        <w:rPr>
          <w:rFonts w:ascii="Arial" w:hAnsi="Arial" w:cs="Arial"/>
          <w:b/>
          <w:sz w:val="22"/>
          <w:szCs w:val="22"/>
          <w:lang w:val="cs-CZ"/>
        </w:rPr>
        <w:t>0,5</w:t>
      </w:r>
      <w:r w:rsidRPr="002E5F20">
        <w:rPr>
          <w:rFonts w:ascii="Arial" w:hAnsi="Arial" w:cs="Arial"/>
          <w:b/>
          <w:sz w:val="22"/>
          <w:szCs w:val="22"/>
          <w:lang w:val="cs-CZ"/>
        </w:rPr>
        <w:t>%</w:t>
      </w:r>
      <w:r w:rsidRPr="005257ED">
        <w:rPr>
          <w:rFonts w:ascii="Arial" w:hAnsi="Arial" w:cs="Arial"/>
          <w:sz w:val="22"/>
          <w:szCs w:val="22"/>
          <w:lang w:val="cs-CZ"/>
        </w:rPr>
        <w:t xml:space="preserve"> wynagrodzenia brutto ustalonego w</w:t>
      </w:r>
      <w:r w:rsidR="002E5F20">
        <w:rPr>
          <w:rFonts w:ascii="Arial" w:hAnsi="Arial" w:cs="Arial"/>
          <w:sz w:val="22"/>
          <w:szCs w:val="22"/>
          <w:lang w:val="cs-CZ"/>
        </w:rPr>
        <w:br/>
      </w:r>
      <w:r w:rsidRPr="005257ED">
        <w:rPr>
          <w:rFonts w:ascii="Arial" w:hAnsi="Arial" w:cs="Arial"/>
          <w:sz w:val="22"/>
          <w:szCs w:val="22"/>
          <w:lang w:val="cs-CZ"/>
        </w:rPr>
        <w:t xml:space="preserve"> § 9 ust.1</w:t>
      </w:r>
      <w:r w:rsidR="00952FF7">
        <w:rPr>
          <w:rFonts w:ascii="Arial" w:hAnsi="Arial" w:cs="Arial"/>
          <w:sz w:val="22"/>
          <w:szCs w:val="22"/>
          <w:lang w:val="cs-CZ"/>
        </w:rPr>
        <w:t xml:space="preserve"> </w:t>
      </w:r>
      <w:r w:rsidRPr="005257ED">
        <w:rPr>
          <w:rFonts w:ascii="Arial" w:hAnsi="Arial" w:cs="Arial"/>
          <w:sz w:val="22"/>
          <w:szCs w:val="22"/>
          <w:lang w:val="cs-CZ"/>
        </w:rPr>
        <w:t>umowy.</w:t>
      </w:r>
    </w:p>
    <w:p w14:paraId="0E81CCB3" w14:textId="770B9EB0" w:rsidR="008B7BF2" w:rsidRPr="005257ED" w:rsidRDefault="008B7BF2" w:rsidP="00DA3FE3">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D103D3">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p>
    <w:p w14:paraId="2496B576" w14:textId="77777777" w:rsidR="00173961" w:rsidRPr="005257ED" w:rsidRDefault="00173961" w:rsidP="00DA3FE3">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37955FE5" w:rsidR="00173961" w:rsidRPr="005257ED" w:rsidRDefault="00173961" w:rsidP="00DA3FE3">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422BD4">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788CB871" w:rsidR="00173961" w:rsidRPr="005257ED" w:rsidRDefault="00173961" w:rsidP="00DA3FE3">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AD1736B" w14:textId="3F313BB8" w:rsidR="00173961" w:rsidRPr="005257ED" w:rsidRDefault="00173961" w:rsidP="00DA3FE3">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D103D3">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DA3FE3">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DA3FE3">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38F89808" w:rsidR="00173961" w:rsidRDefault="00173961" w:rsidP="00DA3FE3">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DA3FE3">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DA3FE3">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1E0E56B5"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27212E01"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Wykonawca zgłosi pisemnie Zamawiającemu gotowość do odbioru częściowego i końcowego.</w:t>
      </w:r>
    </w:p>
    <w:p w14:paraId="3EEEA472"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Odbioru robót za dany okres rozliczeniowy, w tym ocenę stopnia zaawansowania elementów robót określonych w formularzu oferty będzie dokonywał Inspektor Nadzoru. </w:t>
      </w:r>
    </w:p>
    <w:p w14:paraId="64277936"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p>
    <w:p w14:paraId="5961F79D" w14:textId="52491DD8"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1</w:t>
      </w:r>
      <w:r w:rsidR="002E5F20">
        <w:rPr>
          <w:rFonts w:ascii="Arial" w:hAnsi="Arial" w:cs="Arial"/>
          <w:b/>
          <w:bCs/>
          <w:color w:val="auto"/>
          <w:sz w:val="22"/>
          <w:szCs w:val="22"/>
        </w:rPr>
        <w:t>0</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1E652A90"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2A1E98B3"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trakcie odbioru końcowego Wykonawca przedłoży Zamawiającemu:</w:t>
      </w:r>
    </w:p>
    <w:p w14:paraId="72D4E251" w14:textId="77777777" w:rsidR="0028663D" w:rsidRPr="005257ED" w:rsidRDefault="0028663D" w:rsidP="00DA3FE3">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BFB2EB7" w14:textId="77777777" w:rsidR="0028663D" w:rsidRPr="005257ED" w:rsidRDefault="0028663D" w:rsidP="00DA3FE3">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dokumentację powykonawczą </w:t>
      </w:r>
      <w:r w:rsidRPr="005257ED">
        <w:rPr>
          <w:rFonts w:ascii="Arial" w:hAnsi="Arial" w:cs="Arial"/>
          <w:i/>
          <w:color w:val="auto"/>
          <w:sz w:val="22"/>
          <w:szCs w:val="22"/>
          <w:u w:val="single"/>
          <w:lang w:val="pl-PL"/>
        </w:rPr>
        <w:t>(wraz z mapą powykonawczą)</w:t>
      </w:r>
      <w:r w:rsidRPr="005257ED">
        <w:rPr>
          <w:rFonts w:ascii="Arial" w:hAnsi="Arial" w:cs="Arial"/>
          <w:i/>
          <w:color w:val="auto"/>
          <w:sz w:val="22"/>
          <w:szCs w:val="22"/>
          <w:lang w:val="pl-PL"/>
        </w:rPr>
        <w:t>,</w:t>
      </w:r>
    </w:p>
    <w:p w14:paraId="1E3C14E6" w14:textId="77777777" w:rsidR="0028663D" w:rsidRPr="005257ED" w:rsidRDefault="0028663D" w:rsidP="00DA3FE3">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budowlane </w:t>
      </w:r>
      <w:r w:rsidRPr="005257ED">
        <w:rPr>
          <w:rFonts w:ascii="Arial" w:hAnsi="Arial" w:cs="Arial"/>
          <w:bCs/>
          <w:i/>
          <w:color w:val="auto"/>
          <w:sz w:val="22"/>
          <w:szCs w:val="22"/>
        </w:rPr>
        <w:t>(Dz. U. z 2016r. poz. 290 z późn. zm.)</w:t>
      </w:r>
    </w:p>
    <w:p w14:paraId="01FA7D1F"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019EBF45" w14:textId="77777777" w:rsidR="0028663D" w:rsidRPr="005257ED" w:rsidRDefault="0028663D" w:rsidP="00DA3FE3">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21C659A" w14:textId="77777777" w:rsidR="0028663D" w:rsidRPr="005257ED" w:rsidRDefault="0028663D" w:rsidP="00DA3FE3">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5672A3DF"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Strony postanawiają, że </w:t>
      </w:r>
    </w:p>
    <w:p w14:paraId="0705946E" w14:textId="77777777" w:rsidR="0028663D" w:rsidRPr="005257ED" w:rsidRDefault="0028663D" w:rsidP="00DA3FE3">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14:paraId="7C1C0172" w14:textId="77777777" w:rsidR="0028663D" w:rsidRPr="005257ED" w:rsidRDefault="0028663D" w:rsidP="00DA3FE3">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5970692D" w14:textId="77777777" w:rsidR="0028663D" w:rsidRPr="005257ED" w:rsidRDefault="0028663D" w:rsidP="00DA3FE3">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487FB971"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66F9F293"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1DDBD908"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Pr="005257ED">
        <w:rPr>
          <w:rFonts w:ascii="Arial" w:hAnsi="Arial" w:cs="Arial"/>
          <w:color w:val="auto"/>
          <w:sz w:val="22"/>
          <w:szCs w:val="22"/>
        </w:rPr>
        <w:t>jest</w:t>
      </w:r>
      <w:r w:rsidRPr="005257ED">
        <w:rPr>
          <w:rFonts w:ascii="Arial" w:hAnsi="Arial"/>
          <w:b/>
          <w:color w:val="auto"/>
          <w:sz w:val="22"/>
          <w:szCs w:val="22"/>
          <w:lang w:val="pl-PL"/>
        </w:rPr>
        <w:t xml:space="preserve"> Inspektor Nadzoru</w:t>
      </w:r>
      <w:r w:rsidRPr="005257ED">
        <w:rPr>
          <w:rFonts w:ascii="Arial" w:hAnsi="Arial"/>
          <w:color w:val="auto"/>
          <w:sz w:val="22"/>
          <w:szCs w:val="22"/>
          <w:lang w:val="pl-PL"/>
        </w:rPr>
        <w:t xml:space="preserve">. </w:t>
      </w:r>
    </w:p>
    <w:p w14:paraId="1621C367"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28520270" w14:textId="77777777" w:rsidR="0028663D" w:rsidRPr="005257ED" w:rsidRDefault="0028663D" w:rsidP="00DA3F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  ..........................................................................................................................................</w:t>
      </w:r>
    </w:p>
    <w:p w14:paraId="3B833C6A" w14:textId="4556BB67" w:rsidR="0028663D" w:rsidRDefault="0028663D" w:rsidP="00DA3FE3">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 mgr</w:t>
      </w:r>
      <w:r w:rsidR="0092000C">
        <w:rPr>
          <w:rFonts w:ascii="Arial" w:hAnsi="Arial" w:cs="Arial"/>
          <w:color w:val="auto"/>
          <w:sz w:val="22"/>
          <w:szCs w:val="22"/>
        </w:rPr>
        <w:t xml:space="preserve"> inż.</w:t>
      </w:r>
      <w:r w:rsidRPr="005257ED">
        <w:rPr>
          <w:rFonts w:ascii="Arial" w:hAnsi="Arial" w:cs="Arial"/>
          <w:color w:val="auto"/>
          <w:sz w:val="22"/>
          <w:szCs w:val="22"/>
        </w:rPr>
        <w:t xml:space="preserve"> </w:t>
      </w:r>
      <w:r w:rsidR="0092000C">
        <w:rPr>
          <w:rFonts w:ascii="Arial" w:hAnsi="Arial" w:cs="Arial"/>
          <w:color w:val="auto"/>
          <w:sz w:val="22"/>
          <w:szCs w:val="22"/>
        </w:rPr>
        <w:t xml:space="preserve">Wiktoria Waligóra </w:t>
      </w:r>
      <w:r w:rsidR="0092000C">
        <w:rPr>
          <w:rFonts w:ascii="Arial" w:hAnsi="Arial"/>
          <w:color w:val="auto"/>
          <w:sz w:val="22"/>
          <w:szCs w:val="22"/>
          <w:lang w:val="pl-PL"/>
        </w:rPr>
        <w:t>, tel. (94) 35 51 542</w:t>
      </w:r>
      <w:r w:rsidRPr="005257ED">
        <w:rPr>
          <w:rFonts w:ascii="Arial" w:hAnsi="Arial"/>
          <w:color w:val="auto"/>
          <w:sz w:val="22"/>
          <w:szCs w:val="22"/>
          <w:lang w:val="pl-PL"/>
        </w:rPr>
        <w:t xml:space="preserve">, e-mail: </w:t>
      </w:r>
      <w:hyperlink r:id="rId9" w:history="1">
        <w:r w:rsidR="00BB70A3" w:rsidRPr="00412CBE">
          <w:rPr>
            <w:rStyle w:val="Hipercze"/>
            <w:rFonts w:ascii="Arial" w:hAnsi="Arial"/>
            <w:sz w:val="22"/>
            <w:szCs w:val="22"/>
            <w:lang w:val="pl-PL"/>
          </w:rPr>
          <w:t>w.waligora@um.kolobrzeg.pl</w:t>
        </w:r>
      </w:hyperlink>
      <w:r w:rsidRPr="005257ED">
        <w:rPr>
          <w:rFonts w:ascii="Arial" w:hAnsi="Arial"/>
          <w:color w:val="auto"/>
          <w:sz w:val="22"/>
          <w:szCs w:val="22"/>
          <w:lang w:val="pl-PL"/>
        </w:rPr>
        <w:t xml:space="preserve"> </w:t>
      </w:r>
    </w:p>
    <w:p w14:paraId="56BCBC43" w14:textId="1ACE243D" w:rsidR="0028663D" w:rsidRPr="0028663D" w:rsidRDefault="0028663D" w:rsidP="00DA3FE3">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28663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w:t>
      </w:r>
      <w:r>
        <w:rPr>
          <w:rFonts w:ascii="Arial" w:hAnsi="Arial" w:cs="Arial"/>
          <w:color w:val="auto"/>
          <w:sz w:val="22"/>
          <w:szCs w:val="22"/>
          <w:lang w:val="pl-PL"/>
        </w:rPr>
        <w:t>.</w:t>
      </w:r>
      <w:r w:rsidRPr="0028663D">
        <w:rPr>
          <w:rFonts w:ascii="Arial" w:hAnsi="Arial" w:cs="Arial"/>
          <w:color w:val="auto"/>
          <w:sz w:val="22"/>
          <w:szCs w:val="22"/>
          <w:lang w:val="pl-PL"/>
        </w:rPr>
        <w:t xml:space="preserve"> </w:t>
      </w:r>
    </w:p>
    <w:p w14:paraId="26E6EC2D" w14:textId="218F3D98" w:rsidR="00195082" w:rsidRPr="005257ED" w:rsidRDefault="00195082"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174AB10F" w:rsidR="00195082" w:rsidRPr="005257ED" w:rsidRDefault="00195082" w:rsidP="00DA3FE3">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 xml:space="preserve">dostarczone przez niego będą nowe, pełnej wartości handlowej i nadające się do użycia </w:t>
      </w:r>
      <w:r w:rsidR="00BB70A3">
        <w:rPr>
          <w:rFonts w:ascii="Arial" w:hAnsi="Arial" w:cs="Arial"/>
          <w:bCs/>
          <w:color w:val="auto"/>
          <w:sz w:val="22"/>
          <w:szCs w:val="22"/>
          <w:lang w:val="pl-PL"/>
        </w:rPr>
        <w:br/>
      </w:r>
      <w:r w:rsidR="004A37EE" w:rsidRPr="005257ED">
        <w:rPr>
          <w:rFonts w:ascii="Arial" w:hAnsi="Arial" w:cs="Arial"/>
          <w:bCs/>
          <w:color w:val="auto"/>
          <w:sz w:val="22"/>
          <w:szCs w:val="22"/>
          <w:lang w:val="pl-PL"/>
        </w:rPr>
        <w:t>w celu im przeznaczonym.</w:t>
      </w:r>
    </w:p>
    <w:p w14:paraId="19545FF2" w14:textId="433EA419" w:rsidR="00B4521E" w:rsidRPr="00722241" w:rsidRDefault="004A37EE" w:rsidP="00DA3FE3">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DB7413" w:rsidRPr="00722241">
        <w:rPr>
          <w:rFonts w:ascii="Arial" w:hAnsi="Arial" w:cs="Arial"/>
          <w:color w:val="auto"/>
          <w:sz w:val="22"/>
          <w:szCs w:val="22"/>
        </w:rPr>
        <w:t xml:space="preserve">.......... miesięcy </w:t>
      </w:r>
      <w:r w:rsidR="00DB7413" w:rsidRPr="00722241">
        <w:rPr>
          <w:rFonts w:ascii="Arial" w:hAnsi="Arial" w:cs="Arial"/>
          <w:i/>
          <w:color w:val="auto"/>
          <w:sz w:val="22"/>
          <w:szCs w:val="22"/>
        </w:rPr>
        <w:t xml:space="preserve">(min. </w:t>
      </w:r>
      <w:r w:rsidR="00957BBB">
        <w:rPr>
          <w:rFonts w:ascii="Arial" w:hAnsi="Arial" w:cs="Arial"/>
          <w:i/>
          <w:color w:val="auto"/>
          <w:sz w:val="22"/>
          <w:szCs w:val="22"/>
        </w:rPr>
        <w:t>36</w:t>
      </w:r>
      <w:r w:rsidR="00DB7413" w:rsidRPr="00722241">
        <w:rPr>
          <w:rFonts w:ascii="Arial" w:hAnsi="Arial" w:cs="Arial"/>
          <w:i/>
          <w:color w:val="auto"/>
          <w:sz w:val="22"/>
          <w:szCs w:val="22"/>
        </w:rPr>
        <w:t>)</w:t>
      </w:r>
      <w:r w:rsidR="00722241">
        <w:rPr>
          <w:rFonts w:ascii="Arial" w:hAnsi="Arial" w:cs="Arial"/>
          <w:color w:val="auto"/>
          <w:sz w:val="22"/>
          <w:szCs w:val="22"/>
          <w:lang w:val="pl-PL"/>
        </w:rPr>
        <w:t xml:space="preserve"> </w:t>
      </w:r>
      <w:r w:rsidR="00DB7413" w:rsidRPr="00722241">
        <w:rPr>
          <w:rFonts w:ascii="Arial" w:hAnsi="Arial" w:cs="Arial"/>
          <w:color w:val="auto"/>
          <w:sz w:val="22"/>
          <w:szCs w:val="22"/>
          <w:lang w:val="pl-PL"/>
        </w:rPr>
        <w:t>licząc od daty odbioru końcowego robót i zapewnia o jego prawidłowym funkcjonowaniu</w:t>
      </w:r>
    </w:p>
    <w:p w14:paraId="54F1767E" w14:textId="3C05A5AA" w:rsidR="00863552" w:rsidRPr="005257ED" w:rsidRDefault="00863552" w:rsidP="00DA3FE3">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w:t>
      </w:r>
      <w:r w:rsidR="00467D2B" w:rsidRPr="00463E4A">
        <w:rPr>
          <w:rFonts w:ascii="Arial" w:hAnsi="Arial" w:cs="Arial"/>
          <w:i/>
          <w:color w:val="000000" w:themeColor="text1"/>
          <w:sz w:val="22"/>
          <w:szCs w:val="22"/>
          <w:lang w:val="pl-PL"/>
        </w:rPr>
        <w:t>Dz. U. z 201</w:t>
      </w:r>
      <w:r w:rsidR="00463E4A" w:rsidRPr="00463E4A">
        <w:rPr>
          <w:rFonts w:ascii="Arial" w:hAnsi="Arial" w:cs="Arial"/>
          <w:i/>
          <w:color w:val="000000" w:themeColor="text1"/>
          <w:sz w:val="22"/>
          <w:szCs w:val="22"/>
          <w:lang w:val="pl-PL"/>
        </w:rPr>
        <w:t>7</w:t>
      </w:r>
      <w:r w:rsidR="00467D2B" w:rsidRPr="00463E4A">
        <w:rPr>
          <w:rFonts w:ascii="Arial" w:hAnsi="Arial" w:cs="Arial"/>
          <w:i/>
          <w:color w:val="000000" w:themeColor="text1"/>
          <w:sz w:val="22"/>
          <w:szCs w:val="22"/>
          <w:lang w:val="pl-PL"/>
        </w:rPr>
        <w:t xml:space="preserve">r. poz. </w:t>
      </w:r>
      <w:r w:rsidR="00463E4A" w:rsidRPr="00463E4A">
        <w:rPr>
          <w:rFonts w:ascii="Arial" w:hAnsi="Arial" w:cs="Arial"/>
          <w:i/>
          <w:color w:val="000000" w:themeColor="text1"/>
          <w:sz w:val="22"/>
          <w:szCs w:val="22"/>
          <w:lang w:val="pl-PL"/>
        </w:rPr>
        <w:t>459</w:t>
      </w:r>
      <w:r w:rsidR="00380F6E" w:rsidRPr="00463E4A">
        <w:rPr>
          <w:rFonts w:ascii="Arial" w:hAnsi="Arial" w:cs="Arial"/>
          <w:i/>
          <w:color w:val="000000" w:themeColor="text1"/>
          <w:sz w:val="22"/>
          <w:szCs w:val="22"/>
          <w:lang w:val="pl-PL"/>
        </w:rPr>
        <w:t xml:space="preserve"> z </w:t>
      </w:r>
      <w:proofErr w:type="spellStart"/>
      <w:r w:rsidR="00380F6E" w:rsidRPr="00463E4A">
        <w:rPr>
          <w:rFonts w:ascii="Arial" w:hAnsi="Arial" w:cs="Arial"/>
          <w:i/>
          <w:color w:val="000000" w:themeColor="text1"/>
          <w:sz w:val="22"/>
          <w:szCs w:val="22"/>
          <w:lang w:val="pl-PL"/>
        </w:rPr>
        <w:t>późn</w:t>
      </w:r>
      <w:proofErr w:type="spellEnd"/>
      <w:r w:rsidR="00380F6E" w:rsidRPr="00463E4A">
        <w:rPr>
          <w:rFonts w:ascii="Arial" w:hAnsi="Arial" w:cs="Arial"/>
          <w:i/>
          <w:color w:val="000000" w:themeColor="text1"/>
          <w:sz w:val="22"/>
          <w:szCs w:val="22"/>
          <w:lang w:val="pl-PL"/>
        </w:rPr>
        <w:t>. zm.</w:t>
      </w:r>
      <w:r w:rsidR="00467D2B" w:rsidRPr="00463E4A">
        <w:rPr>
          <w:rFonts w:ascii="Arial" w:hAnsi="Arial" w:cs="Arial"/>
          <w:i/>
          <w:color w:val="000000" w:themeColor="text1"/>
          <w:sz w:val="22"/>
          <w:szCs w:val="22"/>
          <w:lang w:val="pl-PL"/>
        </w:rPr>
        <w:t>)</w:t>
      </w:r>
      <w:r w:rsidR="00467D2B" w:rsidRPr="00463E4A">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0CB1D478" w:rsidR="00195082" w:rsidRPr="005257ED" w:rsidRDefault="00195082" w:rsidP="00DA3FE3">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DA3FE3">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DA3FE3">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DA3FE3">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DA3FE3">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6577D1D5" w14:textId="657EA505" w:rsidR="0028663D" w:rsidRPr="0028663D" w:rsidRDefault="0028663D" w:rsidP="00DA3FE3">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Pr>
          <w:rFonts w:ascii="Arial" w:hAnsi="Arial" w:cs="Arial"/>
          <w:color w:val="auto"/>
          <w:sz w:val="22"/>
          <w:szCs w:val="22"/>
        </w:rPr>
        <w:t xml:space="preserve"> </w:t>
      </w:r>
      <w:r w:rsidRPr="0028663D">
        <w:rPr>
          <w:rFonts w:ascii="Arial" w:hAnsi="Arial" w:cs="Arial"/>
          <w:color w:val="auto"/>
          <w:sz w:val="22"/>
          <w:szCs w:val="22"/>
        </w:rPr>
        <w:t xml:space="preserve">maksymalnie </w:t>
      </w:r>
      <w:r w:rsidR="002E5F20">
        <w:rPr>
          <w:rFonts w:ascii="Arial" w:hAnsi="Arial" w:cs="Arial"/>
          <w:color w:val="auto"/>
          <w:sz w:val="22"/>
          <w:szCs w:val="22"/>
        </w:rPr>
        <w:t>jedną</w:t>
      </w:r>
      <w:r w:rsidRPr="0028663D">
        <w:rPr>
          <w:rFonts w:ascii="Arial" w:hAnsi="Arial" w:cs="Arial"/>
          <w:color w:val="auto"/>
          <w:sz w:val="22"/>
          <w:szCs w:val="22"/>
        </w:rPr>
        <w:t xml:space="preserve"> faktur</w:t>
      </w:r>
      <w:r w:rsidR="002E5F20">
        <w:rPr>
          <w:rFonts w:ascii="Arial" w:hAnsi="Arial" w:cs="Arial"/>
          <w:color w:val="auto"/>
          <w:sz w:val="22"/>
          <w:szCs w:val="22"/>
        </w:rPr>
        <w:t>ą</w:t>
      </w:r>
      <w:r w:rsidRPr="0028663D">
        <w:rPr>
          <w:rFonts w:ascii="Arial" w:hAnsi="Arial" w:cs="Arial"/>
          <w:color w:val="auto"/>
          <w:sz w:val="22"/>
          <w:szCs w:val="22"/>
        </w:rPr>
        <w:t xml:space="preserve"> przejściow</w:t>
      </w:r>
      <w:r w:rsidR="002E5F20">
        <w:rPr>
          <w:rFonts w:ascii="Arial" w:hAnsi="Arial" w:cs="Arial"/>
          <w:color w:val="auto"/>
          <w:sz w:val="22"/>
          <w:szCs w:val="22"/>
        </w:rPr>
        <w:t>ą</w:t>
      </w:r>
      <w:r w:rsidRPr="0028663D">
        <w:rPr>
          <w:rFonts w:ascii="Arial" w:hAnsi="Arial" w:cs="Arial"/>
          <w:color w:val="auto"/>
          <w:sz w:val="22"/>
          <w:szCs w:val="22"/>
        </w:rPr>
        <w:t xml:space="preserve"> i fakturą końcową po zakończeniu </w:t>
      </w:r>
      <w:r w:rsidRPr="0028663D">
        <w:rPr>
          <w:rFonts w:ascii="Arial" w:hAnsi="Arial" w:cs="Arial"/>
          <w:color w:val="auto"/>
          <w:sz w:val="22"/>
          <w:szCs w:val="22"/>
        </w:rPr>
        <w:br/>
        <w:t>i odbiorze przedmiotu umowy</w:t>
      </w:r>
      <w:r>
        <w:rPr>
          <w:rFonts w:ascii="Arial" w:hAnsi="Arial" w:cs="Arial"/>
          <w:color w:val="auto"/>
          <w:sz w:val="22"/>
          <w:szCs w:val="22"/>
        </w:rPr>
        <w:t>.</w:t>
      </w:r>
    </w:p>
    <w:p w14:paraId="33B3E971" w14:textId="768DCE9D" w:rsidR="0028663D" w:rsidRPr="005257ED" w:rsidRDefault="002E5F20" w:rsidP="00DA3FE3">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Pr>
          <w:rFonts w:ascii="Arial" w:hAnsi="Arial" w:cs="Arial"/>
          <w:color w:val="auto"/>
          <w:sz w:val="22"/>
          <w:szCs w:val="22"/>
        </w:rPr>
        <w:t>Faktura</w:t>
      </w:r>
      <w:r w:rsidR="0028663D" w:rsidRPr="005257ED">
        <w:rPr>
          <w:rFonts w:ascii="Arial" w:hAnsi="Arial" w:cs="Arial"/>
          <w:color w:val="auto"/>
          <w:sz w:val="22"/>
          <w:szCs w:val="22"/>
        </w:rPr>
        <w:t xml:space="preserve"> przejściow</w:t>
      </w:r>
      <w:r>
        <w:rPr>
          <w:rFonts w:ascii="Arial" w:hAnsi="Arial" w:cs="Arial"/>
          <w:color w:val="auto"/>
          <w:sz w:val="22"/>
          <w:szCs w:val="22"/>
        </w:rPr>
        <w:t>a</w:t>
      </w:r>
      <w:r w:rsidR="0028663D" w:rsidRPr="005257ED">
        <w:rPr>
          <w:rFonts w:ascii="Arial" w:hAnsi="Arial" w:cs="Arial"/>
          <w:color w:val="auto"/>
          <w:sz w:val="22"/>
          <w:szCs w:val="22"/>
        </w:rPr>
        <w:t xml:space="preserve"> </w:t>
      </w:r>
      <w:r>
        <w:rPr>
          <w:rFonts w:ascii="Arial" w:hAnsi="Arial" w:cs="Arial"/>
          <w:color w:val="auto"/>
          <w:sz w:val="22"/>
          <w:szCs w:val="22"/>
          <w:u w:val="single"/>
        </w:rPr>
        <w:t>nie może przekroczyć 60</w:t>
      </w:r>
      <w:r w:rsidR="0028663D" w:rsidRPr="005257ED">
        <w:rPr>
          <w:rFonts w:ascii="Arial" w:hAnsi="Arial" w:cs="Arial"/>
          <w:color w:val="auto"/>
          <w:sz w:val="22"/>
          <w:szCs w:val="22"/>
          <w:u w:val="single"/>
          <w:lang w:val="pl-PL"/>
        </w:rPr>
        <w:t>%</w:t>
      </w:r>
      <w:r w:rsidR="0028663D" w:rsidRPr="005257ED">
        <w:rPr>
          <w:rFonts w:ascii="Arial" w:hAnsi="Arial" w:cs="Arial"/>
          <w:color w:val="auto"/>
          <w:sz w:val="22"/>
          <w:szCs w:val="22"/>
          <w:lang w:val="pl-PL"/>
        </w:rPr>
        <w:t xml:space="preserve"> wartości ustalonej w § 9 ust. 1. </w:t>
      </w:r>
      <w:r w:rsidR="0028663D" w:rsidRPr="005257ED">
        <w:rPr>
          <w:rFonts w:ascii="Arial" w:hAnsi="Arial" w:cs="Arial"/>
          <w:color w:val="auto"/>
          <w:sz w:val="22"/>
          <w:szCs w:val="22"/>
          <w:lang w:val="pl-PL"/>
        </w:rPr>
        <w:br/>
        <w:t>Faktur</w:t>
      </w:r>
      <w:r>
        <w:rPr>
          <w:rFonts w:ascii="Arial" w:hAnsi="Arial" w:cs="Arial"/>
          <w:color w:val="auto"/>
          <w:sz w:val="22"/>
          <w:szCs w:val="22"/>
          <w:lang w:val="pl-PL"/>
        </w:rPr>
        <w:t>a</w:t>
      </w:r>
      <w:r w:rsidR="0028663D" w:rsidRPr="005257ED">
        <w:rPr>
          <w:rFonts w:ascii="Arial" w:hAnsi="Arial" w:cs="Arial"/>
          <w:color w:val="auto"/>
          <w:sz w:val="22"/>
          <w:szCs w:val="22"/>
          <w:lang w:val="pl-PL"/>
        </w:rPr>
        <w:t xml:space="preserve"> w</w:t>
      </w:r>
      <w:r w:rsidR="0028663D" w:rsidRPr="005257ED">
        <w:rPr>
          <w:rFonts w:ascii="Arial" w:hAnsi="Arial" w:cs="Arial"/>
          <w:color w:val="auto"/>
          <w:sz w:val="22"/>
          <w:szCs w:val="22"/>
        </w:rPr>
        <w:t>ystawion</w:t>
      </w:r>
      <w:r>
        <w:rPr>
          <w:rFonts w:ascii="Arial" w:hAnsi="Arial" w:cs="Arial"/>
          <w:color w:val="auto"/>
          <w:sz w:val="22"/>
          <w:szCs w:val="22"/>
        </w:rPr>
        <w:t>a</w:t>
      </w:r>
      <w:r w:rsidR="0028663D" w:rsidRPr="005257ED">
        <w:rPr>
          <w:rFonts w:ascii="Arial" w:hAnsi="Arial" w:cs="Arial"/>
          <w:color w:val="auto"/>
          <w:sz w:val="22"/>
          <w:szCs w:val="22"/>
        </w:rPr>
        <w:t xml:space="preserve"> będzą w oparciu o faktycznie wykonane i odebrane ilości robót.</w:t>
      </w:r>
    </w:p>
    <w:p w14:paraId="180F60B5" w14:textId="77777777" w:rsidR="0028663D" w:rsidRPr="005257ED" w:rsidRDefault="0028663D" w:rsidP="00DA3FE3">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r w:rsidRPr="005257ED">
        <w:rPr>
          <w:rFonts w:ascii="Arial" w:hAnsi="Arial"/>
          <w:color w:val="auto"/>
          <w:sz w:val="22"/>
          <w:szCs w:val="22"/>
          <w:lang w:val="pl-PL"/>
        </w:rPr>
        <w:t xml:space="preserve"> </w:t>
      </w:r>
    </w:p>
    <w:p w14:paraId="20FDAC43" w14:textId="77777777" w:rsidR="0028663D" w:rsidRPr="005257ED" w:rsidRDefault="0028663D" w:rsidP="00DA3FE3">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3F76FDC2" w14:textId="6F3F9A13" w:rsidR="00EC0F5B" w:rsidRPr="0088394E" w:rsidRDefault="00EC0F5B" w:rsidP="00DA3FE3">
      <w:pPr>
        <w:pStyle w:val="Tekstpodstawowy"/>
        <w:tabs>
          <w:tab w:val="left" w:pos="426"/>
        </w:tabs>
        <w:spacing w:before="60" w:line="276" w:lineRule="auto"/>
        <w:ind w:left="425"/>
        <w:jc w:val="both"/>
        <w:rPr>
          <w:rFonts w:ascii="Arial" w:hAnsi="Arial" w:cs="Arial"/>
          <w:color w:val="000000" w:themeColor="text1"/>
          <w:sz w:val="18"/>
          <w:szCs w:val="22"/>
        </w:rPr>
      </w:pPr>
      <w:r w:rsidRPr="00EC0F5B">
        <w:rPr>
          <w:rFonts w:ascii="Arial" w:hAnsi="Arial" w:cs="Arial"/>
          <w:sz w:val="22"/>
        </w:rPr>
        <w:t xml:space="preserve">Wykonawca zobowiązany jest przedłożyć wraz z rozliczeniem należnego mu wynagrodzenia oświadczenia podwykonawców lub dowody dotyczące zapłaty wynagrodzenia podwykonawcom. </w:t>
      </w:r>
      <w:r>
        <w:rPr>
          <w:rFonts w:ascii="Arial" w:hAnsi="Arial" w:cs="Arial"/>
          <w:sz w:val="22"/>
        </w:rPr>
        <w:t xml:space="preserve">Oświadczenia </w:t>
      </w:r>
      <w:r w:rsidRPr="00BF40A2">
        <w:rPr>
          <w:rFonts w:ascii="Arial" w:hAnsi="Arial" w:cs="Arial"/>
          <w:color w:val="000000" w:themeColor="text1"/>
          <w:sz w:val="22"/>
        </w:rPr>
        <w:t xml:space="preserve">powinny być </w:t>
      </w:r>
      <w:r w:rsidRPr="00EC0F5B">
        <w:rPr>
          <w:rFonts w:ascii="Arial" w:hAnsi="Arial" w:cs="Arial"/>
          <w:sz w:val="22"/>
        </w:rPr>
        <w:t xml:space="preserve">należycie podpisane przez osoby upoważnione do reprezentowania </w:t>
      </w:r>
      <w:r w:rsidRPr="0088394E">
        <w:rPr>
          <w:rFonts w:ascii="Arial" w:hAnsi="Arial" w:cs="Arial"/>
          <w:color w:val="000000" w:themeColor="text1"/>
          <w:sz w:val="22"/>
        </w:rPr>
        <w:t xml:space="preserve">składającego je podwykonawcy lub dowody powinny potwierdzać brak zaległości Wykonawcy w uregulowaniu wszystkich wymaganych wynagrodzeń podwykonawców wynikających z umów o podwykonawstwo. </w:t>
      </w:r>
      <w:r w:rsidR="0088394E" w:rsidRPr="0088394E">
        <w:rPr>
          <w:rFonts w:ascii="Arial" w:hAnsi="Arial" w:cs="Arial"/>
          <w:color w:val="000000" w:themeColor="text1"/>
          <w:sz w:val="22"/>
        </w:rPr>
        <w:t>Warunkiem zapłaty przez zamawiającego drugiej i następnych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w:t>
      </w:r>
      <w:r w:rsidR="0088394E" w:rsidRPr="0088394E">
        <w:rPr>
          <w:rFonts w:ascii="Arial" w:hAnsi="Arial" w:cs="Arial"/>
          <w:i/>
          <w:iCs/>
          <w:color w:val="000000" w:themeColor="text1"/>
          <w:sz w:val="22"/>
        </w:rPr>
        <w:t>,</w:t>
      </w:r>
      <w:r w:rsidR="0088394E" w:rsidRPr="0088394E">
        <w:rPr>
          <w:rFonts w:ascii="Arial" w:hAnsi="Arial" w:cs="Arial"/>
          <w:color w:val="000000" w:themeColor="text1"/>
          <w:sz w:val="22"/>
        </w:rPr>
        <w:t xml:space="preserve"> wstrzymuje się wypłatę należnego wynagrodzenia za odebrane roboty budowlane w części równej sumie kwot wynikających z nieprzedstawionych dowodów zapłaty.</w:t>
      </w:r>
    </w:p>
    <w:p w14:paraId="5AC95D5D" w14:textId="0F8803E8" w:rsidR="0028663D" w:rsidRPr="005257ED" w:rsidRDefault="0028663D" w:rsidP="00DA3FE3">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Brak zachowania przez Wykona</w:t>
      </w:r>
      <w:r w:rsidR="00D94B9C">
        <w:rPr>
          <w:rFonts w:ascii="Arial" w:hAnsi="Arial" w:cs="Arial"/>
          <w:color w:val="auto"/>
          <w:sz w:val="22"/>
          <w:szCs w:val="22"/>
        </w:rPr>
        <w:t>wcę warunku określonego w ust. 4</w:t>
      </w:r>
      <w:r w:rsidRPr="005257ED">
        <w:rPr>
          <w:rFonts w:ascii="Arial" w:hAnsi="Arial" w:cs="Arial"/>
          <w:color w:val="auto"/>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7A0FB0E4" w14:textId="77777777" w:rsidR="0028663D" w:rsidRPr="005257ED" w:rsidRDefault="0028663D" w:rsidP="00DA3FE3">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 z wyłączeniem Podwykonawców i banku obsługującego Wykonawcę zadania.</w:t>
      </w:r>
    </w:p>
    <w:p w14:paraId="393C5598" w14:textId="77777777" w:rsidR="002E5F20" w:rsidRDefault="002E5F20" w:rsidP="00DA3FE3">
      <w:pPr>
        <w:pStyle w:val="Tekstpodstawowy"/>
        <w:spacing w:before="120" w:after="120" w:line="276" w:lineRule="auto"/>
        <w:jc w:val="center"/>
        <w:rPr>
          <w:rFonts w:ascii="Arial" w:hAnsi="Arial" w:cs="Arial"/>
          <w:b/>
          <w:color w:val="auto"/>
          <w:sz w:val="22"/>
          <w:szCs w:val="22"/>
          <w:lang w:val="pl-PL"/>
        </w:rPr>
      </w:pPr>
    </w:p>
    <w:p w14:paraId="345E615D" w14:textId="77777777" w:rsidR="00B4521E" w:rsidRPr="005257ED" w:rsidRDefault="00530584"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 1</w:t>
      </w:r>
      <w:r w:rsidR="008C3D89" w:rsidRPr="005257ED">
        <w:rPr>
          <w:rFonts w:ascii="Arial" w:hAnsi="Arial" w:cs="Arial"/>
          <w:b/>
          <w:color w:val="auto"/>
          <w:sz w:val="22"/>
          <w:szCs w:val="22"/>
          <w:lang w:val="pl-PL"/>
        </w:rPr>
        <w:t>4</w:t>
      </w:r>
    </w:p>
    <w:p w14:paraId="23C9F997" w14:textId="77777777" w:rsidR="00B4521E" w:rsidRPr="005257ED" w:rsidRDefault="00B4521E" w:rsidP="00DA3FE3">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DA3FE3">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2529CB" w:rsidRDefault="00B4521E" w:rsidP="00DA3FE3">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w:t>
      </w:r>
      <w:r w:rsidRPr="002529CB">
        <w:rPr>
          <w:rFonts w:ascii="Arial" w:hAnsi="Arial" w:cs="Arial"/>
          <w:color w:val="auto"/>
          <w:sz w:val="22"/>
          <w:szCs w:val="22"/>
        </w:rPr>
        <w:t xml:space="preserve">zapłaty ustawowych odsetek za </w:t>
      </w:r>
      <w:r w:rsidR="00266319" w:rsidRPr="002529CB">
        <w:rPr>
          <w:rFonts w:ascii="Arial" w:hAnsi="Arial" w:cs="Arial"/>
          <w:color w:val="auto"/>
          <w:sz w:val="22"/>
          <w:szCs w:val="22"/>
        </w:rPr>
        <w:t>opóźnienie</w:t>
      </w:r>
      <w:r w:rsidRPr="002529CB">
        <w:rPr>
          <w:rFonts w:ascii="Arial" w:hAnsi="Arial" w:cs="Arial"/>
          <w:color w:val="auto"/>
          <w:sz w:val="22"/>
          <w:szCs w:val="22"/>
        </w:rPr>
        <w:t>.</w:t>
      </w:r>
    </w:p>
    <w:p w14:paraId="164DD972" w14:textId="77777777" w:rsidR="00906006" w:rsidRPr="005257ED" w:rsidRDefault="00906006" w:rsidP="00DA3FE3">
      <w:pPr>
        <w:pStyle w:val="Tekstpodstawowy"/>
        <w:spacing w:before="240" w:after="120" w:line="276" w:lineRule="auto"/>
        <w:jc w:val="center"/>
        <w:rPr>
          <w:rFonts w:ascii="Arial" w:hAnsi="Arial" w:cs="Arial"/>
          <w:b/>
          <w:color w:val="auto"/>
          <w:sz w:val="22"/>
          <w:szCs w:val="22"/>
          <w:lang w:val="pl-PL"/>
        </w:rPr>
      </w:pPr>
      <w:r w:rsidRPr="002529CB">
        <w:rPr>
          <w:rFonts w:ascii="Arial" w:hAnsi="Arial" w:cs="Arial"/>
          <w:b/>
          <w:color w:val="auto"/>
          <w:sz w:val="22"/>
          <w:szCs w:val="22"/>
          <w:lang w:val="pl-PL"/>
        </w:rPr>
        <w:t>ZMIANA UMOWY</w:t>
      </w:r>
    </w:p>
    <w:p w14:paraId="439BB51E" w14:textId="77777777" w:rsidR="00906006" w:rsidRPr="005257ED" w:rsidRDefault="00906006" w:rsidP="00DA3FE3">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31EAA120" w:rsidR="00906006" w:rsidRPr="00355A1C" w:rsidRDefault="00906006" w:rsidP="00DA3FE3">
      <w:pPr>
        <w:pStyle w:val="Tekstpodstawowy"/>
        <w:numPr>
          <w:ilvl w:val="0"/>
          <w:numId w:val="4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DA3FE3">
      <w:pPr>
        <w:pStyle w:val="Tekstpodstawowy"/>
        <w:numPr>
          <w:ilvl w:val="3"/>
          <w:numId w:val="3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Pr="005257ED" w:rsidRDefault="00906006" w:rsidP="00DA3FE3">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DA3FE3">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DA3FE3">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DA3FE3">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DA3FE3">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DA3FE3">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DA3FE3">
      <w:pPr>
        <w:pStyle w:val="Tekstpodstawowy"/>
        <w:numPr>
          <w:ilvl w:val="3"/>
          <w:numId w:val="35"/>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2594307F" w:rsidR="00A07F02" w:rsidRPr="007E3639" w:rsidRDefault="00A07F02" w:rsidP="00DA3FE3">
      <w:pPr>
        <w:pStyle w:val="Tekstpodstawowy"/>
        <w:numPr>
          <w:ilvl w:val="0"/>
          <w:numId w:val="45"/>
        </w:numPr>
        <w:spacing w:before="60" w:line="276" w:lineRule="auto"/>
        <w:ind w:left="426" w:hanging="426"/>
        <w:jc w:val="both"/>
        <w:rPr>
          <w:rFonts w:ascii="Arial" w:hAnsi="Arial" w:cs="Arial"/>
          <w:sz w:val="22"/>
          <w:szCs w:val="22"/>
        </w:rPr>
      </w:pPr>
      <w:r w:rsidRPr="00355A1C">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w:t>
      </w:r>
      <w:r w:rsidRPr="007E3639">
        <w:rPr>
          <w:rFonts w:ascii="Arial" w:hAnsi="Arial" w:cs="Arial"/>
          <w:sz w:val="22"/>
          <w:szCs w:val="22"/>
        </w:rPr>
        <w:lastRenderedPageBreak/>
        <w:t>dokonaniem tej zmiany, wykonawca zobowiązany jest przedłożyć zabezpieczenie należytego wykonani</w:t>
      </w:r>
      <w:r w:rsidR="00BB70A3">
        <w:rPr>
          <w:rFonts w:ascii="Arial" w:hAnsi="Arial" w:cs="Arial"/>
          <w:sz w:val="22"/>
          <w:szCs w:val="22"/>
        </w:rPr>
        <w:t>a umowy</w:t>
      </w:r>
      <w:r w:rsidRPr="007E3639">
        <w:rPr>
          <w:rFonts w:ascii="Arial" w:hAnsi="Arial" w:cs="Arial"/>
          <w:sz w:val="22"/>
          <w:szCs w:val="22"/>
        </w:rPr>
        <w:t>, uwzględniające wprowadzoną zmianę.</w:t>
      </w:r>
    </w:p>
    <w:p w14:paraId="5C6321D2" w14:textId="77777777" w:rsidR="00906006" w:rsidRPr="005257ED" w:rsidRDefault="00906006" w:rsidP="00DA3FE3">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34266104" w:rsidR="00906006" w:rsidRPr="005257ED" w:rsidRDefault="00906006" w:rsidP="00DA3FE3">
      <w:pPr>
        <w:numPr>
          <w:ilvl w:val="0"/>
          <w:numId w:val="40"/>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DA3FE3">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DA3FE3">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DA3FE3">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DA3FE3">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5EC8FCDB" w14:textId="77777777" w:rsidR="00D22291" w:rsidRDefault="00906006" w:rsidP="00D22291">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41A17812" w14:textId="5F9949FA" w:rsidR="00D22291" w:rsidRPr="00D22291" w:rsidRDefault="00D22291" w:rsidP="00D22291">
      <w:pPr>
        <w:numPr>
          <w:ilvl w:val="0"/>
          <w:numId w:val="40"/>
        </w:numPr>
        <w:spacing w:before="60" w:line="276" w:lineRule="auto"/>
        <w:ind w:left="425" w:hanging="425"/>
        <w:jc w:val="both"/>
        <w:rPr>
          <w:rFonts w:ascii="Arial" w:hAnsi="Arial" w:cs="Arial"/>
          <w:sz w:val="22"/>
          <w:szCs w:val="22"/>
        </w:rPr>
      </w:pPr>
      <w:r w:rsidRPr="00D22291">
        <w:rPr>
          <w:rFonts w:ascii="Arial" w:hAnsi="Arial" w:cs="Arial"/>
          <w:sz w:val="22"/>
          <w:szCs w:val="22"/>
        </w:rPr>
        <w:t>Zmiana postanowień zawartej umowy może nastąpić za zgodą obu stron wyrażoną na piśmie pod rygorem nieważności takiej zmiany.</w:t>
      </w:r>
    </w:p>
    <w:p w14:paraId="2417D70B" w14:textId="77777777" w:rsidR="00D22291" w:rsidRPr="00722241" w:rsidRDefault="00D22291" w:rsidP="00D22291">
      <w:pPr>
        <w:spacing w:before="60" w:line="276" w:lineRule="auto"/>
        <w:jc w:val="both"/>
        <w:rPr>
          <w:rFonts w:ascii="Arial" w:hAnsi="Arial" w:cs="Arial"/>
          <w:sz w:val="22"/>
          <w:szCs w:val="22"/>
        </w:rPr>
      </w:pPr>
    </w:p>
    <w:p w14:paraId="7933B298" w14:textId="77777777" w:rsidR="0059096C" w:rsidRPr="005257ED" w:rsidRDefault="0059096C" w:rsidP="00DA3FE3">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3F64AE45" w:rsidR="0059096C" w:rsidRPr="007E3639" w:rsidRDefault="0059096C" w:rsidP="00DA3FE3">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DA3FE3">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64DDB034" w:rsidR="0059096C" w:rsidRPr="005257ED" w:rsidRDefault="0059096C" w:rsidP="00DA3FE3">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w:t>
      </w:r>
      <w:r w:rsidR="00BB70A3">
        <w:rPr>
          <w:rFonts w:ascii="Arial" w:hAnsi="Arial" w:cs="Arial"/>
          <w:color w:val="auto"/>
          <w:sz w:val="22"/>
          <w:szCs w:val="22"/>
          <w:lang w:val="pl-PL"/>
        </w:rPr>
        <w:t xml:space="preserve"> załączniku do Umowy pn. „Wykaz</w:t>
      </w:r>
      <w:r w:rsidRPr="005257ED">
        <w:rPr>
          <w:rFonts w:ascii="Arial" w:hAnsi="Arial" w:cs="Arial"/>
          <w:color w:val="auto"/>
          <w:sz w:val="22"/>
          <w:szCs w:val="22"/>
          <w:lang w:val="pl-PL"/>
        </w:rPr>
        <w:t xml:space="preserve">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7F40A9E2" w:rsidR="0059096C" w:rsidRPr="00EF68D7" w:rsidRDefault="0059096C" w:rsidP="00DA3FE3">
      <w:pPr>
        <w:pStyle w:val="Tekstpodstawowy"/>
        <w:numPr>
          <w:ilvl w:val="0"/>
          <w:numId w:val="41"/>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w:t>
      </w:r>
      <w:r w:rsidRPr="005257ED">
        <w:rPr>
          <w:rFonts w:ascii="Arial" w:hAnsi="Arial" w:cs="Arial"/>
          <w:color w:val="auto"/>
          <w:sz w:val="22"/>
          <w:szCs w:val="22"/>
          <w:lang w:val="pl-PL"/>
        </w:rPr>
        <w:lastRenderedPageBreak/>
        <w:t xml:space="preserve">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w:t>
      </w:r>
      <w:r w:rsidR="00B850DA" w:rsidRPr="00EF68D7">
        <w:rPr>
          <w:rFonts w:ascii="Arial" w:hAnsi="Arial" w:cs="Arial"/>
          <w:color w:val="000000" w:themeColor="text1"/>
          <w:sz w:val="22"/>
          <w:szCs w:val="22"/>
        </w:rPr>
        <w:t xml:space="preserve"> Imię i nazwisko nie podlegają anonim</w:t>
      </w:r>
      <w:r w:rsidR="004B588F">
        <w:rPr>
          <w:rFonts w:ascii="Arial" w:hAnsi="Arial" w:cs="Arial"/>
          <w:color w:val="000000" w:themeColor="text1"/>
          <w:sz w:val="22"/>
          <w:szCs w:val="22"/>
        </w:rPr>
        <w:t>i</w:t>
      </w:r>
      <w:r w:rsidR="00B850DA" w:rsidRPr="00EF68D7">
        <w:rPr>
          <w:rFonts w:ascii="Arial" w:hAnsi="Arial" w:cs="Arial"/>
          <w:color w:val="000000" w:themeColor="text1"/>
          <w:sz w:val="22"/>
          <w:szCs w:val="22"/>
        </w:rPr>
        <w:t xml:space="preserve">zacji. </w:t>
      </w:r>
    </w:p>
    <w:p w14:paraId="17CADDF6" w14:textId="77777777" w:rsidR="0059096C" w:rsidRPr="005257ED" w:rsidRDefault="0059096C" w:rsidP="00DA3FE3">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0AB6B5EB" w:rsidR="0059096C" w:rsidRPr="005257ED" w:rsidRDefault="0059096C" w:rsidP="00DA3FE3">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DA3FE3">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C0DE598" w14:textId="77777777" w:rsidR="002A5717" w:rsidRPr="005257ED" w:rsidRDefault="002A5717" w:rsidP="00DA3FE3">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1ADEC5B1" w14:textId="77777777" w:rsidR="00B4521E" w:rsidRPr="005257ED" w:rsidRDefault="00B4521E" w:rsidP="00DA3FE3">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DA3FE3">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DA3FE3">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DA3FE3">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DA3FE3">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DA3FE3">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DA3FE3">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DA3FE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DA3FE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52ED085C" w:rsidR="00906006" w:rsidRPr="005257ED" w:rsidRDefault="00906006" w:rsidP="00DA3FE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w:t>
      </w:r>
      <w:r w:rsidRPr="005257ED">
        <w:rPr>
          <w:rFonts w:ascii="Arial" w:hAnsi="Arial" w:cs="Arial"/>
          <w:color w:val="auto"/>
          <w:sz w:val="22"/>
          <w:szCs w:val="22"/>
          <w:lang w:val="pl-PL"/>
        </w:rPr>
        <w:lastRenderedPageBreak/>
        <w:t xml:space="preserve">upływy terminu płatności, z wyjątkiem </w:t>
      </w:r>
      <w:r w:rsidR="00466453">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12F0022A" w14:textId="77777777" w:rsidR="00906006" w:rsidRPr="005257ED" w:rsidRDefault="00906006" w:rsidP="00DA3FE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DA3FE3">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DA3FE3">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1D7F94F7" w:rsidR="00B4521E" w:rsidRPr="005257ED" w:rsidRDefault="00B4521E" w:rsidP="00DA3FE3">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00952FF7">
        <w:rPr>
          <w:rFonts w:ascii="Arial" w:hAnsi="Arial" w:cs="Arial"/>
          <w:color w:val="auto"/>
          <w:sz w:val="22"/>
          <w:szCs w:val="22"/>
          <w:lang w:val="pl-PL"/>
        </w:rPr>
        <w:br/>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DA3FE3">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35767A94" w:rsidR="006E7F59" w:rsidRPr="005257ED" w:rsidRDefault="00B4521E"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zabezpieczy przerwane roboty w zakresie obustronnie uzgodnionym na koszt tej strony</w:t>
      </w:r>
      <w:r w:rsidR="00721228">
        <w:rPr>
          <w:rFonts w:ascii="Arial" w:hAnsi="Arial" w:cs="Arial"/>
          <w:color w:val="auto"/>
          <w:sz w:val="22"/>
          <w:szCs w:val="22"/>
          <w:lang w:val="pl-PL"/>
        </w:rPr>
        <w:t>,</w:t>
      </w:r>
      <w:r w:rsidRPr="005257ED">
        <w:rPr>
          <w:rFonts w:ascii="Arial" w:hAnsi="Arial" w:cs="Arial"/>
          <w:color w:val="auto"/>
          <w:sz w:val="22"/>
          <w:szCs w:val="22"/>
          <w:lang w:val="pl-PL"/>
        </w:rPr>
        <w:t xml:space="preserve">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3B309415" w:rsidR="006E7F59" w:rsidRPr="005257ED" w:rsidRDefault="00B4521E"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w:t>
      </w:r>
      <w:r w:rsidR="00721228">
        <w:rPr>
          <w:rFonts w:ascii="Arial" w:hAnsi="Arial" w:cs="Arial"/>
          <w:color w:val="auto"/>
          <w:sz w:val="22"/>
          <w:szCs w:val="22"/>
          <w:lang w:val="pl-PL"/>
        </w:rPr>
        <w:t xml:space="preserve"> do realizacji innych robót nie</w:t>
      </w:r>
      <w:r w:rsidRPr="005257ED">
        <w:rPr>
          <w:rFonts w:ascii="Arial" w:hAnsi="Arial" w:cs="Arial"/>
          <w:color w:val="auto"/>
          <w:sz w:val="22"/>
          <w:szCs w:val="22"/>
          <w:lang w:val="pl-PL"/>
        </w:rPr>
        <w:t>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jeżeli odstąpienie od umowy nastąpiło </w:t>
      </w:r>
      <w:r w:rsidR="00721228">
        <w:rPr>
          <w:rFonts w:ascii="Arial" w:hAnsi="Arial" w:cs="Arial"/>
          <w:color w:val="auto"/>
          <w:sz w:val="22"/>
          <w:szCs w:val="22"/>
          <w:lang w:val="pl-PL"/>
        </w:rPr>
        <w:br/>
      </w:r>
      <w:r w:rsidRPr="005257ED">
        <w:rPr>
          <w:rFonts w:ascii="Arial" w:hAnsi="Arial" w:cs="Arial"/>
          <w:color w:val="auto"/>
          <w:sz w:val="22"/>
          <w:szCs w:val="22"/>
          <w:lang w:val="pl-PL"/>
        </w:rPr>
        <w:t>z przyczyn niezależnych od niego</w:t>
      </w:r>
      <w:r w:rsidR="00C35260" w:rsidRPr="005257ED">
        <w:rPr>
          <w:rFonts w:ascii="Arial" w:hAnsi="Arial" w:cs="Arial"/>
          <w:color w:val="auto"/>
          <w:sz w:val="22"/>
          <w:szCs w:val="22"/>
          <w:lang w:val="pl-PL"/>
        </w:rPr>
        <w:t>,</w:t>
      </w:r>
    </w:p>
    <w:p w14:paraId="7F6EEDDE" w14:textId="5C260F94" w:rsidR="006E7F59" w:rsidRPr="005257ED" w:rsidRDefault="00B4521E"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 xml:space="preserve">e od umowy nastąpiło </w:t>
      </w:r>
      <w:r w:rsidR="00721228">
        <w:rPr>
          <w:rFonts w:ascii="Arial" w:hAnsi="Arial" w:cs="Arial"/>
          <w:color w:val="auto"/>
          <w:sz w:val="22"/>
          <w:szCs w:val="22"/>
          <w:lang w:val="pl-PL"/>
        </w:rPr>
        <w:br/>
      </w:r>
      <w:r w:rsidR="006E7F59" w:rsidRPr="005257ED">
        <w:rPr>
          <w:rFonts w:ascii="Arial" w:hAnsi="Arial" w:cs="Arial"/>
          <w:color w:val="auto"/>
          <w:sz w:val="22"/>
          <w:szCs w:val="22"/>
          <w:lang w:val="pl-PL"/>
        </w:rPr>
        <w:t>z przyczyn</w:t>
      </w:r>
      <w:r w:rsidR="00721228">
        <w:rPr>
          <w:rFonts w:ascii="Arial" w:hAnsi="Arial" w:cs="Arial"/>
          <w:color w:val="auto"/>
          <w:sz w:val="22"/>
          <w:szCs w:val="22"/>
          <w:lang w:val="pl-PL"/>
        </w:rPr>
        <w:t>,</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51ADB202" w:rsidR="00B4521E" w:rsidRPr="005257ED" w:rsidRDefault="00C35260" w:rsidP="00DA3FE3">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w:t>
      </w:r>
      <w:r w:rsidR="00721228">
        <w:rPr>
          <w:rFonts w:ascii="Arial" w:hAnsi="Arial" w:cs="Arial"/>
          <w:color w:val="auto"/>
          <w:sz w:val="22"/>
          <w:szCs w:val="22"/>
          <w:lang w:val="pl-PL"/>
        </w:rPr>
        <w:br/>
      </w:r>
      <w:r w:rsidR="008832AB" w:rsidRPr="005257ED">
        <w:rPr>
          <w:rFonts w:ascii="Arial" w:hAnsi="Arial" w:cs="Arial"/>
          <w:color w:val="auto"/>
          <w:sz w:val="22"/>
          <w:szCs w:val="22"/>
          <w:lang w:val="pl-PL"/>
        </w:rPr>
        <w:t xml:space="preserve">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DA3FE3">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DA3FE3">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4F3EDB2A" w:rsidR="00827F92" w:rsidRPr="005257ED" w:rsidRDefault="00B4521E" w:rsidP="00DA3FE3">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w:t>
      </w:r>
      <w:r w:rsidR="00721228">
        <w:rPr>
          <w:rFonts w:ascii="Arial" w:hAnsi="Arial" w:cs="Arial"/>
          <w:color w:val="auto"/>
          <w:sz w:val="22"/>
          <w:szCs w:val="22"/>
          <w:lang w:val="pl-PL"/>
        </w:rPr>
        <w:t xml:space="preserve">em </w:t>
      </w:r>
      <w:r w:rsidR="00721228">
        <w:rPr>
          <w:rFonts w:ascii="Arial" w:hAnsi="Arial" w:cs="Arial"/>
          <w:color w:val="auto"/>
          <w:sz w:val="22"/>
          <w:szCs w:val="22"/>
          <w:lang w:val="pl-PL"/>
        </w:rPr>
        <w:br/>
        <w:t xml:space="preserve">i uzbrojeniem terenu budowy </w:t>
      </w:r>
      <w:r w:rsidRPr="005257ED">
        <w:rPr>
          <w:rFonts w:ascii="Arial" w:hAnsi="Arial" w:cs="Arial"/>
          <w:color w:val="auto"/>
          <w:sz w:val="22"/>
          <w:szCs w:val="22"/>
          <w:lang w:val="pl-PL"/>
        </w:rPr>
        <w:t>chyba</w:t>
      </w:r>
      <w:r w:rsidR="00721228">
        <w:rPr>
          <w:rFonts w:ascii="Arial" w:hAnsi="Arial" w:cs="Arial"/>
          <w:color w:val="auto"/>
          <w:sz w:val="22"/>
          <w:szCs w:val="22"/>
          <w:lang w:val="pl-PL"/>
        </w:rPr>
        <w:t>,</w:t>
      </w:r>
      <w:r w:rsidRPr="005257ED">
        <w:rPr>
          <w:rFonts w:ascii="Arial" w:hAnsi="Arial" w:cs="Arial"/>
          <w:color w:val="auto"/>
          <w:sz w:val="22"/>
          <w:szCs w:val="22"/>
          <w:lang w:val="pl-PL"/>
        </w:rPr>
        <w:t xml:space="preserve"> że Wykonawca wyrazi zgodę na przejęcie tych obiektów i urządzeń,</w:t>
      </w:r>
    </w:p>
    <w:p w14:paraId="57D5148B" w14:textId="77777777" w:rsidR="007B0E74" w:rsidRPr="005257ED" w:rsidRDefault="00B4521E" w:rsidP="00DA3FE3">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4AE47783" w:rsidR="00B4521E" w:rsidRPr="005257ED" w:rsidRDefault="00B4521E" w:rsidP="00DA3FE3">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D22291">
        <w:rPr>
          <w:rFonts w:ascii="Arial" w:hAnsi="Arial" w:cs="Arial"/>
          <w:b/>
          <w:color w:val="auto"/>
          <w:sz w:val="22"/>
          <w:szCs w:val="22"/>
          <w:lang w:val="pl-PL"/>
        </w:rPr>
        <w:t>19</w:t>
      </w:r>
    </w:p>
    <w:p w14:paraId="279F65E6" w14:textId="77777777" w:rsidR="00B4521E" w:rsidRPr="005257ED" w:rsidRDefault="00B4521E" w:rsidP="00DA3FE3">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DA3FE3">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DA3FE3">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DA3FE3">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4A5F0F32" w:rsidR="00B4521E" w:rsidRPr="005257ED" w:rsidRDefault="00530584" w:rsidP="00DA3FE3">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D22291">
        <w:rPr>
          <w:rFonts w:ascii="Arial" w:hAnsi="Arial" w:cs="Arial"/>
          <w:b/>
          <w:color w:val="auto"/>
          <w:sz w:val="22"/>
          <w:szCs w:val="22"/>
          <w:lang w:val="pl-PL"/>
        </w:rPr>
        <w:t>20</w:t>
      </w:r>
    </w:p>
    <w:p w14:paraId="49B70A4E" w14:textId="77777777" w:rsidR="00F30696" w:rsidRPr="005257ED" w:rsidRDefault="00F30696" w:rsidP="00DA3FE3">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DA3FE3">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3AA11240" w:rsidR="00B4521E" w:rsidRPr="005257ED" w:rsidRDefault="00530584" w:rsidP="00DA3FE3">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D22291">
        <w:rPr>
          <w:rFonts w:ascii="Arial" w:hAnsi="Arial" w:cs="Arial"/>
          <w:b/>
          <w:color w:val="auto"/>
          <w:sz w:val="22"/>
          <w:szCs w:val="22"/>
          <w:lang w:val="pl-PL"/>
        </w:rPr>
        <w:t>1</w:t>
      </w:r>
    </w:p>
    <w:p w14:paraId="694996FE" w14:textId="396ACC13" w:rsidR="00B4521E" w:rsidRPr="005257ED" w:rsidRDefault="00B4521E" w:rsidP="00DA3FE3">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721228">
        <w:rPr>
          <w:rFonts w:ascii="Arial" w:hAnsi="Arial" w:cs="Arial"/>
          <w:color w:val="auto"/>
          <w:sz w:val="22"/>
          <w:szCs w:val="22"/>
          <w:lang w:val="pl-PL"/>
        </w:rPr>
        <w:t>,</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792934A5" w14:textId="77777777" w:rsidR="00CC2671" w:rsidRPr="005257ED" w:rsidRDefault="00CC2671" w:rsidP="00DA3FE3">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DA3FE3">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DA3FE3">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DA3FE3">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25495CCE" w14:textId="5080201D" w:rsidR="009377AF" w:rsidRPr="00721228" w:rsidRDefault="00EE31C1" w:rsidP="00DA3FE3">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063B357D" w14:textId="77777777" w:rsidR="00AC381B" w:rsidRDefault="00AC381B" w:rsidP="00DA3FE3">
      <w:pPr>
        <w:pStyle w:val="Tekstpodstawowy"/>
        <w:tabs>
          <w:tab w:val="right" w:pos="567"/>
        </w:tabs>
        <w:spacing w:before="120" w:line="276" w:lineRule="auto"/>
        <w:ind w:left="284"/>
        <w:jc w:val="both"/>
        <w:outlineLvl w:val="0"/>
        <w:rPr>
          <w:rFonts w:ascii="Arial" w:hAnsi="Arial" w:cs="Arial"/>
          <w:b/>
          <w:color w:val="auto"/>
          <w:szCs w:val="24"/>
          <w:lang w:val="pl-PL"/>
        </w:rPr>
      </w:pPr>
    </w:p>
    <w:p w14:paraId="0A7A09B4" w14:textId="77777777" w:rsidR="00B4521E" w:rsidRPr="00873F1E" w:rsidRDefault="00B4521E" w:rsidP="00DA3FE3">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095C80">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157CE" w15:done="0"/>
  <w15:commentEx w15:paraId="10498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0039C" w14:textId="77777777" w:rsidR="00420DF8" w:rsidRDefault="00420DF8">
      <w:r>
        <w:separator/>
      </w:r>
    </w:p>
  </w:endnote>
  <w:endnote w:type="continuationSeparator" w:id="0">
    <w:p w14:paraId="58D4747E" w14:textId="77777777" w:rsidR="00420DF8" w:rsidRDefault="0042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2BF3" w14:textId="3988F65C" w:rsidR="00942216" w:rsidRPr="0053201B" w:rsidRDefault="00942216" w:rsidP="00942216">
    <w:pPr>
      <w:pStyle w:val="Stopka"/>
      <w:pBdr>
        <w:top w:val="thinThickSmallGap" w:sz="24" w:space="1" w:color="622423" w:themeColor="accent2" w:themeShade="7F"/>
      </w:pBdr>
      <w:ind w:left="1191" w:hanging="1191"/>
      <w:rPr>
        <w:rFonts w:ascii="Arial" w:eastAsiaTheme="majorEastAsia" w:hAnsi="Arial" w:cs="Arial"/>
        <w:sz w:val="18"/>
        <w:szCs w:val="18"/>
      </w:rPr>
    </w:pPr>
    <w:r w:rsidRPr="00735112">
      <w:rPr>
        <w:rFonts w:ascii="Arial" w:hAnsi="Arial" w:cs="Arial"/>
        <w:sz w:val="18"/>
        <w:szCs w:val="18"/>
      </w:rPr>
      <w:t xml:space="preserve">Część II SIWZ - </w:t>
    </w:r>
    <w:r w:rsidR="00735112" w:rsidRPr="00735112">
      <w:rPr>
        <w:rFonts w:ascii="Arial" w:hAnsi="Arial" w:cs="Arial"/>
        <w:sz w:val="18"/>
        <w:szCs w:val="18"/>
      </w:rPr>
      <w:t>„Przebudowa łącznika od ul. Artyleryjskiej do ul. 1- ego Maja w Kołobrzegu”</w:t>
    </w:r>
    <w:r w:rsidRPr="00735112">
      <w:rPr>
        <w:rFonts w:ascii="Arial" w:eastAsiaTheme="majorEastAsia" w:hAnsi="Arial" w:cs="Arial"/>
        <w:sz w:val="18"/>
        <w:szCs w:val="18"/>
      </w:rPr>
      <w:t xml:space="preserve"> </w:t>
    </w:r>
    <w:r w:rsidRPr="00735112">
      <w:rPr>
        <w:rFonts w:ascii="Arial" w:eastAsiaTheme="majorEastAsia" w:hAnsi="Arial" w:cs="Arial"/>
        <w:sz w:val="18"/>
        <w:szCs w:val="18"/>
      </w:rPr>
      <w:ptab w:relativeTo="margin" w:alignment="right" w:leader="none"/>
    </w:r>
  </w:p>
  <w:p w14:paraId="67CCF5B2" w14:textId="38789D66" w:rsidR="00942216" w:rsidRPr="0053201B" w:rsidRDefault="00942216" w:rsidP="00942216">
    <w:pPr>
      <w:pStyle w:val="Stopka"/>
      <w:pBdr>
        <w:top w:val="thinThickSmallGap" w:sz="24" w:space="1" w:color="622423" w:themeColor="accent2" w:themeShade="7F"/>
      </w:pBdr>
      <w:jc w:val="right"/>
      <w:rPr>
        <w:rFonts w:ascii="Arial" w:eastAsiaTheme="majorEastAsia" w:hAnsi="Arial" w:cs="Arial"/>
        <w:sz w:val="18"/>
        <w:szCs w:val="18"/>
      </w:rPr>
    </w:pPr>
    <w:r w:rsidRPr="0053201B">
      <w:rPr>
        <w:rFonts w:ascii="Arial" w:eastAsiaTheme="minorEastAsia" w:hAnsi="Arial" w:cs="Arial"/>
        <w:b/>
        <w:sz w:val="18"/>
        <w:szCs w:val="18"/>
      </w:rPr>
      <w:fldChar w:fldCharType="begin"/>
    </w:r>
    <w:r w:rsidRPr="0053201B">
      <w:rPr>
        <w:rFonts w:ascii="Arial" w:hAnsi="Arial" w:cs="Arial"/>
        <w:b/>
        <w:sz w:val="18"/>
        <w:szCs w:val="18"/>
      </w:rPr>
      <w:instrText>PAGE   \* MERGEFORMAT</w:instrText>
    </w:r>
    <w:r w:rsidRPr="0053201B">
      <w:rPr>
        <w:rFonts w:ascii="Arial" w:eastAsiaTheme="minorEastAsia" w:hAnsi="Arial" w:cs="Arial"/>
        <w:b/>
        <w:sz w:val="18"/>
        <w:szCs w:val="18"/>
      </w:rPr>
      <w:fldChar w:fldCharType="separate"/>
    </w:r>
    <w:r w:rsidR="00D22291" w:rsidRPr="00D22291">
      <w:rPr>
        <w:rFonts w:ascii="Arial" w:eastAsiaTheme="majorEastAsia" w:hAnsi="Arial" w:cs="Arial"/>
        <w:b/>
        <w:noProof/>
        <w:sz w:val="18"/>
        <w:szCs w:val="18"/>
      </w:rPr>
      <w:t>1</w:t>
    </w:r>
    <w:r w:rsidRPr="0053201B">
      <w:rPr>
        <w:rFonts w:ascii="Arial" w:eastAsiaTheme="majorEastAsia" w:hAnsi="Arial" w:cs="Arial"/>
        <w:b/>
        <w:sz w:val="18"/>
        <w:szCs w:val="18"/>
      </w:rPr>
      <w:fldChar w:fldCharType="end"/>
    </w:r>
    <w:r w:rsidRPr="0053201B">
      <w:rPr>
        <w:rFonts w:ascii="Arial" w:eastAsiaTheme="majorEastAsia" w:hAnsi="Arial" w:cs="Arial"/>
        <w:sz w:val="18"/>
        <w:szCs w:val="18"/>
      </w:rPr>
      <w:t>/</w:t>
    </w:r>
    <w:r w:rsidR="00EF68D7">
      <w:rPr>
        <w:rFonts w:ascii="Arial" w:eastAsiaTheme="majorEastAsia" w:hAnsi="Arial" w:cs="Arial"/>
        <w:sz w:val="18"/>
        <w:szCs w:val="18"/>
      </w:rPr>
      <w:t>1</w:t>
    </w:r>
    <w:r w:rsidR="00AC381B">
      <w:rPr>
        <w:rFonts w:ascii="Arial" w:eastAsiaTheme="majorEastAsia" w:hAnsi="Arial" w:cs="Arial"/>
        <w:sz w:val="18"/>
        <w:szCs w:val="18"/>
      </w:rPr>
      <w:t>7</w:t>
    </w:r>
  </w:p>
  <w:p w14:paraId="3CFAA77F" w14:textId="77777777" w:rsidR="00942216" w:rsidRDefault="00942216" w:rsidP="00942216">
    <w:pPr>
      <w:pStyle w:val="Stopka"/>
      <w:ind w:left="1191" w:hanging="1191"/>
      <w:rPr>
        <w:rFonts w:ascii="Arial" w:hAnsi="Arial" w:cs="Arial"/>
        <w:sz w:val="16"/>
        <w:szCs w:val="16"/>
      </w:rPr>
    </w:pPr>
  </w:p>
  <w:p w14:paraId="7127EC1A" w14:textId="77777777" w:rsidR="00E94F7B" w:rsidRPr="00942216" w:rsidRDefault="00E94F7B" w:rsidP="009422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7E94" w14:textId="77777777" w:rsidR="00420DF8" w:rsidRDefault="00420DF8">
      <w:r>
        <w:separator/>
      </w:r>
    </w:p>
  </w:footnote>
  <w:footnote w:type="continuationSeparator" w:id="0">
    <w:p w14:paraId="34725E7A" w14:textId="77777777" w:rsidR="00420DF8" w:rsidRDefault="0042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9410" w14:textId="77777777" w:rsidR="00CF244E" w:rsidRDefault="00CF244E" w:rsidP="00095C80">
    <w:pPr>
      <w:pStyle w:val="Tekstpodstawowy"/>
      <w:spacing w:line="276" w:lineRule="auto"/>
      <w:ind w:left="360" w:hanging="360"/>
      <w:rPr>
        <w:rFonts w:ascii="Arial" w:hAnsi="Arial" w:cs="Arial"/>
        <w:sz w:val="22"/>
        <w:szCs w:val="22"/>
      </w:rPr>
    </w:pPr>
  </w:p>
  <w:p w14:paraId="74A93191" w14:textId="77777777" w:rsidR="00314399" w:rsidRDefault="00314399" w:rsidP="00095C80">
    <w:pPr>
      <w:pStyle w:val="Tekstpodstawowy"/>
      <w:spacing w:line="276" w:lineRule="auto"/>
      <w:ind w:left="360" w:hanging="360"/>
      <w:jc w:val="right"/>
      <w:rPr>
        <w:rFonts w:ascii="Arial" w:hAnsi="Arial" w:cs="Arial"/>
        <w:sz w:val="22"/>
        <w:szCs w:val="22"/>
      </w:rPr>
    </w:pPr>
    <w:r w:rsidRPr="003776FD">
      <w:rPr>
        <w:rFonts w:ascii="Arial" w:hAnsi="Arial" w:cs="Arial"/>
        <w:sz w:val="22"/>
        <w:szCs w:val="22"/>
      </w:rPr>
      <w:t>I.701</w:t>
    </w:r>
    <w:r>
      <w:rPr>
        <w:rFonts w:ascii="Arial" w:hAnsi="Arial" w:cs="Arial"/>
        <w:sz w:val="22"/>
        <w:szCs w:val="22"/>
      </w:rPr>
      <w:t>3.15.2017.IV</w:t>
    </w:r>
  </w:p>
  <w:p w14:paraId="4ECC7EEB" w14:textId="36EDDC6A" w:rsidR="00BD5F5F" w:rsidRPr="00105745" w:rsidRDefault="00420DF8" w:rsidP="00674B2F">
    <w:pPr>
      <w:spacing w:after="200" w:line="276" w:lineRule="auto"/>
      <w:jc w:val="right"/>
      <w:rPr>
        <w:rFonts w:ascii="Arial" w:eastAsiaTheme="minorHAnsi" w:hAnsi="Arial" w:cs="Arial"/>
        <w:lang w:eastAsia="en-US"/>
      </w:rPr>
    </w:pPr>
    <w:r>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48206E66"/>
    <w:name w:val="WW8Num23"/>
    <w:lvl w:ilvl="0">
      <w:start w:val="1"/>
      <w:numFmt w:val="decimal"/>
      <w:lvlText w:val="%1."/>
      <w:lvlJc w:val="left"/>
      <w:pPr>
        <w:tabs>
          <w:tab w:val="num" w:pos="283"/>
        </w:tabs>
        <w:ind w:left="283" w:hanging="283"/>
      </w:pPr>
      <w:rPr>
        <w:strike w:val="0"/>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ED4B38"/>
    <w:multiLevelType w:val="hybridMultilevel"/>
    <w:tmpl w:val="B3DC73FA"/>
    <w:lvl w:ilvl="0" w:tplc="CD909BB6">
      <w:start w:val="1"/>
      <w:numFmt w:val="decimal"/>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0B139A"/>
    <w:multiLevelType w:val="hybridMultilevel"/>
    <w:tmpl w:val="4E5A6592"/>
    <w:lvl w:ilvl="0" w:tplc="9078C5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8925D33"/>
    <w:multiLevelType w:val="hybridMultilevel"/>
    <w:tmpl w:val="51BAC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C31859"/>
    <w:multiLevelType w:val="hybridMultilevel"/>
    <w:tmpl w:val="9C4EF8AA"/>
    <w:lvl w:ilvl="0" w:tplc="3ABA75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535456"/>
    <w:multiLevelType w:val="hybridMultilevel"/>
    <w:tmpl w:val="FDA2B570"/>
    <w:lvl w:ilvl="0" w:tplc="2F8C6FE6">
      <w:start w:val="1"/>
      <w:numFmt w:val="decimal"/>
      <w:lvlText w:val="%1."/>
      <w:lvlJc w:val="left"/>
      <w:pPr>
        <w:ind w:left="360" w:hanging="360"/>
      </w:pPr>
      <w:rPr>
        <w:b w:val="0"/>
      </w:r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147806"/>
    <w:multiLevelType w:val="hybridMultilevel"/>
    <w:tmpl w:val="7E224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9117BB"/>
    <w:multiLevelType w:val="hybridMultilevel"/>
    <w:tmpl w:val="4D1469B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13"/>
  </w:num>
  <w:num w:numId="3">
    <w:abstractNumId w:val="5"/>
  </w:num>
  <w:num w:numId="4">
    <w:abstractNumId w:val="34"/>
  </w:num>
  <w:num w:numId="5">
    <w:abstractNumId w:val="17"/>
  </w:num>
  <w:num w:numId="6">
    <w:abstractNumId w:val="52"/>
  </w:num>
  <w:num w:numId="7">
    <w:abstractNumId w:val="28"/>
  </w:num>
  <w:num w:numId="8">
    <w:abstractNumId w:val="25"/>
  </w:num>
  <w:num w:numId="9">
    <w:abstractNumId w:val="33"/>
  </w:num>
  <w:num w:numId="10">
    <w:abstractNumId w:val="56"/>
  </w:num>
  <w:num w:numId="11">
    <w:abstractNumId w:val="24"/>
  </w:num>
  <w:num w:numId="12">
    <w:abstractNumId w:val="23"/>
  </w:num>
  <w:num w:numId="13">
    <w:abstractNumId w:val="11"/>
  </w:num>
  <w:num w:numId="14">
    <w:abstractNumId w:val="36"/>
  </w:num>
  <w:num w:numId="15">
    <w:abstractNumId w:val="7"/>
  </w:num>
  <w:num w:numId="16">
    <w:abstractNumId w:val="43"/>
  </w:num>
  <w:num w:numId="17">
    <w:abstractNumId w:val="39"/>
  </w:num>
  <w:num w:numId="18">
    <w:abstractNumId w:val="16"/>
  </w:num>
  <w:num w:numId="19">
    <w:abstractNumId w:val="8"/>
  </w:num>
  <w:num w:numId="20">
    <w:abstractNumId w:val="20"/>
  </w:num>
  <w:num w:numId="21">
    <w:abstractNumId w:val="9"/>
  </w:num>
  <w:num w:numId="22">
    <w:abstractNumId w:val="10"/>
  </w:num>
  <w:num w:numId="23">
    <w:abstractNumId w:val="55"/>
  </w:num>
  <w:num w:numId="24">
    <w:abstractNumId w:val="14"/>
  </w:num>
  <w:num w:numId="25">
    <w:abstractNumId w:val="32"/>
  </w:num>
  <w:num w:numId="26">
    <w:abstractNumId w:val="42"/>
  </w:num>
  <w:num w:numId="27">
    <w:abstractNumId w:val="0"/>
  </w:num>
  <w:num w:numId="28">
    <w:abstractNumId w:val="46"/>
  </w:num>
  <w:num w:numId="29">
    <w:abstractNumId w:val="2"/>
  </w:num>
  <w:num w:numId="30">
    <w:abstractNumId w:val="48"/>
  </w:num>
  <w:num w:numId="31">
    <w:abstractNumId w:val="35"/>
  </w:num>
  <w:num w:numId="32">
    <w:abstractNumId w:val="5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0"/>
  </w:num>
  <w:num w:numId="40">
    <w:abstractNumId w:val="21"/>
  </w:num>
  <w:num w:numId="41">
    <w:abstractNumId w:val="27"/>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50"/>
  </w:num>
  <w:num w:numId="47">
    <w:abstractNumId w:val="6"/>
  </w:num>
  <w:num w:numId="48">
    <w:abstractNumId w:val="12"/>
  </w:num>
  <w:num w:numId="49">
    <w:abstractNumId w:val="49"/>
  </w:num>
  <w:num w:numId="50">
    <w:abstractNumId w:val="37"/>
  </w:num>
  <w:num w:numId="51">
    <w:abstractNumId w:val="38"/>
  </w:num>
  <w:num w:numId="52">
    <w:abstractNumId w:val="30"/>
  </w:num>
  <w:num w:numId="53">
    <w:abstractNumId w:val="57"/>
  </w:num>
  <w:num w:numId="54">
    <w:abstractNumId w:val="47"/>
  </w:num>
  <w:num w:numId="55">
    <w:abstractNumId w:val="22"/>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224AF"/>
    <w:rsid w:val="000308DE"/>
    <w:rsid w:val="000357EB"/>
    <w:rsid w:val="000406CD"/>
    <w:rsid w:val="0004148A"/>
    <w:rsid w:val="00042E56"/>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95C80"/>
    <w:rsid w:val="0009674B"/>
    <w:rsid w:val="000A5F84"/>
    <w:rsid w:val="000A6176"/>
    <w:rsid w:val="000A731A"/>
    <w:rsid w:val="000A7C6C"/>
    <w:rsid w:val="000C1BA8"/>
    <w:rsid w:val="000C25F8"/>
    <w:rsid w:val="000D0467"/>
    <w:rsid w:val="000D2403"/>
    <w:rsid w:val="000D2498"/>
    <w:rsid w:val="000D31F3"/>
    <w:rsid w:val="000D36C9"/>
    <w:rsid w:val="000D6293"/>
    <w:rsid w:val="000D7CF8"/>
    <w:rsid w:val="000E0417"/>
    <w:rsid w:val="000E1249"/>
    <w:rsid w:val="000E236F"/>
    <w:rsid w:val="000E5F69"/>
    <w:rsid w:val="000F2003"/>
    <w:rsid w:val="000F4336"/>
    <w:rsid w:val="000F454E"/>
    <w:rsid w:val="000F67C9"/>
    <w:rsid w:val="0010010A"/>
    <w:rsid w:val="00105745"/>
    <w:rsid w:val="00110EEF"/>
    <w:rsid w:val="00112276"/>
    <w:rsid w:val="00112AB8"/>
    <w:rsid w:val="00113302"/>
    <w:rsid w:val="00114389"/>
    <w:rsid w:val="00114EBF"/>
    <w:rsid w:val="00114FA0"/>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515F"/>
    <w:rsid w:val="0013616E"/>
    <w:rsid w:val="0013639E"/>
    <w:rsid w:val="00142604"/>
    <w:rsid w:val="00143309"/>
    <w:rsid w:val="001441C2"/>
    <w:rsid w:val="001445AE"/>
    <w:rsid w:val="00155D5A"/>
    <w:rsid w:val="00156C65"/>
    <w:rsid w:val="00161CD2"/>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25C2"/>
    <w:rsid w:val="001B50A1"/>
    <w:rsid w:val="001B63B2"/>
    <w:rsid w:val="001B651E"/>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499C"/>
    <w:rsid w:val="001E71A3"/>
    <w:rsid w:val="001F3066"/>
    <w:rsid w:val="001F460D"/>
    <w:rsid w:val="001F5598"/>
    <w:rsid w:val="001F7022"/>
    <w:rsid w:val="001F72EF"/>
    <w:rsid w:val="0020005F"/>
    <w:rsid w:val="002008D7"/>
    <w:rsid w:val="00201292"/>
    <w:rsid w:val="002037E8"/>
    <w:rsid w:val="00204767"/>
    <w:rsid w:val="00205858"/>
    <w:rsid w:val="002058DA"/>
    <w:rsid w:val="0020593B"/>
    <w:rsid w:val="00206D17"/>
    <w:rsid w:val="00207C38"/>
    <w:rsid w:val="002126F9"/>
    <w:rsid w:val="0021353D"/>
    <w:rsid w:val="002202E9"/>
    <w:rsid w:val="002216DD"/>
    <w:rsid w:val="00221C7B"/>
    <w:rsid w:val="00224AC1"/>
    <w:rsid w:val="002257C5"/>
    <w:rsid w:val="00226273"/>
    <w:rsid w:val="00226D5C"/>
    <w:rsid w:val="00227927"/>
    <w:rsid w:val="00230075"/>
    <w:rsid w:val="00230C65"/>
    <w:rsid w:val="00231DEB"/>
    <w:rsid w:val="00235E22"/>
    <w:rsid w:val="00235FA5"/>
    <w:rsid w:val="00240B7A"/>
    <w:rsid w:val="00243773"/>
    <w:rsid w:val="002472B6"/>
    <w:rsid w:val="002527E5"/>
    <w:rsid w:val="002529CB"/>
    <w:rsid w:val="002529D4"/>
    <w:rsid w:val="00252D4F"/>
    <w:rsid w:val="00254D49"/>
    <w:rsid w:val="002555BA"/>
    <w:rsid w:val="00256A23"/>
    <w:rsid w:val="00257D7B"/>
    <w:rsid w:val="0026425E"/>
    <w:rsid w:val="002642F5"/>
    <w:rsid w:val="00266319"/>
    <w:rsid w:val="00267AE0"/>
    <w:rsid w:val="00267B16"/>
    <w:rsid w:val="00270B59"/>
    <w:rsid w:val="00274AE0"/>
    <w:rsid w:val="00275016"/>
    <w:rsid w:val="00275ACD"/>
    <w:rsid w:val="002823F5"/>
    <w:rsid w:val="00282889"/>
    <w:rsid w:val="00283AC7"/>
    <w:rsid w:val="0028663D"/>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5F20"/>
    <w:rsid w:val="002E7FB4"/>
    <w:rsid w:val="002F0D7F"/>
    <w:rsid w:val="002F1476"/>
    <w:rsid w:val="002F2B72"/>
    <w:rsid w:val="002F2C16"/>
    <w:rsid w:val="002F2FCB"/>
    <w:rsid w:val="002F3026"/>
    <w:rsid w:val="002F32B4"/>
    <w:rsid w:val="002F3FAA"/>
    <w:rsid w:val="002F3FF9"/>
    <w:rsid w:val="002F794F"/>
    <w:rsid w:val="003014F9"/>
    <w:rsid w:val="00303F04"/>
    <w:rsid w:val="00310006"/>
    <w:rsid w:val="00314399"/>
    <w:rsid w:val="00314551"/>
    <w:rsid w:val="003156A1"/>
    <w:rsid w:val="003165DF"/>
    <w:rsid w:val="00320249"/>
    <w:rsid w:val="003205AA"/>
    <w:rsid w:val="003210F9"/>
    <w:rsid w:val="003228FD"/>
    <w:rsid w:val="0032332E"/>
    <w:rsid w:val="00323B05"/>
    <w:rsid w:val="00326366"/>
    <w:rsid w:val="00327519"/>
    <w:rsid w:val="00327C8C"/>
    <w:rsid w:val="003314A8"/>
    <w:rsid w:val="00334F7A"/>
    <w:rsid w:val="003374A5"/>
    <w:rsid w:val="00337925"/>
    <w:rsid w:val="00343765"/>
    <w:rsid w:val="00343C96"/>
    <w:rsid w:val="00344DC2"/>
    <w:rsid w:val="00345101"/>
    <w:rsid w:val="00346F04"/>
    <w:rsid w:val="0035061D"/>
    <w:rsid w:val="003525C6"/>
    <w:rsid w:val="003548BA"/>
    <w:rsid w:val="00355597"/>
    <w:rsid w:val="00355A1C"/>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243D"/>
    <w:rsid w:val="003F303C"/>
    <w:rsid w:val="003F5100"/>
    <w:rsid w:val="003F5A29"/>
    <w:rsid w:val="003F6341"/>
    <w:rsid w:val="00400E83"/>
    <w:rsid w:val="00402AF5"/>
    <w:rsid w:val="00407A81"/>
    <w:rsid w:val="0041360F"/>
    <w:rsid w:val="004204A9"/>
    <w:rsid w:val="00420DF8"/>
    <w:rsid w:val="00421286"/>
    <w:rsid w:val="004217DF"/>
    <w:rsid w:val="00422BD4"/>
    <w:rsid w:val="0042417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3D74"/>
    <w:rsid w:val="0045627D"/>
    <w:rsid w:val="004568AF"/>
    <w:rsid w:val="004572FC"/>
    <w:rsid w:val="004579F7"/>
    <w:rsid w:val="00457F52"/>
    <w:rsid w:val="00460438"/>
    <w:rsid w:val="00463E4A"/>
    <w:rsid w:val="00464934"/>
    <w:rsid w:val="00466453"/>
    <w:rsid w:val="00466C59"/>
    <w:rsid w:val="00467D2B"/>
    <w:rsid w:val="004703DE"/>
    <w:rsid w:val="004712DD"/>
    <w:rsid w:val="004716FC"/>
    <w:rsid w:val="00473286"/>
    <w:rsid w:val="00473874"/>
    <w:rsid w:val="004738B4"/>
    <w:rsid w:val="0047484E"/>
    <w:rsid w:val="00480A38"/>
    <w:rsid w:val="00481AB8"/>
    <w:rsid w:val="004834FA"/>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588F"/>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0A1A"/>
    <w:rsid w:val="004F5CE5"/>
    <w:rsid w:val="004F6E9B"/>
    <w:rsid w:val="004F7776"/>
    <w:rsid w:val="0050714F"/>
    <w:rsid w:val="005108E9"/>
    <w:rsid w:val="00512331"/>
    <w:rsid w:val="005136AF"/>
    <w:rsid w:val="005165C2"/>
    <w:rsid w:val="00521172"/>
    <w:rsid w:val="00522127"/>
    <w:rsid w:val="005230AD"/>
    <w:rsid w:val="00524096"/>
    <w:rsid w:val="005257ED"/>
    <w:rsid w:val="005266EB"/>
    <w:rsid w:val="00530584"/>
    <w:rsid w:val="0053201B"/>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463C"/>
    <w:rsid w:val="005A5BE7"/>
    <w:rsid w:val="005B20E8"/>
    <w:rsid w:val="005B2B7E"/>
    <w:rsid w:val="005C1965"/>
    <w:rsid w:val="005C1C14"/>
    <w:rsid w:val="005C28F2"/>
    <w:rsid w:val="005C4293"/>
    <w:rsid w:val="005C612F"/>
    <w:rsid w:val="005D06C4"/>
    <w:rsid w:val="005D0F07"/>
    <w:rsid w:val="005D1DA6"/>
    <w:rsid w:val="005D4BED"/>
    <w:rsid w:val="005E065D"/>
    <w:rsid w:val="005E0706"/>
    <w:rsid w:val="005E1981"/>
    <w:rsid w:val="005E2C7E"/>
    <w:rsid w:val="005E2E69"/>
    <w:rsid w:val="005E76E6"/>
    <w:rsid w:val="005E7DBB"/>
    <w:rsid w:val="005F3E46"/>
    <w:rsid w:val="005F4316"/>
    <w:rsid w:val="005F4A69"/>
    <w:rsid w:val="005F4D0A"/>
    <w:rsid w:val="005F569B"/>
    <w:rsid w:val="005F6D18"/>
    <w:rsid w:val="0060371D"/>
    <w:rsid w:val="006056B4"/>
    <w:rsid w:val="00605C7D"/>
    <w:rsid w:val="00605D67"/>
    <w:rsid w:val="00606A16"/>
    <w:rsid w:val="006078AE"/>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B2F"/>
    <w:rsid w:val="00674C69"/>
    <w:rsid w:val="006752B9"/>
    <w:rsid w:val="00677ABA"/>
    <w:rsid w:val="00680F12"/>
    <w:rsid w:val="006819E9"/>
    <w:rsid w:val="00681D92"/>
    <w:rsid w:val="00682103"/>
    <w:rsid w:val="00690C5A"/>
    <w:rsid w:val="0069194D"/>
    <w:rsid w:val="00691FFD"/>
    <w:rsid w:val="006929F3"/>
    <w:rsid w:val="006A1A07"/>
    <w:rsid w:val="006A235B"/>
    <w:rsid w:val="006A406E"/>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D7606"/>
    <w:rsid w:val="006E031B"/>
    <w:rsid w:val="006E3E21"/>
    <w:rsid w:val="006E698E"/>
    <w:rsid w:val="006E764F"/>
    <w:rsid w:val="006E7F59"/>
    <w:rsid w:val="006F0529"/>
    <w:rsid w:val="006F4C3D"/>
    <w:rsid w:val="006F5B46"/>
    <w:rsid w:val="00700794"/>
    <w:rsid w:val="0070155A"/>
    <w:rsid w:val="007029F8"/>
    <w:rsid w:val="00706424"/>
    <w:rsid w:val="007067A5"/>
    <w:rsid w:val="007102CB"/>
    <w:rsid w:val="00715D70"/>
    <w:rsid w:val="00721228"/>
    <w:rsid w:val="00721D90"/>
    <w:rsid w:val="00722241"/>
    <w:rsid w:val="007239C5"/>
    <w:rsid w:val="00723EF3"/>
    <w:rsid w:val="007253BC"/>
    <w:rsid w:val="00727B4A"/>
    <w:rsid w:val="00730962"/>
    <w:rsid w:val="007315E1"/>
    <w:rsid w:val="00732016"/>
    <w:rsid w:val="007321F8"/>
    <w:rsid w:val="00734ECC"/>
    <w:rsid w:val="00735112"/>
    <w:rsid w:val="0073530F"/>
    <w:rsid w:val="0073702C"/>
    <w:rsid w:val="00741840"/>
    <w:rsid w:val="007452EC"/>
    <w:rsid w:val="0074645B"/>
    <w:rsid w:val="007464FE"/>
    <w:rsid w:val="00750DAD"/>
    <w:rsid w:val="007519DD"/>
    <w:rsid w:val="007550A3"/>
    <w:rsid w:val="007550E1"/>
    <w:rsid w:val="00756309"/>
    <w:rsid w:val="00756496"/>
    <w:rsid w:val="00760915"/>
    <w:rsid w:val="00761ED0"/>
    <w:rsid w:val="00762CA9"/>
    <w:rsid w:val="007638DB"/>
    <w:rsid w:val="00763EA7"/>
    <w:rsid w:val="007649B4"/>
    <w:rsid w:val="00765D38"/>
    <w:rsid w:val="00765F57"/>
    <w:rsid w:val="007660CE"/>
    <w:rsid w:val="00766713"/>
    <w:rsid w:val="00770035"/>
    <w:rsid w:val="007709ED"/>
    <w:rsid w:val="00771EFC"/>
    <w:rsid w:val="007739BE"/>
    <w:rsid w:val="007776EB"/>
    <w:rsid w:val="00783FF7"/>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3578"/>
    <w:rsid w:val="007D46DB"/>
    <w:rsid w:val="007D5A89"/>
    <w:rsid w:val="007D6CAF"/>
    <w:rsid w:val="007E0B46"/>
    <w:rsid w:val="007E12F4"/>
    <w:rsid w:val="007E3639"/>
    <w:rsid w:val="007E64B1"/>
    <w:rsid w:val="007E6CB3"/>
    <w:rsid w:val="007E72E0"/>
    <w:rsid w:val="007F017C"/>
    <w:rsid w:val="007F062E"/>
    <w:rsid w:val="007F2D05"/>
    <w:rsid w:val="007F514A"/>
    <w:rsid w:val="007F5375"/>
    <w:rsid w:val="007F66DD"/>
    <w:rsid w:val="00801396"/>
    <w:rsid w:val="00801592"/>
    <w:rsid w:val="00803973"/>
    <w:rsid w:val="00803B94"/>
    <w:rsid w:val="00805105"/>
    <w:rsid w:val="00806355"/>
    <w:rsid w:val="00807CDC"/>
    <w:rsid w:val="0081055B"/>
    <w:rsid w:val="008113D3"/>
    <w:rsid w:val="00811E0F"/>
    <w:rsid w:val="008128DE"/>
    <w:rsid w:val="0081699C"/>
    <w:rsid w:val="008211F3"/>
    <w:rsid w:val="008234E7"/>
    <w:rsid w:val="008268D8"/>
    <w:rsid w:val="00827F92"/>
    <w:rsid w:val="0084152D"/>
    <w:rsid w:val="00841749"/>
    <w:rsid w:val="0084456A"/>
    <w:rsid w:val="008455EF"/>
    <w:rsid w:val="0085236D"/>
    <w:rsid w:val="00852651"/>
    <w:rsid w:val="00853612"/>
    <w:rsid w:val="00853AEA"/>
    <w:rsid w:val="00855738"/>
    <w:rsid w:val="00855AAE"/>
    <w:rsid w:val="00855F7B"/>
    <w:rsid w:val="0085612D"/>
    <w:rsid w:val="00857390"/>
    <w:rsid w:val="00860975"/>
    <w:rsid w:val="00860E37"/>
    <w:rsid w:val="0086299F"/>
    <w:rsid w:val="00863552"/>
    <w:rsid w:val="008672D5"/>
    <w:rsid w:val="00867A35"/>
    <w:rsid w:val="00871110"/>
    <w:rsid w:val="00871CC7"/>
    <w:rsid w:val="00873F1E"/>
    <w:rsid w:val="0087538E"/>
    <w:rsid w:val="00876D1D"/>
    <w:rsid w:val="008773D9"/>
    <w:rsid w:val="00877D46"/>
    <w:rsid w:val="00881E79"/>
    <w:rsid w:val="008823B6"/>
    <w:rsid w:val="008832AB"/>
    <w:rsid w:val="0088394E"/>
    <w:rsid w:val="0088411D"/>
    <w:rsid w:val="00893B1E"/>
    <w:rsid w:val="00894D2B"/>
    <w:rsid w:val="00897B55"/>
    <w:rsid w:val="008A4023"/>
    <w:rsid w:val="008A5105"/>
    <w:rsid w:val="008A601C"/>
    <w:rsid w:val="008B19FA"/>
    <w:rsid w:val="008B27B5"/>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000C"/>
    <w:rsid w:val="00921E88"/>
    <w:rsid w:val="00922003"/>
    <w:rsid w:val="00924503"/>
    <w:rsid w:val="0092454A"/>
    <w:rsid w:val="0092471A"/>
    <w:rsid w:val="00927911"/>
    <w:rsid w:val="0092793D"/>
    <w:rsid w:val="0093060F"/>
    <w:rsid w:val="0093258F"/>
    <w:rsid w:val="00932829"/>
    <w:rsid w:val="009330F2"/>
    <w:rsid w:val="00936B10"/>
    <w:rsid w:val="009372FE"/>
    <w:rsid w:val="009377AF"/>
    <w:rsid w:val="00941063"/>
    <w:rsid w:val="00942216"/>
    <w:rsid w:val="00943742"/>
    <w:rsid w:val="009459DE"/>
    <w:rsid w:val="0094697A"/>
    <w:rsid w:val="00950922"/>
    <w:rsid w:val="00952A40"/>
    <w:rsid w:val="00952FF7"/>
    <w:rsid w:val="0095346B"/>
    <w:rsid w:val="009546BA"/>
    <w:rsid w:val="00954F59"/>
    <w:rsid w:val="00957BBB"/>
    <w:rsid w:val="00957F62"/>
    <w:rsid w:val="00960550"/>
    <w:rsid w:val="009607E2"/>
    <w:rsid w:val="00962104"/>
    <w:rsid w:val="009625D3"/>
    <w:rsid w:val="009645E7"/>
    <w:rsid w:val="00964BF2"/>
    <w:rsid w:val="00964E76"/>
    <w:rsid w:val="00964F28"/>
    <w:rsid w:val="009672EA"/>
    <w:rsid w:val="00967D61"/>
    <w:rsid w:val="009723F8"/>
    <w:rsid w:val="0097345B"/>
    <w:rsid w:val="00973A3F"/>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345"/>
    <w:rsid w:val="009A573B"/>
    <w:rsid w:val="009A6531"/>
    <w:rsid w:val="009A7B3C"/>
    <w:rsid w:val="009B06B0"/>
    <w:rsid w:val="009B11BA"/>
    <w:rsid w:val="009B294E"/>
    <w:rsid w:val="009B376B"/>
    <w:rsid w:val="009B37FC"/>
    <w:rsid w:val="009B50AE"/>
    <w:rsid w:val="009B718C"/>
    <w:rsid w:val="009B7A09"/>
    <w:rsid w:val="009C2146"/>
    <w:rsid w:val="009C4898"/>
    <w:rsid w:val="009C62AA"/>
    <w:rsid w:val="009C7614"/>
    <w:rsid w:val="009C7782"/>
    <w:rsid w:val="009D14EB"/>
    <w:rsid w:val="009D25A0"/>
    <w:rsid w:val="009D25D0"/>
    <w:rsid w:val="009E00A2"/>
    <w:rsid w:val="009E1A49"/>
    <w:rsid w:val="009E4101"/>
    <w:rsid w:val="009E5482"/>
    <w:rsid w:val="009E575A"/>
    <w:rsid w:val="009F16E6"/>
    <w:rsid w:val="009F1A29"/>
    <w:rsid w:val="009F23CF"/>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A4B"/>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2C7"/>
    <w:rsid w:val="00A659B1"/>
    <w:rsid w:val="00A66248"/>
    <w:rsid w:val="00A71B80"/>
    <w:rsid w:val="00A74156"/>
    <w:rsid w:val="00A75441"/>
    <w:rsid w:val="00A75C86"/>
    <w:rsid w:val="00A77267"/>
    <w:rsid w:val="00A77B79"/>
    <w:rsid w:val="00A80349"/>
    <w:rsid w:val="00A80465"/>
    <w:rsid w:val="00A818BE"/>
    <w:rsid w:val="00A84212"/>
    <w:rsid w:val="00A85F5F"/>
    <w:rsid w:val="00A876E7"/>
    <w:rsid w:val="00A906BC"/>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381B"/>
    <w:rsid w:val="00AC61A7"/>
    <w:rsid w:val="00AD0EEA"/>
    <w:rsid w:val="00AD0F94"/>
    <w:rsid w:val="00AD17EC"/>
    <w:rsid w:val="00AD1D74"/>
    <w:rsid w:val="00AD4302"/>
    <w:rsid w:val="00AE03C2"/>
    <w:rsid w:val="00AE7F21"/>
    <w:rsid w:val="00AF2906"/>
    <w:rsid w:val="00AF64A8"/>
    <w:rsid w:val="00B006ED"/>
    <w:rsid w:val="00B01199"/>
    <w:rsid w:val="00B01313"/>
    <w:rsid w:val="00B016D9"/>
    <w:rsid w:val="00B0721B"/>
    <w:rsid w:val="00B07BBE"/>
    <w:rsid w:val="00B10462"/>
    <w:rsid w:val="00B12034"/>
    <w:rsid w:val="00B12F43"/>
    <w:rsid w:val="00B13BE7"/>
    <w:rsid w:val="00B146FF"/>
    <w:rsid w:val="00B1514C"/>
    <w:rsid w:val="00B17E36"/>
    <w:rsid w:val="00B20745"/>
    <w:rsid w:val="00B20CAC"/>
    <w:rsid w:val="00B2136A"/>
    <w:rsid w:val="00B23308"/>
    <w:rsid w:val="00B23469"/>
    <w:rsid w:val="00B261A8"/>
    <w:rsid w:val="00B27F09"/>
    <w:rsid w:val="00B27FFA"/>
    <w:rsid w:val="00B30365"/>
    <w:rsid w:val="00B30379"/>
    <w:rsid w:val="00B305C5"/>
    <w:rsid w:val="00B31694"/>
    <w:rsid w:val="00B31F8F"/>
    <w:rsid w:val="00B3263D"/>
    <w:rsid w:val="00B337F0"/>
    <w:rsid w:val="00B33D8E"/>
    <w:rsid w:val="00B33E69"/>
    <w:rsid w:val="00B4044B"/>
    <w:rsid w:val="00B41CD8"/>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50DA"/>
    <w:rsid w:val="00B850DD"/>
    <w:rsid w:val="00B866C1"/>
    <w:rsid w:val="00B900BA"/>
    <w:rsid w:val="00B938AF"/>
    <w:rsid w:val="00B94B9A"/>
    <w:rsid w:val="00B954E2"/>
    <w:rsid w:val="00B97130"/>
    <w:rsid w:val="00BA012B"/>
    <w:rsid w:val="00BA10B6"/>
    <w:rsid w:val="00BA1927"/>
    <w:rsid w:val="00BA3F7A"/>
    <w:rsid w:val="00BA5010"/>
    <w:rsid w:val="00BA653A"/>
    <w:rsid w:val="00BB023E"/>
    <w:rsid w:val="00BB1BF9"/>
    <w:rsid w:val="00BB1D96"/>
    <w:rsid w:val="00BB20F3"/>
    <w:rsid w:val="00BB27D9"/>
    <w:rsid w:val="00BB2839"/>
    <w:rsid w:val="00BB36A7"/>
    <w:rsid w:val="00BB6041"/>
    <w:rsid w:val="00BB70A3"/>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0A2"/>
    <w:rsid w:val="00BF531C"/>
    <w:rsid w:val="00C030D9"/>
    <w:rsid w:val="00C03D8C"/>
    <w:rsid w:val="00C065A5"/>
    <w:rsid w:val="00C071F6"/>
    <w:rsid w:val="00C07768"/>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55AD"/>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44E"/>
    <w:rsid w:val="00CF2C01"/>
    <w:rsid w:val="00CF2E1A"/>
    <w:rsid w:val="00CF3E49"/>
    <w:rsid w:val="00CF589B"/>
    <w:rsid w:val="00CF5FA7"/>
    <w:rsid w:val="00D03537"/>
    <w:rsid w:val="00D04E9A"/>
    <w:rsid w:val="00D058EE"/>
    <w:rsid w:val="00D06187"/>
    <w:rsid w:val="00D103D3"/>
    <w:rsid w:val="00D127F5"/>
    <w:rsid w:val="00D1461B"/>
    <w:rsid w:val="00D14DA3"/>
    <w:rsid w:val="00D17465"/>
    <w:rsid w:val="00D177D7"/>
    <w:rsid w:val="00D21D51"/>
    <w:rsid w:val="00D22291"/>
    <w:rsid w:val="00D224CA"/>
    <w:rsid w:val="00D23CA8"/>
    <w:rsid w:val="00D25609"/>
    <w:rsid w:val="00D2574E"/>
    <w:rsid w:val="00D25881"/>
    <w:rsid w:val="00D3025D"/>
    <w:rsid w:val="00D3218B"/>
    <w:rsid w:val="00D32E54"/>
    <w:rsid w:val="00D34463"/>
    <w:rsid w:val="00D34717"/>
    <w:rsid w:val="00D3697F"/>
    <w:rsid w:val="00D36C20"/>
    <w:rsid w:val="00D370BC"/>
    <w:rsid w:val="00D40796"/>
    <w:rsid w:val="00D434C9"/>
    <w:rsid w:val="00D43BDF"/>
    <w:rsid w:val="00D471E6"/>
    <w:rsid w:val="00D47BD7"/>
    <w:rsid w:val="00D5014E"/>
    <w:rsid w:val="00D50D9E"/>
    <w:rsid w:val="00D530C8"/>
    <w:rsid w:val="00D54172"/>
    <w:rsid w:val="00D5484E"/>
    <w:rsid w:val="00D55B2E"/>
    <w:rsid w:val="00D56836"/>
    <w:rsid w:val="00D62CE7"/>
    <w:rsid w:val="00D64439"/>
    <w:rsid w:val="00D72E6D"/>
    <w:rsid w:val="00D7396B"/>
    <w:rsid w:val="00D7548B"/>
    <w:rsid w:val="00D77210"/>
    <w:rsid w:val="00D816B1"/>
    <w:rsid w:val="00D85FCC"/>
    <w:rsid w:val="00D86318"/>
    <w:rsid w:val="00D86730"/>
    <w:rsid w:val="00D92CE4"/>
    <w:rsid w:val="00D949AD"/>
    <w:rsid w:val="00D94B9C"/>
    <w:rsid w:val="00D95D7F"/>
    <w:rsid w:val="00D960D7"/>
    <w:rsid w:val="00D976CA"/>
    <w:rsid w:val="00DA0B1A"/>
    <w:rsid w:val="00DA3FE3"/>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4DB"/>
    <w:rsid w:val="00DD5CBC"/>
    <w:rsid w:val="00DD6E87"/>
    <w:rsid w:val="00DD6F78"/>
    <w:rsid w:val="00DE05AB"/>
    <w:rsid w:val="00DE071E"/>
    <w:rsid w:val="00DE088B"/>
    <w:rsid w:val="00DE1A7B"/>
    <w:rsid w:val="00DE2B5D"/>
    <w:rsid w:val="00DE4EFD"/>
    <w:rsid w:val="00DE77A6"/>
    <w:rsid w:val="00DF6808"/>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45D51"/>
    <w:rsid w:val="00E50FE2"/>
    <w:rsid w:val="00E54617"/>
    <w:rsid w:val="00E55EB1"/>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1DA"/>
    <w:rsid w:val="00E94D7D"/>
    <w:rsid w:val="00E94F7B"/>
    <w:rsid w:val="00E951BE"/>
    <w:rsid w:val="00EA107E"/>
    <w:rsid w:val="00EA2C43"/>
    <w:rsid w:val="00EA36CC"/>
    <w:rsid w:val="00EA3985"/>
    <w:rsid w:val="00EA42B3"/>
    <w:rsid w:val="00EA66BC"/>
    <w:rsid w:val="00EA67EE"/>
    <w:rsid w:val="00EB112E"/>
    <w:rsid w:val="00EB46EA"/>
    <w:rsid w:val="00EC00D2"/>
    <w:rsid w:val="00EC0F5B"/>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291E"/>
    <w:rsid w:val="00EF3088"/>
    <w:rsid w:val="00EF402A"/>
    <w:rsid w:val="00EF68D7"/>
    <w:rsid w:val="00F00927"/>
    <w:rsid w:val="00F02A6F"/>
    <w:rsid w:val="00F0355B"/>
    <w:rsid w:val="00F05281"/>
    <w:rsid w:val="00F1058B"/>
    <w:rsid w:val="00F10D54"/>
    <w:rsid w:val="00F11EB3"/>
    <w:rsid w:val="00F13932"/>
    <w:rsid w:val="00F13C12"/>
    <w:rsid w:val="00F16DC5"/>
    <w:rsid w:val="00F2521C"/>
    <w:rsid w:val="00F30696"/>
    <w:rsid w:val="00F309FD"/>
    <w:rsid w:val="00F34163"/>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4D9F"/>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C67F2"/>
    <w:rsid w:val="00FD3906"/>
    <w:rsid w:val="00FD53CE"/>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223103284">
      <w:bodyDiv w:val="1"/>
      <w:marLeft w:val="0"/>
      <w:marRight w:val="0"/>
      <w:marTop w:val="0"/>
      <w:marBottom w:val="0"/>
      <w:divBdr>
        <w:top w:val="none" w:sz="0" w:space="0" w:color="auto"/>
        <w:left w:val="none" w:sz="0" w:space="0" w:color="auto"/>
        <w:bottom w:val="none" w:sz="0" w:space="0" w:color="auto"/>
        <w:right w:val="none" w:sz="0" w:space="0" w:color="auto"/>
      </w:divBdr>
    </w:div>
    <w:div w:id="1814129723">
      <w:bodyDiv w:val="1"/>
      <w:marLeft w:val="0"/>
      <w:marRight w:val="0"/>
      <w:marTop w:val="0"/>
      <w:marBottom w:val="0"/>
      <w:divBdr>
        <w:top w:val="none" w:sz="0" w:space="0" w:color="auto"/>
        <w:left w:val="none" w:sz="0" w:space="0" w:color="auto"/>
        <w:bottom w:val="none" w:sz="0" w:space="0" w:color="auto"/>
        <w:right w:val="none" w:sz="0" w:space="0" w:color="auto"/>
      </w:divBdr>
    </w:div>
    <w:div w:id="1815371217">
      <w:bodyDiv w:val="1"/>
      <w:marLeft w:val="0"/>
      <w:marRight w:val="0"/>
      <w:marTop w:val="0"/>
      <w:marBottom w:val="0"/>
      <w:divBdr>
        <w:top w:val="none" w:sz="0" w:space="0" w:color="auto"/>
        <w:left w:val="none" w:sz="0" w:space="0" w:color="auto"/>
        <w:bottom w:val="none" w:sz="0" w:space="0" w:color="auto"/>
        <w:right w:val="none" w:sz="0" w:space="0" w:color="auto"/>
      </w:divBdr>
    </w:div>
    <w:div w:id="1982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waligor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8253-EF5A-4000-8F4E-6B6B4AFC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6207</Words>
  <Characters>37243</Characters>
  <Application>Microsoft Office Word</Application>
  <DocSecurity>0</DocSecurity>
  <Lines>310</Lines>
  <Paragraphs>86</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UMOWA O ROBOTY BUDOWLANE NR ............/97</vt:lpstr>
      <vt:lpstr>Umowa o roboty budowlane ……/I/2017</vt:lpstr>
      <vt:lpstr/>
      <vt:lpstr>§ 1</vt:lpstr>
      <vt:lpstr>§ 11</vt:lpstr>
      <vt:lpstr>Koordynatorem Zamawiającego w zakresie obowiązków wynikających z niniejszej umow</vt:lpstr>
      <vt:lpstr>Korespondencja w ramach niniejszej umowy pomiędzy Zamawiającym a Wykonawcą będzi</vt:lpstr>
      <vt:lpstr>§ 22</vt:lpstr>
      <vt:lpstr>WYKONAWCA: 							        ZAMAWIAJĄCY:</vt:lpstr>
    </vt:vector>
  </TitlesOfParts>
  <Company>Urząd Miasta Kołobrzeg</Company>
  <LinksUpToDate>false</LinksUpToDate>
  <CharactersWithSpaces>43364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mkowalski</cp:lastModifiedBy>
  <cp:revision>3</cp:revision>
  <cp:lastPrinted>2017-06-22T06:36:00Z</cp:lastPrinted>
  <dcterms:created xsi:type="dcterms:W3CDTF">2017-08-23T13:19:00Z</dcterms:created>
  <dcterms:modified xsi:type="dcterms:W3CDTF">2017-08-23T13:24:00Z</dcterms:modified>
</cp:coreProperties>
</file>