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0C" w:rsidRPr="002C58C8" w:rsidRDefault="000E2B0C" w:rsidP="000E2B0C">
      <w:pPr>
        <w:rPr>
          <w:rFonts w:ascii="Arial" w:hAnsi="Arial" w:cs="Arial"/>
          <w:b/>
          <w:sz w:val="22"/>
          <w:szCs w:val="22"/>
        </w:rPr>
      </w:pPr>
      <w:r w:rsidRPr="002C58C8">
        <w:rPr>
          <w:rFonts w:ascii="Arial" w:hAnsi="Arial" w:cs="Arial"/>
          <w:b/>
          <w:sz w:val="22"/>
          <w:szCs w:val="22"/>
        </w:rPr>
        <w:t>I.7013.7.2013.II</w:t>
      </w:r>
    </w:p>
    <w:p w:rsidR="00803751" w:rsidRPr="005122DA" w:rsidRDefault="00803751" w:rsidP="00F45DFE">
      <w:pPr>
        <w:pStyle w:val="Tekstpodstawowy"/>
        <w:spacing w:before="120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  <w:r w:rsidRPr="005122DA">
        <w:rPr>
          <w:rFonts w:ascii="Arial" w:hAnsi="Arial" w:cs="Arial"/>
          <w:b/>
          <w:color w:val="auto"/>
          <w:szCs w:val="24"/>
          <w:lang w:val="pl-PL"/>
        </w:rPr>
        <w:t xml:space="preserve">Umowa </w:t>
      </w:r>
      <w:r w:rsidRPr="005122DA">
        <w:rPr>
          <w:rFonts w:ascii="Arial" w:hAnsi="Arial" w:cs="Arial"/>
          <w:color w:val="auto"/>
          <w:szCs w:val="24"/>
          <w:lang w:val="pl-PL"/>
        </w:rPr>
        <w:t>…</w:t>
      </w:r>
      <w:r w:rsidR="00BD79BE" w:rsidRPr="005122DA">
        <w:rPr>
          <w:rFonts w:ascii="Arial" w:hAnsi="Arial" w:cs="Arial"/>
          <w:color w:val="auto"/>
          <w:szCs w:val="24"/>
          <w:lang w:val="pl-PL"/>
        </w:rPr>
        <w:t>…..</w:t>
      </w:r>
      <w:r w:rsidRPr="005122DA">
        <w:rPr>
          <w:rFonts w:ascii="Arial" w:hAnsi="Arial" w:cs="Arial"/>
          <w:color w:val="auto"/>
          <w:szCs w:val="24"/>
          <w:lang w:val="pl-PL"/>
        </w:rPr>
        <w:t>…</w:t>
      </w:r>
      <w:r w:rsidRPr="005122DA">
        <w:rPr>
          <w:rFonts w:ascii="Arial" w:hAnsi="Arial" w:cs="Arial"/>
          <w:bCs/>
          <w:color w:val="auto"/>
          <w:szCs w:val="24"/>
          <w:lang w:val="pl-PL"/>
        </w:rPr>
        <w:t>/</w:t>
      </w:r>
      <w:r w:rsidRPr="005122DA">
        <w:rPr>
          <w:rFonts w:ascii="Arial" w:hAnsi="Arial" w:cs="Arial"/>
          <w:b/>
          <w:color w:val="auto"/>
          <w:szCs w:val="24"/>
          <w:lang w:val="pl-PL"/>
        </w:rPr>
        <w:t>I/201</w:t>
      </w:r>
      <w:r w:rsidR="000E2B0C">
        <w:rPr>
          <w:rFonts w:ascii="Arial" w:hAnsi="Arial" w:cs="Arial"/>
          <w:b/>
          <w:color w:val="auto"/>
          <w:szCs w:val="24"/>
          <w:lang w:val="pl-PL"/>
        </w:rPr>
        <w:t>5</w:t>
      </w:r>
    </w:p>
    <w:p w:rsidR="00803751" w:rsidRPr="005122DA" w:rsidRDefault="00803751" w:rsidP="00E54617">
      <w:pPr>
        <w:pStyle w:val="Tekstpodstawowy"/>
        <w:spacing w:before="120" w:after="60"/>
        <w:ind w:firstLine="720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>W dniu …………</w:t>
      </w:r>
      <w:r w:rsidR="00BD79BE" w:rsidRPr="005122DA">
        <w:rPr>
          <w:rFonts w:ascii="Arial" w:hAnsi="Arial" w:cs="Arial"/>
          <w:color w:val="auto"/>
          <w:sz w:val="22"/>
          <w:szCs w:val="22"/>
          <w:lang w:val="pl-PL"/>
        </w:rPr>
        <w:t>….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.…. </w:t>
      </w:r>
      <w:r w:rsidR="000E2B0C">
        <w:rPr>
          <w:rFonts w:ascii="Arial" w:hAnsi="Arial" w:cs="Arial"/>
          <w:b/>
          <w:color w:val="auto"/>
          <w:sz w:val="22"/>
          <w:szCs w:val="22"/>
          <w:lang w:val="pl-PL"/>
        </w:rPr>
        <w:t>2015</w:t>
      </w:r>
      <w:r w:rsidRPr="005122DA">
        <w:rPr>
          <w:rFonts w:ascii="Arial" w:hAnsi="Arial" w:cs="Arial"/>
          <w:b/>
          <w:color w:val="auto"/>
          <w:sz w:val="22"/>
          <w:szCs w:val="22"/>
          <w:lang w:val="pl-PL"/>
        </w:rPr>
        <w:t>r.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w Kołobrzegu pomiędzy </w:t>
      </w:r>
      <w:r w:rsidRPr="005122DA">
        <w:rPr>
          <w:rFonts w:ascii="Arial" w:hAnsi="Arial" w:cs="Arial"/>
          <w:b/>
          <w:color w:val="auto"/>
          <w:sz w:val="22"/>
          <w:szCs w:val="22"/>
          <w:lang w:val="pl-PL"/>
        </w:rPr>
        <w:t>Gminą Miasto Kołobrzeg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122DA">
        <w:rPr>
          <w:rFonts w:ascii="Arial" w:hAnsi="Arial" w:cs="Arial"/>
          <w:bCs/>
          <w:color w:val="auto"/>
          <w:sz w:val="22"/>
          <w:szCs w:val="22"/>
          <w:lang w:val="pl-PL"/>
        </w:rPr>
        <w:t>(NIP: 671-16-98-541, REGON: 330920736)</w:t>
      </w:r>
      <w:r w:rsidRPr="005122DA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z siedzibą w Kołobrzegu, przy ul. Ratuszowej 13 zwaną w tekście </w:t>
      </w:r>
      <w:r w:rsidRPr="005122DA">
        <w:rPr>
          <w:rFonts w:ascii="Arial" w:hAnsi="Arial" w:cs="Arial"/>
          <w:color w:val="auto"/>
          <w:sz w:val="22"/>
          <w:szCs w:val="22"/>
          <w:u w:val="single"/>
          <w:lang w:val="pl-PL"/>
        </w:rPr>
        <w:t>Zamawiającym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, reprezentowaną przez: </w:t>
      </w:r>
    </w:p>
    <w:p w:rsidR="00803751" w:rsidRPr="005122DA" w:rsidRDefault="00803751" w:rsidP="003A5DF8">
      <w:pPr>
        <w:pStyle w:val="Tekstpodstawowy"/>
        <w:spacing w:before="120" w:line="200" w:lineRule="exact"/>
        <w:ind w:left="360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b/>
          <w:color w:val="auto"/>
          <w:sz w:val="22"/>
          <w:szCs w:val="22"/>
          <w:lang w:val="pl-PL"/>
        </w:rPr>
        <w:t>Janusza Gromka</w:t>
      </w:r>
      <w:r w:rsidR="003A5DF8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="003A5DF8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-  Prezydenta Miasta Kołobrzeg </w:t>
      </w:r>
    </w:p>
    <w:p w:rsidR="00803751" w:rsidRPr="005122DA" w:rsidRDefault="00803751" w:rsidP="00FE29CE">
      <w:pPr>
        <w:tabs>
          <w:tab w:val="left" w:pos="0"/>
        </w:tabs>
        <w:suppressAutoHyphens/>
        <w:spacing w:before="120" w:after="120"/>
        <w:rPr>
          <w:rFonts w:ascii="Arial" w:hAnsi="Arial" w:cs="Arial"/>
          <w:sz w:val="22"/>
          <w:szCs w:val="22"/>
        </w:rPr>
      </w:pPr>
      <w:r w:rsidRPr="005122DA">
        <w:rPr>
          <w:rFonts w:ascii="Arial" w:hAnsi="Arial" w:cs="Arial"/>
          <w:sz w:val="22"/>
          <w:szCs w:val="22"/>
        </w:rPr>
        <w:t xml:space="preserve">a: </w:t>
      </w:r>
    </w:p>
    <w:p w:rsidR="00803751" w:rsidRPr="005122DA" w:rsidRDefault="00803751" w:rsidP="00A42EBE">
      <w:pPr>
        <w:pStyle w:val="Tekstpodstawowy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>………………………..………………………………………………………………………………….</w:t>
      </w:r>
      <w:r w:rsidRPr="005122DA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>(</w:t>
      </w:r>
      <w:r w:rsidRPr="005122DA">
        <w:rPr>
          <w:rFonts w:ascii="Arial" w:hAnsi="Arial" w:cs="Arial"/>
          <w:bCs/>
          <w:color w:val="auto"/>
          <w:sz w:val="22"/>
          <w:szCs w:val="22"/>
          <w:lang w:val="pl-PL"/>
        </w:rPr>
        <w:t>NIP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>: ..............................,  R</w:t>
      </w:r>
      <w:r w:rsidRPr="005122DA">
        <w:rPr>
          <w:rFonts w:ascii="Arial" w:hAnsi="Arial" w:cs="Arial"/>
          <w:bCs/>
          <w:color w:val="auto"/>
          <w:sz w:val="22"/>
          <w:szCs w:val="22"/>
          <w:lang w:val="pl-PL"/>
        </w:rPr>
        <w:t>EGON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>: …………….)</w:t>
      </w:r>
      <w:r w:rsidRPr="005122DA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z siedzibą w ……….................................………………………… </w:t>
      </w:r>
      <w:r w:rsidRPr="005122DA">
        <w:rPr>
          <w:rFonts w:ascii="Arial" w:hAnsi="Arial" w:cs="Arial"/>
          <w:color w:val="auto"/>
          <w:sz w:val="22"/>
          <w:szCs w:val="22"/>
        </w:rPr>
        <w:t xml:space="preserve">wpisaną/ym do Rejestru Przedsiębiorców prowadzonym przez Sąd Rejonowy w ............................., .....… Wydział Gospodarczy Krajowego Rejestru Sądowego, pod numerem KRS .................. lub CEIDG 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zwanym w tekście </w:t>
      </w:r>
      <w:r w:rsidRPr="005122DA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Wykonawcą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i reprezentowanym przez:</w:t>
      </w:r>
    </w:p>
    <w:p w:rsidR="00803751" w:rsidRPr="005122DA" w:rsidRDefault="00803751" w:rsidP="00846136">
      <w:pPr>
        <w:pStyle w:val="Tekstpodstawowy"/>
        <w:numPr>
          <w:ilvl w:val="0"/>
          <w:numId w:val="13"/>
        </w:numPr>
        <w:spacing w:before="120" w:line="200" w:lineRule="exact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>………………………......…….……</w:t>
      </w:r>
      <w:r w:rsidR="003A5DF8">
        <w:rPr>
          <w:rFonts w:ascii="Arial" w:hAnsi="Arial" w:cs="Arial"/>
          <w:color w:val="auto"/>
          <w:sz w:val="22"/>
          <w:szCs w:val="22"/>
          <w:lang w:val="pl-PL"/>
        </w:rPr>
        <w:t>…..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>…………………..</w:t>
      </w:r>
    </w:p>
    <w:p w:rsidR="00803751" w:rsidRPr="005122DA" w:rsidRDefault="00803751" w:rsidP="00846136">
      <w:pPr>
        <w:pStyle w:val="Tekstpodstawowy"/>
        <w:numPr>
          <w:ilvl w:val="0"/>
          <w:numId w:val="13"/>
        </w:numPr>
        <w:spacing w:before="120" w:line="200" w:lineRule="exact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>.................................................................................</w:t>
      </w:r>
    </w:p>
    <w:p w:rsidR="00803751" w:rsidRPr="005122DA" w:rsidRDefault="00803751" w:rsidP="00A42EBE">
      <w:pPr>
        <w:pStyle w:val="Tekstpodstawowy"/>
        <w:spacing w:before="120"/>
        <w:ind w:firstLine="720"/>
        <w:rPr>
          <w:rFonts w:ascii="Arial" w:hAnsi="Arial" w:cs="Arial"/>
          <w:color w:val="auto"/>
          <w:sz w:val="22"/>
          <w:szCs w:val="22"/>
        </w:rPr>
      </w:pPr>
      <w:r w:rsidRPr="005122DA">
        <w:rPr>
          <w:rFonts w:ascii="Arial" w:hAnsi="Arial" w:cs="Arial"/>
          <w:color w:val="auto"/>
          <w:sz w:val="22"/>
          <w:szCs w:val="22"/>
        </w:rPr>
        <w:t xml:space="preserve">w rezultacie dokonania przez Zamawiającego wyboru oferty Wykonawcy w drodze przeprowadzenia przetargu nieograniczonego zgodnie z Ustawą z dnia 29.01.2004r. Prawo zamówień publicznych </w:t>
      </w:r>
      <w:r w:rsidR="006537CC" w:rsidRPr="005122DA">
        <w:rPr>
          <w:rFonts w:ascii="Arial" w:hAnsi="Arial" w:cs="Arial"/>
          <w:color w:val="auto"/>
          <w:sz w:val="22"/>
          <w:szCs w:val="22"/>
          <w:lang w:val="pl-PL"/>
        </w:rPr>
        <w:t>(</w:t>
      </w:r>
      <w:r w:rsidR="006537CC" w:rsidRPr="005122DA">
        <w:rPr>
          <w:rFonts w:ascii="Arial" w:hAnsi="Arial" w:cs="Arial"/>
          <w:i/>
          <w:iCs/>
          <w:color w:val="auto"/>
          <w:sz w:val="22"/>
          <w:szCs w:val="22"/>
          <w:lang w:val="pl-PL"/>
        </w:rPr>
        <w:t>Dz. U. z 2013 r. poz. 907</w:t>
      </w:r>
      <w:r w:rsidR="00E73510">
        <w:rPr>
          <w:rFonts w:ascii="Arial" w:hAnsi="Arial" w:cs="Arial"/>
          <w:i/>
          <w:iCs/>
          <w:color w:val="auto"/>
          <w:sz w:val="22"/>
          <w:szCs w:val="22"/>
          <w:lang w:val="pl-PL"/>
        </w:rPr>
        <w:t xml:space="preserve"> </w:t>
      </w:r>
      <w:r w:rsidR="006537CC"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z </w:t>
      </w:r>
      <w:proofErr w:type="spellStart"/>
      <w:r w:rsidR="006537CC" w:rsidRPr="005122DA">
        <w:rPr>
          <w:rFonts w:ascii="Arial" w:hAnsi="Arial" w:cs="Arial"/>
          <w:color w:val="auto"/>
          <w:sz w:val="22"/>
          <w:szCs w:val="22"/>
          <w:lang w:val="pl-PL"/>
        </w:rPr>
        <w:t>późn</w:t>
      </w:r>
      <w:proofErr w:type="spellEnd"/>
      <w:r w:rsidR="006537CC"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  <w:r w:rsidR="006537CC" w:rsidRPr="005122DA">
        <w:rPr>
          <w:rFonts w:ascii="Arial" w:hAnsi="Arial" w:cs="Arial"/>
          <w:i/>
          <w:color w:val="auto"/>
          <w:sz w:val="22"/>
          <w:szCs w:val="22"/>
          <w:lang w:val="pl-PL"/>
        </w:rPr>
        <w:t>zm</w:t>
      </w:r>
      <w:r w:rsidR="006537CC"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.) </w:t>
      </w:r>
      <w:r w:rsidRPr="005122DA">
        <w:rPr>
          <w:rFonts w:ascii="Arial" w:hAnsi="Arial" w:cs="Arial"/>
          <w:color w:val="auto"/>
          <w:sz w:val="22"/>
          <w:szCs w:val="22"/>
        </w:rPr>
        <w:t>została zawarta umowa o następującej treści:</w:t>
      </w:r>
    </w:p>
    <w:p w:rsidR="00803751" w:rsidRPr="005122DA" w:rsidRDefault="00803751" w:rsidP="00807CDC">
      <w:pPr>
        <w:spacing w:before="120"/>
        <w:ind w:right="142"/>
        <w:jc w:val="center"/>
        <w:rPr>
          <w:rFonts w:ascii="Arial" w:hAnsi="Arial" w:cs="Arial"/>
          <w:b/>
          <w:sz w:val="22"/>
          <w:szCs w:val="22"/>
        </w:rPr>
      </w:pPr>
      <w:r w:rsidRPr="005122DA">
        <w:rPr>
          <w:rFonts w:ascii="Arial" w:hAnsi="Arial" w:cs="Arial"/>
          <w:b/>
          <w:sz w:val="22"/>
          <w:szCs w:val="22"/>
        </w:rPr>
        <w:t>PRZEDMIOT UMOWY</w:t>
      </w:r>
    </w:p>
    <w:p w:rsidR="00803751" w:rsidRPr="005122DA" w:rsidRDefault="00057F94" w:rsidP="0011076D">
      <w:pPr>
        <w:pStyle w:val="Tekstpodstawowy"/>
        <w:tabs>
          <w:tab w:val="center" w:pos="4536"/>
          <w:tab w:val="right" w:pos="9072"/>
        </w:tabs>
        <w:spacing w:before="60" w:after="6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</w:p>
    <w:p w:rsidR="00BF4BBC" w:rsidRPr="005122DA" w:rsidRDefault="00057F94" w:rsidP="00D41CB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155C1">
        <w:rPr>
          <w:rFonts w:ascii="Arial" w:hAnsi="Arial" w:cs="Arial"/>
          <w:sz w:val="22"/>
          <w:szCs w:val="22"/>
        </w:rPr>
        <w:t xml:space="preserve">Zamawiający zamawia a Wykonawca zobowiązuje się wykonać zamówienie publiczne – zwane dalej </w:t>
      </w:r>
      <w:r w:rsidRPr="005155C1">
        <w:rPr>
          <w:rFonts w:ascii="Arial" w:hAnsi="Arial" w:cs="Arial"/>
          <w:sz w:val="22"/>
          <w:szCs w:val="22"/>
          <w:u w:val="single"/>
        </w:rPr>
        <w:t>Zamówieniem</w:t>
      </w:r>
      <w:r w:rsidR="00AD03CE">
        <w:rPr>
          <w:rFonts w:ascii="Arial" w:hAnsi="Arial" w:cs="Arial"/>
          <w:sz w:val="22"/>
          <w:szCs w:val="22"/>
        </w:rPr>
        <w:t>, którego przedmiotem jest</w:t>
      </w:r>
      <w:r w:rsidRPr="005155C1">
        <w:rPr>
          <w:rFonts w:ascii="Arial" w:hAnsi="Arial" w:cs="Arial"/>
          <w:sz w:val="22"/>
          <w:szCs w:val="22"/>
        </w:rPr>
        <w:t xml:space="preserve"> wykonanie: </w:t>
      </w:r>
      <w:r w:rsidR="00AD03CE" w:rsidRPr="00AD03CE">
        <w:rPr>
          <w:rFonts w:ascii="Arial" w:hAnsi="Arial" w:cs="Arial"/>
          <w:sz w:val="22"/>
          <w:szCs w:val="22"/>
        </w:rPr>
        <w:t>dostaw</w:t>
      </w:r>
      <w:r w:rsidR="00AD03CE">
        <w:rPr>
          <w:rFonts w:ascii="Arial" w:hAnsi="Arial" w:cs="Arial"/>
          <w:sz w:val="22"/>
          <w:szCs w:val="22"/>
        </w:rPr>
        <w:t>y</w:t>
      </w:r>
      <w:r w:rsidR="00AD03CE" w:rsidRPr="00AD03CE">
        <w:rPr>
          <w:rFonts w:ascii="Arial" w:hAnsi="Arial" w:cs="Arial"/>
          <w:sz w:val="22"/>
          <w:szCs w:val="22"/>
        </w:rPr>
        <w:t xml:space="preserve"> i montaż</w:t>
      </w:r>
      <w:r w:rsidR="00AD03CE">
        <w:rPr>
          <w:rFonts w:ascii="Arial" w:hAnsi="Arial" w:cs="Arial"/>
          <w:sz w:val="22"/>
          <w:szCs w:val="22"/>
        </w:rPr>
        <w:t>u</w:t>
      </w:r>
      <w:r w:rsidR="00AD03CE" w:rsidRPr="00AD03CE">
        <w:rPr>
          <w:rFonts w:ascii="Arial" w:hAnsi="Arial" w:cs="Arial"/>
          <w:sz w:val="22"/>
          <w:szCs w:val="22"/>
        </w:rPr>
        <w:t xml:space="preserve"> nowych urządzeń dźwigowych realizowan</w:t>
      </w:r>
      <w:r w:rsidR="00AD03CE">
        <w:rPr>
          <w:rFonts w:ascii="Arial" w:hAnsi="Arial" w:cs="Arial"/>
          <w:sz w:val="22"/>
          <w:szCs w:val="22"/>
        </w:rPr>
        <w:t>ych</w:t>
      </w:r>
      <w:r w:rsidR="00AD03CE" w:rsidRPr="00AD03CE">
        <w:rPr>
          <w:rFonts w:ascii="Arial" w:hAnsi="Arial" w:cs="Arial"/>
          <w:sz w:val="22"/>
          <w:szCs w:val="22"/>
        </w:rPr>
        <w:t xml:space="preserve"> w ramach zadania „Przebudowa publicznej infrastruktury turystycznej – kładki dla pieszych w Uzdrowisku Kołobrzeg – nowe windy”</w:t>
      </w:r>
      <w:r w:rsidR="00F9598D" w:rsidRPr="00D41CB1">
        <w:rPr>
          <w:rFonts w:ascii="Arial" w:hAnsi="Arial" w:cs="Arial"/>
          <w:i/>
          <w:sz w:val="22"/>
          <w:szCs w:val="22"/>
        </w:rPr>
        <w:t xml:space="preserve"> </w:t>
      </w:r>
      <w:r w:rsidRPr="00D41CB1">
        <w:rPr>
          <w:rFonts w:ascii="Arial" w:hAnsi="Arial" w:cs="Arial"/>
          <w:sz w:val="22"/>
          <w:szCs w:val="22"/>
        </w:rPr>
        <w:t>(</w:t>
      </w:r>
      <w:r w:rsidR="00D41CB1">
        <w:rPr>
          <w:rFonts w:ascii="Arial" w:hAnsi="Arial" w:cs="Arial"/>
          <w:sz w:val="22"/>
          <w:szCs w:val="22"/>
        </w:rPr>
        <w:t xml:space="preserve">CPV: </w:t>
      </w:r>
      <w:r w:rsidR="00280C03" w:rsidRPr="00280C03">
        <w:rPr>
          <w:rFonts w:ascii="Arial" w:hAnsi="Arial" w:cs="Arial"/>
          <w:sz w:val="22"/>
          <w:szCs w:val="22"/>
        </w:rPr>
        <w:t>71220000-6; 71247000-1;</w:t>
      </w:r>
      <w:r w:rsidR="00280C03">
        <w:rPr>
          <w:rFonts w:ascii="Arial" w:hAnsi="Arial" w:cs="Arial"/>
          <w:b/>
          <w:sz w:val="22"/>
          <w:szCs w:val="22"/>
        </w:rPr>
        <w:t xml:space="preserve"> </w:t>
      </w:r>
      <w:r w:rsidR="00AD03CE">
        <w:rPr>
          <w:rFonts w:ascii="Arial" w:hAnsi="Arial" w:cs="Arial"/>
          <w:sz w:val="22"/>
          <w:szCs w:val="22"/>
        </w:rPr>
        <w:t>71320000-7; 42416100-6; 31311000-9</w:t>
      </w:r>
      <w:r w:rsidRPr="00D41CB1">
        <w:rPr>
          <w:rFonts w:ascii="Arial" w:hAnsi="Arial" w:cs="Arial"/>
          <w:sz w:val="22"/>
          <w:szCs w:val="22"/>
        </w:rPr>
        <w:t>)</w:t>
      </w:r>
      <w:r w:rsidRPr="005155C1">
        <w:rPr>
          <w:rFonts w:ascii="Arial" w:hAnsi="Arial" w:cs="Arial"/>
          <w:sz w:val="22"/>
          <w:szCs w:val="22"/>
        </w:rPr>
        <w:t xml:space="preserve"> zgodnie z </w:t>
      </w:r>
      <w:r w:rsidR="00F9598D">
        <w:rPr>
          <w:rFonts w:ascii="Arial" w:hAnsi="Arial" w:cs="Arial"/>
          <w:sz w:val="22"/>
          <w:szCs w:val="22"/>
        </w:rPr>
        <w:t>programem funkcjonalno-użytkowym</w:t>
      </w:r>
      <w:r w:rsidRPr="005155C1">
        <w:rPr>
          <w:rFonts w:ascii="Arial" w:hAnsi="Arial" w:cs="Arial"/>
          <w:sz w:val="22"/>
          <w:szCs w:val="22"/>
        </w:rPr>
        <w:t>, opisem przedmiotu zamówienia, któr</w:t>
      </w:r>
      <w:r w:rsidRPr="005122DA">
        <w:rPr>
          <w:rFonts w:ascii="Arial" w:hAnsi="Arial" w:cs="Arial"/>
          <w:sz w:val="22"/>
          <w:szCs w:val="22"/>
        </w:rPr>
        <w:t xml:space="preserve">y stanowi część III do SIWZ oraz ofertą Wykonawcy. </w:t>
      </w:r>
    </w:p>
    <w:p w:rsidR="00F9598D" w:rsidRDefault="00F9598D" w:rsidP="00846136">
      <w:pPr>
        <w:pStyle w:val="pkt"/>
        <w:numPr>
          <w:ilvl w:val="0"/>
          <w:numId w:val="27"/>
        </w:numPr>
        <w:spacing w:after="0" w:line="24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Zamówienie obejmuje wykonanie m.in.:</w:t>
      </w:r>
    </w:p>
    <w:p w:rsidR="00F9598D" w:rsidRDefault="00F9598D" w:rsidP="00846136">
      <w:pPr>
        <w:pStyle w:val="pkt"/>
        <w:numPr>
          <w:ilvl w:val="1"/>
          <w:numId w:val="27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dokumentacji projektowej</w:t>
      </w:r>
    </w:p>
    <w:p w:rsidR="00F9598D" w:rsidRDefault="00F9598D" w:rsidP="00846136">
      <w:pPr>
        <w:numPr>
          <w:ilvl w:val="0"/>
          <w:numId w:val="49"/>
        </w:numPr>
        <w:tabs>
          <w:tab w:val="left" w:pos="1276"/>
        </w:tabs>
        <w:spacing w:before="60"/>
        <w:ind w:left="1276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Projektu budowlanego wszystkich branż wraz z informacją dotyczącą bezpieczeństwa i ochrony zdrowia - </w:t>
      </w:r>
      <w:r w:rsidR="003F5E2B">
        <w:rPr>
          <w:rFonts w:ascii="Arial" w:hAnsi="Arial" w:cs="Arial"/>
          <w:sz w:val="22"/>
          <w:szCs w:val="22"/>
        </w:rPr>
        <w:t>4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</w:t>
      </w:r>
      <w:r w:rsidR="003F5E2B">
        <w:rPr>
          <w:rFonts w:ascii="Arial" w:hAnsi="Arial" w:cs="Arial"/>
          <w:sz w:val="22"/>
          <w:szCs w:val="22"/>
        </w:rPr>
        <w:t>edytowalnej oraz</w:t>
      </w:r>
      <w:r>
        <w:rPr>
          <w:rFonts w:ascii="Arial" w:hAnsi="Arial" w:cs="Arial"/>
          <w:sz w:val="22"/>
          <w:szCs w:val="22"/>
        </w:rPr>
        <w:t xml:space="preserve"> </w:t>
      </w:r>
      <w:r w:rsidR="003F5E2B">
        <w:rPr>
          <w:rFonts w:ascii="Arial" w:hAnsi="Arial" w:cs="Arial"/>
          <w:sz w:val="22"/>
          <w:szCs w:val="22"/>
        </w:rPr>
        <w:t>pdf</w:t>
      </w:r>
      <w:r>
        <w:rPr>
          <w:rFonts w:ascii="Arial" w:hAnsi="Arial" w:cs="Arial"/>
          <w:sz w:val="22"/>
          <w:szCs w:val="22"/>
        </w:rPr>
        <w:t>),</w:t>
      </w:r>
    </w:p>
    <w:p w:rsidR="00F9598D" w:rsidRDefault="00F9598D" w:rsidP="00846136">
      <w:pPr>
        <w:numPr>
          <w:ilvl w:val="0"/>
          <w:numId w:val="49"/>
        </w:numPr>
        <w:tabs>
          <w:tab w:val="left" w:pos="1276"/>
        </w:tabs>
        <w:spacing w:before="60"/>
        <w:ind w:left="1276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Projektów wykonawczych wszystkich branż - </w:t>
      </w:r>
      <w:r w:rsidR="003F5E2B">
        <w:rPr>
          <w:rFonts w:ascii="Arial" w:hAnsi="Arial" w:cs="Arial"/>
          <w:sz w:val="22"/>
          <w:szCs w:val="22"/>
        </w:rPr>
        <w:t>3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</w:t>
      </w:r>
      <w:r w:rsidR="003F5E2B">
        <w:rPr>
          <w:rFonts w:ascii="Arial" w:hAnsi="Arial" w:cs="Arial"/>
          <w:sz w:val="22"/>
          <w:szCs w:val="22"/>
        </w:rPr>
        <w:t>(edytowalnej oraz pdf)</w:t>
      </w:r>
    </w:p>
    <w:p w:rsidR="00F9598D" w:rsidRDefault="00F9598D" w:rsidP="00846136">
      <w:pPr>
        <w:numPr>
          <w:ilvl w:val="0"/>
          <w:numId w:val="49"/>
        </w:numPr>
        <w:tabs>
          <w:tab w:val="left" w:pos="1276"/>
        </w:tabs>
        <w:spacing w:before="60"/>
        <w:ind w:left="1276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Przedmiarów robót - </w:t>
      </w:r>
      <w:r w:rsidR="003F5E2B">
        <w:rPr>
          <w:rFonts w:ascii="Arial" w:hAnsi="Arial" w:cs="Arial"/>
          <w:sz w:val="22"/>
          <w:szCs w:val="22"/>
        </w:rPr>
        <w:t>2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</w:t>
      </w:r>
      <w:r w:rsidR="003F5E2B">
        <w:rPr>
          <w:rFonts w:ascii="Arial" w:hAnsi="Arial" w:cs="Arial"/>
          <w:sz w:val="22"/>
          <w:szCs w:val="22"/>
        </w:rPr>
        <w:t>(pdf oraz formacie właściwym dla programu kosztorysującego)</w:t>
      </w:r>
    </w:p>
    <w:p w:rsidR="00EF51F4" w:rsidRDefault="00EF51F4" w:rsidP="00846136">
      <w:pPr>
        <w:numPr>
          <w:ilvl w:val="0"/>
          <w:numId w:val="49"/>
        </w:numPr>
        <w:tabs>
          <w:tab w:val="left" w:pos="1276"/>
        </w:tabs>
        <w:spacing w:before="60"/>
        <w:ind w:left="1276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Kosztorysów inwestorskich - 2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(pdf oraz formacie właściwym dla programu kosztorysującego)</w:t>
      </w:r>
    </w:p>
    <w:p w:rsidR="00F9598D" w:rsidRDefault="00F9598D" w:rsidP="00846136">
      <w:pPr>
        <w:numPr>
          <w:ilvl w:val="0"/>
          <w:numId w:val="49"/>
        </w:numPr>
        <w:tabs>
          <w:tab w:val="left" w:pos="1276"/>
        </w:tabs>
        <w:spacing w:before="60"/>
        <w:ind w:left="1276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Specyfikacji technicznej wykonania i odbioru robót budowlanych dla zakresu robót objętych przedmiotem umowy - </w:t>
      </w:r>
      <w:r w:rsidR="003F5E2B">
        <w:rPr>
          <w:rFonts w:ascii="Arial" w:hAnsi="Arial" w:cs="Arial"/>
          <w:sz w:val="22"/>
          <w:szCs w:val="22"/>
        </w:rPr>
        <w:t>2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</w:t>
      </w:r>
      <w:r w:rsidR="003F5E2B">
        <w:rPr>
          <w:rFonts w:ascii="Arial" w:hAnsi="Arial" w:cs="Arial"/>
          <w:sz w:val="22"/>
          <w:szCs w:val="22"/>
        </w:rPr>
        <w:t>(edytowalnej oraz pdf)</w:t>
      </w:r>
      <w:r>
        <w:rPr>
          <w:rFonts w:ascii="Arial" w:hAnsi="Arial" w:cs="Arial"/>
          <w:sz w:val="22"/>
          <w:szCs w:val="22"/>
        </w:rPr>
        <w:t>,</w:t>
      </w:r>
    </w:p>
    <w:p w:rsidR="00F9598D" w:rsidRDefault="00F9598D" w:rsidP="00846136">
      <w:pPr>
        <w:numPr>
          <w:ilvl w:val="1"/>
          <w:numId w:val="27"/>
        </w:numPr>
        <w:tabs>
          <w:tab w:val="left" w:pos="851"/>
        </w:tabs>
        <w:spacing w:before="60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wszelkich robót budowlanych oraz dostaw w zakresie podanym w programie funkcjonalno-użytkowym, SIWZ, zgodnie z</w:t>
      </w:r>
      <w:r w:rsidR="00F1511D">
        <w:rPr>
          <w:rFonts w:ascii="Arial" w:hAnsi="Arial" w:cs="Arial"/>
          <w:sz w:val="22"/>
          <w:szCs w:val="22"/>
        </w:rPr>
        <w:t xml:space="preserve"> wykonaną przez Wykonawcę </w:t>
      </w:r>
      <w:r>
        <w:rPr>
          <w:rFonts w:ascii="Arial" w:hAnsi="Arial" w:cs="Arial"/>
          <w:sz w:val="22"/>
          <w:szCs w:val="22"/>
        </w:rPr>
        <w:t>dokumentacją projektową oraz obowiązującymi przepisami, zasadami wiedzy technicznej i sztuką budowlaną,</w:t>
      </w:r>
    </w:p>
    <w:p w:rsidR="00F9598D" w:rsidRDefault="00F9598D" w:rsidP="00846136">
      <w:pPr>
        <w:numPr>
          <w:ilvl w:val="1"/>
          <w:numId w:val="27"/>
        </w:numPr>
        <w:tabs>
          <w:tab w:val="left" w:pos="851"/>
        </w:tabs>
        <w:spacing w:before="60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dokumentacji powykonawczej</w:t>
      </w:r>
      <w:r w:rsidR="003F5E2B">
        <w:rPr>
          <w:rFonts w:ascii="Arial" w:hAnsi="Arial" w:cs="Arial"/>
          <w:sz w:val="22"/>
          <w:szCs w:val="22"/>
        </w:rPr>
        <w:t xml:space="preserve"> - 4 egz. oraz 1 egz</w:t>
      </w:r>
      <w:r w:rsidR="00D41CB1">
        <w:rPr>
          <w:rFonts w:ascii="Arial" w:hAnsi="Arial" w:cs="Arial"/>
          <w:sz w:val="22"/>
          <w:szCs w:val="22"/>
        </w:rPr>
        <w:t>.</w:t>
      </w:r>
      <w:r w:rsidR="003F5E2B">
        <w:rPr>
          <w:rFonts w:ascii="Arial" w:hAnsi="Arial" w:cs="Arial"/>
          <w:sz w:val="22"/>
          <w:szCs w:val="22"/>
        </w:rPr>
        <w:t xml:space="preserve"> w wersji elektronicznej</w:t>
      </w:r>
      <w:r>
        <w:rPr>
          <w:rFonts w:ascii="Arial" w:hAnsi="Arial" w:cs="Arial"/>
          <w:sz w:val="22"/>
          <w:szCs w:val="22"/>
        </w:rPr>
        <w:t xml:space="preserve"> </w:t>
      </w:r>
      <w:r w:rsidR="003F5E2B">
        <w:rPr>
          <w:rFonts w:ascii="Arial" w:hAnsi="Arial" w:cs="Arial"/>
          <w:sz w:val="22"/>
          <w:szCs w:val="22"/>
        </w:rPr>
        <w:t xml:space="preserve">(edytowalnej oraz pdf) </w:t>
      </w:r>
      <w:r>
        <w:rPr>
          <w:rFonts w:ascii="Arial" w:hAnsi="Arial" w:cs="Arial"/>
          <w:sz w:val="22"/>
          <w:szCs w:val="22"/>
        </w:rPr>
        <w:t>wraz z instrukcją eksploata</w:t>
      </w:r>
      <w:r w:rsidR="00EE7DB8">
        <w:rPr>
          <w:rFonts w:ascii="Arial" w:hAnsi="Arial" w:cs="Arial"/>
          <w:sz w:val="22"/>
          <w:szCs w:val="22"/>
        </w:rPr>
        <w:t>cyjną oraz terminami przeglądów oraz 1 egzemplarza dokumentacji powykonawczej dla PKP,</w:t>
      </w:r>
    </w:p>
    <w:p w:rsidR="00F9598D" w:rsidRDefault="00F9598D" w:rsidP="00846136">
      <w:pPr>
        <w:numPr>
          <w:ilvl w:val="1"/>
          <w:numId w:val="27"/>
        </w:numPr>
        <w:tabs>
          <w:tab w:val="left" w:pos="851"/>
        </w:tabs>
        <w:spacing w:before="60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sprawowanie nadzoru autorskiego,</w:t>
      </w:r>
    </w:p>
    <w:p w:rsidR="00EE7DB8" w:rsidRDefault="00EE7DB8" w:rsidP="00846136">
      <w:pPr>
        <w:numPr>
          <w:ilvl w:val="1"/>
          <w:numId w:val="27"/>
        </w:numPr>
        <w:tabs>
          <w:tab w:val="left" w:pos="851"/>
        </w:tabs>
        <w:spacing w:before="60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obsług</w:t>
      </w:r>
      <w:r w:rsidR="003A5DF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geodezyjn</w:t>
      </w:r>
      <w:r w:rsidR="003A5DF8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</w:rPr>
        <w:t xml:space="preserve"> budowy,</w:t>
      </w:r>
    </w:p>
    <w:p w:rsidR="00F9598D" w:rsidRDefault="00F9598D" w:rsidP="00846136">
      <w:pPr>
        <w:numPr>
          <w:ilvl w:val="1"/>
          <w:numId w:val="27"/>
        </w:numPr>
        <w:tabs>
          <w:tab w:val="left" w:pos="851"/>
        </w:tabs>
        <w:spacing w:before="60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uzyskanie wymaganych prawem decyzji administracyjnych w tym</w:t>
      </w:r>
      <w:r w:rsidR="00AD03C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3F5E2B">
        <w:rPr>
          <w:rFonts w:ascii="Arial" w:hAnsi="Arial" w:cs="Arial"/>
          <w:sz w:val="22"/>
          <w:szCs w:val="22"/>
        </w:rPr>
        <w:t>pozwolenia na budowę</w:t>
      </w:r>
      <w:r w:rsidR="00AD03CE">
        <w:rPr>
          <w:rFonts w:ascii="Arial" w:hAnsi="Arial" w:cs="Arial"/>
          <w:sz w:val="22"/>
          <w:szCs w:val="22"/>
        </w:rPr>
        <w:t>, pozwolenia na użytkowanie jeśli będzie wymagane oraz decyzji UDT i innych umożliwiających użytkowanie i eksploatację dźwigów osobowych.</w:t>
      </w:r>
    </w:p>
    <w:p w:rsidR="00EE7DB8" w:rsidRDefault="00EE7DB8" w:rsidP="00EE7DB8">
      <w:pPr>
        <w:numPr>
          <w:ilvl w:val="1"/>
          <w:numId w:val="27"/>
        </w:numPr>
        <w:tabs>
          <w:tab w:val="left" w:pos="851"/>
        </w:tabs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5A6053">
        <w:rPr>
          <w:rFonts w:ascii="Arial" w:hAnsi="Arial" w:cs="Arial"/>
          <w:sz w:val="22"/>
          <w:szCs w:val="22"/>
        </w:rPr>
        <w:t>konserwacj</w:t>
      </w:r>
      <w:r w:rsidR="003A5DF8">
        <w:rPr>
          <w:rFonts w:ascii="Arial" w:hAnsi="Arial" w:cs="Arial"/>
          <w:sz w:val="22"/>
          <w:szCs w:val="22"/>
        </w:rPr>
        <w:t>ę</w:t>
      </w:r>
      <w:r w:rsidRPr="005A6053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utrzymanie dźwigów</w:t>
      </w:r>
      <w:r w:rsidRPr="005A6053">
        <w:rPr>
          <w:rFonts w:ascii="Arial" w:hAnsi="Arial" w:cs="Arial"/>
          <w:sz w:val="22"/>
          <w:szCs w:val="22"/>
        </w:rPr>
        <w:t xml:space="preserve"> osobow</w:t>
      </w:r>
      <w:r>
        <w:rPr>
          <w:rFonts w:ascii="Arial" w:hAnsi="Arial" w:cs="Arial"/>
          <w:sz w:val="22"/>
          <w:szCs w:val="22"/>
        </w:rPr>
        <w:t>ych,</w:t>
      </w:r>
    </w:p>
    <w:p w:rsidR="00EE7DB8" w:rsidRPr="00EE7DB8" w:rsidRDefault="00EE7DB8" w:rsidP="00846136">
      <w:pPr>
        <w:numPr>
          <w:ilvl w:val="1"/>
          <w:numId w:val="27"/>
        </w:numPr>
        <w:tabs>
          <w:tab w:val="left" w:pos="851"/>
        </w:tabs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EE7DB8">
        <w:rPr>
          <w:rFonts w:ascii="Arial" w:hAnsi="Arial" w:cs="Arial"/>
          <w:sz w:val="22"/>
          <w:szCs w:val="22"/>
        </w:rPr>
        <w:t>usuwanie awarii dźwigów osobowych</w:t>
      </w:r>
      <w:r>
        <w:rPr>
          <w:rFonts w:ascii="Arial" w:hAnsi="Arial" w:cs="Arial"/>
          <w:sz w:val="22"/>
          <w:szCs w:val="22"/>
        </w:rPr>
        <w:t>.</w:t>
      </w:r>
    </w:p>
    <w:p w:rsidR="00F9598D" w:rsidRDefault="00F9598D" w:rsidP="00846136">
      <w:pPr>
        <w:numPr>
          <w:ilvl w:val="0"/>
          <w:numId w:val="27"/>
        </w:numPr>
        <w:tabs>
          <w:tab w:val="left" w:pos="426"/>
        </w:tabs>
        <w:spacing w:before="6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Dokumentacja projektowa oraz roboty budowlane wchodzące w zakres zamówienia zostaną wykonane przez osoby posiadające wymagane uprawnienia budowlane.</w:t>
      </w:r>
    </w:p>
    <w:p w:rsidR="00F9598D" w:rsidRDefault="00F9598D" w:rsidP="00846136">
      <w:pPr>
        <w:numPr>
          <w:ilvl w:val="0"/>
          <w:numId w:val="27"/>
        </w:numPr>
        <w:tabs>
          <w:tab w:val="left" w:pos="426"/>
        </w:tabs>
        <w:spacing w:before="6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 posiada odpowiednią wiedzę, doświadczenie</w:t>
      </w:r>
      <w:r w:rsidRPr="006672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dysponuje stosowną bazą do wykonania przedmiotu umowy.</w:t>
      </w:r>
    </w:p>
    <w:p w:rsidR="00F9598D" w:rsidRDefault="00F9598D" w:rsidP="00846136">
      <w:pPr>
        <w:numPr>
          <w:ilvl w:val="0"/>
          <w:numId w:val="27"/>
        </w:numPr>
        <w:tabs>
          <w:tab w:val="left" w:pos="426"/>
        </w:tabs>
        <w:spacing w:before="6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 przedmiot umowy wykonany zostanie zgodnie z zasadami współczesnej wiedzy technicznej, z zachowaniem należytej staranności, wysokiej jakości użytych materiałów i obowiązującymi normami branżowymi oraz przepisami prawa.</w:t>
      </w:r>
    </w:p>
    <w:p w:rsidR="00F9598D" w:rsidRDefault="00F9598D" w:rsidP="00846136">
      <w:pPr>
        <w:numPr>
          <w:ilvl w:val="0"/>
          <w:numId w:val="27"/>
        </w:numPr>
        <w:tabs>
          <w:tab w:val="left" w:pos="426"/>
        </w:tabs>
        <w:spacing w:before="6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Integralną częścią umowy jest Specyfikacja Istotnych Warunków Zamówienia (SIWZ) wraz z załącznikami oraz oferta wykonawcy wraz z załącznikami.</w:t>
      </w:r>
    </w:p>
    <w:p w:rsidR="00065272" w:rsidRPr="00065272" w:rsidRDefault="00065272" w:rsidP="00503011">
      <w:pPr>
        <w:tabs>
          <w:tab w:val="left" w:pos="426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065272">
        <w:rPr>
          <w:rFonts w:ascii="Arial" w:hAnsi="Arial" w:cs="Arial"/>
          <w:b/>
          <w:sz w:val="22"/>
          <w:szCs w:val="22"/>
        </w:rPr>
        <w:t>REALIZACJA</w:t>
      </w:r>
    </w:p>
    <w:p w:rsidR="00FA2218" w:rsidRDefault="00FA2218" w:rsidP="00503011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5122DA">
        <w:rPr>
          <w:rFonts w:ascii="Arial" w:hAnsi="Arial" w:cs="Arial"/>
          <w:b/>
          <w:sz w:val="22"/>
          <w:szCs w:val="22"/>
        </w:rPr>
        <w:t>§ 2</w:t>
      </w:r>
    </w:p>
    <w:p w:rsidR="00065272" w:rsidRPr="00065272" w:rsidRDefault="00065272" w:rsidP="00F45DFE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065272">
        <w:rPr>
          <w:rFonts w:ascii="Arial" w:hAnsi="Arial" w:cs="Arial"/>
          <w:b/>
          <w:sz w:val="22"/>
          <w:szCs w:val="22"/>
        </w:rPr>
        <w:t>W zakresie realizacji dokumentacji projektowej</w:t>
      </w:r>
    </w:p>
    <w:p w:rsidR="00FA2218" w:rsidRPr="008A5A5A" w:rsidRDefault="00FA2218" w:rsidP="00846136">
      <w:pPr>
        <w:numPr>
          <w:ilvl w:val="0"/>
          <w:numId w:val="50"/>
        </w:numPr>
        <w:autoSpaceDE w:val="0"/>
        <w:autoSpaceDN w:val="0"/>
        <w:adjustRightInd w:val="0"/>
        <w:spacing w:before="60"/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8A5A5A">
        <w:rPr>
          <w:rFonts w:ascii="Arial" w:hAnsi="Arial" w:cs="Arial"/>
          <w:sz w:val="22"/>
          <w:szCs w:val="22"/>
        </w:rPr>
        <w:t xml:space="preserve"> zapewnia, że wykonana przez niego dokumentacja projektowa będzie spełniała warunki przewidziane przez obowiązujące, na dzień przekazania dokumentacji projektowej Zamawiającemu, przepisy prawa, w tym w szczególności dokumentacja projektowa będzie opracowana</w:t>
      </w:r>
      <w:r>
        <w:rPr>
          <w:rFonts w:ascii="Arial" w:hAnsi="Arial" w:cs="Arial"/>
          <w:sz w:val="22"/>
          <w:szCs w:val="22"/>
        </w:rPr>
        <w:t xml:space="preserve"> </w:t>
      </w:r>
      <w:r w:rsidRPr="008A5A5A">
        <w:rPr>
          <w:rFonts w:ascii="Arial" w:hAnsi="Arial" w:cs="Arial"/>
          <w:sz w:val="22"/>
          <w:szCs w:val="22"/>
        </w:rPr>
        <w:t>zgodnie</w:t>
      </w:r>
      <w:r>
        <w:rPr>
          <w:rFonts w:ascii="Arial" w:hAnsi="Arial" w:cs="Arial"/>
          <w:bCs/>
          <w:sz w:val="22"/>
          <w:szCs w:val="22"/>
        </w:rPr>
        <w:t xml:space="preserve"> z</w:t>
      </w:r>
      <w:r w:rsidRPr="008A5A5A">
        <w:rPr>
          <w:rFonts w:ascii="Arial" w:hAnsi="Arial" w:cs="Arial"/>
          <w:bCs/>
          <w:sz w:val="22"/>
          <w:szCs w:val="22"/>
        </w:rPr>
        <w:t>:</w:t>
      </w:r>
    </w:p>
    <w:p w:rsidR="00FA2218" w:rsidRDefault="00FA2218" w:rsidP="00846136">
      <w:pPr>
        <w:pStyle w:val="Tekstpodstawowy3"/>
        <w:numPr>
          <w:ilvl w:val="1"/>
          <w:numId w:val="50"/>
        </w:numPr>
        <w:tabs>
          <w:tab w:val="left" w:pos="851"/>
        </w:tabs>
        <w:spacing w:before="60" w:line="240" w:lineRule="auto"/>
        <w:ind w:left="851" w:hanging="425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ustawą Prawo b</w:t>
      </w:r>
      <w:r w:rsidRPr="000E0417">
        <w:rPr>
          <w:rFonts w:ascii="Arial" w:hAnsi="Arial" w:cs="Arial"/>
          <w:b w:val="0"/>
          <w:bCs/>
          <w:sz w:val="22"/>
          <w:szCs w:val="22"/>
        </w:rPr>
        <w:t xml:space="preserve">udowlane z 07.07.1994 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>(</w:t>
      </w:r>
      <w:r w:rsidRPr="00294D2B">
        <w:rPr>
          <w:rFonts w:ascii="Arial" w:hAnsi="Arial" w:cs="Arial"/>
          <w:b w:val="0"/>
          <w:i/>
          <w:sz w:val="22"/>
          <w:szCs w:val="22"/>
        </w:rPr>
        <w:t>Dz. U. z 2013, poz. 1409 z późn. zm.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>)</w:t>
      </w:r>
      <w:r>
        <w:rPr>
          <w:rFonts w:ascii="Arial" w:hAnsi="Arial" w:cs="Arial"/>
          <w:b w:val="0"/>
          <w:bCs/>
          <w:sz w:val="22"/>
          <w:szCs w:val="22"/>
        </w:rPr>
        <w:t xml:space="preserve"> z uwzględnieniem art. 20 ust. 1 i 2 tej ustawy,</w:t>
      </w:r>
    </w:p>
    <w:p w:rsidR="00FA2218" w:rsidRDefault="00FA2218" w:rsidP="00846136">
      <w:pPr>
        <w:pStyle w:val="Tekstpodstawowy3"/>
        <w:numPr>
          <w:ilvl w:val="1"/>
          <w:numId w:val="50"/>
        </w:numPr>
        <w:tabs>
          <w:tab w:val="left" w:pos="851"/>
        </w:tabs>
        <w:spacing w:before="60" w:line="240" w:lineRule="auto"/>
        <w:ind w:left="851" w:hanging="425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ustawą Prawo zamówień publicznych z 29.01.2004 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>(</w:t>
      </w:r>
      <w:r>
        <w:rPr>
          <w:rFonts w:ascii="Arial" w:hAnsi="Arial" w:cs="Arial"/>
          <w:b w:val="0"/>
          <w:i/>
          <w:sz w:val="22"/>
          <w:szCs w:val="22"/>
        </w:rPr>
        <w:t>Dz. U. z 2013r., poz. 907 z </w:t>
      </w:r>
      <w:r w:rsidRPr="00294D2B">
        <w:rPr>
          <w:rFonts w:ascii="Arial" w:hAnsi="Arial" w:cs="Arial"/>
          <w:b w:val="0"/>
          <w:i/>
          <w:sz w:val="22"/>
          <w:szCs w:val="22"/>
        </w:rPr>
        <w:t>późn. zm.)</w:t>
      </w:r>
    </w:p>
    <w:p w:rsidR="00FA2218" w:rsidRDefault="00FA2218" w:rsidP="00846136">
      <w:pPr>
        <w:pStyle w:val="Tekstpodstawowy3"/>
        <w:numPr>
          <w:ilvl w:val="1"/>
          <w:numId w:val="50"/>
        </w:numPr>
        <w:tabs>
          <w:tab w:val="left" w:pos="851"/>
        </w:tabs>
        <w:spacing w:before="60" w:line="240" w:lineRule="auto"/>
        <w:ind w:left="851" w:hanging="425"/>
        <w:rPr>
          <w:rFonts w:ascii="Arial" w:hAnsi="Arial" w:cs="Arial"/>
          <w:b w:val="0"/>
          <w:bCs/>
          <w:sz w:val="22"/>
          <w:szCs w:val="22"/>
        </w:rPr>
      </w:pPr>
      <w:r w:rsidRPr="000E0417">
        <w:rPr>
          <w:rFonts w:ascii="Arial" w:hAnsi="Arial" w:cs="Arial"/>
          <w:b w:val="0"/>
          <w:bCs/>
          <w:sz w:val="22"/>
          <w:szCs w:val="22"/>
        </w:rPr>
        <w:t>rozporządzeniem Ministra Infrastruktury z dnia 2 września 2004r. w sprawie szczegółowego zakresu i</w:t>
      </w:r>
      <w:r>
        <w:rPr>
          <w:rFonts w:ascii="Arial" w:hAnsi="Arial" w:cs="Arial"/>
          <w:b w:val="0"/>
          <w:bCs/>
          <w:sz w:val="22"/>
          <w:szCs w:val="22"/>
        </w:rPr>
        <w:t xml:space="preserve"> formy dokumentacji projektowej, specyfikacji technicznych wykonania i odbiory robót budowlanych oraz programu funkcjonalno użytkowego 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>(Dz. U. z 2013r., poz. 1129)</w:t>
      </w:r>
    </w:p>
    <w:p w:rsidR="00FA2218" w:rsidRDefault="00FA2218" w:rsidP="00846136">
      <w:pPr>
        <w:pStyle w:val="Tekstpodstawowy3"/>
        <w:numPr>
          <w:ilvl w:val="1"/>
          <w:numId w:val="50"/>
        </w:numPr>
        <w:tabs>
          <w:tab w:val="left" w:pos="851"/>
        </w:tabs>
        <w:spacing w:before="60" w:line="240" w:lineRule="auto"/>
        <w:ind w:left="851" w:hanging="425"/>
        <w:rPr>
          <w:rFonts w:ascii="Arial" w:hAnsi="Arial" w:cs="Arial"/>
          <w:b w:val="0"/>
          <w:bCs/>
          <w:sz w:val="22"/>
          <w:szCs w:val="22"/>
        </w:rPr>
      </w:pPr>
      <w:r w:rsidRPr="000E0417">
        <w:rPr>
          <w:rFonts w:ascii="Arial" w:hAnsi="Arial" w:cs="Arial"/>
          <w:b w:val="0"/>
          <w:bCs/>
          <w:sz w:val="22"/>
          <w:szCs w:val="22"/>
        </w:rPr>
        <w:t xml:space="preserve">rozporządzeniem Ministra </w:t>
      </w:r>
      <w:r>
        <w:rPr>
          <w:rFonts w:ascii="Arial" w:hAnsi="Arial" w:cs="Arial"/>
          <w:b w:val="0"/>
          <w:bCs/>
          <w:sz w:val="22"/>
          <w:szCs w:val="22"/>
        </w:rPr>
        <w:t>Transportu, Budownictwa i Gospodarki Narodowej</w:t>
      </w:r>
      <w:r w:rsidRPr="000E0417">
        <w:rPr>
          <w:rFonts w:ascii="Arial" w:hAnsi="Arial" w:cs="Arial"/>
          <w:b w:val="0"/>
          <w:bCs/>
          <w:sz w:val="22"/>
          <w:szCs w:val="22"/>
        </w:rPr>
        <w:t xml:space="preserve"> z dnia </w:t>
      </w:r>
      <w:r>
        <w:rPr>
          <w:rFonts w:ascii="Arial" w:hAnsi="Arial" w:cs="Arial"/>
          <w:b w:val="0"/>
          <w:bCs/>
          <w:sz w:val="22"/>
          <w:szCs w:val="22"/>
        </w:rPr>
        <w:t>25 kwietnia 2012r</w:t>
      </w:r>
      <w:r w:rsidRPr="000E0417">
        <w:rPr>
          <w:rFonts w:ascii="Arial" w:hAnsi="Arial" w:cs="Arial"/>
          <w:b w:val="0"/>
          <w:bCs/>
          <w:sz w:val="22"/>
          <w:szCs w:val="22"/>
        </w:rPr>
        <w:t xml:space="preserve">. w sprawie szczegółowego zakresu i formy projektu budowlanego 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>(Dz.U. z 2012</w:t>
      </w:r>
      <w:r>
        <w:rPr>
          <w:rFonts w:ascii="Arial" w:hAnsi="Arial" w:cs="Arial"/>
          <w:b w:val="0"/>
          <w:bCs/>
          <w:i/>
          <w:sz w:val="22"/>
          <w:szCs w:val="22"/>
        </w:rPr>
        <w:t>r.,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 xml:space="preserve"> poz. 462 z późn. zm),</w:t>
      </w:r>
    </w:p>
    <w:p w:rsidR="00FA2218" w:rsidRPr="00996BAD" w:rsidRDefault="00FA2218" w:rsidP="00846136">
      <w:pPr>
        <w:pStyle w:val="Tekstpodstawowy3"/>
        <w:numPr>
          <w:ilvl w:val="1"/>
          <w:numId w:val="50"/>
        </w:numPr>
        <w:tabs>
          <w:tab w:val="left" w:pos="851"/>
        </w:tabs>
        <w:spacing w:before="60" w:line="240" w:lineRule="auto"/>
        <w:ind w:left="850" w:hanging="425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obowiązującymi normami, przepisami wiedzy technicznej, przepisami bhp, p.poż, itp.</w:t>
      </w:r>
    </w:p>
    <w:p w:rsidR="00FA2218" w:rsidRPr="00996BAD" w:rsidRDefault="00FA2218" w:rsidP="00846136">
      <w:pPr>
        <w:pStyle w:val="Tekstpodstawowy3"/>
        <w:numPr>
          <w:ilvl w:val="1"/>
          <w:numId w:val="50"/>
        </w:numPr>
        <w:tabs>
          <w:tab w:val="left" w:pos="851"/>
        </w:tabs>
        <w:spacing w:before="60" w:line="240" w:lineRule="auto"/>
        <w:ind w:left="850" w:hanging="425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programem funkcjonalno-użytkowym autorstwa</w:t>
      </w:r>
      <w:r w:rsidR="00EE7DB8">
        <w:rPr>
          <w:rFonts w:ascii="Arial" w:hAnsi="Arial" w:cs="Arial"/>
          <w:b w:val="0"/>
          <w:bCs/>
          <w:sz w:val="22"/>
          <w:szCs w:val="22"/>
        </w:rPr>
        <w:t>: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EE7DB8">
        <w:rPr>
          <w:rFonts w:ascii="Arial" w:hAnsi="Arial" w:cs="Arial"/>
          <w:b w:val="0"/>
          <w:bCs/>
          <w:sz w:val="22"/>
          <w:szCs w:val="22"/>
        </w:rPr>
        <w:t xml:space="preserve">inż. Romana Górala i </w:t>
      </w:r>
      <w:r>
        <w:rPr>
          <w:rFonts w:ascii="Arial" w:hAnsi="Arial" w:cs="Arial"/>
          <w:b w:val="0"/>
          <w:bCs/>
          <w:sz w:val="22"/>
          <w:szCs w:val="22"/>
        </w:rPr>
        <w:t xml:space="preserve">mgr inż. arch. </w:t>
      </w:r>
      <w:r w:rsidR="00EE7DB8">
        <w:rPr>
          <w:rFonts w:ascii="Arial" w:hAnsi="Arial" w:cs="Arial"/>
          <w:b w:val="0"/>
          <w:bCs/>
          <w:sz w:val="22"/>
          <w:szCs w:val="22"/>
        </w:rPr>
        <w:t xml:space="preserve">Bartosza Górala </w:t>
      </w:r>
      <w:r>
        <w:rPr>
          <w:rFonts w:ascii="Arial" w:hAnsi="Arial" w:cs="Arial"/>
          <w:b w:val="0"/>
          <w:bCs/>
          <w:sz w:val="22"/>
          <w:szCs w:val="22"/>
        </w:rPr>
        <w:t>oraz</w:t>
      </w:r>
      <w:r w:rsidRPr="00996BAD">
        <w:rPr>
          <w:rFonts w:ascii="Arial" w:hAnsi="Arial" w:cs="Arial"/>
          <w:b w:val="0"/>
          <w:bCs/>
          <w:sz w:val="22"/>
          <w:szCs w:val="22"/>
        </w:rPr>
        <w:t xml:space="preserve"> inny</w:t>
      </w:r>
      <w:r>
        <w:rPr>
          <w:rFonts w:ascii="Arial" w:hAnsi="Arial" w:cs="Arial"/>
          <w:b w:val="0"/>
          <w:bCs/>
          <w:sz w:val="22"/>
          <w:szCs w:val="22"/>
        </w:rPr>
        <w:t>mi uzgodnieniami z Zamawiającym.</w:t>
      </w:r>
    </w:p>
    <w:p w:rsidR="00FA2218" w:rsidRDefault="00FA2218" w:rsidP="00846136">
      <w:pPr>
        <w:pStyle w:val="Tekstpodstawowy"/>
        <w:numPr>
          <w:ilvl w:val="0"/>
          <w:numId w:val="50"/>
        </w:numPr>
        <w:spacing w:before="60"/>
        <w:ind w:left="425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FF0FB2">
        <w:rPr>
          <w:rFonts w:ascii="Arial" w:hAnsi="Arial" w:cs="Arial"/>
          <w:color w:val="auto"/>
          <w:sz w:val="22"/>
          <w:szCs w:val="22"/>
          <w:lang w:val="pl-PL"/>
        </w:rPr>
        <w:t xml:space="preserve">Zaprojektowane rozwiązanie </w:t>
      </w:r>
      <w:r w:rsidR="00EE7DB8">
        <w:rPr>
          <w:rFonts w:ascii="Arial" w:hAnsi="Arial" w:cs="Arial"/>
          <w:color w:val="auto"/>
          <w:sz w:val="22"/>
          <w:szCs w:val="22"/>
          <w:lang w:val="pl-PL"/>
        </w:rPr>
        <w:t xml:space="preserve">projektowe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oraz instalacyjne </w:t>
      </w:r>
      <w:r w:rsidR="00743D9F"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8C4A86">
        <w:rPr>
          <w:rFonts w:ascii="Arial" w:hAnsi="Arial" w:cs="Arial"/>
          <w:color w:val="auto"/>
          <w:sz w:val="22"/>
          <w:szCs w:val="22"/>
          <w:lang w:val="pl-PL"/>
        </w:rPr>
        <w:t>uzgodni z Zamawiającym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FA2218" w:rsidRDefault="00FA2218" w:rsidP="00846136">
      <w:pPr>
        <w:pStyle w:val="Tekstpodstawowy"/>
        <w:numPr>
          <w:ilvl w:val="0"/>
          <w:numId w:val="50"/>
        </w:numPr>
        <w:spacing w:before="60"/>
        <w:ind w:left="425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Projekt wraz z kosztorysami zostanie opracowany w układzie poszczególnych branż i rodzajów robót.</w:t>
      </w:r>
    </w:p>
    <w:p w:rsidR="00FA2218" w:rsidRDefault="00FA2218" w:rsidP="00846136">
      <w:pPr>
        <w:pStyle w:val="Tekstpodstawowy"/>
        <w:numPr>
          <w:ilvl w:val="0"/>
          <w:numId w:val="50"/>
        </w:numPr>
        <w:spacing w:before="60"/>
        <w:ind w:left="425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winna być wykonana w stanie kompletnym z punktu widzenia celu, któremu ma służyć.</w:t>
      </w:r>
    </w:p>
    <w:p w:rsidR="00FA2218" w:rsidRPr="00526AC9" w:rsidRDefault="00743D9F" w:rsidP="00846136">
      <w:pPr>
        <w:pStyle w:val="Tekstpodstawowy"/>
        <w:numPr>
          <w:ilvl w:val="0"/>
          <w:numId w:val="50"/>
        </w:numPr>
        <w:spacing w:before="60"/>
        <w:ind w:left="425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FA2218" w:rsidRPr="00526AC9">
        <w:rPr>
          <w:rFonts w:ascii="Arial" w:hAnsi="Arial" w:cs="Arial"/>
          <w:color w:val="auto"/>
          <w:sz w:val="22"/>
          <w:szCs w:val="22"/>
          <w:lang w:val="pl-PL"/>
        </w:rPr>
        <w:t xml:space="preserve"> jest zobowiązany do uzyskania wszelkich przewidzianych odpowiednimi przepisami prawa uzgodnień, pozwoleń i zgłoszeń.</w:t>
      </w:r>
    </w:p>
    <w:p w:rsidR="00FA2218" w:rsidRDefault="00743D9F" w:rsidP="00846136">
      <w:pPr>
        <w:pStyle w:val="Tekstpodstawowy"/>
        <w:numPr>
          <w:ilvl w:val="0"/>
          <w:numId w:val="50"/>
        </w:numPr>
        <w:spacing w:before="60"/>
        <w:ind w:left="425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FA2218">
        <w:rPr>
          <w:rFonts w:ascii="Arial" w:hAnsi="Arial" w:cs="Arial"/>
          <w:color w:val="auto"/>
          <w:sz w:val="22"/>
          <w:szCs w:val="22"/>
          <w:lang w:val="pl-PL"/>
        </w:rPr>
        <w:t xml:space="preserve"> wykona dokumentację projektową w języku polskim: w wersji papierowej oraz w formie elektronicznej.</w:t>
      </w:r>
    </w:p>
    <w:p w:rsidR="00FA2218" w:rsidRDefault="00D317A8" w:rsidP="00846136">
      <w:pPr>
        <w:pStyle w:val="Tekstpodstawowy"/>
        <w:numPr>
          <w:ilvl w:val="0"/>
          <w:numId w:val="50"/>
        </w:numPr>
        <w:spacing w:before="60"/>
        <w:ind w:left="425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="00FA2218">
        <w:rPr>
          <w:rFonts w:ascii="Arial" w:hAnsi="Arial" w:cs="Arial"/>
          <w:color w:val="auto"/>
          <w:sz w:val="22"/>
          <w:szCs w:val="22"/>
          <w:lang w:val="pl-PL"/>
        </w:rPr>
        <w:t xml:space="preserve">ponosi wyłączną i pełną odpowiedzialność za treść dokumentacji projektowej, poczynione w niej założenia i dokonane na jej potrzeby ustalenia. </w:t>
      </w:r>
      <w:r w:rsidR="00FA2218">
        <w:rPr>
          <w:rFonts w:ascii="Arial" w:hAnsi="Arial" w:cs="Arial"/>
          <w:sz w:val="22"/>
          <w:szCs w:val="22"/>
        </w:rPr>
        <w:t xml:space="preserve">Jednak </w:t>
      </w:r>
      <w:r w:rsidR="00743D9F">
        <w:rPr>
          <w:rFonts w:ascii="Arial" w:hAnsi="Arial" w:cs="Arial"/>
          <w:sz w:val="22"/>
          <w:szCs w:val="22"/>
        </w:rPr>
        <w:t>Wykonawca</w:t>
      </w:r>
      <w:r w:rsidR="00FA2218">
        <w:rPr>
          <w:rFonts w:ascii="Arial" w:hAnsi="Arial" w:cs="Arial"/>
          <w:sz w:val="22"/>
          <w:szCs w:val="22"/>
        </w:rPr>
        <w:t xml:space="preserve"> nie ponosi odpowiedzialności, jeżeli założenia czy ustalenia zostały mu narzucone przez Zamawiającego.</w:t>
      </w:r>
    </w:p>
    <w:p w:rsidR="00FA2218" w:rsidRDefault="00FA2218" w:rsidP="00846136">
      <w:pPr>
        <w:pStyle w:val="Tekstpodstawowy"/>
        <w:numPr>
          <w:ilvl w:val="0"/>
          <w:numId w:val="50"/>
        </w:numPr>
        <w:spacing w:before="60"/>
        <w:ind w:left="425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w swej treści powinna określać przedmiot zamówienia, w tym w szczególności technologie robót, materiały i urządzenia a także parametry techniczne i funkcjonalne przyjętych rozwiązań materiałowych, wybranej technologii oraz urządzeń.</w:t>
      </w:r>
    </w:p>
    <w:p w:rsidR="00FA2218" w:rsidRDefault="00FA2218" w:rsidP="00846136">
      <w:pPr>
        <w:pStyle w:val="Tekstpodstawowy"/>
        <w:numPr>
          <w:ilvl w:val="0"/>
          <w:numId w:val="50"/>
        </w:numPr>
        <w:spacing w:before="60"/>
        <w:ind w:left="425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lastRenderedPageBreak/>
        <w:t>Dokumentacja projektowa winna opisywać przedmiot zamówienia za pomocą cech technicznych i jakościowych, przy przestrzeganiu Polskich Norm przenoszących europejskie normy zharmonizowane. Wszelkie niezbędne opinie, uzgodnienia i sprawdzenia rozwiązań projektowych w zakresie wynikającym z przepisów oraz oświadczenie o wzajemnym skoordynowaniu technicznym opracowań projektowych powinny być wykonane przez osoby posiadające uprawnienia budowlane do projektowania w odpowiedniej specjalności.</w:t>
      </w:r>
    </w:p>
    <w:p w:rsidR="00FA2218" w:rsidRPr="003A5DF8" w:rsidRDefault="00FA2218" w:rsidP="00846136">
      <w:pPr>
        <w:pStyle w:val="Tekstpodstawowy"/>
        <w:numPr>
          <w:ilvl w:val="0"/>
          <w:numId w:val="50"/>
        </w:numPr>
        <w:spacing w:before="60"/>
        <w:ind w:left="425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3A5DF8">
        <w:rPr>
          <w:rFonts w:ascii="Arial" w:hAnsi="Arial" w:cs="Arial"/>
          <w:color w:val="auto"/>
          <w:sz w:val="22"/>
          <w:szCs w:val="22"/>
          <w:lang w:val="pl-PL"/>
        </w:rPr>
        <w:t xml:space="preserve">Dokumentacja projektowa w swojej treści nie może określać technologii robót, materiałów i urządzeń bądź opisywać przedmiotu zamówienia w sposób utrudniający uczciwą konkurencję. </w:t>
      </w:r>
      <w:r w:rsidRPr="003A5D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Dopuszcza się możliwość wskazania w dokumentacji projektowej na znak towarowy, patent lub pochodzenie jedynie w przypadku gdy </w:t>
      </w:r>
      <w:r w:rsidR="00D317A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Wykonawca </w:t>
      </w:r>
      <w:r w:rsidRPr="003A5DF8">
        <w:rPr>
          <w:rFonts w:ascii="Arial" w:hAnsi="Arial" w:cs="Arial"/>
          <w:color w:val="auto"/>
          <w:sz w:val="22"/>
          <w:szCs w:val="22"/>
          <w:u w:val="single"/>
        </w:rPr>
        <w:t>nie może opisać przedmiotu zamówienia za pomocą dostatecznie dokładnych określeń</w:t>
      </w:r>
      <w:r w:rsidRPr="003A5D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. W takiej sytuacji przy wskazaniu powinien być dopisek: </w:t>
      </w:r>
      <w:r w:rsidRPr="003A5DF8">
        <w:rPr>
          <w:rFonts w:ascii="Arial" w:hAnsi="Arial" w:cs="Arial"/>
          <w:i/>
          <w:color w:val="auto"/>
          <w:sz w:val="22"/>
          <w:szCs w:val="22"/>
          <w:u w:val="single"/>
          <w:lang w:val="pl-PL"/>
        </w:rPr>
        <w:t>„lub równoważny”</w:t>
      </w:r>
      <w:r w:rsidRPr="003A5D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wraz z podaniem parametrów równoważności</w:t>
      </w:r>
      <w:r w:rsidRPr="003A5DF8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FA2218" w:rsidRDefault="00FA2218" w:rsidP="00846136">
      <w:pPr>
        <w:pStyle w:val="Tekstpodstawowy"/>
        <w:numPr>
          <w:ilvl w:val="0"/>
          <w:numId w:val="50"/>
        </w:numPr>
        <w:spacing w:before="60"/>
        <w:ind w:left="425" w:right="-1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Przedmiar robót winien zawierać opis robót budowlanych w kolejności technologicznej ich wykonania, z podaniem ilości jednostek przedmiarowych robót wynikających z dokumentacji projektowej i ze specyfikacji technicznej wykonania i odbioru robót budowlanych oraz podstawy do ustalania cen jednostkowych robót lub nakładów rzeczowych.</w:t>
      </w:r>
    </w:p>
    <w:p w:rsidR="00FA2218" w:rsidRDefault="00743D9F" w:rsidP="00846136">
      <w:pPr>
        <w:pStyle w:val="Tekstpodstawowy"/>
        <w:numPr>
          <w:ilvl w:val="0"/>
          <w:numId w:val="50"/>
        </w:numPr>
        <w:spacing w:before="60"/>
        <w:ind w:left="425" w:right="-1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FA221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zapewnia, że dokumentacja projektowa w tym jej poszczególne elementy wskazane w § 1 </w:t>
      </w:r>
      <w:r w:rsidR="00FA2218">
        <w:rPr>
          <w:rFonts w:ascii="Arial" w:hAnsi="Arial" w:cs="Arial"/>
          <w:color w:val="auto"/>
          <w:sz w:val="22"/>
          <w:szCs w:val="22"/>
          <w:lang w:val="pl-PL"/>
        </w:rPr>
        <w:t>ust</w:t>
      </w:r>
      <w:r w:rsidR="00FA221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  <w:r w:rsidR="003E2D0B">
        <w:rPr>
          <w:rFonts w:ascii="Arial" w:hAnsi="Arial" w:cs="Arial"/>
          <w:color w:val="auto"/>
          <w:sz w:val="22"/>
          <w:szCs w:val="22"/>
          <w:lang w:val="pl-PL"/>
        </w:rPr>
        <w:t>1 pkt 1</w:t>
      </w:r>
      <w:r w:rsidR="00FA221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będzie całkowicie oryginalna i nie będzie naruszała praw autorskich innych osób/podmiotów</w:t>
      </w:r>
      <w:r w:rsidR="00C16B59">
        <w:rPr>
          <w:rFonts w:ascii="Arial" w:hAnsi="Arial" w:cs="Arial"/>
          <w:color w:val="auto"/>
          <w:sz w:val="22"/>
          <w:szCs w:val="22"/>
          <w:lang w:val="pl-PL"/>
        </w:rPr>
        <w:t xml:space="preserve"> oraz praw osób trzecich</w:t>
      </w:r>
      <w:r w:rsidR="00FA221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, w tym również będzie wolna od innych wad prawnych i fizycznych, które mogłyby spowodować odpowiedzialność Zamawiającego. </w:t>
      </w:r>
    </w:p>
    <w:p w:rsidR="00890AE3" w:rsidRPr="00890AE3" w:rsidRDefault="00890AE3" w:rsidP="00846136">
      <w:pPr>
        <w:pStyle w:val="Tekstpodstawowy"/>
        <w:numPr>
          <w:ilvl w:val="0"/>
          <w:numId w:val="50"/>
        </w:numPr>
        <w:spacing w:before="60"/>
        <w:ind w:left="425" w:right="-1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Wykonawca</w:t>
      </w:r>
      <w:r w:rsidR="00FA2218" w:rsidRPr="00AA095E">
        <w:rPr>
          <w:rFonts w:ascii="Arial" w:hAnsi="Arial" w:cs="Arial"/>
          <w:sz w:val="22"/>
          <w:szCs w:val="22"/>
        </w:rPr>
        <w:t xml:space="preserve"> zapewnia, że dokumentacja projektowa będzie wykonana na aktualnej mapie</w:t>
      </w:r>
      <w:r w:rsidR="00FA2218">
        <w:rPr>
          <w:rFonts w:ascii="Arial" w:hAnsi="Arial" w:cs="Arial"/>
          <w:sz w:val="22"/>
          <w:szCs w:val="22"/>
        </w:rPr>
        <w:t xml:space="preserve"> </w:t>
      </w:r>
      <w:r w:rsidR="00FA2218" w:rsidRPr="00AA095E">
        <w:rPr>
          <w:rFonts w:ascii="Arial" w:hAnsi="Arial" w:cs="Arial"/>
          <w:sz w:val="22"/>
          <w:szCs w:val="22"/>
        </w:rPr>
        <w:t>sytuacyjno-wysokościowej do celów projektowych, spełniającej wymagania wynikające z Rozporządzenia Ministra Gospodarki Przestrzennej i Budownictwa z dnia 21 lutego 1995 roku w sprawie opracowań geodezyjno-kartograficznych oraz czynności geodezyjnych obowiązujących w budownictwie. Aktualną mapę do celów projektowych zadania</w:t>
      </w:r>
      <w:r>
        <w:rPr>
          <w:rFonts w:ascii="Arial" w:hAnsi="Arial" w:cs="Arial"/>
          <w:sz w:val="22"/>
          <w:szCs w:val="22"/>
        </w:rPr>
        <w:t xml:space="preserve"> dostarczy Wykonawca</w:t>
      </w:r>
      <w:r w:rsidR="00B04A6E">
        <w:rPr>
          <w:rFonts w:ascii="Arial" w:hAnsi="Arial" w:cs="Arial"/>
          <w:sz w:val="22"/>
          <w:szCs w:val="22"/>
        </w:rPr>
        <w:t>.</w:t>
      </w:r>
      <w:r w:rsidR="00FA2218" w:rsidRPr="00AA095E">
        <w:rPr>
          <w:rFonts w:ascii="Arial" w:hAnsi="Arial" w:cs="Arial"/>
          <w:sz w:val="22"/>
          <w:szCs w:val="22"/>
        </w:rPr>
        <w:t xml:space="preserve"> </w:t>
      </w:r>
    </w:p>
    <w:p w:rsidR="00065272" w:rsidRPr="005122DA" w:rsidRDefault="00065272" w:rsidP="003A5DF8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3</w:t>
      </w:r>
    </w:p>
    <w:p w:rsidR="00065272" w:rsidRDefault="00503011" w:rsidP="00503011">
      <w:pPr>
        <w:pStyle w:val="Tekstpodstawowy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zakresie realizacji robót budowlanych</w:t>
      </w:r>
    </w:p>
    <w:p w:rsidR="00503011" w:rsidRPr="005122DA" w:rsidRDefault="00503011" w:rsidP="00846136">
      <w:pPr>
        <w:pStyle w:val="Tekstpodstawowy"/>
        <w:numPr>
          <w:ilvl w:val="0"/>
          <w:numId w:val="35"/>
        </w:numPr>
        <w:spacing w:before="60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zobowiązuje się wykonać przedmiot umowy przy zastosowaniu materiałów własnych. Materiały, o których mowa powinny odpowiadać co do jakości wymogom wyrobów dopuszczonych do obrotu i stosowania w budownictwie określonym w art. 10 - ustawy z 07.07.1994r  Prawo Budowlane </w:t>
      </w:r>
      <w:r w:rsidRPr="005122DA">
        <w:rPr>
          <w:rFonts w:ascii="Arial" w:hAnsi="Arial" w:cs="Arial"/>
          <w:color w:val="auto"/>
          <w:sz w:val="22"/>
          <w:szCs w:val="22"/>
        </w:rPr>
        <w:t>(</w:t>
      </w:r>
      <w:r w:rsidRPr="005122DA">
        <w:rPr>
          <w:rFonts w:ascii="Arial" w:hAnsi="Arial" w:cs="Arial"/>
          <w:i/>
          <w:color w:val="auto"/>
          <w:sz w:val="22"/>
          <w:szCs w:val="22"/>
        </w:rPr>
        <w:t>Dz. U. z</w:t>
      </w:r>
      <w:r w:rsidR="005119BF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5122DA">
        <w:rPr>
          <w:rFonts w:ascii="Arial" w:hAnsi="Arial" w:cs="Arial"/>
          <w:i/>
          <w:color w:val="auto"/>
          <w:sz w:val="22"/>
          <w:szCs w:val="22"/>
        </w:rPr>
        <w:t>2013</w:t>
      </w:r>
      <w:r w:rsidR="000E72B3">
        <w:rPr>
          <w:rFonts w:ascii="Arial" w:hAnsi="Arial" w:cs="Arial"/>
          <w:i/>
          <w:color w:val="auto"/>
          <w:sz w:val="22"/>
          <w:szCs w:val="22"/>
        </w:rPr>
        <w:t>r.</w:t>
      </w:r>
      <w:r w:rsidRPr="005122DA">
        <w:rPr>
          <w:rFonts w:ascii="Arial" w:hAnsi="Arial" w:cs="Arial"/>
          <w:i/>
          <w:color w:val="auto"/>
          <w:sz w:val="22"/>
          <w:szCs w:val="22"/>
        </w:rPr>
        <w:t>, poz. 1409 z późn. zm.</w:t>
      </w:r>
      <w:r w:rsidRPr="005122DA">
        <w:rPr>
          <w:rFonts w:ascii="Arial" w:hAnsi="Arial" w:cs="Arial"/>
          <w:color w:val="auto"/>
          <w:sz w:val="22"/>
          <w:szCs w:val="22"/>
        </w:rPr>
        <w:t>) oraz powinny odpowiadać co do jakości wymogom okreslonym w ustawie z dnia 16 kwietnia 2004r. O wyrobach budowlanych (</w:t>
      </w:r>
      <w:r w:rsidRPr="005122DA">
        <w:rPr>
          <w:rFonts w:ascii="Arial" w:hAnsi="Arial" w:cs="Arial"/>
          <w:i/>
          <w:color w:val="auto"/>
          <w:sz w:val="22"/>
          <w:szCs w:val="22"/>
        </w:rPr>
        <w:t>Dz. U. z 20</w:t>
      </w:r>
      <w:r w:rsidR="000E72B3">
        <w:rPr>
          <w:rFonts w:ascii="Arial" w:hAnsi="Arial" w:cs="Arial"/>
          <w:i/>
          <w:color w:val="auto"/>
          <w:sz w:val="22"/>
          <w:szCs w:val="22"/>
        </w:rPr>
        <w:t>1</w:t>
      </w:r>
      <w:r w:rsidRPr="005122DA">
        <w:rPr>
          <w:rFonts w:ascii="Arial" w:hAnsi="Arial" w:cs="Arial"/>
          <w:i/>
          <w:color w:val="auto"/>
          <w:sz w:val="22"/>
          <w:szCs w:val="22"/>
        </w:rPr>
        <w:t>4r</w:t>
      </w:r>
      <w:r w:rsidR="000E72B3">
        <w:rPr>
          <w:rFonts w:ascii="Arial" w:hAnsi="Arial" w:cs="Arial"/>
          <w:i/>
          <w:color w:val="auto"/>
          <w:sz w:val="22"/>
          <w:szCs w:val="22"/>
        </w:rPr>
        <w:t xml:space="preserve">. </w:t>
      </w:r>
      <w:r w:rsidRPr="005122DA">
        <w:rPr>
          <w:rFonts w:ascii="Arial" w:hAnsi="Arial" w:cs="Arial"/>
          <w:i/>
          <w:color w:val="auto"/>
          <w:sz w:val="22"/>
          <w:szCs w:val="22"/>
        </w:rPr>
        <w:t>poz. 88</w:t>
      </w:r>
      <w:r w:rsidR="000E72B3">
        <w:rPr>
          <w:rFonts w:ascii="Arial" w:hAnsi="Arial" w:cs="Arial"/>
          <w:i/>
          <w:color w:val="auto"/>
          <w:sz w:val="22"/>
          <w:szCs w:val="22"/>
        </w:rPr>
        <w:t>3</w:t>
      </w:r>
      <w:r w:rsidRPr="005122DA">
        <w:rPr>
          <w:rFonts w:ascii="Arial" w:hAnsi="Arial" w:cs="Arial"/>
          <w:i/>
          <w:color w:val="auto"/>
          <w:sz w:val="22"/>
          <w:szCs w:val="22"/>
        </w:rPr>
        <w:t>).</w:t>
      </w:r>
      <w:r w:rsidRPr="005122DA">
        <w:rPr>
          <w:rFonts w:ascii="Arial" w:hAnsi="Arial" w:cs="Arial"/>
          <w:color w:val="auto"/>
          <w:sz w:val="22"/>
          <w:szCs w:val="22"/>
        </w:rPr>
        <w:t xml:space="preserve"> Wszystkie użyte materiały powinny być fabrycznie nowe i odpowiadać normom i zaleceniom branżowym oraz posiadać znak CE.</w:t>
      </w:r>
    </w:p>
    <w:p w:rsidR="00503011" w:rsidRPr="005122DA" w:rsidRDefault="00503011" w:rsidP="00846136">
      <w:pPr>
        <w:pStyle w:val="Tekstpodstawowy"/>
        <w:numPr>
          <w:ilvl w:val="0"/>
          <w:numId w:val="35"/>
        </w:numPr>
        <w:spacing w:before="60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>Na każde żądanie Zamawiającego Wykonawca obowiązany jest okazać w stosunku do wskazanych wyrobów budowlanych dokument (określony w art. 10 Prawa budowlanego) potwierdzający dopuszczenie wyrobu do obrotu i powszechnego lub jednostkowego stosowania w budownictwie.</w:t>
      </w:r>
    </w:p>
    <w:p w:rsidR="00503011" w:rsidRPr="005122DA" w:rsidRDefault="00503011" w:rsidP="00846136">
      <w:pPr>
        <w:pStyle w:val="Tekstpodstawowy"/>
        <w:numPr>
          <w:ilvl w:val="0"/>
          <w:numId w:val="35"/>
        </w:numPr>
        <w:spacing w:before="60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>Wykonawca zapewni potrzebne oprzyrządowanie, potencjał ludzki oraz materiały wymagane do zbadania na żądanie Zamawiającego, jakości robót wykonanych z materiałów Wykonawcy na terenie budowy, a także do sprawdzenia ciężaru i ilości zużytych materiałów.</w:t>
      </w:r>
    </w:p>
    <w:p w:rsidR="00503011" w:rsidRPr="005122DA" w:rsidRDefault="00503011" w:rsidP="00846136">
      <w:pPr>
        <w:pStyle w:val="Tekstpodstawowy"/>
        <w:numPr>
          <w:ilvl w:val="0"/>
          <w:numId w:val="35"/>
        </w:numPr>
        <w:spacing w:before="60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>Zamawiający może zażądać wykonania badań w celu sprawdzenia, jakości wykonanych robót lub materiałów i urządzeń wbudowanych /dostarczonych/ zlecając je specjalistycznej jednostce lub cedując obowiązek ich przeprowadzenia na Wykonawcę.</w:t>
      </w:r>
    </w:p>
    <w:p w:rsidR="00503011" w:rsidRDefault="00503011" w:rsidP="00846136">
      <w:pPr>
        <w:pStyle w:val="Tekstpodstawowy"/>
        <w:numPr>
          <w:ilvl w:val="0"/>
          <w:numId w:val="35"/>
        </w:numPr>
        <w:spacing w:before="60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</w:rPr>
        <w:t>Jeżeli w rezultacie przeprowadzonych badań okaże się, że zastosowane materiały, urządzenia bądź wykonanie robót jest niezgodne z umową to koszty badań obciążają Wykonawcę, zaś gdy wyniki badań wykażą, że materiały bądź wykonanie robót są zgodne z umowa, to koszty tych badań obciążają Zamawiającego.</w:t>
      </w:r>
    </w:p>
    <w:p w:rsidR="00503011" w:rsidRPr="00605BB6" w:rsidRDefault="00503011" w:rsidP="00846136">
      <w:pPr>
        <w:pStyle w:val="Tekstpodstawowy"/>
        <w:numPr>
          <w:ilvl w:val="0"/>
          <w:numId w:val="35"/>
        </w:numPr>
        <w:spacing w:before="60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503011">
        <w:rPr>
          <w:rFonts w:ascii="Arial" w:hAnsi="Arial" w:cs="Arial"/>
          <w:color w:val="auto"/>
          <w:sz w:val="22"/>
          <w:szCs w:val="22"/>
        </w:rPr>
        <w:lastRenderedPageBreak/>
        <w:t>Wszystkie materiały nienadaj</w:t>
      </w:r>
      <w:r w:rsidRPr="00503011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503011">
        <w:rPr>
          <w:rFonts w:ascii="Arial" w:hAnsi="Arial" w:cs="Arial"/>
          <w:color w:val="auto"/>
          <w:sz w:val="22"/>
          <w:szCs w:val="22"/>
        </w:rPr>
        <w:t>ce si</w:t>
      </w:r>
      <w:r w:rsidRPr="00503011">
        <w:rPr>
          <w:rFonts w:ascii="Arial" w:eastAsia="TimesNewRoman" w:hAnsi="Arial" w:cs="Arial"/>
          <w:color w:val="auto"/>
          <w:sz w:val="22"/>
          <w:szCs w:val="22"/>
        </w:rPr>
        <w:t xml:space="preserve">ę </w:t>
      </w:r>
      <w:r w:rsidRPr="00503011">
        <w:rPr>
          <w:rFonts w:ascii="Arial" w:hAnsi="Arial" w:cs="Arial"/>
          <w:color w:val="auto"/>
          <w:sz w:val="22"/>
          <w:szCs w:val="22"/>
        </w:rPr>
        <w:t>do ponownego wbudowania lub wykorzystania i wymagaj</w:t>
      </w:r>
      <w:r w:rsidRPr="00503011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503011">
        <w:rPr>
          <w:rFonts w:ascii="Arial" w:hAnsi="Arial" w:cs="Arial"/>
          <w:color w:val="auto"/>
          <w:sz w:val="22"/>
          <w:szCs w:val="22"/>
        </w:rPr>
        <w:t>ce wywozu a pochodz</w:t>
      </w:r>
      <w:r w:rsidRPr="00503011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503011">
        <w:rPr>
          <w:rFonts w:ascii="Arial" w:hAnsi="Arial" w:cs="Arial"/>
          <w:color w:val="auto"/>
          <w:sz w:val="22"/>
          <w:szCs w:val="22"/>
        </w:rPr>
        <w:t>ce z prowadzonych w ramach inwestycji robót, np. robót rozbiórkowych, ziemnych b</w:t>
      </w:r>
      <w:r w:rsidRPr="00503011">
        <w:rPr>
          <w:rFonts w:ascii="Arial" w:eastAsia="TimesNewRoman" w:hAnsi="Arial" w:cs="Arial"/>
          <w:color w:val="auto"/>
          <w:sz w:val="22"/>
          <w:szCs w:val="22"/>
        </w:rPr>
        <w:t>ę</w:t>
      </w:r>
      <w:r w:rsidRPr="00503011">
        <w:rPr>
          <w:rFonts w:ascii="Arial" w:hAnsi="Arial" w:cs="Arial"/>
          <w:color w:val="auto"/>
          <w:sz w:val="22"/>
          <w:szCs w:val="22"/>
        </w:rPr>
        <w:t>d</w:t>
      </w:r>
      <w:r w:rsidRPr="00503011">
        <w:rPr>
          <w:rFonts w:ascii="Arial" w:eastAsia="TimesNewRoman" w:hAnsi="Arial" w:cs="Arial"/>
          <w:color w:val="auto"/>
          <w:sz w:val="22"/>
          <w:szCs w:val="22"/>
        </w:rPr>
        <w:t xml:space="preserve">ą </w:t>
      </w:r>
      <w:r w:rsidRPr="00503011">
        <w:rPr>
          <w:rFonts w:ascii="Arial" w:hAnsi="Arial" w:cs="Arial"/>
          <w:color w:val="auto"/>
          <w:sz w:val="22"/>
          <w:szCs w:val="22"/>
        </w:rPr>
        <w:t>stanowiły własno</w:t>
      </w:r>
      <w:r w:rsidRPr="00503011">
        <w:rPr>
          <w:rFonts w:ascii="Arial" w:eastAsia="TimesNewRoman" w:hAnsi="Arial" w:cs="Arial"/>
          <w:color w:val="auto"/>
          <w:sz w:val="22"/>
          <w:szCs w:val="22"/>
        </w:rPr>
        <w:t xml:space="preserve">ść </w:t>
      </w:r>
      <w:r w:rsidRPr="00503011">
        <w:rPr>
          <w:rFonts w:ascii="Arial" w:hAnsi="Arial" w:cs="Arial"/>
          <w:color w:val="auto"/>
          <w:sz w:val="22"/>
          <w:szCs w:val="22"/>
        </w:rPr>
        <w:t>Wykonawcy.</w:t>
      </w:r>
    </w:p>
    <w:p w:rsidR="00605BB6" w:rsidRPr="00605BB6" w:rsidRDefault="00605BB6" w:rsidP="003A5DF8">
      <w:pPr>
        <w:pStyle w:val="Tekstpodstawowy"/>
        <w:spacing w:before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05BB6">
        <w:rPr>
          <w:rFonts w:ascii="Arial" w:hAnsi="Arial" w:cs="Arial"/>
          <w:b/>
          <w:color w:val="auto"/>
          <w:sz w:val="22"/>
          <w:szCs w:val="22"/>
        </w:rPr>
        <w:t>§ 4</w:t>
      </w:r>
    </w:p>
    <w:p w:rsidR="00605BB6" w:rsidRDefault="00605BB6" w:rsidP="003A5DF8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05BB6">
        <w:rPr>
          <w:rFonts w:ascii="Arial" w:hAnsi="Arial" w:cs="Arial"/>
          <w:b/>
          <w:color w:val="auto"/>
          <w:sz w:val="22"/>
          <w:szCs w:val="22"/>
        </w:rPr>
        <w:t>W zakresie serwisu</w:t>
      </w:r>
    </w:p>
    <w:p w:rsidR="00B262E8" w:rsidRPr="00B262E8" w:rsidRDefault="00B262E8" w:rsidP="003A5DF8">
      <w:pPr>
        <w:pStyle w:val="Tekstpodstawowy"/>
        <w:numPr>
          <w:ilvl w:val="0"/>
          <w:numId w:val="59"/>
        </w:numPr>
        <w:spacing w:before="60"/>
        <w:ind w:left="426" w:right="-143" w:hanging="426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B262E8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trzymanie dźwigów</w:t>
      </w:r>
      <w:r w:rsidRPr="00B262E8">
        <w:rPr>
          <w:rFonts w:ascii="Arial" w:hAnsi="Arial" w:cs="Arial"/>
          <w:sz w:val="22"/>
          <w:szCs w:val="22"/>
        </w:rPr>
        <w:t xml:space="preserve"> w stałej sprawności technicznej, z wyjątkiem postojów niezbędnych do wykonania czynności konserwacyjnych i naprawczych</w:t>
      </w:r>
      <w:r w:rsidR="00B04A6E">
        <w:rPr>
          <w:rFonts w:ascii="Arial" w:hAnsi="Arial" w:cs="Arial"/>
          <w:sz w:val="22"/>
          <w:szCs w:val="22"/>
        </w:rPr>
        <w:t>.</w:t>
      </w:r>
    </w:p>
    <w:p w:rsidR="00605BB6" w:rsidRPr="00B262E8" w:rsidRDefault="00B262E8" w:rsidP="003A5DF8">
      <w:pPr>
        <w:pStyle w:val="Tekstpodstawowy"/>
        <w:numPr>
          <w:ilvl w:val="0"/>
          <w:numId w:val="59"/>
        </w:numPr>
        <w:spacing w:before="60"/>
        <w:ind w:left="426" w:right="-143" w:hanging="426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U</w:t>
      </w:r>
      <w:r w:rsidRPr="00B262E8">
        <w:rPr>
          <w:rFonts w:ascii="Arial" w:hAnsi="Arial" w:cs="Arial"/>
          <w:sz w:val="22"/>
          <w:szCs w:val="22"/>
        </w:rPr>
        <w:t>trzymanie całodobowo we wszystkie dni tygodnia pogotowia dźwigowego obejmującego przyjmowanie zgłoszeń, przyjazd serwisanta i odblokowanie urządzenia</w:t>
      </w:r>
      <w:r w:rsidR="00B04A6E">
        <w:rPr>
          <w:rFonts w:ascii="Arial" w:hAnsi="Arial" w:cs="Arial"/>
          <w:sz w:val="22"/>
          <w:szCs w:val="22"/>
        </w:rPr>
        <w:t>.</w:t>
      </w:r>
    </w:p>
    <w:p w:rsidR="00B262E8" w:rsidRPr="00497C02" w:rsidRDefault="002E0CC9" w:rsidP="003A5DF8">
      <w:pPr>
        <w:pStyle w:val="Tekstpodstawowy"/>
        <w:numPr>
          <w:ilvl w:val="0"/>
          <w:numId w:val="59"/>
        </w:numPr>
        <w:spacing w:before="60"/>
        <w:ind w:left="426" w:right="-14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B262E8" w:rsidRPr="00497C02">
        <w:rPr>
          <w:rFonts w:ascii="Arial" w:hAnsi="Arial" w:cs="Arial"/>
          <w:sz w:val="22"/>
          <w:szCs w:val="22"/>
        </w:rPr>
        <w:t xml:space="preserve"> ramach pogotowia dźwigowego - bezzwłocznego przyjazdu serwisanta, nie później niż w ciągu 1 godziny od momentu przyjęcia zgłoszenia, podjęcia działań naprawczych w tym w szczególności odblokowania dźwigu z uwięzioną osobą</w:t>
      </w:r>
      <w:r w:rsidR="00B04A6E">
        <w:rPr>
          <w:rFonts w:ascii="Arial" w:hAnsi="Arial" w:cs="Arial"/>
          <w:sz w:val="22"/>
          <w:szCs w:val="22"/>
        </w:rPr>
        <w:t>.</w:t>
      </w:r>
    </w:p>
    <w:p w:rsidR="00B262E8" w:rsidRDefault="002E0CC9" w:rsidP="003A5DF8">
      <w:pPr>
        <w:pStyle w:val="Tekstpodstawowy"/>
        <w:numPr>
          <w:ilvl w:val="0"/>
          <w:numId w:val="59"/>
        </w:numPr>
        <w:spacing w:before="60"/>
        <w:ind w:left="426" w:right="-14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B262E8" w:rsidRPr="00497C02">
        <w:rPr>
          <w:rFonts w:ascii="Arial" w:hAnsi="Arial" w:cs="Arial"/>
          <w:sz w:val="22"/>
          <w:szCs w:val="22"/>
        </w:rPr>
        <w:t>ykonywanie prac konserwacyjnych w dni robocze lub po uzgodnieniu z Zamawiającym w dni wolne od pracy</w:t>
      </w:r>
      <w:r w:rsidR="00B04A6E">
        <w:rPr>
          <w:rFonts w:ascii="Arial" w:hAnsi="Arial" w:cs="Arial"/>
          <w:sz w:val="22"/>
          <w:szCs w:val="22"/>
        </w:rPr>
        <w:t>.</w:t>
      </w:r>
    </w:p>
    <w:p w:rsidR="00B53247" w:rsidRPr="00497C02" w:rsidRDefault="00B53247" w:rsidP="003A5DF8">
      <w:pPr>
        <w:pStyle w:val="Tekstpodstawowy"/>
        <w:numPr>
          <w:ilvl w:val="0"/>
          <w:numId w:val="59"/>
        </w:numPr>
        <w:spacing w:before="60"/>
        <w:ind w:left="426" w:right="-14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Naprawa urządzeń</w:t>
      </w:r>
      <w:r w:rsidRPr="00497C02">
        <w:rPr>
          <w:rFonts w:ascii="Arial" w:hAnsi="Arial" w:cs="Arial"/>
          <w:sz w:val="22"/>
          <w:szCs w:val="22"/>
        </w:rPr>
        <w:t xml:space="preserve"> w czasie nie dłuższym niż 7 dni od momentu zgłoszenia awarii (dotyczy napraw i awarii nie objętych gw</w:t>
      </w:r>
      <w:r>
        <w:rPr>
          <w:rFonts w:ascii="Arial" w:hAnsi="Arial" w:cs="Arial"/>
          <w:sz w:val="22"/>
          <w:szCs w:val="22"/>
        </w:rPr>
        <w:t>arancją , np. akty wandalizmu).</w:t>
      </w:r>
    </w:p>
    <w:p w:rsidR="00803751" w:rsidRDefault="00803751" w:rsidP="003A5DF8">
      <w:pPr>
        <w:pStyle w:val="Tekstpodstawowy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C16B59">
        <w:rPr>
          <w:rFonts w:ascii="Arial" w:hAnsi="Arial" w:cs="Arial"/>
          <w:b/>
          <w:bCs/>
          <w:sz w:val="22"/>
          <w:szCs w:val="22"/>
        </w:rPr>
        <w:t>TERMIN REALIZACJI</w:t>
      </w:r>
    </w:p>
    <w:p w:rsidR="00503011" w:rsidRPr="00C16B59" w:rsidRDefault="00503011" w:rsidP="00C16B59">
      <w:pPr>
        <w:pStyle w:val="Tekstpodstawowy"/>
        <w:spacing w:before="120" w:after="120"/>
        <w:ind w:right="-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FD1010">
        <w:rPr>
          <w:rFonts w:ascii="Arial" w:hAnsi="Arial" w:cs="Arial"/>
          <w:b/>
          <w:color w:val="auto"/>
          <w:sz w:val="22"/>
          <w:szCs w:val="22"/>
          <w:lang w:val="pl-PL"/>
        </w:rPr>
        <w:t>5</w:t>
      </w:r>
    </w:p>
    <w:p w:rsidR="009A79EA" w:rsidRDefault="00C16B59" w:rsidP="009A79EA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pacing w:before="60"/>
        <w:ind w:left="284" w:right="-1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Termin rozpoczęcia przedmiotu umowy ustala się na dzień podpisania umowy.</w:t>
      </w:r>
    </w:p>
    <w:p w:rsidR="009A79EA" w:rsidRPr="00B04A6E" w:rsidRDefault="009A79EA" w:rsidP="00B04A6E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pacing w:before="60"/>
        <w:ind w:left="284" w:right="-1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B04A6E">
        <w:rPr>
          <w:rFonts w:ascii="Arial" w:hAnsi="Arial" w:cs="Arial"/>
          <w:color w:val="auto"/>
          <w:sz w:val="22"/>
          <w:szCs w:val="22"/>
          <w:lang w:val="pl-PL"/>
        </w:rPr>
        <w:t xml:space="preserve">Wykonanie dokumentacji projektowej, dostawa i montaż </w:t>
      </w:r>
      <w:r w:rsidR="000E59CA">
        <w:rPr>
          <w:rFonts w:ascii="Arial" w:hAnsi="Arial" w:cs="Arial"/>
          <w:color w:val="auto"/>
          <w:sz w:val="22"/>
          <w:szCs w:val="22"/>
          <w:lang w:val="pl-PL"/>
        </w:rPr>
        <w:t xml:space="preserve">3 </w:t>
      </w:r>
      <w:r w:rsidRPr="00B04A6E">
        <w:rPr>
          <w:rFonts w:ascii="Arial" w:hAnsi="Arial" w:cs="Arial"/>
          <w:color w:val="auto"/>
          <w:sz w:val="22"/>
          <w:szCs w:val="22"/>
          <w:lang w:val="pl-PL"/>
        </w:rPr>
        <w:t xml:space="preserve">dźwigów </w:t>
      </w:r>
      <w:r w:rsidR="000E59CA">
        <w:rPr>
          <w:rFonts w:ascii="Arial" w:hAnsi="Arial" w:cs="Arial"/>
          <w:color w:val="auto"/>
          <w:sz w:val="22"/>
          <w:szCs w:val="22"/>
          <w:lang w:val="pl-PL"/>
        </w:rPr>
        <w:t xml:space="preserve">osobowych </w:t>
      </w:r>
      <w:bookmarkStart w:id="0" w:name="_GoBack"/>
      <w:bookmarkEnd w:id="0"/>
      <w:r w:rsidR="00DE6472" w:rsidRPr="00B04A6E">
        <w:rPr>
          <w:rFonts w:ascii="Arial" w:hAnsi="Arial" w:cs="Arial"/>
          <w:color w:val="auto"/>
          <w:sz w:val="22"/>
          <w:szCs w:val="22"/>
          <w:lang w:val="pl-PL"/>
        </w:rPr>
        <w:t>do ………………..</w:t>
      </w:r>
      <w:r w:rsidR="00565D9A" w:rsidRPr="00B04A6E">
        <w:rPr>
          <w:rFonts w:ascii="Arial" w:hAnsi="Arial" w:cs="Arial"/>
          <w:color w:val="auto"/>
          <w:sz w:val="22"/>
          <w:szCs w:val="22"/>
          <w:lang w:val="pl-PL"/>
        </w:rPr>
        <w:t xml:space="preserve"> 2015 r.</w:t>
      </w:r>
    </w:p>
    <w:p w:rsidR="009A79EA" w:rsidRPr="009A79EA" w:rsidRDefault="009A79EA" w:rsidP="009A79EA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pacing w:before="60"/>
        <w:ind w:left="284" w:right="-1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9A79EA">
        <w:rPr>
          <w:rFonts w:ascii="Arial" w:hAnsi="Arial"/>
          <w:sz w:val="22"/>
          <w:szCs w:val="22"/>
        </w:rPr>
        <w:t>Konserwacja i utrzymanie dźwigu osobowego –</w:t>
      </w:r>
      <w:r w:rsidR="00DE6472">
        <w:rPr>
          <w:rFonts w:ascii="Arial" w:hAnsi="Arial"/>
          <w:sz w:val="22"/>
          <w:szCs w:val="22"/>
        </w:rPr>
        <w:t xml:space="preserve"> </w:t>
      </w:r>
      <w:r w:rsidRPr="009A79EA">
        <w:rPr>
          <w:rFonts w:ascii="Arial" w:hAnsi="Arial"/>
          <w:b/>
          <w:sz w:val="22"/>
          <w:szCs w:val="22"/>
        </w:rPr>
        <w:t xml:space="preserve">1460 dni po odbiorze robót </w:t>
      </w:r>
    </w:p>
    <w:p w:rsidR="00C16B59" w:rsidRPr="0020005F" w:rsidRDefault="00C16B59" w:rsidP="00C16B59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pacing w:before="60"/>
        <w:ind w:left="284" w:right="-1" w:hanging="284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Przekazanie Wykonawcy terenu budowy nastąpi w terminie </w:t>
      </w:r>
      <w:r w:rsidRPr="00CE7A75">
        <w:rPr>
          <w:rFonts w:ascii="Arial" w:hAnsi="Arial" w:cs="Arial"/>
          <w:b/>
          <w:color w:val="auto"/>
          <w:sz w:val="22"/>
          <w:szCs w:val="22"/>
          <w:lang w:val="pl-PL"/>
        </w:rPr>
        <w:t>14 dni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od dnia </w:t>
      </w:r>
      <w:r>
        <w:rPr>
          <w:rFonts w:ascii="Arial" w:hAnsi="Arial" w:cs="Arial"/>
          <w:color w:val="auto"/>
          <w:sz w:val="22"/>
          <w:szCs w:val="22"/>
          <w:lang w:val="pl-PL"/>
        </w:rPr>
        <w:t>uzyskania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3174AA">
        <w:rPr>
          <w:rFonts w:ascii="Arial" w:hAnsi="Arial" w:cs="Arial"/>
          <w:color w:val="auto"/>
          <w:sz w:val="22"/>
          <w:szCs w:val="22"/>
          <w:lang w:val="pl-PL"/>
        </w:rPr>
        <w:t xml:space="preserve">prawomocnej </w:t>
      </w:r>
      <w:r>
        <w:rPr>
          <w:rFonts w:ascii="Arial" w:hAnsi="Arial" w:cs="Arial"/>
          <w:color w:val="auto"/>
          <w:sz w:val="22"/>
          <w:szCs w:val="22"/>
          <w:lang w:val="pl-PL"/>
        </w:rPr>
        <w:t>decyzji pozwolenia na budowę</w:t>
      </w:r>
      <w:r w:rsidR="003174AA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803751" w:rsidRPr="003174AA" w:rsidRDefault="00803751" w:rsidP="00C91BD0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pacing w:before="60"/>
        <w:ind w:left="284" w:right="-1" w:hanging="284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3174AA">
        <w:rPr>
          <w:rFonts w:ascii="Arial" w:hAnsi="Arial" w:cs="Arial"/>
          <w:color w:val="auto"/>
          <w:sz w:val="22"/>
          <w:szCs w:val="22"/>
        </w:rPr>
        <w:t>Za podstaw</w:t>
      </w:r>
      <w:r w:rsidRPr="003174AA">
        <w:rPr>
          <w:rFonts w:ascii="Arial" w:eastAsia="TimesNewRoman" w:hAnsi="Arial" w:cs="Arial"/>
          <w:color w:val="auto"/>
          <w:sz w:val="22"/>
          <w:szCs w:val="22"/>
        </w:rPr>
        <w:t xml:space="preserve">ę </w:t>
      </w:r>
      <w:r w:rsidRPr="003174AA">
        <w:rPr>
          <w:rFonts w:ascii="Arial" w:hAnsi="Arial" w:cs="Arial"/>
          <w:color w:val="auto"/>
          <w:sz w:val="22"/>
          <w:szCs w:val="22"/>
        </w:rPr>
        <w:t xml:space="preserve">wykonania przedmiotu umowy w terminie jak w ust. </w:t>
      </w:r>
      <w:r w:rsidR="009A79EA" w:rsidRPr="003174AA">
        <w:rPr>
          <w:rFonts w:ascii="Arial" w:hAnsi="Arial" w:cs="Arial"/>
          <w:color w:val="auto"/>
          <w:sz w:val="22"/>
          <w:szCs w:val="22"/>
        </w:rPr>
        <w:t>2</w:t>
      </w:r>
      <w:r w:rsidRPr="003174AA">
        <w:rPr>
          <w:rFonts w:ascii="Arial" w:hAnsi="Arial" w:cs="Arial"/>
          <w:color w:val="auto"/>
          <w:sz w:val="22"/>
          <w:szCs w:val="22"/>
        </w:rPr>
        <w:t xml:space="preserve"> uznaje si</w:t>
      </w:r>
      <w:r w:rsidRPr="003174AA">
        <w:rPr>
          <w:rFonts w:ascii="Arial" w:eastAsia="TimesNewRoman" w:hAnsi="Arial" w:cs="Arial"/>
          <w:color w:val="auto"/>
          <w:sz w:val="22"/>
          <w:szCs w:val="22"/>
        </w:rPr>
        <w:t>ę</w:t>
      </w:r>
      <w:r w:rsidRPr="003174AA">
        <w:rPr>
          <w:rFonts w:ascii="Arial" w:hAnsi="Arial" w:cs="Arial"/>
          <w:color w:val="auto"/>
          <w:sz w:val="22"/>
          <w:szCs w:val="22"/>
        </w:rPr>
        <w:t>, potwierdzony przez Inspektora Nadzoru wpis, dokonany przez kierownika budowy do dziennika budowy, o zako</w:t>
      </w:r>
      <w:r w:rsidRPr="003174AA">
        <w:rPr>
          <w:rFonts w:ascii="Arial" w:eastAsia="TimesNewRoman" w:hAnsi="Arial" w:cs="Arial"/>
          <w:color w:val="auto"/>
          <w:sz w:val="22"/>
          <w:szCs w:val="22"/>
        </w:rPr>
        <w:t>ń</w:t>
      </w:r>
      <w:r w:rsidRPr="003174AA">
        <w:rPr>
          <w:rFonts w:ascii="Arial" w:hAnsi="Arial" w:cs="Arial"/>
          <w:color w:val="auto"/>
          <w:sz w:val="22"/>
          <w:szCs w:val="22"/>
        </w:rPr>
        <w:t>czeniu realizacji zadania.</w:t>
      </w:r>
    </w:p>
    <w:p w:rsidR="00803751" w:rsidRPr="003174AA" w:rsidRDefault="00803751" w:rsidP="00C91BD0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pacing w:before="60"/>
        <w:ind w:left="284" w:right="-1" w:hanging="284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3174AA">
        <w:rPr>
          <w:rFonts w:ascii="Arial" w:hAnsi="Arial" w:cs="Arial"/>
          <w:color w:val="auto"/>
          <w:sz w:val="22"/>
          <w:szCs w:val="22"/>
        </w:rPr>
        <w:t>Odbiór ko</w:t>
      </w:r>
      <w:r w:rsidRPr="003174AA">
        <w:rPr>
          <w:rFonts w:ascii="Arial" w:eastAsia="TimesNewRoman" w:hAnsi="Arial" w:cs="Arial"/>
          <w:color w:val="auto"/>
          <w:sz w:val="22"/>
          <w:szCs w:val="22"/>
        </w:rPr>
        <w:t>ń</w:t>
      </w:r>
      <w:r w:rsidRPr="003174AA">
        <w:rPr>
          <w:rFonts w:ascii="Arial" w:hAnsi="Arial" w:cs="Arial"/>
          <w:color w:val="auto"/>
          <w:sz w:val="22"/>
          <w:szCs w:val="22"/>
        </w:rPr>
        <w:t>cowy przedmiotu umowy nast</w:t>
      </w:r>
      <w:r w:rsidRPr="003174AA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3174AA">
        <w:rPr>
          <w:rFonts w:ascii="Arial" w:hAnsi="Arial" w:cs="Arial"/>
          <w:color w:val="auto"/>
          <w:sz w:val="22"/>
          <w:szCs w:val="22"/>
        </w:rPr>
        <w:t>pi na podstawie protokołu ko</w:t>
      </w:r>
      <w:r w:rsidRPr="003174AA">
        <w:rPr>
          <w:rFonts w:ascii="Arial" w:eastAsia="TimesNewRoman" w:hAnsi="Arial" w:cs="Arial"/>
          <w:color w:val="auto"/>
          <w:sz w:val="22"/>
          <w:szCs w:val="22"/>
        </w:rPr>
        <w:t>ń</w:t>
      </w:r>
      <w:r w:rsidRPr="003174AA">
        <w:rPr>
          <w:rFonts w:ascii="Arial" w:hAnsi="Arial" w:cs="Arial"/>
          <w:color w:val="auto"/>
          <w:sz w:val="22"/>
          <w:szCs w:val="22"/>
        </w:rPr>
        <w:t>cowego odbioru robót i przekazania do eksploatacji.</w:t>
      </w:r>
    </w:p>
    <w:p w:rsidR="00803751" w:rsidRPr="005122DA" w:rsidRDefault="00803751" w:rsidP="00C91BD0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pacing w:before="60"/>
        <w:ind w:left="284" w:right="-1" w:hanging="284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</w:rPr>
        <w:t>Wykonawca ponosi pełn</w:t>
      </w:r>
      <w:r w:rsidRPr="005122DA">
        <w:rPr>
          <w:rFonts w:ascii="Arial" w:eastAsia="TimesNewRoman" w:hAnsi="Arial" w:cs="Arial"/>
          <w:color w:val="auto"/>
          <w:sz w:val="22"/>
          <w:szCs w:val="22"/>
        </w:rPr>
        <w:t xml:space="preserve">ą </w:t>
      </w:r>
      <w:r w:rsidRPr="005122DA">
        <w:rPr>
          <w:rFonts w:ascii="Arial" w:hAnsi="Arial" w:cs="Arial"/>
          <w:color w:val="auto"/>
          <w:sz w:val="22"/>
          <w:szCs w:val="22"/>
        </w:rPr>
        <w:t>odpowiedzialno</w:t>
      </w:r>
      <w:r w:rsidRPr="005122DA">
        <w:rPr>
          <w:rFonts w:ascii="Arial" w:eastAsia="TimesNewRoman" w:hAnsi="Arial" w:cs="Arial"/>
          <w:color w:val="auto"/>
          <w:sz w:val="22"/>
          <w:szCs w:val="22"/>
        </w:rPr>
        <w:t xml:space="preserve">ść </w:t>
      </w:r>
      <w:r w:rsidRPr="005122DA">
        <w:rPr>
          <w:rFonts w:ascii="Arial" w:hAnsi="Arial" w:cs="Arial"/>
          <w:color w:val="auto"/>
          <w:sz w:val="22"/>
          <w:szCs w:val="22"/>
        </w:rPr>
        <w:t>za wszelkie zdarzenia na placu budowy do czasu przekazania przedmiotu umowy do eksploatacji Użytkownikowi protokołem okre</w:t>
      </w:r>
      <w:r w:rsidRPr="005122DA">
        <w:rPr>
          <w:rFonts w:ascii="Arial" w:eastAsia="TimesNewRoman" w:hAnsi="Arial" w:cs="Arial"/>
          <w:color w:val="auto"/>
          <w:sz w:val="22"/>
          <w:szCs w:val="22"/>
        </w:rPr>
        <w:t>ś</w:t>
      </w:r>
      <w:r w:rsidRPr="005122DA">
        <w:rPr>
          <w:rFonts w:ascii="Arial" w:hAnsi="Arial" w:cs="Arial"/>
          <w:color w:val="auto"/>
          <w:sz w:val="22"/>
          <w:szCs w:val="22"/>
        </w:rPr>
        <w:t xml:space="preserve">lonym w ust. </w:t>
      </w:r>
      <w:r w:rsidR="00924BA0">
        <w:rPr>
          <w:rFonts w:ascii="Arial" w:hAnsi="Arial" w:cs="Arial"/>
          <w:color w:val="auto"/>
          <w:sz w:val="22"/>
          <w:szCs w:val="22"/>
        </w:rPr>
        <w:t>6.</w:t>
      </w:r>
    </w:p>
    <w:p w:rsidR="00803751" w:rsidRPr="005122DA" w:rsidRDefault="00803751" w:rsidP="00F45DF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122DA">
        <w:rPr>
          <w:rFonts w:ascii="Arial" w:hAnsi="Arial" w:cs="Arial"/>
          <w:b/>
          <w:color w:val="auto"/>
          <w:sz w:val="22"/>
          <w:szCs w:val="22"/>
        </w:rPr>
        <w:t>PRAWA I OBOWIĄZKI STRON UMOWY</w:t>
      </w:r>
    </w:p>
    <w:p w:rsidR="00803751" w:rsidRPr="005122DA" w:rsidRDefault="00803751" w:rsidP="00BD79B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9A79EA">
        <w:rPr>
          <w:rFonts w:ascii="Arial" w:hAnsi="Arial" w:cs="Arial"/>
          <w:b/>
          <w:color w:val="auto"/>
          <w:sz w:val="22"/>
          <w:szCs w:val="22"/>
          <w:lang w:val="pl-PL"/>
        </w:rPr>
        <w:t>6</w:t>
      </w:r>
    </w:p>
    <w:p w:rsidR="00803751" w:rsidRPr="005122DA" w:rsidRDefault="00803751" w:rsidP="00AC0CCA">
      <w:pPr>
        <w:numPr>
          <w:ilvl w:val="0"/>
          <w:numId w:val="2"/>
        </w:numPr>
        <w:tabs>
          <w:tab w:val="left" w:pos="426"/>
        </w:tabs>
        <w:spacing w:before="60"/>
        <w:rPr>
          <w:rFonts w:ascii="Arial" w:hAnsi="Arial" w:cs="Arial"/>
          <w:sz w:val="22"/>
          <w:szCs w:val="22"/>
        </w:rPr>
      </w:pPr>
      <w:r w:rsidRPr="005122DA">
        <w:rPr>
          <w:rFonts w:ascii="Arial" w:hAnsi="Arial" w:cs="Arial"/>
          <w:sz w:val="22"/>
          <w:szCs w:val="22"/>
        </w:rPr>
        <w:t>Wykonawca o</w:t>
      </w:r>
      <w:r w:rsidRPr="005122DA">
        <w:rPr>
          <w:rFonts w:ascii="Arial" w:eastAsia="TimesNewRoman" w:hAnsi="Arial" w:cs="Arial"/>
          <w:sz w:val="22"/>
          <w:szCs w:val="22"/>
        </w:rPr>
        <w:t>ś</w:t>
      </w:r>
      <w:r w:rsidRPr="005122DA">
        <w:rPr>
          <w:rFonts w:ascii="Arial" w:hAnsi="Arial" w:cs="Arial"/>
          <w:sz w:val="22"/>
          <w:szCs w:val="22"/>
        </w:rPr>
        <w:t>wiadcza, że zapoznał si</w:t>
      </w:r>
      <w:r w:rsidRPr="005122DA">
        <w:rPr>
          <w:rFonts w:ascii="Arial" w:eastAsia="TimesNewRoman" w:hAnsi="Arial" w:cs="Arial"/>
          <w:sz w:val="22"/>
          <w:szCs w:val="22"/>
        </w:rPr>
        <w:t xml:space="preserve">ę </w:t>
      </w:r>
      <w:r w:rsidRPr="005122DA">
        <w:rPr>
          <w:rFonts w:ascii="Arial" w:hAnsi="Arial" w:cs="Arial"/>
          <w:sz w:val="22"/>
          <w:szCs w:val="22"/>
        </w:rPr>
        <w:t xml:space="preserve">z </w:t>
      </w:r>
      <w:r w:rsidR="00AD466D">
        <w:rPr>
          <w:rFonts w:ascii="Arial" w:hAnsi="Arial" w:cs="Arial"/>
          <w:sz w:val="22"/>
          <w:szCs w:val="22"/>
        </w:rPr>
        <w:t>programem funkcjonalno-użytkowym</w:t>
      </w:r>
      <w:r w:rsidRPr="005122DA">
        <w:rPr>
          <w:rFonts w:ascii="Arial" w:eastAsia="TimesNewRoman" w:hAnsi="Arial" w:cs="Arial"/>
          <w:sz w:val="22"/>
          <w:szCs w:val="22"/>
        </w:rPr>
        <w:t xml:space="preserve"> </w:t>
      </w:r>
      <w:r w:rsidRPr="005122DA">
        <w:rPr>
          <w:rFonts w:ascii="Arial" w:hAnsi="Arial" w:cs="Arial"/>
          <w:sz w:val="22"/>
          <w:szCs w:val="22"/>
        </w:rPr>
        <w:t>i SIWZ oraz</w:t>
      </w:r>
      <w:r w:rsidR="00AD466D">
        <w:rPr>
          <w:rFonts w:ascii="Arial" w:hAnsi="Arial" w:cs="Arial"/>
          <w:sz w:val="22"/>
          <w:szCs w:val="22"/>
        </w:rPr>
        <w:t>, że</w:t>
      </w:r>
      <w:r w:rsidRPr="005122DA">
        <w:rPr>
          <w:rFonts w:ascii="Arial" w:hAnsi="Arial" w:cs="Arial"/>
          <w:sz w:val="22"/>
          <w:szCs w:val="22"/>
        </w:rPr>
        <w:t xml:space="preserve"> nie wnosi do niej uwag i uznaje j</w:t>
      </w:r>
      <w:r w:rsidRPr="005122DA">
        <w:rPr>
          <w:rFonts w:ascii="Arial" w:eastAsia="TimesNewRoman" w:hAnsi="Arial" w:cs="Arial"/>
          <w:sz w:val="22"/>
          <w:szCs w:val="22"/>
        </w:rPr>
        <w:t xml:space="preserve">ą </w:t>
      </w:r>
      <w:r w:rsidRPr="005122DA">
        <w:rPr>
          <w:rFonts w:ascii="Arial" w:hAnsi="Arial" w:cs="Arial"/>
          <w:sz w:val="22"/>
          <w:szCs w:val="22"/>
        </w:rPr>
        <w:t>za podstaw</w:t>
      </w:r>
      <w:r w:rsidRPr="005122DA">
        <w:rPr>
          <w:rFonts w:ascii="Arial" w:eastAsia="TimesNewRoman" w:hAnsi="Arial" w:cs="Arial"/>
          <w:sz w:val="22"/>
          <w:szCs w:val="22"/>
        </w:rPr>
        <w:t xml:space="preserve">ę </w:t>
      </w:r>
      <w:r w:rsidRPr="005122DA">
        <w:rPr>
          <w:rFonts w:ascii="Arial" w:hAnsi="Arial" w:cs="Arial"/>
          <w:sz w:val="22"/>
          <w:szCs w:val="22"/>
        </w:rPr>
        <w:t>do realizacji przedmiotu niniejszej umowy.</w:t>
      </w:r>
    </w:p>
    <w:p w:rsidR="00803751" w:rsidRPr="005122DA" w:rsidRDefault="00803751" w:rsidP="00DC6395">
      <w:pPr>
        <w:pStyle w:val="Tekstpodstawowy"/>
        <w:numPr>
          <w:ilvl w:val="0"/>
          <w:numId w:val="2"/>
        </w:numPr>
        <w:tabs>
          <w:tab w:val="clear" w:pos="360"/>
        </w:tabs>
        <w:spacing w:before="60"/>
        <w:ind w:left="357" w:hanging="357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</w:rPr>
        <w:t>Zamawiający ma prawo, jeżeli jest to niezbędne dla wykonania przedmiotu niniejszej umowy, polecać Wykonawcy na piśmie:</w:t>
      </w:r>
    </w:p>
    <w:p w:rsidR="00803751" w:rsidRPr="005122DA" w:rsidRDefault="00803751" w:rsidP="00846136">
      <w:pPr>
        <w:pStyle w:val="Lista2"/>
        <w:numPr>
          <w:ilvl w:val="0"/>
          <w:numId w:val="33"/>
        </w:numPr>
        <w:spacing w:line="300" w:lineRule="exact"/>
        <w:contextualSpacing w:val="0"/>
        <w:rPr>
          <w:rFonts w:ascii="Arial" w:hAnsi="Arial" w:cs="Arial"/>
          <w:sz w:val="22"/>
          <w:szCs w:val="22"/>
        </w:rPr>
      </w:pPr>
      <w:r w:rsidRPr="005122DA">
        <w:rPr>
          <w:rFonts w:ascii="Arial" w:hAnsi="Arial" w:cs="Arial"/>
          <w:sz w:val="22"/>
          <w:szCs w:val="22"/>
        </w:rPr>
        <w:t>wykonanie rozwiązań zamiennych,</w:t>
      </w:r>
    </w:p>
    <w:p w:rsidR="00803751" w:rsidRPr="005122DA" w:rsidRDefault="00803751" w:rsidP="00846136">
      <w:pPr>
        <w:pStyle w:val="Lista2"/>
        <w:numPr>
          <w:ilvl w:val="0"/>
          <w:numId w:val="33"/>
        </w:numPr>
        <w:spacing w:line="300" w:lineRule="exact"/>
        <w:contextualSpacing w:val="0"/>
        <w:rPr>
          <w:rFonts w:ascii="Arial" w:hAnsi="Arial" w:cs="Arial"/>
          <w:sz w:val="22"/>
          <w:szCs w:val="22"/>
        </w:rPr>
      </w:pPr>
      <w:r w:rsidRPr="005122DA">
        <w:rPr>
          <w:rFonts w:ascii="Arial" w:hAnsi="Arial" w:cs="Arial"/>
          <w:sz w:val="22"/>
          <w:szCs w:val="22"/>
        </w:rPr>
        <w:t>rezygnację z części robót - nie więcej niż 20% wartości zamówienia</w:t>
      </w:r>
    </w:p>
    <w:p w:rsidR="00803751" w:rsidRPr="005122DA" w:rsidRDefault="00803751" w:rsidP="00213253">
      <w:pPr>
        <w:pStyle w:val="Tekstpodstawowy"/>
        <w:numPr>
          <w:ilvl w:val="0"/>
          <w:numId w:val="2"/>
        </w:numPr>
        <w:tabs>
          <w:tab w:val="clear" w:pos="360"/>
        </w:tabs>
        <w:spacing w:before="60"/>
        <w:ind w:left="357" w:hanging="357"/>
        <w:rPr>
          <w:rFonts w:ascii="Arial" w:hAnsi="Arial" w:cs="Arial"/>
          <w:sz w:val="22"/>
          <w:szCs w:val="22"/>
        </w:rPr>
      </w:pPr>
      <w:r w:rsidRPr="00213253">
        <w:rPr>
          <w:rFonts w:ascii="Arial" w:hAnsi="Arial" w:cs="Arial"/>
          <w:color w:val="auto"/>
          <w:sz w:val="22"/>
          <w:szCs w:val="22"/>
        </w:rPr>
        <w:t>Skutki</w:t>
      </w:r>
      <w:r w:rsidRPr="005122DA">
        <w:rPr>
          <w:rFonts w:ascii="Arial" w:hAnsi="Arial" w:cs="Arial"/>
          <w:sz w:val="22"/>
          <w:szCs w:val="22"/>
        </w:rPr>
        <w:t xml:space="preserve"> poleceń o których mowa w ust. </w:t>
      </w:r>
      <w:r w:rsidR="00FB43C5">
        <w:rPr>
          <w:rFonts w:ascii="Arial" w:hAnsi="Arial" w:cs="Arial"/>
          <w:sz w:val="22"/>
          <w:szCs w:val="22"/>
        </w:rPr>
        <w:t>2</w:t>
      </w:r>
      <w:r w:rsidRPr="005122DA">
        <w:rPr>
          <w:rFonts w:ascii="Arial" w:hAnsi="Arial" w:cs="Arial"/>
          <w:sz w:val="22"/>
          <w:szCs w:val="22"/>
        </w:rPr>
        <w:t xml:space="preserve">, wydanych przez Zamawiającego, mogą stanowić podstawę do zmiany - na wniosek Wykonawcy - terminu zakończenia robót, o którym mowa w § </w:t>
      </w:r>
      <w:r w:rsidR="00483B5C">
        <w:rPr>
          <w:rFonts w:ascii="Arial" w:hAnsi="Arial" w:cs="Arial"/>
          <w:sz w:val="22"/>
          <w:szCs w:val="22"/>
        </w:rPr>
        <w:t>5</w:t>
      </w:r>
      <w:r w:rsidRPr="005122DA">
        <w:rPr>
          <w:rFonts w:ascii="Arial" w:hAnsi="Arial" w:cs="Arial"/>
          <w:sz w:val="22"/>
          <w:szCs w:val="22"/>
        </w:rPr>
        <w:t xml:space="preserve"> ust. </w:t>
      </w:r>
      <w:r w:rsidR="00483B5C">
        <w:rPr>
          <w:rFonts w:ascii="Arial" w:hAnsi="Arial" w:cs="Arial"/>
          <w:sz w:val="22"/>
          <w:szCs w:val="22"/>
        </w:rPr>
        <w:t>2</w:t>
      </w:r>
      <w:r w:rsidRPr="005122DA">
        <w:rPr>
          <w:rFonts w:ascii="Arial" w:hAnsi="Arial" w:cs="Arial"/>
          <w:sz w:val="22"/>
          <w:szCs w:val="22"/>
        </w:rPr>
        <w:t xml:space="preserve"> niniejszego dokumentu oraz zmiany wynagrodzenia zgodnie z postanowieniami rozdz. I pkt. 1</w:t>
      </w:r>
      <w:r w:rsidR="00DB72E5">
        <w:rPr>
          <w:rFonts w:ascii="Arial" w:hAnsi="Arial" w:cs="Arial"/>
          <w:sz w:val="22"/>
          <w:szCs w:val="22"/>
        </w:rPr>
        <w:t>4</w:t>
      </w:r>
      <w:r w:rsidRPr="005122DA">
        <w:rPr>
          <w:rFonts w:ascii="Arial" w:hAnsi="Arial" w:cs="Arial"/>
          <w:sz w:val="22"/>
          <w:szCs w:val="22"/>
        </w:rPr>
        <w:t xml:space="preserve"> Części I SIWZ.</w:t>
      </w:r>
    </w:p>
    <w:p w:rsidR="001A43D8" w:rsidRPr="0020005F" w:rsidRDefault="001A43D8" w:rsidP="00AD466D">
      <w:pPr>
        <w:pStyle w:val="Tekstpodstawowy"/>
        <w:spacing w:before="120" w:after="120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483B5C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</w:p>
    <w:p w:rsidR="001A43D8" w:rsidRDefault="001A43D8" w:rsidP="003174AA">
      <w:pPr>
        <w:pStyle w:val="Tekstpodstawowy"/>
        <w:numPr>
          <w:ilvl w:val="0"/>
          <w:numId w:val="51"/>
        </w:numPr>
        <w:spacing w:before="120"/>
        <w:ind w:left="284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Wykonawca w trakcie prac projektowych przedstawi Zamawiającemu do akceptacji koncepcję rozwiązań projektowych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1A43D8" w:rsidRDefault="001A43D8" w:rsidP="003174AA">
      <w:pPr>
        <w:pStyle w:val="Tekstpodstawowy"/>
        <w:numPr>
          <w:ilvl w:val="0"/>
          <w:numId w:val="51"/>
        </w:numPr>
        <w:spacing w:before="60"/>
        <w:ind w:left="284" w:hanging="284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Projekt budowlany i projekt wykonawczy sporządzone dla zadania zgodnie z programem funkcjonalno-użytkowym oraz SIWZ Zamawiający zatwierdza lub zgłasza zastrzeżenia i zmiany w terminie </w:t>
      </w:r>
      <w:r w:rsidRPr="001A43D8">
        <w:rPr>
          <w:rFonts w:ascii="Arial" w:hAnsi="Arial" w:cs="Arial"/>
          <w:b/>
          <w:color w:val="auto"/>
          <w:sz w:val="22"/>
          <w:szCs w:val="22"/>
          <w:lang w:val="pl-PL"/>
        </w:rPr>
        <w:t>10 dni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roboczych od ich przedłożenia przez Wykonawcę.</w:t>
      </w:r>
    </w:p>
    <w:p w:rsidR="001A43D8" w:rsidRDefault="001A43D8" w:rsidP="003174AA">
      <w:pPr>
        <w:pStyle w:val="Tekstpodstawowy"/>
        <w:numPr>
          <w:ilvl w:val="0"/>
          <w:numId w:val="51"/>
        </w:numPr>
        <w:spacing w:before="60"/>
        <w:ind w:left="284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W przypadku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zgłoszenia uwag do </w:t>
      </w:r>
      <w:r w:rsidRPr="00037376">
        <w:rPr>
          <w:rFonts w:ascii="Arial" w:hAnsi="Arial" w:cs="Arial"/>
          <w:color w:val="auto"/>
          <w:sz w:val="22"/>
          <w:szCs w:val="22"/>
          <w:lang w:val="pl-PL"/>
        </w:rPr>
        <w:t>koncepcji rozwiązań projektowych, projektu budowlanego, projektu wykonawczego o których mowa w ust. 1 i 2</w:t>
      </w:r>
      <w:r>
        <w:rPr>
          <w:rFonts w:ascii="Arial" w:hAnsi="Arial" w:cs="Arial"/>
          <w:color w:val="auto"/>
          <w:sz w:val="22"/>
          <w:szCs w:val="22"/>
          <w:lang w:val="pl-PL"/>
        </w:rPr>
        <w:t>, Wykonawca przedstawi poprawione rozwiązania</w:t>
      </w: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w terminie</w:t>
      </w: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 o którym mowa w </w:t>
      </w:r>
      <w:r w:rsidRPr="00267D5F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483B5C">
        <w:rPr>
          <w:rFonts w:ascii="Arial" w:hAnsi="Arial" w:cs="Arial"/>
          <w:color w:val="auto"/>
          <w:sz w:val="22"/>
          <w:szCs w:val="22"/>
          <w:lang w:val="pl-PL"/>
        </w:rPr>
        <w:t>9</w:t>
      </w:r>
      <w:r w:rsidRPr="00267D5F">
        <w:rPr>
          <w:rFonts w:ascii="Arial" w:hAnsi="Arial" w:cs="Arial"/>
          <w:color w:val="auto"/>
          <w:sz w:val="22"/>
          <w:szCs w:val="22"/>
          <w:lang w:val="pl-PL"/>
        </w:rPr>
        <w:t xml:space="preserve"> ust. </w:t>
      </w:r>
      <w:r w:rsidR="00503011">
        <w:rPr>
          <w:rFonts w:ascii="Arial" w:hAnsi="Arial" w:cs="Arial"/>
          <w:color w:val="auto"/>
          <w:sz w:val="22"/>
          <w:szCs w:val="22"/>
          <w:lang w:val="pl-PL"/>
        </w:rPr>
        <w:t>6.1</w:t>
      </w:r>
      <w:r w:rsidRPr="00267D5F">
        <w:rPr>
          <w:rFonts w:ascii="Arial" w:hAnsi="Arial" w:cs="Arial"/>
          <w:color w:val="auto"/>
          <w:sz w:val="22"/>
          <w:szCs w:val="22"/>
          <w:lang w:val="pl-PL"/>
        </w:rPr>
        <w:t xml:space="preserve"> lit. d. W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przypadku ponownego zgłoszenia uwag, procedura zostanie ponowiona.</w:t>
      </w:r>
    </w:p>
    <w:p w:rsidR="00803751" w:rsidRDefault="00803751" w:rsidP="00BD79B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AD466D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BF739C" w:rsidRPr="00AD466D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483B5C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:rsidR="004B3396" w:rsidRDefault="004B3396" w:rsidP="00846136">
      <w:pPr>
        <w:pStyle w:val="Tekstpodstawowy"/>
        <w:numPr>
          <w:ilvl w:val="0"/>
          <w:numId w:val="28"/>
        </w:numPr>
        <w:tabs>
          <w:tab w:val="left" w:pos="426"/>
        </w:tabs>
        <w:spacing w:before="60"/>
        <w:ind w:left="426" w:right="-1" w:hanging="426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Zamawiający jest zobowiązany do realizacji umowy w terminach i na zasadach określonych w umowie.</w:t>
      </w:r>
    </w:p>
    <w:p w:rsidR="004B3396" w:rsidRDefault="00AD466D" w:rsidP="00846136">
      <w:pPr>
        <w:pStyle w:val="Tekstpodstawowy"/>
        <w:numPr>
          <w:ilvl w:val="0"/>
          <w:numId w:val="28"/>
        </w:numPr>
        <w:tabs>
          <w:tab w:val="num" w:pos="426"/>
        </w:tabs>
        <w:spacing w:before="60"/>
        <w:ind w:left="426" w:right="-1" w:hanging="426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Program funkcjonalno-użytkowy</w:t>
      </w:r>
      <w:r w:rsidR="004B3396">
        <w:rPr>
          <w:rFonts w:ascii="Arial" w:hAnsi="Arial" w:cs="Arial"/>
          <w:color w:val="auto"/>
          <w:sz w:val="22"/>
          <w:szCs w:val="22"/>
          <w:lang w:val="pl-PL"/>
        </w:rPr>
        <w:t xml:space="preserve"> stanowią własność Zamawiającego i </w:t>
      </w:r>
      <w:r>
        <w:rPr>
          <w:rFonts w:ascii="Arial" w:hAnsi="Arial" w:cs="Arial"/>
          <w:color w:val="auto"/>
          <w:sz w:val="22"/>
          <w:szCs w:val="22"/>
          <w:lang w:val="pl-PL"/>
        </w:rPr>
        <w:t>może</w:t>
      </w:r>
      <w:r w:rsidR="004B3396">
        <w:rPr>
          <w:rFonts w:ascii="Arial" w:hAnsi="Arial" w:cs="Arial"/>
          <w:color w:val="auto"/>
          <w:sz w:val="22"/>
          <w:szCs w:val="22"/>
          <w:lang w:val="pl-PL"/>
        </w:rPr>
        <w:t xml:space="preserve"> być wykorzystan</w:t>
      </w:r>
      <w:r>
        <w:rPr>
          <w:rFonts w:ascii="Arial" w:hAnsi="Arial" w:cs="Arial"/>
          <w:color w:val="auto"/>
          <w:sz w:val="22"/>
          <w:szCs w:val="22"/>
          <w:lang w:val="pl-PL"/>
        </w:rPr>
        <w:t>y</w:t>
      </w:r>
      <w:r w:rsidR="004B3396">
        <w:rPr>
          <w:rFonts w:ascii="Arial" w:hAnsi="Arial" w:cs="Arial"/>
          <w:color w:val="auto"/>
          <w:sz w:val="22"/>
          <w:szCs w:val="22"/>
          <w:lang w:val="pl-PL"/>
        </w:rPr>
        <w:t xml:space="preserve"> wyłącznie w celu wykonania przedmiotu umowy zgodnie z przeznaczeniem.</w:t>
      </w:r>
    </w:p>
    <w:p w:rsidR="004B3396" w:rsidRDefault="004B3396" w:rsidP="00846136">
      <w:pPr>
        <w:pStyle w:val="Tekstpodstawowy"/>
        <w:numPr>
          <w:ilvl w:val="0"/>
          <w:numId w:val="28"/>
        </w:numPr>
        <w:tabs>
          <w:tab w:val="num" w:pos="426"/>
        </w:tabs>
        <w:spacing w:before="60"/>
        <w:ind w:left="426" w:right="-1" w:hanging="426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Zamawiający ponosi wobec Wykonawcy odpowiedzialność za wady w przekazan</w:t>
      </w:r>
      <w:r w:rsidR="00AD466D">
        <w:rPr>
          <w:rFonts w:ascii="Arial" w:hAnsi="Arial" w:cs="Arial"/>
          <w:color w:val="auto"/>
          <w:sz w:val="22"/>
          <w:szCs w:val="22"/>
          <w:lang w:val="pl-PL"/>
        </w:rPr>
        <w:t>ym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Wykonawcy </w:t>
      </w:r>
      <w:r w:rsidR="00AD466D">
        <w:rPr>
          <w:rFonts w:ascii="Arial" w:hAnsi="Arial" w:cs="Arial"/>
          <w:color w:val="auto"/>
          <w:sz w:val="22"/>
          <w:szCs w:val="22"/>
          <w:lang w:val="pl-PL"/>
        </w:rPr>
        <w:t>programie funkcjonalno-użytkowym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1A61C2" w:rsidRDefault="001A61C2" w:rsidP="00846136">
      <w:pPr>
        <w:pStyle w:val="Tekstpodstawowy"/>
        <w:numPr>
          <w:ilvl w:val="0"/>
          <w:numId w:val="28"/>
        </w:numPr>
        <w:tabs>
          <w:tab w:val="num" w:pos="426"/>
        </w:tabs>
        <w:spacing w:before="60"/>
        <w:ind w:left="426" w:right="-1" w:hanging="426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Zamawiający jest zobowiązany do dokonywania na swój koszt zmian </w:t>
      </w:r>
      <w:proofErr w:type="spellStart"/>
      <w:r w:rsidR="00AD466D">
        <w:rPr>
          <w:rFonts w:ascii="Arial" w:hAnsi="Arial" w:cs="Arial"/>
          <w:color w:val="auto"/>
          <w:sz w:val="22"/>
          <w:szCs w:val="22"/>
          <w:lang w:val="pl-PL"/>
        </w:rPr>
        <w:t>pf</w:t>
      </w:r>
      <w:proofErr w:type="spellEnd"/>
      <w:r w:rsidR="00AD466D">
        <w:rPr>
          <w:rFonts w:ascii="Arial" w:hAnsi="Arial" w:cs="Arial"/>
          <w:color w:val="auto"/>
          <w:sz w:val="22"/>
          <w:szCs w:val="22"/>
          <w:lang w:val="pl-PL"/>
        </w:rPr>
        <w:t>-u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 zakresie niezbędnym do wykonania przedmiotu umowy.</w:t>
      </w:r>
    </w:p>
    <w:p w:rsidR="00D66441" w:rsidRPr="001639EA" w:rsidRDefault="00D66441" w:rsidP="00846136">
      <w:pPr>
        <w:pStyle w:val="Tekstpodstawowy"/>
        <w:numPr>
          <w:ilvl w:val="0"/>
          <w:numId w:val="28"/>
        </w:numPr>
        <w:tabs>
          <w:tab w:val="num" w:pos="426"/>
        </w:tabs>
        <w:spacing w:before="60"/>
        <w:ind w:left="426" w:right="-1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1639EA">
        <w:rPr>
          <w:rFonts w:ascii="Arial" w:hAnsi="Arial" w:cs="Arial"/>
          <w:color w:val="auto"/>
          <w:sz w:val="22"/>
          <w:szCs w:val="22"/>
          <w:lang w:val="pl-PL"/>
        </w:rPr>
        <w:t>Zamawiający może żądać od Wykonawcy niezwłocznego usunięcia z terenu budowy podwykonawcy lub dalszego podwykonawcy, z którym nie została zawarta umowa o podwykonawstwo, zaakceptowana przez Zamawiającego.</w:t>
      </w:r>
    </w:p>
    <w:p w:rsidR="00803751" w:rsidRDefault="00803751" w:rsidP="00846136">
      <w:pPr>
        <w:pStyle w:val="Tekstpodstawowy"/>
        <w:numPr>
          <w:ilvl w:val="0"/>
          <w:numId w:val="28"/>
        </w:numPr>
        <w:tabs>
          <w:tab w:val="num" w:pos="426"/>
        </w:tabs>
        <w:spacing w:before="60"/>
        <w:ind w:left="426" w:right="-1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>Do obowiązków Zamawiającego należy:</w:t>
      </w:r>
    </w:p>
    <w:p w:rsidR="00550E21" w:rsidRDefault="00550E21" w:rsidP="00641903">
      <w:pPr>
        <w:pStyle w:val="Tekstpodstawowy"/>
        <w:numPr>
          <w:ilvl w:val="0"/>
          <w:numId w:val="52"/>
        </w:numPr>
        <w:spacing w:before="120" w:after="120"/>
        <w:ind w:left="998" w:hanging="505"/>
        <w:rPr>
          <w:rFonts w:ascii="Arial" w:hAnsi="Arial" w:cs="Arial"/>
          <w:color w:val="auto"/>
          <w:sz w:val="22"/>
          <w:szCs w:val="22"/>
          <w:lang w:val="pl-PL"/>
        </w:rPr>
      </w:pPr>
      <w:r w:rsidRPr="00641903">
        <w:rPr>
          <w:rFonts w:ascii="Arial" w:hAnsi="Arial" w:cs="Arial"/>
          <w:color w:val="auto"/>
          <w:sz w:val="22"/>
          <w:szCs w:val="22"/>
          <w:u w:val="single"/>
          <w:lang w:val="pl-PL"/>
        </w:rPr>
        <w:t>W zakresie realizacji dokumentacji projektowej</w:t>
      </w:r>
      <w:r>
        <w:rPr>
          <w:rFonts w:ascii="Arial" w:hAnsi="Arial" w:cs="Arial"/>
          <w:color w:val="auto"/>
          <w:sz w:val="22"/>
          <w:szCs w:val="22"/>
          <w:lang w:val="pl-PL"/>
        </w:rPr>
        <w:t>:</w:t>
      </w:r>
    </w:p>
    <w:p w:rsidR="00550E21" w:rsidRDefault="00550E21" w:rsidP="00846136">
      <w:pPr>
        <w:pStyle w:val="Tekstpodstawowy"/>
        <w:numPr>
          <w:ilvl w:val="1"/>
          <w:numId w:val="52"/>
        </w:numPr>
        <w:tabs>
          <w:tab w:val="left" w:pos="851"/>
        </w:tabs>
        <w:spacing w:before="60"/>
        <w:ind w:left="1418" w:right="-1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bezpłatnie przekazanie Wykonawcy </w:t>
      </w:r>
      <w:r w:rsidR="00483B5C">
        <w:rPr>
          <w:rFonts w:ascii="Arial" w:hAnsi="Arial" w:cs="Arial"/>
          <w:color w:val="auto"/>
          <w:sz w:val="22"/>
          <w:szCs w:val="22"/>
          <w:lang w:val="pl-PL"/>
        </w:rPr>
        <w:t>2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egz. programu funkcjonalno-użytkowego</w:t>
      </w:r>
    </w:p>
    <w:p w:rsidR="00550E21" w:rsidRDefault="00550E21" w:rsidP="00846136">
      <w:pPr>
        <w:pStyle w:val="Tekstpodstawowy"/>
        <w:numPr>
          <w:ilvl w:val="1"/>
          <w:numId w:val="52"/>
        </w:numPr>
        <w:tabs>
          <w:tab w:val="left" w:pos="851"/>
        </w:tabs>
        <w:spacing w:before="60"/>
        <w:ind w:left="1418" w:right="-1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dokonanie wszelkich uzgodnień leżących po stronie Zamawiającego związanych z realizacją przedmiotu umowy,</w:t>
      </w:r>
    </w:p>
    <w:p w:rsidR="00550E21" w:rsidRPr="00037376" w:rsidRDefault="00550E21" w:rsidP="00846136">
      <w:pPr>
        <w:pStyle w:val="Tekstpodstawowy"/>
        <w:numPr>
          <w:ilvl w:val="1"/>
          <w:numId w:val="52"/>
        </w:numPr>
        <w:tabs>
          <w:tab w:val="left" w:pos="851"/>
        </w:tabs>
        <w:spacing w:before="60"/>
        <w:ind w:left="1418" w:right="-1"/>
        <w:rPr>
          <w:rFonts w:ascii="Arial" w:hAnsi="Arial" w:cs="Arial"/>
          <w:color w:val="auto"/>
          <w:sz w:val="22"/>
          <w:szCs w:val="22"/>
          <w:lang w:val="pl-PL"/>
        </w:rPr>
      </w:pP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zatwierdzenie koncepcji rozwiązań projektowych, projektów budowlanych i wykonawczych zgodnie z § </w:t>
      </w:r>
      <w:r w:rsidR="00483B5C">
        <w:rPr>
          <w:rFonts w:ascii="Arial" w:hAnsi="Arial" w:cs="Arial"/>
          <w:color w:val="auto"/>
          <w:sz w:val="22"/>
          <w:szCs w:val="22"/>
          <w:lang w:val="pl-PL"/>
        </w:rPr>
        <w:t>9</w:t>
      </w: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 umowy,</w:t>
      </w:r>
    </w:p>
    <w:p w:rsidR="00550E21" w:rsidRDefault="00550E21" w:rsidP="00846136">
      <w:pPr>
        <w:pStyle w:val="Tekstpodstawowy"/>
        <w:numPr>
          <w:ilvl w:val="1"/>
          <w:numId w:val="52"/>
        </w:numPr>
        <w:tabs>
          <w:tab w:val="left" w:pos="851"/>
        </w:tabs>
        <w:spacing w:before="60"/>
        <w:ind w:left="1418" w:right="-143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przystąpienie do odbioru kompletnej dokumentacji projektowej w terminie do </w:t>
      </w:r>
      <w:r w:rsidRPr="00641903">
        <w:rPr>
          <w:rFonts w:ascii="Arial" w:hAnsi="Arial" w:cs="Arial"/>
          <w:b/>
          <w:color w:val="auto"/>
          <w:sz w:val="22"/>
          <w:szCs w:val="22"/>
          <w:lang w:val="pl-PL"/>
        </w:rPr>
        <w:t>10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dni roboczych od zgłoszenia do odbioru,</w:t>
      </w:r>
    </w:p>
    <w:p w:rsidR="00550E21" w:rsidRDefault="00550E21" w:rsidP="00846136">
      <w:pPr>
        <w:pStyle w:val="Tekstpodstawowy"/>
        <w:numPr>
          <w:ilvl w:val="1"/>
          <w:numId w:val="52"/>
        </w:numPr>
        <w:tabs>
          <w:tab w:val="left" w:pos="851"/>
        </w:tabs>
        <w:spacing w:before="60"/>
        <w:ind w:left="1418" w:right="-143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przekazania </w:t>
      </w:r>
      <w:r w:rsidR="00D317A8">
        <w:rPr>
          <w:rFonts w:ascii="Arial" w:hAnsi="Arial" w:cs="Arial"/>
          <w:color w:val="auto"/>
          <w:sz w:val="22"/>
          <w:szCs w:val="22"/>
          <w:lang w:val="pl-PL"/>
        </w:rPr>
        <w:t xml:space="preserve">Wykonawcy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pełnomocnictwa </w:t>
      </w:r>
      <w:r>
        <w:rPr>
          <w:rFonts w:ascii="Arial" w:hAnsi="Arial" w:cs="Arial"/>
          <w:sz w:val="22"/>
          <w:szCs w:val="22"/>
        </w:rPr>
        <w:t xml:space="preserve">do </w:t>
      </w:r>
      <w:r w:rsidRPr="009616E2">
        <w:rPr>
          <w:rFonts w:ascii="Arial" w:hAnsi="Arial" w:cs="Arial"/>
          <w:sz w:val="22"/>
          <w:szCs w:val="22"/>
        </w:rPr>
        <w:t>składania i odbioru wniosków, uzgodnień i decyzji oraz występowania w imieniu Gminy Miasto Kołobrzeg w zakresie niezbędnym do wykonania dokumentacji projektowej</w:t>
      </w:r>
      <w:r>
        <w:rPr>
          <w:rFonts w:ascii="Arial" w:hAnsi="Arial" w:cs="Arial"/>
          <w:sz w:val="22"/>
          <w:szCs w:val="22"/>
        </w:rPr>
        <w:t xml:space="preserve"> i uzyskania pozwolenia na budowę</w:t>
      </w:r>
      <w:r w:rsidRPr="009616E2">
        <w:rPr>
          <w:rFonts w:ascii="Arial" w:hAnsi="Arial" w:cs="Arial"/>
          <w:sz w:val="22"/>
          <w:szCs w:val="22"/>
        </w:rPr>
        <w:t xml:space="preserve"> dla </w:t>
      </w:r>
      <w:r>
        <w:rPr>
          <w:rFonts w:ascii="Arial" w:hAnsi="Arial" w:cs="Arial"/>
          <w:sz w:val="22"/>
          <w:szCs w:val="22"/>
        </w:rPr>
        <w:t xml:space="preserve">przedmiotowego </w:t>
      </w:r>
      <w:r w:rsidRPr="009616E2">
        <w:rPr>
          <w:rFonts w:ascii="Arial" w:hAnsi="Arial" w:cs="Arial"/>
          <w:sz w:val="22"/>
          <w:szCs w:val="22"/>
        </w:rPr>
        <w:t>zadania</w:t>
      </w:r>
    </w:p>
    <w:p w:rsidR="00550E21" w:rsidRDefault="00550E21" w:rsidP="00846136">
      <w:pPr>
        <w:pStyle w:val="Tekstpodstawowy"/>
        <w:numPr>
          <w:ilvl w:val="1"/>
          <w:numId w:val="52"/>
        </w:numPr>
        <w:tabs>
          <w:tab w:val="left" w:pos="851"/>
        </w:tabs>
        <w:spacing w:before="60"/>
        <w:ind w:left="1418" w:right="-143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dokonanie odbiorów dokumentacji zgodnie z </w:t>
      </w:r>
      <w:r w:rsidRPr="006B5892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Pr="00036D5D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483B5C">
        <w:rPr>
          <w:rFonts w:ascii="Arial" w:hAnsi="Arial" w:cs="Arial"/>
          <w:color w:val="auto"/>
          <w:sz w:val="22"/>
          <w:szCs w:val="22"/>
          <w:lang w:val="pl-PL"/>
        </w:rPr>
        <w:t>5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umowy.</w:t>
      </w:r>
    </w:p>
    <w:p w:rsidR="00550E21" w:rsidRDefault="00550E21" w:rsidP="00846136">
      <w:pPr>
        <w:pStyle w:val="Tekstpodstawowy"/>
        <w:numPr>
          <w:ilvl w:val="1"/>
          <w:numId w:val="52"/>
        </w:numPr>
        <w:tabs>
          <w:tab w:val="left" w:pos="851"/>
        </w:tabs>
        <w:spacing w:before="60"/>
        <w:ind w:left="1418" w:right="-143"/>
        <w:rPr>
          <w:rFonts w:ascii="Arial" w:hAnsi="Arial" w:cs="Arial"/>
          <w:color w:val="auto"/>
          <w:sz w:val="22"/>
          <w:szCs w:val="22"/>
          <w:lang w:val="pl-PL"/>
        </w:rPr>
      </w:pP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bieżące </w:t>
      </w:r>
      <w:r>
        <w:rPr>
          <w:rFonts w:ascii="Arial" w:hAnsi="Arial" w:cs="Arial"/>
          <w:color w:val="auto"/>
          <w:sz w:val="22"/>
          <w:szCs w:val="22"/>
          <w:lang w:val="pl-PL"/>
        </w:rPr>
        <w:t>odp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owiadanie </w:t>
      </w:r>
      <w:r>
        <w:rPr>
          <w:rFonts w:ascii="Arial" w:hAnsi="Arial" w:cs="Arial"/>
          <w:color w:val="auto"/>
          <w:sz w:val="22"/>
          <w:szCs w:val="22"/>
          <w:lang w:val="pl-PL"/>
        </w:rPr>
        <w:t>na zapytania przedstawiane przez Wykonawcę (udział w 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konsultacjach) – w terminie nie dłuższym niż </w:t>
      </w:r>
      <w:r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 dni</w:t>
      </w:r>
      <w:r w:rsidR="002E3D8E">
        <w:rPr>
          <w:rFonts w:ascii="Arial" w:hAnsi="Arial" w:cs="Arial"/>
          <w:color w:val="auto"/>
          <w:sz w:val="22"/>
          <w:szCs w:val="22"/>
          <w:lang w:val="pl-PL"/>
        </w:rPr>
        <w:t xml:space="preserve"> roboczych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 od zgłoszenia propozycji przez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Wykonawcę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:rsidR="002E3D8E" w:rsidRDefault="002E3D8E" w:rsidP="002E3D8E">
      <w:pPr>
        <w:pStyle w:val="Tekstpodstawowy"/>
        <w:tabs>
          <w:tab w:val="left" w:pos="851"/>
        </w:tabs>
        <w:spacing w:before="60"/>
        <w:ind w:left="1058" w:right="-143"/>
        <w:rPr>
          <w:rFonts w:ascii="Arial" w:hAnsi="Arial" w:cs="Arial"/>
          <w:color w:val="auto"/>
          <w:sz w:val="22"/>
          <w:szCs w:val="22"/>
          <w:lang w:val="pl-PL"/>
        </w:rPr>
      </w:pPr>
    </w:p>
    <w:p w:rsidR="00550E21" w:rsidRPr="00641903" w:rsidRDefault="001639EA" w:rsidP="00641903">
      <w:pPr>
        <w:pStyle w:val="Tekstpodstawowy"/>
        <w:numPr>
          <w:ilvl w:val="0"/>
          <w:numId w:val="52"/>
        </w:numPr>
        <w:spacing w:before="120" w:after="120"/>
        <w:ind w:left="992" w:hanging="425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  <w:r w:rsidRPr="00641903">
        <w:rPr>
          <w:rFonts w:ascii="Arial" w:hAnsi="Arial" w:cs="Arial"/>
          <w:color w:val="auto"/>
          <w:sz w:val="22"/>
          <w:szCs w:val="22"/>
          <w:u w:val="single"/>
          <w:lang w:val="pl-PL"/>
        </w:rPr>
        <w:t>W zakresie realizacji robót budowlanych</w:t>
      </w:r>
      <w:r w:rsidR="00641903">
        <w:rPr>
          <w:rFonts w:ascii="Arial" w:hAnsi="Arial" w:cs="Arial"/>
          <w:color w:val="auto"/>
          <w:sz w:val="22"/>
          <w:szCs w:val="22"/>
          <w:u w:val="single"/>
          <w:lang w:val="pl-PL"/>
        </w:rPr>
        <w:t>:</w:t>
      </w:r>
    </w:p>
    <w:p w:rsidR="00803751" w:rsidRPr="005122DA" w:rsidRDefault="00803751" w:rsidP="00846136">
      <w:pPr>
        <w:pStyle w:val="Tekstpodstawowy"/>
        <w:numPr>
          <w:ilvl w:val="1"/>
          <w:numId w:val="28"/>
        </w:numPr>
        <w:tabs>
          <w:tab w:val="left" w:pos="1418"/>
        </w:tabs>
        <w:spacing w:before="60"/>
        <w:ind w:left="1418" w:hanging="358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protokólarne przekazanie Wykonawcy terenu budowy zgodnie z zapisami § </w:t>
      </w:r>
      <w:r w:rsidR="00483B5C">
        <w:rPr>
          <w:rFonts w:ascii="Arial" w:hAnsi="Arial" w:cs="Arial"/>
          <w:color w:val="auto"/>
          <w:sz w:val="22"/>
          <w:szCs w:val="22"/>
          <w:lang w:val="pl-PL"/>
        </w:rPr>
        <w:t>5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ust. </w:t>
      </w:r>
      <w:r w:rsidR="001639EA">
        <w:rPr>
          <w:rFonts w:ascii="Arial" w:hAnsi="Arial" w:cs="Arial"/>
          <w:color w:val="auto"/>
          <w:sz w:val="22"/>
          <w:szCs w:val="22"/>
          <w:lang w:val="pl-PL"/>
        </w:rPr>
        <w:t>4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803751" w:rsidRPr="002F2CA8" w:rsidRDefault="00803751" w:rsidP="00846136">
      <w:pPr>
        <w:pStyle w:val="Tekstpodstawowy"/>
        <w:numPr>
          <w:ilvl w:val="1"/>
          <w:numId w:val="28"/>
        </w:numPr>
        <w:tabs>
          <w:tab w:val="left" w:pos="1418"/>
        </w:tabs>
        <w:spacing w:before="60"/>
        <w:ind w:left="1418" w:hanging="358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</w:rPr>
        <w:t xml:space="preserve">przekazanie Wykonawcy dziennika budowy </w:t>
      </w:r>
      <w:r w:rsidR="001639EA">
        <w:rPr>
          <w:rFonts w:ascii="Arial" w:hAnsi="Arial" w:cs="Arial"/>
          <w:color w:val="auto"/>
          <w:sz w:val="22"/>
          <w:szCs w:val="22"/>
        </w:rPr>
        <w:t>w terminie</w:t>
      </w:r>
      <w:r w:rsidRPr="005122DA">
        <w:rPr>
          <w:rFonts w:ascii="Arial" w:hAnsi="Arial" w:cs="Arial"/>
          <w:color w:val="auto"/>
          <w:sz w:val="22"/>
          <w:szCs w:val="22"/>
        </w:rPr>
        <w:t xml:space="preserve"> </w:t>
      </w:r>
      <w:r w:rsidR="001639EA" w:rsidRPr="00641903">
        <w:rPr>
          <w:rFonts w:ascii="Arial" w:hAnsi="Arial" w:cs="Arial"/>
          <w:b/>
          <w:color w:val="auto"/>
          <w:sz w:val="22"/>
          <w:szCs w:val="22"/>
        </w:rPr>
        <w:t>14</w:t>
      </w:r>
      <w:r w:rsidR="001639EA">
        <w:rPr>
          <w:rFonts w:ascii="Arial" w:hAnsi="Arial" w:cs="Arial"/>
          <w:color w:val="auto"/>
          <w:sz w:val="22"/>
          <w:szCs w:val="22"/>
        </w:rPr>
        <w:t xml:space="preserve"> dni roboczych od dnia uzyskania przez Wykonawcę prawomocnej decyzji pozwolenia na budowę</w:t>
      </w:r>
      <w:r w:rsidRPr="005122DA">
        <w:rPr>
          <w:rFonts w:ascii="Arial" w:hAnsi="Arial" w:cs="Arial"/>
          <w:color w:val="auto"/>
          <w:sz w:val="22"/>
          <w:szCs w:val="22"/>
        </w:rPr>
        <w:t xml:space="preserve">, </w:t>
      </w:r>
    </w:p>
    <w:p w:rsidR="002F2CA8" w:rsidRPr="005122DA" w:rsidRDefault="002F2CA8" w:rsidP="00846136">
      <w:pPr>
        <w:pStyle w:val="Tekstpodstawowy"/>
        <w:numPr>
          <w:ilvl w:val="1"/>
          <w:numId w:val="28"/>
        </w:numPr>
        <w:tabs>
          <w:tab w:val="left" w:pos="1418"/>
        </w:tabs>
        <w:spacing w:before="60"/>
        <w:ind w:left="1418" w:hanging="358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t xml:space="preserve">powiadomienie, co najmniej </w:t>
      </w:r>
      <w:r w:rsidRPr="00267379">
        <w:rPr>
          <w:rFonts w:ascii="Arial" w:hAnsi="Arial" w:cs="Arial"/>
          <w:b/>
          <w:color w:val="auto"/>
          <w:sz w:val="22"/>
          <w:szCs w:val="22"/>
        </w:rPr>
        <w:t>7</w:t>
      </w:r>
      <w:r>
        <w:rPr>
          <w:rFonts w:ascii="Arial" w:hAnsi="Arial" w:cs="Arial"/>
          <w:color w:val="auto"/>
          <w:sz w:val="22"/>
          <w:szCs w:val="22"/>
        </w:rPr>
        <w:t xml:space="preserve"> dni przed rozpoczęciem robót, organu nadzoru </w:t>
      </w:r>
      <w:r w:rsidRPr="001165BA">
        <w:rPr>
          <w:rFonts w:ascii="Arial" w:hAnsi="Arial" w:cs="Arial"/>
          <w:color w:val="auto"/>
          <w:sz w:val="22"/>
          <w:szCs w:val="22"/>
          <w:lang w:val="pl-PL"/>
        </w:rPr>
        <w:t xml:space="preserve">budowlanego </w:t>
      </w:r>
      <w:r>
        <w:rPr>
          <w:rFonts w:ascii="Arial" w:hAnsi="Arial" w:cs="Arial"/>
          <w:color w:val="auto"/>
          <w:sz w:val="22"/>
          <w:szCs w:val="22"/>
        </w:rPr>
        <w:t>o planowanym terminie rozpoczęcia robót</w:t>
      </w:r>
    </w:p>
    <w:p w:rsidR="002F2CA8" w:rsidRPr="005122DA" w:rsidRDefault="002F2CA8" w:rsidP="00846136">
      <w:pPr>
        <w:pStyle w:val="Tekstpodstawowy"/>
        <w:numPr>
          <w:ilvl w:val="1"/>
          <w:numId w:val="28"/>
        </w:numPr>
        <w:tabs>
          <w:tab w:val="left" w:pos="1418"/>
        </w:tabs>
        <w:spacing w:before="60"/>
        <w:ind w:left="1418" w:hanging="358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wyznaczenie terminów odbioru robót</w:t>
      </w:r>
      <w:r w:rsidR="00267379">
        <w:rPr>
          <w:rFonts w:ascii="Arial" w:hAnsi="Arial" w:cs="Arial"/>
          <w:color w:val="auto"/>
          <w:sz w:val="22"/>
          <w:szCs w:val="22"/>
          <w:lang w:val="pl-PL"/>
        </w:rPr>
        <w:t xml:space="preserve"> częściowych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nie przekraczających </w:t>
      </w:r>
      <w:r w:rsidRPr="00267379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dni roboczych od dnia powiadomienia Zamawiającego</w:t>
      </w:r>
      <w:r w:rsidR="00267379">
        <w:rPr>
          <w:rFonts w:ascii="Arial" w:hAnsi="Arial" w:cs="Arial"/>
          <w:color w:val="auto"/>
          <w:sz w:val="22"/>
          <w:szCs w:val="22"/>
          <w:lang w:val="pl-PL"/>
        </w:rPr>
        <w:t xml:space="preserve"> przez </w:t>
      </w:r>
      <w:r w:rsidR="001639EA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267379">
        <w:rPr>
          <w:rFonts w:ascii="Arial" w:hAnsi="Arial" w:cs="Arial"/>
          <w:color w:val="auto"/>
          <w:sz w:val="22"/>
          <w:szCs w:val="22"/>
          <w:lang w:val="pl-PL"/>
        </w:rPr>
        <w:t>ykonawcę o gotowości do odbioru</w:t>
      </w:r>
    </w:p>
    <w:p w:rsidR="00803751" w:rsidRDefault="00803751" w:rsidP="00846136">
      <w:pPr>
        <w:pStyle w:val="Tekstpodstawowy"/>
        <w:numPr>
          <w:ilvl w:val="1"/>
          <w:numId w:val="28"/>
        </w:numPr>
        <w:tabs>
          <w:tab w:val="left" w:pos="1418"/>
        </w:tabs>
        <w:spacing w:before="60"/>
        <w:ind w:left="1418" w:hanging="358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przystąpienie do odbioru końcowego przedmiotu umowy w terminie do </w:t>
      </w:r>
      <w:r w:rsidRPr="00267379">
        <w:rPr>
          <w:rFonts w:ascii="Arial" w:hAnsi="Arial" w:cs="Arial"/>
          <w:b/>
          <w:color w:val="auto"/>
          <w:sz w:val="22"/>
          <w:szCs w:val="22"/>
          <w:lang w:val="pl-PL"/>
        </w:rPr>
        <w:t>14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dni</w:t>
      </w:r>
      <w:r w:rsidR="00D475CB">
        <w:rPr>
          <w:rFonts w:ascii="Arial" w:hAnsi="Arial" w:cs="Arial"/>
          <w:color w:val="auto"/>
          <w:sz w:val="22"/>
          <w:szCs w:val="22"/>
          <w:lang w:val="pl-PL"/>
        </w:rPr>
        <w:t xml:space="preserve"> roboczych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od zgłoszenia do odbioru,</w:t>
      </w:r>
    </w:p>
    <w:p w:rsidR="00267379" w:rsidRPr="005122DA" w:rsidRDefault="00267379" w:rsidP="00846136">
      <w:pPr>
        <w:pStyle w:val="Tekstpodstawowy"/>
        <w:numPr>
          <w:ilvl w:val="1"/>
          <w:numId w:val="28"/>
        </w:numPr>
        <w:tabs>
          <w:tab w:val="left" w:pos="1418"/>
        </w:tabs>
        <w:spacing w:before="60"/>
        <w:ind w:left="1418" w:hanging="358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lastRenderedPageBreak/>
        <w:t>terminowe przystępowanie do odbioru robót budowlanych</w:t>
      </w:r>
    </w:p>
    <w:p w:rsidR="00803751" w:rsidRPr="005122DA" w:rsidRDefault="00803751" w:rsidP="00846136">
      <w:pPr>
        <w:pStyle w:val="Tekstpodstawowy"/>
        <w:numPr>
          <w:ilvl w:val="1"/>
          <w:numId w:val="28"/>
        </w:numPr>
        <w:tabs>
          <w:tab w:val="left" w:pos="1418"/>
        </w:tabs>
        <w:spacing w:before="60"/>
        <w:ind w:left="1418" w:hanging="358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>dokonanie odbioru</w:t>
      </w:r>
      <w:r w:rsidR="00BD79BE"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końcowego zgodnie z </w:t>
      </w:r>
      <w:r w:rsidR="00BD79BE" w:rsidRPr="00036D5D">
        <w:rPr>
          <w:rFonts w:ascii="Arial" w:hAnsi="Arial" w:cs="Arial"/>
          <w:color w:val="auto"/>
          <w:sz w:val="22"/>
          <w:szCs w:val="22"/>
          <w:lang w:val="pl-PL"/>
        </w:rPr>
        <w:t>§ 1</w:t>
      </w:r>
      <w:r w:rsidR="00483B5C">
        <w:rPr>
          <w:rFonts w:ascii="Arial" w:hAnsi="Arial" w:cs="Arial"/>
          <w:color w:val="auto"/>
          <w:sz w:val="22"/>
          <w:szCs w:val="22"/>
          <w:lang w:val="pl-PL"/>
        </w:rPr>
        <w:t>6</w:t>
      </w:r>
      <w:r w:rsidR="00BD79BE"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umowy,</w:t>
      </w:r>
    </w:p>
    <w:p w:rsidR="00803751" w:rsidRPr="00267379" w:rsidRDefault="002F2CA8" w:rsidP="00846136">
      <w:pPr>
        <w:pStyle w:val="Tekstpodstawowy"/>
        <w:numPr>
          <w:ilvl w:val="1"/>
          <w:numId w:val="28"/>
        </w:numPr>
        <w:tabs>
          <w:tab w:val="left" w:pos="1418"/>
        </w:tabs>
        <w:spacing w:before="60"/>
        <w:ind w:left="1418" w:hanging="358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bCs/>
          <w:color w:val="auto"/>
          <w:sz w:val="22"/>
          <w:szCs w:val="22"/>
        </w:rPr>
        <w:t>ustanowienie</w:t>
      </w:r>
      <w:r w:rsidR="00803751" w:rsidRPr="005122DA">
        <w:rPr>
          <w:rFonts w:ascii="Arial" w:hAnsi="Arial" w:cs="Arial"/>
          <w:bCs/>
          <w:color w:val="auto"/>
          <w:sz w:val="22"/>
          <w:szCs w:val="22"/>
        </w:rPr>
        <w:t xml:space="preserve"> nadzoru inwestorskiego</w:t>
      </w:r>
      <w:r w:rsidR="00267379">
        <w:rPr>
          <w:rFonts w:ascii="Arial" w:hAnsi="Arial" w:cs="Arial"/>
          <w:bCs/>
          <w:color w:val="auto"/>
          <w:sz w:val="22"/>
          <w:szCs w:val="22"/>
        </w:rPr>
        <w:t>,</w:t>
      </w:r>
    </w:p>
    <w:p w:rsidR="00267379" w:rsidRDefault="00267379" w:rsidP="00846136">
      <w:pPr>
        <w:pStyle w:val="Tekstpodstawowy"/>
        <w:numPr>
          <w:ilvl w:val="1"/>
          <w:numId w:val="28"/>
        </w:numPr>
        <w:tabs>
          <w:tab w:val="left" w:pos="1418"/>
        </w:tabs>
        <w:spacing w:before="60"/>
        <w:ind w:left="1418" w:hanging="358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terminowa zapłata wynagrodzenia należnego Wykonawcy za wykonanie przedmiotu umowy</w:t>
      </w:r>
      <w:r w:rsidR="00B53247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53247" w:rsidRPr="00641903" w:rsidRDefault="00B53247" w:rsidP="00B53247">
      <w:pPr>
        <w:pStyle w:val="Tekstpodstawowy"/>
        <w:numPr>
          <w:ilvl w:val="0"/>
          <w:numId w:val="52"/>
        </w:numPr>
        <w:spacing w:before="120" w:after="120"/>
        <w:ind w:left="992" w:hanging="425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  <w:r w:rsidRPr="00641903">
        <w:rPr>
          <w:rFonts w:ascii="Arial" w:hAnsi="Arial" w:cs="Arial"/>
          <w:color w:val="auto"/>
          <w:sz w:val="22"/>
          <w:szCs w:val="22"/>
          <w:u w:val="single"/>
          <w:lang w:val="pl-PL"/>
        </w:rPr>
        <w:t>W zakresie realizacji</w:t>
      </w:r>
      <w:r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usługi serwisowej:</w:t>
      </w:r>
    </w:p>
    <w:p w:rsidR="006E5AC8" w:rsidRPr="008B34C5" w:rsidRDefault="006E5AC8" w:rsidP="006E5AC8">
      <w:pPr>
        <w:pStyle w:val="Tekstpodstawowy"/>
        <w:numPr>
          <w:ilvl w:val="1"/>
          <w:numId w:val="52"/>
        </w:numPr>
        <w:tabs>
          <w:tab w:val="left" w:pos="851"/>
        </w:tabs>
        <w:spacing w:before="60"/>
        <w:ind w:right="-143"/>
        <w:rPr>
          <w:rStyle w:val="CharStyle3"/>
          <w:color w:val="auto"/>
          <w:sz w:val="22"/>
          <w:szCs w:val="22"/>
        </w:rPr>
      </w:pPr>
      <w:r w:rsidRPr="008B34C5">
        <w:rPr>
          <w:rStyle w:val="CharStyle3"/>
          <w:sz w:val="22"/>
          <w:szCs w:val="22"/>
        </w:rPr>
        <w:t>zapewnienie upoważnionym pracownikom Wykonawcy dostępu do objęt</w:t>
      </w:r>
      <w:r>
        <w:rPr>
          <w:rStyle w:val="CharStyle3"/>
          <w:sz w:val="22"/>
          <w:szCs w:val="22"/>
        </w:rPr>
        <w:t>yc</w:t>
      </w:r>
      <w:r w:rsidRPr="008B34C5">
        <w:rPr>
          <w:rStyle w:val="CharStyle3"/>
          <w:sz w:val="22"/>
          <w:szCs w:val="22"/>
        </w:rPr>
        <w:t xml:space="preserve">h umową urządzeń </w:t>
      </w:r>
      <w:r>
        <w:rPr>
          <w:rStyle w:val="CharStyle3"/>
          <w:sz w:val="22"/>
          <w:szCs w:val="22"/>
        </w:rPr>
        <w:t xml:space="preserve">celem </w:t>
      </w:r>
      <w:r w:rsidRPr="008B34C5">
        <w:rPr>
          <w:rStyle w:val="CharStyle3"/>
          <w:sz w:val="22"/>
          <w:szCs w:val="22"/>
        </w:rPr>
        <w:t>prowadzeni</w:t>
      </w:r>
      <w:r>
        <w:rPr>
          <w:rStyle w:val="CharStyle3"/>
          <w:sz w:val="22"/>
          <w:szCs w:val="22"/>
        </w:rPr>
        <w:t>a</w:t>
      </w:r>
      <w:r w:rsidRPr="008B34C5">
        <w:rPr>
          <w:rStyle w:val="CharStyle3"/>
          <w:sz w:val="22"/>
          <w:szCs w:val="22"/>
        </w:rPr>
        <w:t xml:space="preserve"> prac konserwacyjnych,</w:t>
      </w:r>
    </w:p>
    <w:p w:rsidR="006E5AC8" w:rsidRPr="008B34C5" w:rsidRDefault="006E5AC8" w:rsidP="006E5AC8">
      <w:pPr>
        <w:pStyle w:val="Tekstpodstawowy"/>
        <w:numPr>
          <w:ilvl w:val="1"/>
          <w:numId w:val="52"/>
        </w:numPr>
        <w:tabs>
          <w:tab w:val="left" w:pos="851"/>
        </w:tabs>
        <w:spacing w:before="60"/>
        <w:ind w:right="-143"/>
        <w:rPr>
          <w:rStyle w:val="CharStyle3"/>
          <w:color w:val="auto"/>
          <w:sz w:val="22"/>
          <w:szCs w:val="22"/>
        </w:rPr>
      </w:pPr>
      <w:r w:rsidRPr="008B34C5">
        <w:rPr>
          <w:rStyle w:val="CharStyle3"/>
          <w:sz w:val="22"/>
          <w:szCs w:val="22"/>
        </w:rPr>
        <w:t>zaniechanie dokonywania zmian i przeróbek w urządzeniach objętych konserwacją bez powiadomienia Wykonawcy,</w:t>
      </w:r>
    </w:p>
    <w:p w:rsidR="006E5AC8" w:rsidRPr="002C120F" w:rsidRDefault="006E5AC8" w:rsidP="006E5AC8">
      <w:pPr>
        <w:pStyle w:val="Style2"/>
        <w:numPr>
          <w:ilvl w:val="1"/>
          <w:numId w:val="52"/>
        </w:numPr>
        <w:shd w:val="clear" w:color="auto" w:fill="auto"/>
        <w:tabs>
          <w:tab w:val="left" w:pos="851"/>
        </w:tabs>
        <w:spacing w:before="60" w:line="240" w:lineRule="auto"/>
        <w:ind w:right="20"/>
        <w:jc w:val="both"/>
        <w:rPr>
          <w:rStyle w:val="CharStyle3"/>
          <w:sz w:val="22"/>
          <w:szCs w:val="22"/>
          <w:shd w:val="clear" w:color="auto" w:fill="auto"/>
        </w:rPr>
      </w:pPr>
      <w:r w:rsidRPr="008B34C5">
        <w:rPr>
          <w:rStyle w:val="CharStyle3"/>
          <w:color w:val="000000"/>
          <w:sz w:val="22"/>
          <w:szCs w:val="22"/>
        </w:rPr>
        <w:t>natychmiastowe unieruchomienie urządzenia w przypadku wystąpienia jego zakłóceń i powiadomienia o zakłóceniach Wykonawcę. W stanie zagrożenia Zamawiający obowiązany jest dodatkowo niezwłocznie zabezpieczyć we właściwy sposób zagrożone miejsce</w:t>
      </w:r>
      <w:r>
        <w:rPr>
          <w:rStyle w:val="CharStyle3"/>
          <w:color w:val="000000"/>
          <w:sz w:val="22"/>
          <w:szCs w:val="22"/>
        </w:rPr>
        <w:t>.</w:t>
      </w:r>
    </w:p>
    <w:p w:rsidR="002C120F" w:rsidRPr="008B34C5" w:rsidRDefault="002C120F" w:rsidP="006E5AC8">
      <w:pPr>
        <w:pStyle w:val="Style2"/>
        <w:numPr>
          <w:ilvl w:val="1"/>
          <w:numId w:val="52"/>
        </w:numPr>
        <w:shd w:val="clear" w:color="auto" w:fill="auto"/>
        <w:tabs>
          <w:tab w:val="left" w:pos="851"/>
        </w:tabs>
        <w:spacing w:before="60" w:line="240" w:lineRule="auto"/>
        <w:ind w:right="20"/>
        <w:jc w:val="both"/>
        <w:rPr>
          <w:sz w:val="22"/>
          <w:szCs w:val="22"/>
        </w:rPr>
      </w:pPr>
      <w:r>
        <w:rPr>
          <w:sz w:val="22"/>
          <w:szCs w:val="22"/>
        </w:rPr>
        <w:t>terminowa zapłata wynagrodzenia należnego Wykonawcy za wykonanie usługi serwisowej będącej przedmiotem umowy.</w:t>
      </w:r>
    </w:p>
    <w:p w:rsidR="001165BA" w:rsidRPr="001165BA" w:rsidRDefault="001165BA" w:rsidP="002B26DD">
      <w:pPr>
        <w:pStyle w:val="Tekstpodstawowy"/>
        <w:tabs>
          <w:tab w:val="left" w:pos="851"/>
        </w:tabs>
        <w:spacing w:before="120" w:after="120"/>
        <w:ind w:left="425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165BA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483B5C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</w:p>
    <w:p w:rsidR="00267379" w:rsidRDefault="00267379" w:rsidP="00846136">
      <w:pPr>
        <w:pStyle w:val="Tekstpodstawowy"/>
        <w:numPr>
          <w:ilvl w:val="0"/>
          <w:numId w:val="47"/>
        </w:numPr>
        <w:spacing w:before="60"/>
        <w:ind w:left="426" w:right="-1" w:hanging="426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 ma obowiązek wykonywania przedmiotu umowy z należytą starannością</w:t>
      </w:r>
      <w:r w:rsidR="00D67490">
        <w:rPr>
          <w:rFonts w:ascii="Arial" w:hAnsi="Arial" w:cs="Arial"/>
          <w:color w:val="auto"/>
          <w:sz w:val="22"/>
          <w:szCs w:val="22"/>
          <w:lang w:val="pl-PL"/>
        </w:rPr>
        <w:t>, zgodnie z umową, ofertą i</w:t>
      </w:r>
      <w:r w:rsidR="0076687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D67490">
        <w:rPr>
          <w:rFonts w:ascii="Arial" w:hAnsi="Arial" w:cs="Arial"/>
          <w:color w:val="auto"/>
          <w:sz w:val="22"/>
          <w:szCs w:val="22"/>
          <w:lang w:val="pl-PL"/>
        </w:rPr>
        <w:t>programem funkcjonalno-użytkowym</w:t>
      </w:r>
      <w:r w:rsidR="0076687F">
        <w:rPr>
          <w:rFonts w:ascii="Arial" w:hAnsi="Arial" w:cs="Arial"/>
          <w:color w:val="auto"/>
          <w:sz w:val="22"/>
          <w:szCs w:val="22"/>
          <w:lang w:val="pl-PL"/>
        </w:rPr>
        <w:t>, nienaruszającymi umowy</w:t>
      </w:r>
      <w:r w:rsidR="002E3D8E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76687F">
        <w:rPr>
          <w:rFonts w:ascii="Arial" w:hAnsi="Arial" w:cs="Arial"/>
          <w:color w:val="auto"/>
          <w:sz w:val="22"/>
          <w:szCs w:val="22"/>
          <w:lang w:val="pl-PL"/>
        </w:rPr>
        <w:t xml:space="preserve"> poleceniami Inspektora nadzoru inwestorskiego, zasadami wiedzy technicznej oraz przepisami prawa powszechnie obowiązującego.</w:t>
      </w:r>
    </w:p>
    <w:p w:rsidR="0076687F" w:rsidRDefault="0076687F" w:rsidP="00846136">
      <w:pPr>
        <w:pStyle w:val="Tekstpodstawowy"/>
        <w:numPr>
          <w:ilvl w:val="0"/>
          <w:numId w:val="47"/>
        </w:numPr>
        <w:spacing w:before="60"/>
        <w:ind w:left="426" w:right="-1" w:hanging="426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 ponosi odpowiedzialność na zasadach ogólnych za szkody związane z realizacją umowy, w szczególności za utratę dóbr materialnych, uszkodzenie ciała lub śmierci osób oraz ponosi odpowiedzialność za wybrane metody działań i bezpieczeństwo na terenie budowy.</w:t>
      </w:r>
    </w:p>
    <w:p w:rsidR="0076687F" w:rsidRDefault="0076687F" w:rsidP="00846136">
      <w:pPr>
        <w:pStyle w:val="Tekstpodstawowy"/>
        <w:numPr>
          <w:ilvl w:val="0"/>
          <w:numId w:val="47"/>
        </w:numPr>
        <w:spacing w:before="60"/>
        <w:ind w:left="426" w:right="-1" w:hanging="426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 ponosi odpowiedzialność wobec osób trzecich za szkody i inne zdarzenia powstałe w związku z wykonywaniem robót budowlanych będących przedmiotem umowy, chyba że odpowiedzialnym za powstałe szkody jest Zamawiający lub osoba trzecia</w:t>
      </w:r>
      <w:r w:rsidR="00AC68A0">
        <w:rPr>
          <w:rFonts w:ascii="Arial" w:hAnsi="Arial" w:cs="Arial"/>
          <w:color w:val="auto"/>
          <w:sz w:val="22"/>
          <w:szCs w:val="22"/>
          <w:lang w:val="pl-PL"/>
        </w:rPr>
        <w:t>, za którą Zamawiający ponosi odpowiedzialność.</w:t>
      </w:r>
    </w:p>
    <w:p w:rsidR="00AC68A0" w:rsidRDefault="009B27D2" w:rsidP="00846136">
      <w:pPr>
        <w:pStyle w:val="Tekstpodstawowy"/>
        <w:numPr>
          <w:ilvl w:val="0"/>
          <w:numId w:val="47"/>
        </w:numPr>
        <w:spacing w:before="60"/>
        <w:ind w:left="426" w:right="-1" w:hanging="426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 jest zobowiązany</w:t>
      </w:r>
      <w:r w:rsidR="001C3C5E">
        <w:rPr>
          <w:rFonts w:ascii="Arial" w:hAnsi="Arial" w:cs="Arial"/>
          <w:color w:val="auto"/>
          <w:sz w:val="22"/>
          <w:szCs w:val="22"/>
          <w:lang w:val="pl-PL"/>
        </w:rPr>
        <w:t xml:space="preserve"> do niezwłocznego udzielenia odpowiedzi na zgłoszone szkody.</w:t>
      </w:r>
    </w:p>
    <w:p w:rsidR="00BD3F30" w:rsidRDefault="00BD3F30" w:rsidP="00846136">
      <w:pPr>
        <w:pStyle w:val="Tekstpodstawowy"/>
        <w:numPr>
          <w:ilvl w:val="0"/>
          <w:numId w:val="47"/>
        </w:numPr>
        <w:spacing w:before="60"/>
        <w:ind w:left="426" w:right="-1" w:hanging="426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 ponosi odpowiedzialność za jakość wykonywanych robót budowlanych oraz za jakość zastosowanych do robót materiałów</w:t>
      </w:r>
      <w:r w:rsidR="00483B5C">
        <w:rPr>
          <w:rFonts w:ascii="Arial" w:hAnsi="Arial" w:cs="Arial"/>
          <w:color w:val="auto"/>
          <w:sz w:val="22"/>
          <w:szCs w:val="22"/>
          <w:lang w:val="pl-PL"/>
        </w:rPr>
        <w:t xml:space="preserve"> oraz dostarczonych urządzeń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803751" w:rsidRDefault="00803751" w:rsidP="00846136">
      <w:pPr>
        <w:pStyle w:val="Tekstpodstawowy"/>
        <w:numPr>
          <w:ilvl w:val="0"/>
          <w:numId w:val="47"/>
        </w:numPr>
        <w:spacing w:before="60"/>
        <w:ind w:left="426" w:right="-1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>Do obowiązków Wykonawcy należy w szczególności:</w:t>
      </w:r>
    </w:p>
    <w:p w:rsidR="00D67490" w:rsidRPr="00641903" w:rsidRDefault="00D67490" w:rsidP="00641903">
      <w:pPr>
        <w:pStyle w:val="Tekstpodstawowy"/>
        <w:numPr>
          <w:ilvl w:val="0"/>
          <w:numId w:val="53"/>
        </w:numPr>
        <w:spacing w:before="120" w:after="120"/>
        <w:ind w:left="992" w:hanging="567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  <w:r w:rsidRPr="00641903">
        <w:rPr>
          <w:rFonts w:ascii="Arial" w:hAnsi="Arial" w:cs="Arial"/>
          <w:color w:val="auto"/>
          <w:sz w:val="22"/>
          <w:szCs w:val="22"/>
          <w:u w:val="single"/>
          <w:lang w:val="pl-PL"/>
        </w:rPr>
        <w:t>W zakresie realizacji dokumentacji projektowej:</w:t>
      </w:r>
    </w:p>
    <w:p w:rsidR="00D67490" w:rsidRDefault="00D67490" w:rsidP="00846136">
      <w:pPr>
        <w:pStyle w:val="Tekstpodstawowy"/>
        <w:numPr>
          <w:ilvl w:val="1"/>
          <w:numId w:val="53"/>
        </w:numPr>
        <w:tabs>
          <w:tab w:val="left" w:pos="851"/>
        </w:tabs>
        <w:spacing w:before="60"/>
        <w:ind w:left="1418" w:right="-143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dokonanie wizji lokalnej stanu istniejącego miejsc objętych zakresem przedmiotu zamówienia przed rozpoczęciem projektowania,</w:t>
      </w:r>
    </w:p>
    <w:p w:rsidR="00D67490" w:rsidRDefault="00D67490" w:rsidP="00846136">
      <w:pPr>
        <w:pStyle w:val="Tekstpodstawowy"/>
        <w:numPr>
          <w:ilvl w:val="1"/>
          <w:numId w:val="53"/>
        </w:numPr>
        <w:tabs>
          <w:tab w:val="left" w:pos="851"/>
        </w:tabs>
        <w:spacing w:before="60"/>
        <w:ind w:left="1418" w:right="-143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bieżące konsultowanie z Zamawiającym, w celu akceptacji proponowanych przez Wykonawcę rozwiązań technicznych i użytych materiałów</w:t>
      </w:r>
      <w:r w:rsidR="006A71D0">
        <w:rPr>
          <w:rFonts w:ascii="Arial" w:hAnsi="Arial" w:cs="Arial"/>
          <w:color w:val="auto"/>
          <w:sz w:val="22"/>
          <w:szCs w:val="22"/>
          <w:lang w:val="pl-PL"/>
        </w:rPr>
        <w:t xml:space="preserve"> oraz urządzeń dźwigowych</w:t>
      </w:r>
      <w:r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D67490" w:rsidRDefault="00D67490" w:rsidP="00846136">
      <w:pPr>
        <w:pStyle w:val="Tekstpodstawowy"/>
        <w:numPr>
          <w:ilvl w:val="1"/>
          <w:numId w:val="53"/>
        </w:numPr>
        <w:tabs>
          <w:tab w:val="left" w:pos="851"/>
        </w:tabs>
        <w:spacing w:before="60"/>
        <w:ind w:left="1418" w:right="-143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uzyskanie zatwierdzenia koncepcji rozwiązań projektowych, projektów budowlanych i projektów wykonawczych przez Zamawiającego zgodnie z § </w:t>
      </w:r>
      <w:r w:rsidR="006A71D0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 umowy</w:t>
      </w:r>
      <w:r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D67490" w:rsidRDefault="00D67490" w:rsidP="00846136">
      <w:pPr>
        <w:pStyle w:val="Tekstpodstawowy"/>
        <w:numPr>
          <w:ilvl w:val="1"/>
          <w:numId w:val="53"/>
        </w:numPr>
        <w:tabs>
          <w:tab w:val="left" w:pos="851"/>
        </w:tabs>
        <w:spacing w:before="60"/>
        <w:ind w:left="1418" w:right="-143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wprowadzanie uwag zgłoszonych przez Zamawiającego </w:t>
      </w:r>
      <w:r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 koncepcji rozwiązań projektowych, projektów budowlanych i projektów wykonawczych w terminie </w:t>
      </w:r>
      <w:r w:rsidR="00641903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DD353D" w:rsidRPr="00641903">
        <w:rPr>
          <w:rFonts w:ascii="Arial" w:hAnsi="Arial" w:cs="Arial"/>
          <w:b/>
          <w:color w:val="auto"/>
          <w:sz w:val="22"/>
          <w:szCs w:val="22"/>
          <w:lang w:val="pl-PL"/>
        </w:rPr>
        <w:t>14</w:t>
      </w: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 dni</w:t>
      </w:r>
      <w:r w:rsidR="00DD353D">
        <w:rPr>
          <w:rFonts w:ascii="Arial" w:hAnsi="Arial" w:cs="Arial"/>
          <w:color w:val="auto"/>
          <w:sz w:val="22"/>
          <w:szCs w:val="22"/>
          <w:lang w:val="pl-PL"/>
        </w:rPr>
        <w:t xml:space="preserve"> roboczych</w:t>
      </w: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 od zgłoszenia przez Zamawiającego,</w:t>
      </w:r>
    </w:p>
    <w:p w:rsidR="00D67490" w:rsidRDefault="00D67490" w:rsidP="00846136">
      <w:pPr>
        <w:pStyle w:val="Tekstpodstawowy"/>
        <w:numPr>
          <w:ilvl w:val="1"/>
          <w:numId w:val="53"/>
        </w:numPr>
        <w:tabs>
          <w:tab w:val="left" w:pos="851"/>
        </w:tabs>
        <w:spacing w:before="60"/>
        <w:ind w:left="1418" w:right="-143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zapewnienie nadzoru autorskiego w ramach tej umowy,</w:t>
      </w:r>
    </w:p>
    <w:p w:rsidR="00D67490" w:rsidRDefault="00D67490" w:rsidP="00846136">
      <w:pPr>
        <w:pStyle w:val="Tekstpodstawowy"/>
        <w:numPr>
          <w:ilvl w:val="1"/>
          <w:numId w:val="53"/>
        </w:numPr>
        <w:tabs>
          <w:tab w:val="left" w:pos="851"/>
        </w:tabs>
        <w:spacing w:before="60"/>
        <w:ind w:left="1418" w:right="-1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D67490">
        <w:rPr>
          <w:rFonts w:ascii="Arial" w:hAnsi="Arial" w:cs="Arial"/>
          <w:color w:val="auto"/>
          <w:sz w:val="22"/>
          <w:szCs w:val="22"/>
          <w:lang w:val="pl-PL"/>
        </w:rPr>
        <w:t>wykonanie i terminowe przekazanie Zamawiającemu kompletnej dokumentacji projektowej,</w:t>
      </w:r>
    </w:p>
    <w:p w:rsidR="00D67490" w:rsidRDefault="00D67490" w:rsidP="00846136">
      <w:pPr>
        <w:pStyle w:val="Tekstpodstawowy"/>
        <w:numPr>
          <w:ilvl w:val="1"/>
          <w:numId w:val="53"/>
        </w:numPr>
        <w:tabs>
          <w:tab w:val="left" w:pos="851"/>
        </w:tabs>
        <w:spacing w:before="60"/>
        <w:ind w:left="1418" w:right="-1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D67490">
        <w:rPr>
          <w:rFonts w:ascii="Arial" w:hAnsi="Arial" w:cs="Arial"/>
          <w:color w:val="auto"/>
          <w:sz w:val="22"/>
          <w:szCs w:val="22"/>
          <w:lang w:val="pl-PL"/>
        </w:rPr>
        <w:t>uzyskanie w imieniu Zamawiającego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decyzji</w:t>
      </w:r>
      <w:r w:rsidRPr="00D67490">
        <w:rPr>
          <w:rFonts w:ascii="Arial" w:hAnsi="Arial" w:cs="Arial"/>
          <w:color w:val="auto"/>
          <w:sz w:val="22"/>
          <w:szCs w:val="22"/>
          <w:lang w:val="pl-PL"/>
        </w:rPr>
        <w:t xml:space="preserve"> pozwolenia na budowę</w:t>
      </w:r>
      <w:r w:rsidR="006A71D0">
        <w:rPr>
          <w:rFonts w:ascii="Arial" w:hAnsi="Arial" w:cs="Arial"/>
          <w:color w:val="auto"/>
          <w:sz w:val="22"/>
          <w:szCs w:val="22"/>
          <w:lang w:val="pl-PL"/>
        </w:rPr>
        <w:t xml:space="preserve"> i innych niezbędnych do realizacji robót decyzji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FB43C5" w:rsidRDefault="00FB43C5" w:rsidP="00FB43C5">
      <w:pPr>
        <w:pStyle w:val="Tekstpodstawowy"/>
        <w:tabs>
          <w:tab w:val="left" w:pos="851"/>
        </w:tabs>
        <w:spacing w:before="60"/>
        <w:ind w:left="993" w:right="-1"/>
        <w:rPr>
          <w:rFonts w:ascii="Arial" w:hAnsi="Arial" w:cs="Arial"/>
          <w:color w:val="auto"/>
          <w:sz w:val="22"/>
          <w:szCs w:val="22"/>
          <w:lang w:val="pl-PL"/>
        </w:rPr>
      </w:pPr>
    </w:p>
    <w:p w:rsidR="00D67490" w:rsidRPr="00D67490" w:rsidRDefault="00D67490" w:rsidP="00641903">
      <w:pPr>
        <w:pStyle w:val="Tekstpodstawowy"/>
        <w:numPr>
          <w:ilvl w:val="0"/>
          <w:numId w:val="53"/>
        </w:numPr>
        <w:tabs>
          <w:tab w:val="left" w:pos="993"/>
        </w:tabs>
        <w:spacing w:before="120" w:after="120"/>
        <w:ind w:left="992" w:hanging="567"/>
        <w:rPr>
          <w:rFonts w:ascii="Arial" w:hAnsi="Arial" w:cs="Arial"/>
          <w:color w:val="auto"/>
          <w:sz w:val="22"/>
          <w:szCs w:val="22"/>
          <w:lang w:val="pl-PL"/>
        </w:rPr>
      </w:pPr>
      <w:r w:rsidRPr="00641903">
        <w:rPr>
          <w:rFonts w:ascii="Arial" w:hAnsi="Arial" w:cs="Arial"/>
          <w:color w:val="auto"/>
          <w:sz w:val="22"/>
          <w:szCs w:val="22"/>
          <w:u w:val="single"/>
          <w:lang w:val="pl-PL"/>
        </w:rPr>
        <w:lastRenderedPageBreak/>
        <w:t xml:space="preserve">W zakresie realizacji </w:t>
      </w:r>
      <w:r w:rsidR="00065272" w:rsidRPr="00641903">
        <w:rPr>
          <w:rFonts w:ascii="Arial" w:hAnsi="Arial" w:cs="Arial"/>
          <w:color w:val="auto"/>
          <w:sz w:val="22"/>
          <w:szCs w:val="22"/>
          <w:u w:val="single"/>
          <w:lang w:val="pl-PL"/>
        </w:rPr>
        <w:t>robót budowlanych</w:t>
      </w:r>
      <w:r w:rsidR="00065272">
        <w:rPr>
          <w:rFonts w:ascii="Arial" w:hAnsi="Arial" w:cs="Arial"/>
          <w:color w:val="auto"/>
          <w:sz w:val="22"/>
          <w:szCs w:val="22"/>
          <w:lang w:val="pl-PL"/>
        </w:rPr>
        <w:t>:</w:t>
      </w:r>
    </w:p>
    <w:p w:rsidR="0004118B" w:rsidRDefault="0004118B" w:rsidP="00846136">
      <w:pPr>
        <w:numPr>
          <w:ilvl w:val="0"/>
          <w:numId w:val="32"/>
        </w:numPr>
        <w:tabs>
          <w:tab w:val="left" w:pos="1418"/>
        </w:tabs>
        <w:autoSpaceDE w:val="0"/>
        <w:autoSpaceDN w:val="0"/>
        <w:adjustRightInd w:val="0"/>
        <w:spacing w:before="60"/>
        <w:ind w:left="141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ubezpieczenie budowy</w:t>
      </w:r>
    </w:p>
    <w:p w:rsidR="00803751" w:rsidRPr="005122DA" w:rsidRDefault="00E73510" w:rsidP="00846136">
      <w:pPr>
        <w:numPr>
          <w:ilvl w:val="0"/>
          <w:numId w:val="32"/>
        </w:numPr>
        <w:tabs>
          <w:tab w:val="left" w:pos="1418"/>
        </w:tabs>
        <w:autoSpaceDE w:val="0"/>
        <w:autoSpaceDN w:val="0"/>
        <w:adjustRightInd w:val="0"/>
        <w:spacing w:before="60"/>
        <w:ind w:left="141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803751" w:rsidRPr="005122DA">
        <w:rPr>
          <w:rFonts w:ascii="Arial" w:hAnsi="Arial" w:cs="Arial"/>
          <w:sz w:val="22"/>
          <w:szCs w:val="22"/>
        </w:rPr>
        <w:t>stanowienie kierownika budowy, który ponosi odpowiedzialność za realizacje przedmiotu umowy w zakresie praw i obowiązków zgodnie z ustawą Prawo budowlane,</w:t>
      </w:r>
    </w:p>
    <w:p w:rsidR="00803751" w:rsidRDefault="00E73510" w:rsidP="00846136">
      <w:pPr>
        <w:numPr>
          <w:ilvl w:val="0"/>
          <w:numId w:val="32"/>
        </w:numPr>
        <w:tabs>
          <w:tab w:val="left" w:pos="1418"/>
        </w:tabs>
        <w:autoSpaceDE w:val="0"/>
        <w:autoSpaceDN w:val="0"/>
        <w:adjustRightInd w:val="0"/>
        <w:spacing w:before="60"/>
        <w:ind w:left="141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03751" w:rsidRPr="005122DA">
        <w:rPr>
          <w:rFonts w:ascii="Arial" w:hAnsi="Arial" w:cs="Arial"/>
          <w:sz w:val="22"/>
          <w:szCs w:val="22"/>
        </w:rPr>
        <w:t>pracowanie planu bezpiecze</w:t>
      </w:r>
      <w:r w:rsidR="00803751" w:rsidRPr="005122DA">
        <w:rPr>
          <w:rFonts w:ascii="Arial" w:eastAsia="TimesNewRoman" w:hAnsi="Arial" w:cs="Arial"/>
          <w:sz w:val="22"/>
          <w:szCs w:val="22"/>
        </w:rPr>
        <w:t>ń</w:t>
      </w:r>
      <w:r w:rsidR="00803751" w:rsidRPr="005122DA">
        <w:rPr>
          <w:rFonts w:ascii="Arial" w:hAnsi="Arial" w:cs="Arial"/>
          <w:sz w:val="22"/>
          <w:szCs w:val="22"/>
        </w:rPr>
        <w:t>stwa i ochrony zdrowia,</w:t>
      </w:r>
    </w:p>
    <w:p w:rsidR="00BD3F30" w:rsidRPr="005122DA" w:rsidRDefault="00BD3F30" w:rsidP="00846136">
      <w:pPr>
        <w:numPr>
          <w:ilvl w:val="0"/>
          <w:numId w:val="32"/>
        </w:numPr>
        <w:tabs>
          <w:tab w:val="left" w:pos="1418"/>
        </w:tabs>
        <w:autoSpaceDE w:val="0"/>
        <w:autoSpaceDN w:val="0"/>
        <w:adjustRightInd w:val="0"/>
        <w:spacing w:before="60"/>
        <w:ind w:left="141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przekazywanie </w:t>
      </w:r>
      <w:r w:rsidR="0064190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nspektorowi nadzoru inwestorskiego informacji dotyczących realizacji umowy oraz umożliwienia mu przeprowadzenia kontroli ich wykonywania,</w:t>
      </w:r>
    </w:p>
    <w:p w:rsidR="00803751" w:rsidRPr="005122DA" w:rsidRDefault="00E73510" w:rsidP="00846136">
      <w:pPr>
        <w:numPr>
          <w:ilvl w:val="0"/>
          <w:numId w:val="32"/>
        </w:numPr>
        <w:tabs>
          <w:tab w:val="left" w:pos="1418"/>
        </w:tabs>
        <w:autoSpaceDE w:val="0"/>
        <w:autoSpaceDN w:val="0"/>
        <w:adjustRightInd w:val="0"/>
        <w:spacing w:before="60"/>
        <w:ind w:left="141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03751" w:rsidRPr="005122DA">
        <w:rPr>
          <w:rFonts w:ascii="Arial" w:hAnsi="Arial" w:cs="Arial"/>
          <w:sz w:val="22"/>
          <w:szCs w:val="22"/>
        </w:rPr>
        <w:t>rzedłożenie Zamawiaj</w:t>
      </w:r>
      <w:r w:rsidR="00803751" w:rsidRPr="005122DA">
        <w:rPr>
          <w:rFonts w:ascii="Arial" w:eastAsia="TimesNewRoman" w:hAnsi="Arial" w:cs="Arial"/>
          <w:sz w:val="22"/>
          <w:szCs w:val="22"/>
        </w:rPr>
        <w:t>ą</w:t>
      </w:r>
      <w:r w:rsidR="00803751" w:rsidRPr="005122DA">
        <w:rPr>
          <w:rFonts w:ascii="Arial" w:hAnsi="Arial" w:cs="Arial"/>
          <w:sz w:val="22"/>
          <w:szCs w:val="22"/>
        </w:rPr>
        <w:t>cemu projektu umowy o roboty budowlane z Podwykonawc</w:t>
      </w:r>
      <w:r w:rsidR="00803751" w:rsidRPr="005122DA">
        <w:rPr>
          <w:rFonts w:ascii="Arial" w:eastAsia="TimesNewRoman" w:hAnsi="Arial" w:cs="Arial"/>
          <w:sz w:val="22"/>
          <w:szCs w:val="22"/>
        </w:rPr>
        <w:t xml:space="preserve">ą </w:t>
      </w:r>
      <w:r w:rsidR="00803751" w:rsidRPr="005122DA">
        <w:rPr>
          <w:rFonts w:ascii="Arial" w:hAnsi="Arial" w:cs="Arial"/>
          <w:sz w:val="22"/>
          <w:szCs w:val="22"/>
        </w:rPr>
        <w:t>w celu uzyskania pisemnej zgody Zamawiaj</w:t>
      </w:r>
      <w:r w:rsidR="00803751" w:rsidRPr="005122DA">
        <w:rPr>
          <w:rFonts w:ascii="Arial" w:eastAsia="TimesNewRoman" w:hAnsi="Arial" w:cs="Arial"/>
          <w:sz w:val="22"/>
          <w:szCs w:val="22"/>
        </w:rPr>
        <w:t>ą</w:t>
      </w:r>
      <w:r w:rsidR="00803751" w:rsidRPr="005122DA">
        <w:rPr>
          <w:rFonts w:ascii="Arial" w:hAnsi="Arial" w:cs="Arial"/>
          <w:sz w:val="22"/>
          <w:szCs w:val="22"/>
        </w:rPr>
        <w:t>cego na jej zawarcie.</w:t>
      </w:r>
    </w:p>
    <w:p w:rsidR="00803751" w:rsidRDefault="00E73510" w:rsidP="00846136">
      <w:pPr>
        <w:numPr>
          <w:ilvl w:val="0"/>
          <w:numId w:val="32"/>
        </w:numPr>
        <w:tabs>
          <w:tab w:val="left" w:pos="1418"/>
        </w:tabs>
        <w:autoSpaceDE w:val="0"/>
        <w:autoSpaceDN w:val="0"/>
        <w:adjustRightInd w:val="0"/>
        <w:spacing w:before="60"/>
        <w:ind w:left="141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03751" w:rsidRPr="005122DA">
        <w:rPr>
          <w:rFonts w:ascii="Arial" w:hAnsi="Arial" w:cs="Arial"/>
          <w:sz w:val="22"/>
          <w:szCs w:val="22"/>
        </w:rPr>
        <w:t>rotokolarne przej</w:t>
      </w:r>
      <w:r w:rsidR="00803751" w:rsidRPr="005122DA">
        <w:rPr>
          <w:rFonts w:ascii="Arial" w:eastAsia="TimesNewRoman" w:hAnsi="Arial" w:cs="Arial"/>
          <w:sz w:val="22"/>
          <w:szCs w:val="22"/>
        </w:rPr>
        <w:t>ę</w:t>
      </w:r>
      <w:r w:rsidR="00803751" w:rsidRPr="005122DA">
        <w:rPr>
          <w:rFonts w:ascii="Arial" w:hAnsi="Arial" w:cs="Arial"/>
          <w:sz w:val="22"/>
          <w:szCs w:val="22"/>
        </w:rPr>
        <w:t>cie od Zamawiaj</w:t>
      </w:r>
      <w:r w:rsidR="00803751" w:rsidRPr="005122DA">
        <w:rPr>
          <w:rFonts w:ascii="Arial" w:eastAsia="TimesNewRoman" w:hAnsi="Arial" w:cs="Arial"/>
          <w:sz w:val="22"/>
          <w:szCs w:val="22"/>
        </w:rPr>
        <w:t>ą</w:t>
      </w:r>
      <w:r w:rsidR="00803751" w:rsidRPr="005122DA">
        <w:rPr>
          <w:rFonts w:ascii="Arial" w:hAnsi="Arial" w:cs="Arial"/>
          <w:sz w:val="22"/>
          <w:szCs w:val="22"/>
        </w:rPr>
        <w:t>cego terenu budowy,</w:t>
      </w:r>
    </w:p>
    <w:p w:rsidR="00FC44A6" w:rsidRDefault="00FC44A6" w:rsidP="00846136">
      <w:pPr>
        <w:numPr>
          <w:ilvl w:val="0"/>
          <w:numId w:val="32"/>
        </w:numPr>
        <w:tabs>
          <w:tab w:val="left" w:pos="1418"/>
        </w:tabs>
        <w:autoSpaceDE w:val="0"/>
        <w:autoSpaceDN w:val="0"/>
        <w:adjustRightInd w:val="0"/>
        <w:spacing w:before="60"/>
        <w:ind w:left="141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 bezpieczeństwa osób przebywających na terenie budowy oraz utrzymanie terenu budowy w odpowiednim stanie i porządku zapobiegającym ewentualnemu zagrożeniu bezpieczeństwa tych osób,</w:t>
      </w:r>
    </w:p>
    <w:p w:rsidR="00FC44A6" w:rsidRDefault="00FC44A6" w:rsidP="00846136">
      <w:pPr>
        <w:numPr>
          <w:ilvl w:val="0"/>
          <w:numId w:val="32"/>
        </w:numPr>
        <w:tabs>
          <w:tab w:val="left" w:pos="1418"/>
        </w:tabs>
        <w:autoSpaceDE w:val="0"/>
        <w:autoSpaceDN w:val="0"/>
        <w:adjustRightInd w:val="0"/>
        <w:spacing w:before="60"/>
        <w:ind w:left="141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podjęcie niezbędnych środków służących zapobieganiu wstępowi na teren budowy przez osoby nieuprawnione,</w:t>
      </w:r>
    </w:p>
    <w:p w:rsidR="00FC44A6" w:rsidRPr="005122DA" w:rsidRDefault="00FC44A6" w:rsidP="00846136">
      <w:pPr>
        <w:numPr>
          <w:ilvl w:val="0"/>
          <w:numId w:val="32"/>
        </w:numPr>
        <w:tabs>
          <w:tab w:val="left" w:pos="1418"/>
        </w:tabs>
        <w:autoSpaceDE w:val="0"/>
        <w:autoSpaceDN w:val="0"/>
        <w:adjustRightInd w:val="0"/>
        <w:spacing w:before="60"/>
        <w:ind w:left="141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 ochrony terenu budowy od dnia przejęcia terenu budowy do dnia odbioru końcowego</w:t>
      </w:r>
    </w:p>
    <w:p w:rsidR="00803751" w:rsidRPr="005122DA" w:rsidRDefault="00E73510" w:rsidP="00846136">
      <w:pPr>
        <w:numPr>
          <w:ilvl w:val="0"/>
          <w:numId w:val="32"/>
        </w:numPr>
        <w:tabs>
          <w:tab w:val="left" w:pos="1418"/>
        </w:tabs>
        <w:autoSpaceDE w:val="0"/>
        <w:autoSpaceDN w:val="0"/>
        <w:adjustRightInd w:val="0"/>
        <w:spacing w:before="60"/>
        <w:ind w:left="141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03751" w:rsidRPr="005122DA">
        <w:rPr>
          <w:rFonts w:ascii="Arial" w:hAnsi="Arial" w:cs="Arial"/>
          <w:sz w:val="22"/>
          <w:szCs w:val="22"/>
        </w:rPr>
        <w:t>oinformowanie, przed przyst</w:t>
      </w:r>
      <w:r w:rsidR="00803751" w:rsidRPr="005122DA">
        <w:rPr>
          <w:rFonts w:ascii="Arial" w:eastAsia="TimesNewRoman" w:hAnsi="Arial" w:cs="Arial"/>
          <w:sz w:val="22"/>
          <w:szCs w:val="22"/>
        </w:rPr>
        <w:t>ą</w:t>
      </w:r>
      <w:r w:rsidR="00803751" w:rsidRPr="005122DA">
        <w:rPr>
          <w:rFonts w:ascii="Arial" w:hAnsi="Arial" w:cs="Arial"/>
          <w:sz w:val="22"/>
          <w:szCs w:val="22"/>
        </w:rPr>
        <w:t>pieniem do robót, poszczególnych użytkowników uzbrojenia podziemnego o terminie rozpocz</w:t>
      </w:r>
      <w:r w:rsidR="00803751" w:rsidRPr="005122DA">
        <w:rPr>
          <w:rFonts w:ascii="Arial" w:eastAsia="TimesNewRoman" w:hAnsi="Arial" w:cs="Arial"/>
          <w:sz w:val="22"/>
          <w:szCs w:val="22"/>
        </w:rPr>
        <w:t>ę</w:t>
      </w:r>
      <w:r w:rsidR="00803751" w:rsidRPr="005122DA">
        <w:rPr>
          <w:rFonts w:ascii="Arial" w:hAnsi="Arial" w:cs="Arial"/>
          <w:sz w:val="22"/>
          <w:szCs w:val="22"/>
        </w:rPr>
        <w:t>cia robót i potrzebie zabezpieczenia nadzoru z ich strony na czas prowadzenia robót</w:t>
      </w:r>
      <w:r w:rsidR="00183D96">
        <w:rPr>
          <w:rFonts w:ascii="Arial" w:hAnsi="Arial" w:cs="Arial"/>
          <w:sz w:val="22"/>
          <w:szCs w:val="22"/>
        </w:rPr>
        <w:t xml:space="preserve"> w szczególności nadzoru ze strony PKP</w:t>
      </w:r>
    </w:p>
    <w:p w:rsidR="00803751" w:rsidRDefault="00E73510" w:rsidP="00846136">
      <w:pPr>
        <w:numPr>
          <w:ilvl w:val="0"/>
          <w:numId w:val="32"/>
        </w:numPr>
        <w:tabs>
          <w:tab w:val="left" w:pos="1418"/>
        </w:tabs>
        <w:autoSpaceDE w:val="0"/>
        <w:autoSpaceDN w:val="0"/>
        <w:adjustRightInd w:val="0"/>
        <w:spacing w:before="60"/>
        <w:ind w:left="141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03751" w:rsidRPr="005122DA">
        <w:rPr>
          <w:rFonts w:ascii="Arial" w:hAnsi="Arial" w:cs="Arial"/>
          <w:sz w:val="22"/>
          <w:szCs w:val="22"/>
        </w:rPr>
        <w:t>znaczenie terenu budowy i zabezpieczenie miejsc prowadzenia robót, zgodnie z obowi</w:t>
      </w:r>
      <w:r w:rsidR="00803751" w:rsidRPr="005122DA">
        <w:rPr>
          <w:rFonts w:ascii="Arial" w:eastAsia="TimesNewRoman" w:hAnsi="Arial" w:cs="Arial"/>
          <w:sz w:val="22"/>
          <w:szCs w:val="22"/>
        </w:rPr>
        <w:t>ą</w:t>
      </w:r>
      <w:r w:rsidR="00803751" w:rsidRPr="005122DA">
        <w:rPr>
          <w:rFonts w:ascii="Arial" w:hAnsi="Arial" w:cs="Arial"/>
          <w:sz w:val="22"/>
          <w:szCs w:val="22"/>
        </w:rPr>
        <w:t>zuj</w:t>
      </w:r>
      <w:r w:rsidR="00803751" w:rsidRPr="005122DA"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cymi przepisami prawa</w:t>
      </w:r>
      <w:r w:rsidR="0019262A">
        <w:rPr>
          <w:rFonts w:ascii="Arial" w:hAnsi="Arial" w:cs="Arial"/>
          <w:sz w:val="22"/>
          <w:szCs w:val="22"/>
        </w:rPr>
        <w:t>,</w:t>
      </w:r>
    </w:p>
    <w:p w:rsidR="00BD3F30" w:rsidRPr="005122DA" w:rsidRDefault="00BD3F30" w:rsidP="00846136">
      <w:pPr>
        <w:numPr>
          <w:ilvl w:val="0"/>
          <w:numId w:val="32"/>
        </w:numPr>
        <w:tabs>
          <w:tab w:val="left" w:pos="1418"/>
        </w:tabs>
        <w:autoSpaceDE w:val="0"/>
        <w:autoSpaceDN w:val="0"/>
        <w:adjustRightInd w:val="0"/>
        <w:spacing w:before="60"/>
        <w:ind w:left="141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umożliwienie wstępu na teren budowy wyłącznie osobom upoważnionym przez Zamawiającego lub Wykonawcę,</w:t>
      </w:r>
    </w:p>
    <w:p w:rsidR="00803751" w:rsidRDefault="0019262A" w:rsidP="00846136">
      <w:pPr>
        <w:numPr>
          <w:ilvl w:val="0"/>
          <w:numId w:val="32"/>
        </w:numPr>
        <w:tabs>
          <w:tab w:val="left" w:pos="1418"/>
        </w:tabs>
        <w:autoSpaceDE w:val="0"/>
        <w:autoSpaceDN w:val="0"/>
        <w:adjustRightInd w:val="0"/>
        <w:spacing w:before="60"/>
        <w:ind w:left="141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03751" w:rsidRPr="005122DA">
        <w:rPr>
          <w:rFonts w:ascii="Arial" w:hAnsi="Arial" w:cs="Arial"/>
          <w:sz w:val="22"/>
          <w:szCs w:val="22"/>
        </w:rPr>
        <w:t>rzeprowadzenie prób, pomiarów i sprawdze</w:t>
      </w:r>
      <w:r w:rsidR="00803751" w:rsidRPr="005122DA">
        <w:rPr>
          <w:rFonts w:ascii="Arial" w:eastAsia="TimesNewRoman" w:hAnsi="Arial" w:cs="Arial"/>
          <w:sz w:val="22"/>
          <w:szCs w:val="22"/>
        </w:rPr>
        <w:t xml:space="preserve">ń </w:t>
      </w:r>
      <w:r w:rsidR="00803751" w:rsidRPr="005122DA">
        <w:rPr>
          <w:rFonts w:ascii="Arial" w:hAnsi="Arial" w:cs="Arial"/>
          <w:sz w:val="22"/>
          <w:szCs w:val="22"/>
        </w:rPr>
        <w:t>przewidzianych warunkami technicznymi wykonania i odbioru robót budowlano – montażowych, na własny koszt,</w:t>
      </w:r>
    </w:p>
    <w:p w:rsidR="00BD3F30" w:rsidRPr="005122DA" w:rsidRDefault="00BD3F30" w:rsidP="00846136">
      <w:pPr>
        <w:numPr>
          <w:ilvl w:val="0"/>
          <w:numId w:val="32"/>
        </w:numPr>
        <w:tabs>
          <w:tab w:val="left" w:pos="1418"/>
        </w:tabs>
        <w:autoSpaceDE w:val="0"/>
        <w:autoSpaceDN w:val="0"/>
        <w:adjustRightInd w:val="0"/>
        <w:spacing w:before="60"/>
        <w:ind w:left="141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stosowanie się do poleceń inspektora nadzoru inwestorskiego</w:t>
      </w:r>
      <w:r w:rsidR="008828E4">
        <w:rPr>
          <w:rFonts w:ascii="Arial" w:hAnsi="Arial" w:cs="Arial"/>
          <w:sz w:val="22"/>
          <w:szCs w:val="22"/>
        </w:rPr>
        <w:t xml:space="preserve"> potwierdzonych wpisem do dziennika budowy, zgodnych z przepisami prawa i postanowieniami umowy,</w:t>
      </w:r>
    </w:p>
    <w:p w:rsidR="00803751" w:rsidRPr="005122DA" w:rsidRDefault="0019262A" w:rsidP="00846136">
      <w:pPr>
        <w:numPr>
          <w:ilvl w:val="0"/>
          <w:numId w:val="32"/>
        </w:numPr>
        <w:tabs>
          <w:tab w:val="left" w:pos="1418"/>
        </w:tabs>
        <w:autoSpaceDE w:val="0"/>
        <w:autoSpaceDN w:val="0"/>
        <w:adjustRightInd w:val="0"/>
        <w:spacing w:before="60"/>
        <w:ind w:left="141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803751" w:rsidRPr="005122DA">
        <w:rPr>
          <w:rFonts w:ascii="Arial" w:hAnsi="Arial" w:cs="Arial"/>
          <w:sz w:val="22"/>
          <w:szCs w:val="22"/>
        </w:rPr>
        <w:t>apewnienie obsługi geodezyjnej budowy,</w:t>
      </w:r>
    </w:p>
    <w:p w:rsidR="00803751" w:rsidRPr="005122DA" w:rsidRDefault="00BD3F30" w:rsidP="00846136">
      <w:pPr>
        <w:numPr>
          <w:ilvl w:val="0"/>
          <w:numId w:val="32"/>
        </w:numPr>
        <w:tabs>
          <w:tab w:val="left" w:pos="1418"/>
        </w:tabs>
        <w:autoSpaceDE w:val="0"/>
        <w:autoSpaceDN w:val="0"/>
        <w:adjustRightInd w:val="0"/>
        <w:spacing w:before="60"/>
        <w:ind w:left="141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prowadzenie dokumentacji budowy oraz </w:t>
      </w:r>
      <w:r w:rsidR="0019262A">
        <w:rPr>
          <w:rFonts w:ascii="Arial" w:hAnsi="Arial" w:cs="Arial"/>
          <w:sz w:val="22"/>
          <w:szCs w:val="22"/>
        </w:rPr>
        <w:t>d</w:t>
      </w:r>
      <w:r w:rsidR="00803751" w:rsidRPr="005122DA">
        <w:rPr>
          <w:rFonts w:ascii="Arial" w:hAnsi="Arial" w:cs="Arial"/>
          <w:sz w:val="22"/>
          <w:szCs w:val="22"/>
        </w:rPr>
        <w:t>ostarczenie Zamawiającemu dokumentacji powykonawczej w formie papierowej i elektronicznej,</w:t>
      </w:r>
    </w:p>
    <w:p w:rsidR="00803751" w:rsidRPr="005122DA" w:rsidRDefault="0019262A" w:rsidP="00846136">
      <w:pPr>
        <w:pStyle w:val="Tekstpodstawowy"/>
        <w:numPr>
          <w:ilvl w:val="0"/>
          <w:numId w:val="32"/>
        </w:numPr>
        <w:tabs>
          <w:tab w:val="left" w:pos="1418"/>
        </w:tabs>
        <w:spacing w:before="60"/>
        <w:ind w:left="1418" w:right="-143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</w:t>
      </w:r>
      <w:r w:rsidR="00803751"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rowadzenie robót zgodnie z przepisami bhp oraz </w:t>
      </w:r>
      <w:proofErr w:type="spellStart"/>
      <w:r w:rsidR="00803751" w:rsidRPr="005122DA">
        <w:rPr>
          <w:rFonts w:ascii="Arial" w:hAnsi="Arial" w:cs="Arial"/>
          <w:color w:val="auto"/>
          <w:sz w:val="22"/>
          <w:szCs w:val="22"/>
          <w:lang w:val="pl-PL"/>
        </w:rPr>
        <w:t>p.poż</w:t>
      </w:r>
      <w:proofErr w:type="spellEnd"/>
      <w:r w:rsidR="00803751" w:rsidRPr="005122DA">
        <w:rPr>
          <w:rFonts w:ascii="Arial" w:hAnsi="Arial" w:cs="Arial"/>
          <w:color w:val="auto"/>
          <w:sz w:val="22"/>
          <w:szCs w:val="22"/>
          <w:lang w:val="pl-PL"/>
        </w:rPr>
        <w:t>.,</w:t>
      </w:r>
    </w:p>
    <w:p w:rsidR="00803751" w:rsidRPr="005122DA" w:rsidRDefault="0019262A" w:rsidP="00846136">
      <w:pPr>
        <w:pStyle w:val="Tekstpodstawowy"/>
        <w:numPr>
          <w:ilvl w:val="0"/>
          <w:numId w:val="32"/>
        </w:numPr>
        <w:tabs>
          <w:tab w:val="left" w:pos="1418"/>
        </w:tabs>
        <w:spacing w:before="60"/>
        <w:ind w:left="1418" w:right="-143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803751" w:rsidRPr="005122DA">
        <w:rPr>
          <w:rFonts w:ascii="Arial" w:hAnsi="Arial" w:cs="Arial"/>
          <w:color w:val="auto"/>
          <w:sz w:val="22"/>
          <w:szCs w:val="22"/>
          <w:lang w:val="pl-PL"/>
        </w:rPr>
        <w:t>ykonanie i terminowe przekazanie Zamawiającemu przedmiotu umowy,</w:t>
      </w:r>
    </w:p>
    <w:p w:rsidR="00803751" w:rsidRPr="005122DA" w:rsidRDefault="0019262A" w:rsidP="00846136">
      <w:pPr>
        <w:pStyle w:val="Tekstpodstawowy"/>
        <w:numPr>
          <w:ilvl w:val="0"/>
          <w:numId w:val="32"/>
        </w:numPr>
        <w:tabs>
          <w:tab w:val="left" w:pos="1418"/>
        </w:tabs>
        <w:spacing w:before="60"/>
        <w:ind w:left="1418" w:right="-143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</w:t>
      </w:r>
      <w:r w:rsidR="00803751" w:rsidRPr="005122DA">
        <w:rPr>
          <w:rFonts w:ascii="Arial" w:hAnsi="Arial" w:cs="Arial"/>
          <w:color w:val="auto"/>
          <w:sz w:val="22"/>
          <w:szCs w:val="22"/>
          <w:lang w:val="pl-PL"/>
        </w:rPr>
        <w:t>rzedstawienie zestawienia kosztów robót budowlanych, montażu instalacji i urządzeń niezbędnych do wystawienia dowodu PT,</w:t>
      </w:r>
    </w:p>
    <w:p w:rsidR="00803751" w:rsidRPr="005122DA" w:rsidRDefault="0019262A" w:rsidP="00846136">
      <w:pPr>
        <w:pStyle w:val="Tekstpodstawowy"/>
        <w:numPr>
          <w:ilvl w:val="0"/>
          <w:numId w:val="32"/>
        </w:numPr>
        <w:tabs>
          <w:tab w:val="left" w:pos="1418"/>
        </w:tabs>
        <w:spacing w:before="60"/>
        <w:ind w:left="1418" w:right="-143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="00803751" w:rsidRPr="005122DA">
        <w:rPr>
          <w:rFonts w:ascii="Arial" w:hAnsi="Arial" w:cs="Arial"/>
          <w:color w:val="auto"/>
          <w:sz w:val="22"/>
          <w:szCs w:val="22"/>
          <w:lang w:val="pl-PL"/>
        </w:rPr>
        <w:t>trzymanie ładu i porządku w miejscach prowadzonych prac,</w:t>
      </w:r>
    </w:p>
    <w:p w:rsidR="00803751" w:rsidRPr="005122DA" w:rsidRDefault="0019262A" w:rsidP="00846136">
      <w:pPr>
        <w:pStyle w:val="Tekstpodstawowy"/>
        <w:numPr>
          <w:ilvl w:val="0"/>
          <w:numId w:val="32"/>
        </w:numPr>
        <w:tabs>
          <w:tab w:val="left" w:pos="1418"/>
        </w:tabs>
        <w:spacing w:before="60"/>
        <w:ind w:left="1418" w:right="-143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z</w:t>
      </w:r>
      <w:r w:rsidR="00803751" w:rsidRPr="005122DA">
        <w:rPr>
          <w:rFonts w:ascii="Arial" w:hAnsi="Arial" w:cs="Arial"/>
          <w:color w:val="auto"/>
          <w:sz w:val="22"/>
          <w:szCs w:val="22"/>
          <w:lang w:val="pl-PL"/>
        </w:rPr>
        <w:t>apewnienie wywozu i utylizacji odpadów i gruzu we własnym zakresie i na własny koszt,</w:t>
      </w:r>
    </w:p>
    <w:p w:rsidR="00803751" w:rsidRDefault="0019262A" w:rsidP="00846136">
      <w:pPr>
        <w:pStyle w:val="Tekstpodstawowy"/>
        <w:numPr>
          <w:ilvl w:val="0"/>
          <w:numId w:val="32"/>
        </w:numPr>
        <w:tabs>
          <w:tab w:val="left" w:pos="1418"/>
        </w:tabs>
        <w:spacing w:before="60"/>
        <w:ind w:left="1418" w:right="-143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z</w:t>
      </w:r>
      <w:r w:rsidR="00803751" w:rsidRPr="005122DA">
        <w:rPr>
          <w:rFonts w:ascii="Arial" w:hAnsi="Arial" w:cs="Arial"/>
          <w:color w:val="auto"/>
          <w:sz w:val="22"/>
          <w:szCs w:val="22"/>
          <w:lang w:val="pl-PL"/>
        </w:rPr>
        <w:t>abezpieczenie terenu budowy w wodę i energię elektryczną we własnym zakresie i na własny koszt,</w:t>
      </w:r>
    </w:p>
    <w:p w:rsidR="00D66441" w:rsidRPr="005122DA" w:rsidRDefault="00D66441" w:rsidP="00846136">
      <w:pPr>
        <w:pStyle w:val="Tekstpodstawowy"/>
        <w:numPr>
          <w:ilvl w:val="0"/>
          <w:numId w:val="32"/>
        </w:numPr>
        <w:tabs>
          <w:tab w:val="left" w:pos="1418"/>
        </w:tabs>
        <w:spacing w:before="60"/>
        <w:ind w:left="1418" w:right="-143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zapewnienie, aby osoby zaangażowane do wykonania robót nosiły na terenie budowy oznaczenia identyfikujące podmioty, które je zaangażowały,</w:t>
      </w:r>
    </w:p>
    <w:p w:rsidR="00803751" w:rsidRPr="005122DA" w:rsidRDefault="0019262A" w:rsidP="00846136">
      <w:pPr>
        <w:pStyle w:val="Tekstpodstawowy"/>
        <w:numPr>
          <w:ilvl w:val="0"/>
          <w:numId w:val="32"/>
        </w:numPr>
        <w:tabs>
          <w:tab w:val="left" w:pos="1418"/>
        </w:tabs>
        <w:spacing w:before="60"/>
        <w:ind w:left="1418" w:right="-143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="00803751" w:rsidRPr="005122DA">
        <w:rPr>
          <w:rFonts w:ascii="Arial" w:hAnsi="Arial" w:cs="Arial"/>
          <w:color w:val="auto"/>
          <w:sz w:val="22"/>
          <w:szCs w:val="22"/>
          <w:lang w:val="pl-PL"/>
        </w:rPr>
        <w:t>zgodnienie z Zamawiającym kolejności wykonywania robót objętych umową, chyba że określona kolejność robót jest konieczna ze względu na technologię realizacji,</w:t>
      </w:r>
    </w:p>
    <w:p w:rsidR="00803751" w:rsidRPr="005122DA" w:rsidRDefault="0019262A" w:rsidP="00846136">
      <w:pPr>
        <w:pStyle w:val="Tekstpodstawowy"/>
        <w:numPr>
          <w:ilvl w:val="0"/>
          <w:numId w:val="32"/>
        </w:numPr>
        <w:tabs>
          <w:tab w:val="left" w:pos="1418"/>
        </w:tabs>
        <w:spacing w:before="60"/>
        <w:ind w:left="1418" w:right="-143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t>z</w:t>
      </w:r>
      <w:r w:rsidR="00803751" w:rsidRPr="005122DA">
        <w:rPr>
          <w:rFonts w:ascii="Arial" w:hAnsi="Arial" w:cs="Arial"/>
          <w:color w:val="auto"/>
          <w:sz w:val="22"/>
          <w:szCs w:val="22"/>
        </w:rPr>
        <w:t>głoszenie inspektorowi nadzoru inwestorskiego robót ulegaj</w:t>
      </w:r>
      <w:r w:rsidR="00803751" w:rsidRPr="005122DA">
        <w:rPr>
          <w:rFonts w:ascii="Arial" w:eastAsia="TimesNewRoman" w:hAnsi="Arial" w:cs="Arial"/>
          <w:color w:val="auto"/>
          <w:sz w:val="22"/>
          <w:szCs w:val="22"/>
        </w:rPr>
        <w:t>ą</w:t>
      </w:r>
      <w:r w:rsidR="00803751" w:rsidRPr="005122DA">
        <w:rPr>
          <w:rFonts w:ascii="Arial" w:hAnsi="Arial" w:cs="Arial"/>
          <w:color w:val="auto"/>
          <w:sz w:val="22"/>
          <w:szCs w:val="22"/>
        </w:rPr>
        <w:t>cych zakryciu lub zanikaj</w:t>
      </w:r>
      <w:r w:rsidR="00803751" w:rsidRPr="005122DA">
        <w:rPr>
          <w:rFonts w:ascii="Arial" w:eastAsia="TimesNewRoman" w:hAnsi="Arial" w:cs="Arial"/>
          <w:color w:val="auto"/>
          <w:sz w:val="22"/>
          <w:szCs w:val="22"/>
        </w:rPr>
        <w:t>ą</w:t>
      </w:r>
      <w:r w:rsidR="00803751" w:rsidRPr="005122DA">
        <w:rPr>
          <w:rFonts w:ascii="Arial" w:hAnsi="Arial" w:cs="Arial"/>
          <w:color w:val="auto"/>
          <w:sz w:val="22"/>
          <w:szCs w:val="22"/>
        </w:rPr>
        <w:t>cych,</w:t>
      </w:r>
    </w:p>
    <w:p w:rsidR="00803751" w:rsidRPr="005122DA" w:rsidRDefault="0019262A" w:rsidP="00846136">
      <w:pPr>
        <w:pStyle w:val="Tekstpodstawowy"/>
        <w:numPr>
          <w:ilvl w:val="0"/>
          <w:numId w:val="32"/>
        </w:numPr>
        <w:tabs>
          <w:tab w:val="left" w:pos="1418"/>
        </w:tabs>
        <w:spacing w:before="60"/>
        <w:ind w:left="1418" w:right="-143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w</w:t>
      </w:r>
      <w:r w:rsidR="00803751" w:rsidRPr="005122DA">
        <w:rPr>
          <w:rFonts w:ascii="Arial" w:hAnsi="Arial" w:cs="Arial"/>
          <w:color w:val="auto"/>
          <w:sz w:val="22"/>
          <w:szCs w:val="22"/>
        </w:rPr>
        <w:t>ykonanie na swój koszt odkrywki elementów robót budz</w:t>
      </w:r>
      <w:r w:rsidR="00803751" w:rsidRPr="005122DA">
        <w:rPr>
          <w:rFonts w:ascii="Arial" w:eastAsia="TimesNewRoman" w:hAnsi="Arial" w:cs="Arial"/>
          <w:color w:val="auto"/>
          <w:sz w:val="22"/>
          <w:szCs w:val="22"/>
        </w:rPr>
        <w:t>ą</w:t>
      </w:r>
      <w:r w:rsidR="00803751" w:rsidRPr="005122DA">
        <w:rPr>
          <w:rFonts w:ascii="Arial" w:hAnsi="Arial" w:cs="Arial"/>
          <w:color w:val="auto"/>
          <w:sz w:val="22"/>
          <w:szCs w:val="22"/>
        </w:rPr>
        <w:t>cych w</w:t>
      </w:r>
      <w:r w:rsidR="00803751" w:rsidRPr="005122DA">
        <w:rPr>
          <w:rFonts w:ascii="Arial" w:eastAsia="TimesNewRoman" w:hAnsi="Arial" w:cs="Arial"/>
          <w:color w:val="auto"/>
          <w:sz w:val="22"/>
          <w:szCs w:val="22"/>
        </w:rPr>
        <w:t>ą</w:t>
      </w:r>
      <w:r w:rsidR="00803751" w:rsidRPr="005122DA">
        <w:rPr>
          <w:rFonts w:ascii="Arial" w:hAnsi="Arial" w:cs="Arial"/>
          <w:color w:val="auto"/>
          <w:sz w:val="22"/>
          <w:szCs w:val="22"/>
        </w:rPr>
        <w:t>tpliwo</w:t>
      </w:r>
      <w:r w:rsidR="00803751" w:rsidRPr="005122DA">
        <w:rPr>
          <w:rFonts w:ascii="Arial" w:eastAsia="TimesNewRoman" w:hAnsi="Arial" w:cs="Arial"/>
          <w:color w:val="auto"/>
          <w:sz w:val="22"/>
          <w:szCs w:val="22"/>
        </w:rPr>
        <w:t>ś</w:t>
      </w:r>
      <w:r w:rsidR="00803751" w:rsidRPr="005122DA">
        <w:rPr>
          <w:rFonts w:ascii="Arial" w:hAnsi="Arial" w:cs="Arial"/>
          <w:color w:val="auto"/>
          <w:sz w:val="22"/>
          <w:szCs w:val="22"/>
        </w:rPr>
        <w:t>ci w celu sprawdzenia jako</w:t>
      </w:r>
      <w:r w:rsidR="00803751" w:rsidRPr="005122DA">
        <w:rPr>
          <w:rFonts w:ascii="Arial" w:eastAsia="TimesNewRoman" w:hAnsi="Arial" w:cs="Arial"/>
          <w:color w:val="auto"/>
          <w:sz w:val="22"/>
          <w:szCs w:val="22"/>
        </w:rPr>
        <w:t>ś</w:t>
      </w:r>
      <w:r w:rsidR="00803751" w:rsidRPr="005122DA">
        <w:rPr>
          <w:rFonts w:ascii="Arial" w:hAnsi="Arial" w:cs="Arial"/>
          <w:color w:val="auto"/>
          <w:sz w:val="22"/>
          <w:szCs w:val="22"/>
        </w:rPr>
        <w:t>ci ich wykonania, jeżeli wykonanie tych robót nie zostało zgłoszone do sprawdzenia przed ich zakryciem</w:t>
      </w:r>
      <w:r w:rsidR="00803751" w:rsidRPr="005122DA">
        <w:rPr>
          <w:color w:val="auto"/>
          <w:szCs w:val="24"/>
        </w:rPr>
        <w:t>,</w:t>
      </w:r>
    </w:p>
    <w:p w:rsidR="00803751" w:rsidRPr="005122DA" w:rsidRDefault="0019262A" w:rsidP="00846136">
      <w:pPr>
        <w:pStyle w:val="Tekstpodstawowy"/>
        <w:numPr>
          <w:ilvl w:val="0"/>
          <w:numId w:val="32"/>
        </w:numPr>
        <w:tabs>
          <w:tab w:val="left" w:pos="1418"/>
        </w:tabs>
        <w:spacing w:before="60"/>
        <w:ind w:left="1418" w:right="-143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</w:t>
      </w:r>
      <w:r w:rsidR="00803751" w:rsidRPr="005122DA">
        <w:rPr>
          <w:rFonts w:ascii="Arial" w:hAnsi="Arial" w:cs="Arial"/>
          <w:color w:val="auto"/>
          <w:sz w:val="22"/>
          <w:szCs w:val="22"/>
          <w:lang w:val="pl-PL"/>
        </w:rPr>
        <w:t>o zakończeniu robót</w:t>
      </w:r>
      <w:r w:rsidR="0004118B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803751"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uporządkowa</w:t>
      </w:r>
      <w:r w:rsidR="0004118B">
        <w:rPr>
          <w:rFonts w:ascii="Arial" w:hAnsi="Arial" w:cs="Arial"/>
          <w:color w:val="auto"/>
          <w:sz w:val="22"/>
          <w:szCs w:val="22"/>
          <w:lang w:val="pl-PL"/>
        </w:rPr>
        <w:t>nie</w:t>
      </w:r>
      <w:r w:rsidR="00803751"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teren</w:t>
      </w:r>
      <w:r w:rsidR="0004118B"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="00803751"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budowy i przekaza</w:t>
      </w:r>
      <w:r w:rsidR="0004118B">
        <w:rPr>
          <w:rFonts w:ascii="Arial" w:hAnsi="Arial" w:cs="Arial"/>
          <w:color w:val="auto"/>
          <w:sz w:val="22"/>
          <w:szCs w:val="22"/>
          <w:lang w:val="pl-PL"/>
        </w:rPr>
        <w:t>nie</w:t>
      </w:r>
      <w:r w:rsidR="00803751"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go Zamawiającemu w terminie ustalonym na odbiór robót,</w:t>
      </w:r>
    </w:p>
    <w:p w:rsidR="00803751" w:rsidRPr="005122DA" w:rsidRDefault="0019262A" w:rsidP="00846136">
      <w:pPr>
        <w:pStyle w:val="Tekstpodstawowy"/>
        <w:numPr>
          <w:ilvl w:val="0"/>
          <w:numId w:val="32"/>
        </w:numPr>
        <w:tabs>
          <w:tab w:val="left" w:pos="1418"/>
        </w:tabs>
        <w:spacing w:before="60"/>
        <w:ind w:left="1418" w:right="-143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</w:t>
      </w:r>
      <w:r w:rsidR="00803751" w:rsidRPr="005122DA">
        <w:rPr>
          <w:rFonts w:ascii="Arial" w:hAnsi="Arial" w:cs="Arial"/>
          <w:color w:val="auto"/>
          <w:sz w:val="22"/>
          <w:szCs w:val="22"/>
          <w:lang w:val="pl-PL"/>
        </w:rPr>
        <w:t>ełnienie funkcji koordynacyjnych w stosunku do robót realizowanych przez (zgłoszonych i zatwierdzonych) podwykonawców,</w:t>
      </w:r>
    </w:p>
    <w:p w:rsidR="00803751" w:rsidRDefault="0019262A" w:rsidP="00846136">
      <w:pPr>
        <w:pStyle w:val="Tekstpodstawowy"/>
        <w:numPr>
          <w:ilvl w:val="0"/>
          <w:numId w:val="32"/>
        </w:numPr>
        <w:tabs>
          <w:tab w:val="left" w:pos="1418"/>
        </w:tabs>
        <w:spacing w:before="60"/>
        <w:ind w:left="1418" w:right="-143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z</w:t>
      </w:r>
      <w:r w:rsidR="00803751" w:rsidRPr="005122DA">
        <w:rPr>
          <w:rFonts w:ascii="Arial" w:hAnsi="Arial" w:cs="Arial"/>
          <w:color w:val="auto"/>
          <w:sz w:val="22"/>
          <w:szCs w:val="22"/>
          <w:lang w:val="pl-PL"/>
        </w:rPr>
        <w:t>apewnienie specjalistycznego kierownictwa montażu dla dostarczonych przez siebie i podwykonawców urządzeń,</w:t>
      </w:r>
    </w:p>
    <w:p w:rsidR="0019262A" w:rsidRPr="005122DA" w:rsidRDefault="0019262A" w:rsidP="00846136">
      <w:pPr>
        <w:pStyle w:val="Tekstpodstawowy"/>
        <w:numPr>
          <w:ilvl w:val="0"/>
          <w:numId w:val="32"/>
        </w:numPr>
        <w:tabs>
          <w:tab w:val="left" w:pos="1418"/>
        </w:tabs>
        <w:spacing w:before="60"/>
        <w:ind w:left="1418" w:right="-143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wnioskowanie do Zamawiającego o wykonanie robót dodatkowych i zamiennych,</w:t>
      </w:r>
    </w:p>
    <w:p w:rsidR="00803751" w:rsidRPr="005122DA" w:rsidRDefault="0019262A" w:rsidP="00846136">
      <w:pPr>
        <w:pStyle w:val="Tekstpodstawowy"/>
        <w:numPr>
          <w:ilvl w:val="0"/>
          <w:numId w:val="32"/>
        </w:numPr>
        <w:tabs>
          <w:tab w:val="left" w:pos="1418"/>
        </w:tabs>
        <w:spacing w:before="60"/>
        <w:ind w:left="1418" w:right="-143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="00803751" w:rsidRPr="005122DA">
        <w:rPr>
          <w:rFonts w:ascii="Arial" w:hAnsi="Arial" w:cs="Arial"/>
          <w:color w:val="auto"/>
          <w:sz w:val="22"/>
          <w:szCs w:val="22"/>
          <w:lang w:val="pl-PL"/>
        </w:rPr>
        <w:t>czestniczenie we wszystkich spotkaniach dotyczących spraw budowy, wyznaczonych przez Zamawiającego,</w:t>
      </w:r>
    </w:p>
    <w:p w:rsidR="00803751" w:rsidRDefault="0019262A" w:rsidP="00846136">
      <w:pPr>
        <w:pStyle w:val="Tekstpodstawowy"/>
        <w:numPr>
          <w:ilvl w:val="0"/>
          <w:numId w:val="32"/>
        </w:numPr>
        <w:tabs>
          <w:tab w:val="left" w:pos="1418"/>
        </w:tabs>
        <w:spacing w:before="60"/>
        <w:ind w:left="1418" w:right="-143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n</w:t>
      </w:r>
      <w:r w:rsidR="00803751" w:rsidRPr="005122DA">
        <w:rPr>
          <w:rFonts w:ascii="Arial" w:hAnsi="Arial" w:cs="Arial"/>
          <w:color w:val="auto"/>
          <w:sz w:val="22"/>
          <w:szCs w:val="22"/>
          <w:lang w:val="pl-PL"/>
        </w:rPr>
        <w:t>aprawienie i doprowadzenie do stanu poprzedniego robót, ich części bądź urządzeń, w przypadku ich zniszczenia lu</w:t>
      </w:r>
      <w:r w:rsidR="00AF21E3">
        <w:rPr>
          <w:rFonts w:ascii="Arial" w:hAnsi="Arial" w:cs="Arial"/>
          <w:color w:val="auto"/>
          <w:sz w:val="22"/>
          <w:szCs w:val="22"/>
          <w:lang w:val="pl-PL"/>
        </w:rPr>
        <w:t>b uszkodzenia w toku realizacji,</w:t>
      </w:r>
    </w:p>
    <w:p w:rsidR="00FC44A6" w:rsidRDefault="0019262A" w:rsidP="00846136">
      <w:pPr>
        <w:pStyle w:val="Tekstpodstawowy"/>
        <w:numPr>
          <w:ilvl w:val="0"/>
          <w:numId w:val="32"/>
        </w:numPr>
        <w:tabs>
          <w:tab w:val="left" w:pos="1418"/>
        </w:tabs>
        <w:spacing w:before="60"/>
        <w:ind w:left="1418" w:right="-143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="00EF51F4">
        <w:rPr>
          <w:rFonts w:ascii="Arial" w:hAnsi="Arial" w:cs="Arial"/>
          <w:color w:val="auto"/>
          <w:sz w:val="22"/>
          <w:szCs w:val="22"/>
          <w:lang w:val="pl-PL"/>
        </w:rPr>
        <w:t xml:space="preserve">dział w przeglądach </w:t>
      </w:r>
      <w:r w:rsidR="00803751" w:rsidRPr="005122DA">
        <w:rPr>
          <w:rFonts w:ascii="Arial" w:hAnsi="Arial" w:cs="Arial"/>
          <w:color w:val="auto"/>
          <w:sz w:val="22"/>
          <w:szCs w:val="22"/>
          <w:lang w:val="pl-PL"/>
        </w:rPr>
        <w:t>gwarancyjnych w okresie obowiązywania gwarancji.</w:t>
      </w:r>
    </w:p>
    <w:p w:rsidR="00F1511D" w:rsidRDefault="004F6243" w:rsidP="00641903">
      <w:pPr>
        <w:pStyle w:val="Tekstpodstawowy"/>
        <w:numPr>
          <w:ilvl w:val="0"/>
          <w:numId w:val="53"/>
        </w:numPr>
        <w:tabs>
          <w:tab w:val="left" w:pos="1418"/>
        </w:tabs>
        <w:spacing w:before="120" w:after="120"/>
        <w:ind w:left="992" w:right="-142" w:hanging="635"/>
        <w:rPr>
          <w:rFonts w:ascii="Arial" w:hAnsi="Arial" w:cs="Arial"/>
          <w:color w:val="auto"/>
          <w:sz w:val="22"/>
          <w:szCs w:val="22"/>
          <w:lang w:val="pl-PL"/>
        </w:rPr>
      </w:pPr>
      <w:r w:rsidRPr="00641903">
        <w:rPr>
          <w:rFonts w:ascii="Arial" w:hAnsi="Arial" w:cs="Arial"/>
          <w:color w:val="auto"/>
          <w:sz w:val="22"/>
          <w:szCs w:val="22"/>
          <w:u w:val="single"/>
          <w:lang w:val="pl-PL"/>
        </w:rPr>
        <w:t>W zakresie pełnienia funkcji nadzoru autorskiego</w:t>
      </w:r>
      <w:r>
        <w:rPr>
          <w:rFonts w:ascii="Arial" w:hAnsi="Arial" w:cs="Arial"/>
          <w:color w:val="auto"/>
          <w:sz w:val="22"/>
          <w:szCs w:val="22"/>
          <w:lang w:val="pl-PL"/>
        </w:rPr>
        <w:t>:</w:t>
      </w:r>
    </w:p>
    <w:p w:rsidR="00641903" w:rsidRDefault="00641903" w:rsidP="00846136">
      <w:pPr>
        <w:pStyle w:val="Tekstpodstawowy"/>
        <w:numPr>
          <w:ilvl w:val="0"/>
          <w:numId w:val="56"/>
        </w:numPr>
        <w:tabs>
          <w:tab w:val="left" w:pos="1418"/>
        </w:tabs>
        <w:spacing w:before="60"/>
        <w:ind w:left="1418" w:right="-142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potwierdzanie</w:t>
      </w:r>
      <w:r w:rsidRPr="005E4170">
        <w:rPr>
          <w:rFonts w:ascii="Arial" w:hAnsi="Arial" w:cs="Arial"/>
          <w:sz w:val="22"/>
          <w:szCs w:val="22"/>
        </w:rPr>
        <w:t xml:space="preserve"> pobyt</w:t>
      </w:r>
      <w:r>
        <w:rPr>
          <w:rFonts w:ascii="Arial" w:hAnsi="Arial" w:cs="Arial"/>
          <w:sz w:val="22"/>
          <w:szCs w:val="22"/>
        </w:rPr>
        <w:t>ów</w:t>
      </w:r>
      <w:r w:rsidRPr="005E4170">
        <w:rPr>
          <w:rFonts w:ascii="Arial" w:hAnsi="Arial" w:cs="Arial"/>
          <w:sz w:val="22"/>
          <w:szCs w:val="22"/>
        </w:rPr>
        <w:t xml:space="preserve"> na budowie odpowiednim wpisem w dzienniku budowy</w:t>
      </w:r>
      <w:r>
        <w:rPr>
          <w:rFonts w:ascii="Arial" w:hAnsi="Arial" w:cs="Arial"/>
          <w:sz w:val="22"/>
          <w:szCs w:val="22"/>
        </w:rPr>
        <w:t>,</w:t>
      </w:r>
    </w:p>
    <w:p w:rsidR="004F6243" w:rsidRDefault="004F6243" w:rsidP="00846136">
      <w:pPr>
        <w:pStyle w:val="Tekstpodstawowy"/>
        <w:numPr>
          <w:ilvl w:val="0"/>
          <w:numId w:val="56"/>
        </w:numPr>
        <w:tabs>
          <w:tab w:val="left" w:pos="1418"/>
        </w:tabs>
        <w:spacing w:before="60"/>
        <w:ind w:left="1418" w:right="-142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>czuwani</w:t>
      </w:r>
      <w:r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 w toku realizacji robót budowlanych nad zgodnością rozwiązań technicznych, materiałowych i użytkow</w:t>
      </w:r>
      <w:r>
        <w:rPr>
          <w:rFonts w:ascii="Arial" w:hAnsi="Arial" w:cs="Arial"/>
          <w:color w:val="auto"/>
          <w:sz w:val="22"/>
          <w:szCs w:val="22"/>
          <w:lang w:val="pl-PL"/>
        </w:rPr>
        <w:t>ych z dokumentacją projektową i 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obowiązującymi </w:t>
      </w:r>
      <w:r>
        <w:rPr>
          <w:rFonts w:ascii="Arial" w:hAnsi="Arial" w:cs="Arial"/>
          <w:color w:val="auto"/>
          <w:sz w:val="22"/>
          <w:szCs w:val="22"/>
          <w:lang w:val="pl-PL"/>
        </w:rPr>
        <w:t>przepi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sami, w szczególności techniczno-budowlanymi oraz normami, </w:t>
      </w:r>
    </w:p>
    <w:p w:rsidR="004F6243" w:rsidRDefault="004F6243" w:rsidP="00846136">
      <w:pPr>
        <w:pStyle w:val="Tekstpodstawowy"/>
        <w:numPr>
          <w:ilvl w:val="0"/>
          <w:numId w:val="56"/>
        </w:numPr>
        <w:tabs>
          <w:tab w:val="left" w:pos="1418"/>
        </w:tabs>
        <w:spacing w:before="60"/>
        <w:ind w:left="1418" w:right="-142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>uzupełniani</w:t>
      </w:r>
      <w:r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 szczegółów projektowych oraz wyjaśniani</w:t>
      </w:r>
      <w:r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 wykonawcy robót budowlanych wątpliwości powstałych w toku realizacji robót budowlanych, </w:t>
      </w:r>
    </w:p>
    <w:p w:rsidR="004F6243" w:rsidRPr="00912195" w:rsidRDefault="004F6243" w:rsidP="00846136">
      <w:pPr>
        <w:pStyle w:val="Tekstpodstawowy"/>
        <w:numPr>
          <w:ilvl w:val="0"/>
          <w:numId w:val="56"/>
        </w:numPr>
        <w:tabs>
          <w:tab w:val="left" w:pos="1418"/>
        </w:tabs>
        <w:spacing w:before="60"/>
        <w:ind w:left="1418" w:right="-142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b</w:t>
      </w:r>
      <w:r w:rsidRPr="00912195">
        <w:rPr>
          <w:rFonts w:ascii="Arial" w:hAnsi="Arial" w:cs="Arial"/>
          <w:sz w:val="22"/>
          <w:szCs w:val="22"/>
        </w:rPr>
        <w:t>ieżące sporządzani</w:t>
      </w:r>
      <w:r>
        <w:rPr>
          <w:rFonts w:ascii="Arial" w:hAnsi="Arial" w:cs="Arial"/>
          <w:sz w:val="22"/>
          <w:szCs w:val="22"/>
        </w:rPr>
        <w:t>e</w:t>
      </w:r>
      <w:r w:rsidRPr="00912195">
        <w:rPr>
          <w:rFonts w:ascii="Arial" w:hAnsi="Arial" w:cs="Arial"/>
          <w:sz w:val="22"/>
          <w:szCs w:val="22"/>
        </w:rPr>
        <w:t xml:space="preserve"> rysunków oraz opisów dotyczących zmian stanowiących nieistotne odstępstwo od zatwierdzonego projektu budowlanego</w:t>
      </w:r>
      <w:r>
        <w:rPr>
          <w:rFonts w:ascii="Arial" w:hAnsi="Arial" w:cs="Arial"/>
          <w:sz w:val="22"/>
          <w:szCs w:val="22"/>
        </w:rPr>
        <w:t xml:space="preserve"> lub rozwiązujących problemy wynikające z dokumentacji,</w:t>
      </w:r>
    </w:p>
    <w:p w:rsidR="004F6243" w:rsidRDefault="004F6243" w:rsidP="00846136">
      <w:pPr>
        <w:pStyle w:val="Tekstpodstawowy"/>
        <w:numPr>
          <w:ilvl w:val="0"/>
          <w:numId w:val="56"/>
        </w:numPr>
        <w:tabs>
          <w:tab w:val="left" w:pos="1418"/>
        </w:tabs>
        <w:spacing w:before="60"/>
        <w:ind w:left="1418" w:right="-142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u</w:t>
      </w:r>
      <w:r w:rsidRPr="00A735B2">
        <w:rPr>
          <w:rFonts w:ascii="Arial" w:hAnsi="Arial" w:cs="Arial"/>
          <w:sz w:val="22"/>
          <w:szCs w:val="22"/>
        </w:rPr>
        <w:t>zgadniani</w:t>
      </w:r>
      <w:r>
        <w:rPr>
          <w:rFonts w:ascii="Arial" w:hAnsi="Arial" w:cs="Arial"/>
          <w:sz w:val="22"/>
          <w:szCs w:val="22"/>
        </w:rPr>
        <w:t>e</w:t>
      </w:r>
      <w:r w:rsidRPr="00A735B2">
        <w:rPr>
          <w:rFonts w:ascii="Arial" w:hAnsi="Arial" w:cs="Arial"/>
          <w:sz w:val="22"/>
          <w:szCs w:val="22"/>
        </w:rPr>
        <w:t xml:space="preserve"> i ocen</w:t>
      </w:r>
      <w:r>
        <w:rPr>
          <w:rFonts w:ascii="Arial" w:hAnsi="Arial" w:cs="Arial"/>
          <w:sz w:val="22"/>
          <w:szCs w:val="22"/>
        </w:rPr>
        <w:t>ianie</w:t>
      </w:r>
      <w:r w:rsidRPr="00A735B2">
        <w:rPr>
          <w:rFonts w:ascii="Arial" w:hAnsi="Arial" w:cs="Arial"/>
          <w:sz w:val="22"/>
          <w:szCs w:val="22"/>
        </w:rPr>
        <w:t xml:space="preserve"> zasadności wprowadzania zamiennych rozwiązań projektowych, materiałów lub urządzeń w stosunku d</w:t>
      </w:r>
      <w:r>
        <w:rPr>
          <w:rFonts w:ascii="Arial" w:hAnsi="Arial" w:cs="Arial"/>
          <w:sz w:val="22"/>
          <w:szCs w:val="22"/>
        </w:rPr>
        <w:t xml:space="preserve">o przewidzianych w projekcie, a </w:t>
      </w:r>
      <w:r w:rsidRPr="00A735B2">
        <w:rPr>
          <w:rFonts w:ascii="Arial" w:hAnsi="Arial" w:cs="Arial"/>
          <w:sz w:val="22"/>
          <w:szCs w:val="22"/>
        </w:rPr>
        <w:t xml:space="preserve">zgłaszanych przez </w:t>
      </w:r>
      <w:r>
        <w:rPr>
          <w:rFonts w:ascii="Arial" w:hAnsi="Arial" w:cs="Arial"/>
          <w:sz w:val="22"/>
          <w:szCs w:val="22"/>
        </w:rPr>
        <w:t>Zamawiającego lub W</w:t>
      </w:r>
      <w:r w:rsidRPr="00A735B2">
        <w:rPr>
          <w:rFonts w:ascii="Arial" w:hAnsi="Arial" w:cs="Arial"/>
          <w:sz w:val="22"/>
          <w:szCs w:val="22"/>
        </w:rPr>
        <w:t>ykonawcę robót w toku prowadzonych prac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4F6243" w:rsidRDefault="004F6243" w:rsidP="00846136">
      <w:pPr>
        <w:pStyle w:val="Tekstpodstawowy"/>
        <w:numPr>
          <w:ilvl w:val="0"/>
          <w:numId w:val="56"/>
        </w:numPr>
        <w:tabs>
          <w:tab w:val="left" w:pos="1418"/>
        </w:tabs>
        <w:spacing w:before="60"/>
        <w:ind w:left="1418" w:right="-142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na każde żądanie Zamawiającego udziału w komisjach i naradach technicznych, uczestnictwo w odbiorze i czynnościach mających na celu doprowadzenie do osiągnięcia zdolności </w:t>
      </w:r>
      <w:r>
        <w:rPr>
          <w:rFonts w:ascii="Arial" w:hAnsi="Arial" w:cs="Arial"/>
          <w:color w:val="auto"/>
          <w:sz w:val="22"/>
          <w:szCs w:val="22"/>
          <w:lang w:val="pl-PL"/>
        </w:rPr>
        <w:t>użytkowych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obie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ktu,</w:t>
      </w:r>
    </w:p>
    <w:p w:rsidR="004F6243" w:rsidRDefault="004F6243" w:rsidP="00846136">
      <w:pPr>
        <w:pStyle w:val="Tekstpodstawowy"/>
        <w:numPr>
          <w:ilvl w:val="0"/>
          <w:numId w:val="56"/>
        </w:numPr>
        <w:tabs>
          <w:tab w:val="left" w:pos="1418"/>
        </w:tabs>
        <w:spacing w:before="60"/>
        <w:ind w:left="1418" w:right="-142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izyt</w:t>
      </w:r>
      <w:r>
        <w:rPr>
          <w:rFonts w:ascii="Arial" w:hAnsi="Arial" w:cs="Arial"/>
          <w:color w:val="auto"/>
          <w:sz w:val="22"/>
          <w:szCs w:val="22"/>
          <w:lang w:val="pl-PL"/>
        </w:rPr>
        <w:t>owanie terenu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 budowy na każde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uzasadnione 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żądanie Zamawiającego</w:t>
      </w:r>
      <w:r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4F6243" w:rsidRDefault="004F6243" w:rsidP="00846136">
      <w:pPr>
        <w:pStyle w:val="Tekstpodstawowy"/>
        <w:numPr>
          <w:ilvl w:val="0"/>
          <w:numId w:val="56"/>
        </w:numPr>
        <w:tabs>
          <w:tab w:val="left" w:pos="1418"/>
        </w:tabs>
        <w:spacing w:before="60"/>
        <w:ind w:left="1418" w:right="-142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udział, po pisemnym zawiadomieniu przez Zamawiającego, w przekazaniu Wykonawcy placu budowy oraz czynnościach odbiorów częściowych i odbiorze końcowym robót budowlanych,</w:t>
      </w:r>
    </w:p>
    <w:p w:rsidR="004F6243" w:rsidRDefault="004F6243" w:rsidP="00846136">
      <w:pPr>
        <w:pStyle w:val="Tekstpodstawowy"/>
        <w:numPr>
          <w:ilvl w:val="0"/>
          <w:numId w:val="56"/>
        </w:numPr>
        <w:tabs>
          <w:tab w:val="left" w:pos="1418"/>
        </w:tabs>
        <w:spacing w:before="60"/>
        <w:ind w:left="1418" w:right="-142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u</w:t>
      </w:r>
      <w:r w:rsidRPr="00912195">
        <w:rPr>
          <w:rFonts w:ascii="Arial" w:hAnsi="Arial" w:cs="Arial"/>
          <w:sz w:val="22"/>
          <w:szCs w:val="22"/>
        </w:rPr>
        <w:t>zgodnieni</w:t>
      </w:r>
      <w:r>
        <w:rPr>
          <w:rFonts w:ascii="Arial" w:hAnsi="Arial" w:cs="Arial"/>
          <w:sz w:val="22"/>
          <w:szCs w:val="22"/>
        </w:rPr>
        <w:t>e</w:t>
      </w:r>
      <w:r w:rsidRPr="00912195">
        <w:rPr>
          <w:rFonts w:ascii="Arial" w:hAnsi="Arial" w:cs="Arial"/>
          <w:sz w:val="22"/>
          <w:szCs w:val="22"/>
        </w:rPr>
        <w:t xml:space="preserve"> z </w:t>
      </w:r>
      <w:r>
        <w:rPr>
          <w:rFonts w:ascii="Arial" w:hAnsi="Arial" w:cs="Arial"/>
          <w:sz w:val="22"/>
          <w:szCs w:val="22"/>
        </w:rPr>
        <w:t>Zamawiającym</w:t>
      </w:r>
      <w:r w:rsidRPr="00912195">
        <w:rPr>
          <w:rFonts w:ascii="Arial" w:hAnsi="Arial" w:cs="Arial"/>
          <w:sz w:val="22"/>
          <w:szCs w:val="22"/>
        </w:rPr>
        <w:t xml:space="preserve"> wszelkich zmian </w:t>
      </w:r>
      <w:r>
        <w:rPr>
          <w:rFonts w:ascii="Arial" w:hAnsi="Arial" w:cs="Arial"/>
          <w:sz w:val="22"/>
          <w:szCs w:val="22"/>
        </w:rPr>
        <w:t>wpływających na wartość</w:t>
      </w:r>
      <w:r w:rsidRPr="00912195">
        <w:rPr>
          <w:rFonts w:ascii="Arial" w:hAnsi="Arial" w:cs="Arial"/>
          <w:sz w:val="22"/>
          <w:szCs w:val="22"/>
        </w:rPr>
        <w:t xml:space="preserve"> i zakres nadzorowanych robót</w:t>
      </w:r>
      <w:r>
        <w:rPr>
          <w:rFonts w:ascii="Arial" w:hAnsi="Arial" w:cs="Arial"/>
          <w:sz w:val="22"/>
          <w:szCs w:val="22"/>
        </w:rPr>
        <w:t>,</w:t>
      </w:r>
    </w:p>
    <w:p w:rsidR="004F6243" w:rsidRPr="00183D96" w:rsidRDefault="004F6243" w:rsidP="00846136">
      <w:pPr>
        <w:pStyle w:val="Tekstpodstawowy"/>
        <w:numPr>
          <w:ilvl w:val="0"/>
          <w:numId w:val="56"/>
        </w:numPr>
        <w:tabs>
          <w:tab w:val="left" w:pos="1418"/>
        </w:tabs>
        <w:spacing w:before="60"/>
        <w:ind w:left="1418" w:right="-142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i</w:t>
      </w:r>
      <w:r w:rsidRPr="003A70BE">
        <w:rPr>
          <w:rFonts w:ascii="Arial" w:hAnsi="Arial" w:cs="Arial"/>
          <w:sz w:val="22"/>
          <w:szCs w:val="22"/>
        </w:rPr>
        <w:t>nformowani</w:t>
      </w:r>
      <w:r>
        <w:rPr>
          <w:rFonts w:ascii="Arial" w:hAnsi="Arial" w:cs="Arial"/>
          <w:sz w:val="22"/>
          <w:szCs w:val="22"/>
        </w:rPr>
        <w:t>e</w:t>
      </w:r>
      <w:r w:rsidRPr="003A70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Zamawiającego</w:t>
      </w:r>
      <w:r w:rsidRPr="003A70BE">
        <w:rPr>
          <w:rFonts w:ascii="Arial" w:hAnsi="Arial" w:cs="Arial"/>
          <w:sz w:val="22"/>
          <w:szCs w:val="22"/>
        </w:rPr>
        <w:t xml:space="preserve"> o konieczności wykonania zamówień dodatkowych lub robót zamiennych nieprzewidzianych umową zawartą przez </w:t>
      </w:r>
      <w:r>
        <w:rPr>
          <w:rFonts w:ascii="Arial" w:hAnsi="Arial" w:cs="Arial"/>
          <w:sz w:val="22"/>
          <w:szCs w:val="22"/>
        </w:rPr>
        <w:t>Zamawiającego z W</w:t>
      </w:r>
      <w:r w:rsidRPr="003A70BE">
        <w:rPr>
          <w:rFonts w:ascii="Arial" w:hAnsi="Arial" w:cs="Arial"/>
          <w:sz w:val="22"/>
          <w:szCs w:val="22"/>
        </w:rPr>
        <w:t>ykonawcą robót budowlanych</w:t>
      </w:r>
      <w:r w:rsidR="00183D96">
        <w:rPr>
          <w:rFonts w:ascii="Arial" w:hAnsi="Arial" w:cs="Arial"/>
          <w:sz w:val="22"/>
          <w:szCs w:val="22"/>
        </w:rPr>
        <w:t>.</w:t>
      </w:r>
    </w:p>
    <w:p w:rsidR="00183D96" w:rsidRDefault="00183D96" w:rsidP="00183D96">
      <w:pPr>
        <w:pStyle w:val="Tekstpodstawowy"/>
        <w:numPr>
          <w:ilvl w:val="0"/>
          <w:numId w:val="53"/>
        </w:numPr>
        <w:tabs>
          <w:tab w:val="left" w:pos="1418"/>
        </w:tabs>
        <w:spacing w:before="120" w:after="120"/>
        <w:ind w:left="992" w:right="-142" w:hanging="635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  <w:r w:rsidRPr="00183D96">
        <w:rPr>
          <w:rFonts w:ascii="Arial" w:hAnsi="Arial" w:cs="Arial"/>
          <w:color w:val="auto"/>
          <w:sz w:val="22"/>
          <w:szCs w:val="22"/>
          <w:u w:val="single"/>
          <w:lang w:val="pl-PL"/>
        </w:rPr>
        <w:t>W zakresie obsługi serwisowej</w:t>
      </w:r>
      <w:r>
        <w:rPr>
          <w:rFonts w:ascii="Arial" w:hAnsi="Arial" w:cs="Arial"/>
          <w:color w:val="auto"/>
          <w:sz w:val="22"/>
          <w:szCs w:val="22"/>
          <w:u w:val="single"/>
          <w:lang w:val="pl-PL"/>
        </w:rPr>
        <w:t>.</w:t>
      </w:r>
    </w:p>
    <w:p w:rsidR="00B53247" w:rsidRPr="00497C02" w:rsidRDefault="002E3D8E" w:rsidP="00B53247">
      <w:pPr>
        <w:pStyle w:val="Tekstpodstawowy"/>
        <w:numPr>
          <w:ilvl w:val="0"/>
          <w:numId w:val="60"/>
        </w:numPr>
        <w:tabs>
          <w:tab w:val="left" w:pos="1418"/>
        </w:tabs>
        <w:spacing w:before="60"/>
        <w:ind w:left="1418"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B53247" w:rsidRPr="00497C02">
        <w:rPr>
          <w:rFonts w:ascii="Arial" w:hAnsi="Arial" w:cs="Arial"/>
          <w:sz w:val="22"/>
          <w:szCs w:val="22"/>
        </w:rPr>
        <w:t>dzielenie Zamawiającemu 24 miesięcznej gwarancji na nowo zainstalowane części, licząc okres gwarancji od daty podpisania protokołu wykonania usługi,</w:t>
      </w:r>
    </w:p>
    <w:p w:rsidR="00B53247" w:rsidRPr="00497C02" w:rsidRDefault="002E3D8E" w:rsidP="00B53247">
      <w:pPr>
        <w:pStyle w:val="Tekstpodstawowy"/>
        <w:numPr>
          <w:ilvl w:val="0"/>
          <w:numId w:val="60"/>
        </w:numPr>
        <w:tabs>
          <w:tab w:val="left" w:pos="1418"/>
        </w:tabs>
        <w:spacing w:before="60"/>
        <w:ind w:left="1418"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B53247" w:rsidRPr="00497C02">
        <w:rPr>
          <w:rFonts w:ascii="Arial" w:hAnsi="Arial" w:cs="Arial"/>
          <w:sz w:val="22"/>
          <w:szCs w:val="22"/>
        </w:rPr>
        <w:t>apewnienia w okresie gwarancji bezpłatnego serwisu gwarancyjnego dla zainstalowanych urządzeń oraz bezpłatnego przyjazdu serwisanta w celu usunięcia awarii;</w:t>
      </w:r>
    </w:p>
    <w:p w:rsidR="00B53247" w:rsidRPr="00497C02" w:rsidRDefault="002E3D8E" w:rsidP="00B53247">
      <w:pPr>
        <w:pStyle w:val="Tekstpodstawowy"/>
        <w:numPr>
          <w:ilvl w:val="0"/>
          <w:numId w:val="60"/>
        </w:numPr>
        <w:tabs>
          <w:tab w:val="left" w:pos="1418"/>
        </w:tabs>
        <w:spacing w:before="60"/>
        <w:ind w:left="1418"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B53247" w:rsidRPr="00497C02">
        <w:rPr>
          <w:rFonts w:ascii="Arial" w:hAnsi="Arial" w:cs="Arial"/>
          <w:sz w:val="22"/>
          <w:szCs w:val="22"/>
        </w:rPr>
        <w:t>apewnienie odpowiedniej ilości środków konserwujących, podzespołów i części zamiennych, niezbędnych dla prawidłowej eksploatacji urządze</w:t>
      </w:r>
      <w:r w:rsidR="00B53247">
        <w:rPr>
          <w:rFonts w:ascii="Arial" w:hAnsi="Arial" w:cs="Arial"/>
          <w:sz w:val="22"/>
          <w:szCs w:val="22"/>
        </w:rPr>
        <w:t>ń</w:t>
      </w:r>
      <w:r w:rsidR="00B53247" w:rsidRPr="00497C02">
        <w:rPr>
          <w:rFonts w:ascii="Arial" w:hAnsi="Arial" w:cs="Arial"/>
          <w:sz w:val="22"/>
          <w:szCs w:val="22"/>
        </w:rPr>
        <w:t>,</w:t>
      </w:r>
    </w:p>
    <w:p w:rsidR="00B53247" w:rsidRPr="00497C02" w:rsidRDefault="002E3D8E" w:rsidP="00B53247">
      <w:pPr>
        <w:pStyle w:val="Tekstpodstawowy"/>
        <w:numPr>
          <w:ilvl w:val="0"/>
          <w:numId w:val="60"/>
        </w:numPr>
        <w:tabs>
          <w:tab w:val="left" w:pos="1418"/>
        </w:tabs>
        <w:spacing w:before="60"/>
        <w:ind w:left="1418"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53247" w:rsidRPr="00497C02">
        <w:rPr>
          <w:rFonts w:ascii="Arial" w:hAnsi="Arial" w:cs="Arial"/>
          <w:sz w:val="22"/>
          <w:szCs w:val="22"/>
        </w:rPr>
        <w:t xml:space="preserve">oniesienie pełnej odpowiedzialność za wszelkie zaniedbania wynikające z naruszenia postanowień umowy, powstałe szkody wynikłe z </w:t>
      </w:r>
      <w:r w:rsidR="00B53247" w:rsidRPr="00497C02">
        <w:rPr>
          <w:rFonts w:ascii="Arial" w:hAnsi="Arial" w:cs="Arial"/>
          <w:sz w:val="22"/>
          <w:szCs w:val="22"/>
        </w:rPr>
        <w:lastRenderedPageBreak/>
        <w:t>nieprzeprowadzenia lub źle przeprowadzonej konserwacji przez Wykonawcę lub przez upoważnionych przedstawicieli,</w:t>
      </w:r>
    </w:p>
    <w:p w:rsidR="00B53247" w:rsidRPr="00497C02" w:rsidRDefault="002E3D8E" w:rsidP="00B53247">
      <w:pPr>
        <w:pStyle w:val="Tekstpodstawowy"/>
        <w:numPr>
          <w:ilvl w:val="0"/>
          <w:numId w:val="60"/>
        </w:numPr>
        <w:tabs>
          <w:tab w:val="left" w:pos="1418"/>
        </w:tabs>
        <w:spacing w:before="60"/>
        <w:ind w:left="1418"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53247" w:rsidRPr="00497C02">
        <w:rPr>
          <w:rFonts w:ascii="Arial" w:hAnsi="Arial" w:cs="Arial"/>
          <w:sz w:val="22"/>
          <w:szCs w:val="22"/>
        </w:rPr>
        <w:t>onoszenie odpowiedzialności za swoich pracowników lub upoważnionych przedstawicieli w zakresie przepisów bhp i ppoż.,</w:t>
      </w:r>
    </w:p>
    <w:p w:rsidR="00B53247" w:rsidRPr="00497C02" w:rsidRDefault="002E3D8E" w:rsidP="00B53247">
      <w:pPr>
        <w:pStyle w:val="Tekstpodstawowy"/>
        <w:numPr>
          <w:ilvl w:val="0"/>
          <w:numId w:val="60"/>
        </w:numPr>
        <w:tabs>
          <w:tab w:val="left" w:pos="1418"/>
        </w:tabs>
        <w:spacing w:before="60"/>
        <w:ind w:left="1418"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53247" w:rsidRPr="00497C02">
        <w:rPr>
          <w:rFonts w:ascii="Arial" w:hAnsi="Arial" w:cs="Arial"/>
          <w:sz w:val="22"/>
          <w:szCs w:val="22"/>
        </w:rPr>
        <w:t>oinformowanie Zamawiającego na piśmie, w razie konieczności wymiany uszkodzonych podzespołów, o kosztach obejmujących wymianę lub naprawę podzespołów i terminie naprawy. Naprawa lub wymiana wymaga potwierdzenia zlecenia wystawionego przez Zamawiającego, uwzględniającego koszt materiałów i robocizny (dotyczy napraw i awarii nie objętych gwarancją , np. akty wandalizmu),</w:t>
      </w:r>
    </w:p>
    <w:p w:rsidR="00B53247" w:rsidRPr="00497C02" w:rsidRDefault="002E3D8E" w:rsidP="00B53247">
      <w:pPr>
        <w:pStyle w:val="Tekstpodstawowy"/>
        <w:numPr>
          <w:ilvl w:val="0"/>
          <w:numId w:val="60"/>
        </w:numPr>
        <w:tabs>
          <w:tab w:val="left" w:pos="1418"/>
        </w:tabs>
        <w:spacing w:before="60"/>
        <w:ind w:left="1418"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53247" w:rsidRPr="00497C02">
        <w:rPr>
          <w:rFonts w:ascii="Arial" w:hAnsi="Arial" w:cs="Arial"/>
          <w:sz w:val="22"/>
          <w:szCs w:val="22"/>
        </w:rPr>
        <w:t>rzedstawienie kosztorysu cenowego na usunięcie awarii w ciągu następnego dnia roboczego od momentu zgłoszenia awarii. W uzasadnionych wypadkach Zamawiający może ten termin przedłużyć, jeżeli nie wyniknie to z przyczyn leżących po stronie Wykonawcy (dotyczy napraw i awarii nie objętych gwarancją, np. akty wandalizmu).</w:t>
      </w:r>
    </w:p>
    <w:p w:rsidR="00803751" w:rsidRPr="00B53247" w:rsidRDefault="00803751" w:rsidP="002B26DD">
      <w:pPr>
        <w:pStyle w:val="Tekstpodstawowy"/>
        <w:tabs>
          <w:tab w:val="left" w:pos="1418"/>
        </w:tabs>
        <w:spacing w:before="120" w:after="120"/>
        <w:ind w:right="-142"/>
        <w:jc w:val="center"/>
        <w:rPr>
          <w:rFonts w:ascii="Arial" w:hAnsi="Arial" w:cs="Arial"/>
          <w:b/>
          <w:sz w:val="22"/>
          <w:szCs w:val="22"/>
        </w:rPr>
      </w:pPr>
      <w:r w:rsidRPr="00B53247">
        <w:rPr>
          <w:rFonts w:ascii="Arial" w:hAnsi="Arial" w:cs="Arial"/>
          <w:b/>
          <w:sz w:val="22"/>
          <w:szCs w:val="22"/>
        </w:rPr>
        <w:t>UBEZPIECZENIE</w:t>
      </w:r>
    </w:p>
    <w:p w:rsidR="00803751" w:rsidRPr="005122DA" w:rsidRDefault="00803751" w:rsidP="003431CA">
      <w:pPr>
        <w:pStyle w:val="Tekstpodstawowy"/>
        <w:spacing w:before="120" w:after="120"/>
        <w:ind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603E44">
        <w:rPr>
          <w:rFonts w:ascii="Arial" w:hAnsi="Arial" w:cs="Arial"/>
          <w:b/>
          <w:color w:val="auto"/>
          <w:sz w:val="22"/>
          <w:szCs w:val="22"/>
          <w:lang w:val="pl-PL"/>
        </w:rPr>
        <w:t>10</w:t>
      </w:r>
    </w:p>
    <w:p w:rsidR="002A7A69" w:rsidRPr="005122DA" w:rsidRDefault="0019262A" w:rsidP="00846136">
      <w:pPr>
        <w:numPr>
          <w:ilvl w:val="1"/>
          <w:numId w:val="34"/>
        </w:numPr>
        <w:tabs>
          <w:tab w:val="num" w:pos="284"/>
        </w:tabs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4D34E8">
        <w:rPr>
          <w:rFonts w:ascii="Arial" w:hAnsi="Arial" w:cs="Arial"/>
          <w:iCs/>
          <w:sz w:val="22"/>
          <w:szCs w:val="22"/>
        </w:rPr>
        <w:t>Wykonawca przedstawi</w:t>
      </w:r>
      <w:r>
        <w:rPr>
          <w:rFonts w:ascii="Arial" w:hAnsi="Arial" w:cs="Arial"/>
          <w:iCs/>
          <w:sz w:val="22"/>
          <w:szCs w:val="22"/>
        </w:rPr>
        <w:t>ł</w:t>
      </w:r>
      <w:r w:rsidRPr="004D34E8">
        <w:rPr>
          <w:rFonts w:ascii="Arial" w:hAnsi="Arial" w:cs="Arial"/>
          <w:iCs/>
          <w:sz w:val="22"/>
          <w:szCs w:val="22"/>
        </w:rPr>
        <w:t xml:space="preserve"> polisę</w:t>
      </w:r>
      <w:r>
        <w:rPr>
          <w:rFonts w:ascii="Arial" w:hAnsi="Arial" w:cs="Arial"/>
          <w:iCs/>
          <w:sz w:val="22"/>
          <w:szCs w:val="22"/>
        </w:rPr>
        <w:t xml:space="preserve"> nr …………………. z dnia …………………………..</w:t>
      </w:r>
      <w:r w:rsidRPr="004D34E8">
        <w:rPr>
          <w:rFonts w:ascii="Arial" w:hAnsi="Arial" w:cs="Arial"/>
          <w:iCs/>
          <w:sz w:val="22"/>
          <w:szCs w:val="22"/>
        </w:rPr>
        <w:t xml:space="preserve"> ubezpieczenia budowy od wszystkich </w:t>
      </w:r>
      <w:proofErr w:type="spellStart"/>
      <w:r w:rsidRPr="004D34E8">
        <w:rPr>
          <w:rFonts w:ascii="Arial" w:hAnsi="Arial" w:cs="Arial"/>
          <w:iCs/>
          <w:sz w:val="22"/>
          <w:szCs w:val="22"/>
        </w:rPr>
        <w:t>ryzyk</w:t>
      </w:r>
      <w:proofErr w:type="spellEnd"/>
      <w:r w:rsidRPr="004D34E8">
        <w:rPr>
          <w:rFonts w:ascii="Arial" w:hAnsi="Arial" w:cs="Arial"/>
          <w:iCs/>
          <w:sz w:val="22"/>
          <w:szCs w:val="22"/>
        </w:rPr>
        <w:t xml:space="preserve"> – CAR z sumą ubezpieczenia do pełnej wysokości wartości kontraktu, z okresem ubezpieczenia na czas realizacji </w:t>
      </w:r>
      <w:r>
        <w:rPr>
          <w:rFonts w:ascii="Arial" w:hAnsi="Arial" w:cs="Arial"/>
          <w:iCs/>
          <w:sz w:val="22"/>
          <w:szCs w:val="22"/>
        </w:rPr>
        <w:t xml:space="preserve">prowadzonej inwestycji – </w:t>
      </w:r>
      <w:r w:rsidRPr="00E563AA">
        <w:rPr>
          <w:rFonts w:ascii="Arial" w:hAnsi="Arial" w:cs="Arial"/>
          <w:iCs/>
          <w:sz w:val="22"/>
          <w:szCs w:val="22"/>
          <w:u w:val="single"/>
        </w:rPr>
        <w:t>dedykowaną inwestycji będącej przedmiotem umowy</w:t>
      </w:r>
    </w:p>
    <w:p w:rsidR="002A7A69" w:rsidRPr="005122DA" w:rsidRDefault="0019262A" w:rsidP="00846136">
      <w:pPr>
        <w:numPr>
          <w:ilvl w:val="1"/>
          <w:numId w:val="34"/>
        </w:numPr>
        <w:tabs>
          <w:tab w:val="num" w:pos="284"/>
        </w:tabs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4D34E8">
        <w:rPr>
          <w:rFonts w:ascii="Arial" w:hAnsi="Arial" w:cs="Arial"/>
          <w:sz w:val="22"/>
          <w:szCs w:val="22"/>
        </w:rPr>
        <w:t>Wykonawca przedstawi</w:t>
      </w:r>
      <w:r>
        <w:rPr>
          <w:rFonts w:ascii="Arial" w:hAnsi="Arial" w:cs="Arial"/>
          <w:sz w:val="22"/>
          <w:szCs w:val="22"/>
        </w:rPr>
        <w:t>ł również</w:t>
      </w:r>
      <w:r w:rsidRPr="004D34E8">
        <w:rPr>
          <w:rFonts w:ascii="Arial" w:hAnsi="Arial" w:cs="Arial"/>
          <w:sz w:val="22"/>
          <w:szCs w:val="22"/>
        </w:rPr>
        <w:t xml:space="preserve"> polisę ubezpieczenia odpowiedzialności cywilnej</w:t>
      </w:r>
      <w:r>
        <w:rPr>
          <w:rFonts w:ascii="Arial" w:hAnsi="Arial" w:cs="Arial"/>
          <w:sz w:val="22"/>
          <w:szCs w:val="22"/>
        </w:rPr>
        <w:t>, dedykowaną przedmiotowej inwestycji,</w:t>
      </w:r>
      <w:r w:rsidRPr="004D34E8">
        <w:rPr>
          <w:rFonts w:ascii="Arial" w:hAnsi="Arial" w:cs="Arial"/>
          <w:sz w:val="22"/>
          <w:szCs w:val="22"/>
        </w:rPr>
        <w:t xml:space="preserve"> wraz z</w:t>
      </w:r>
      <w:r>
        <w:rPr>
          <w:rFonts w:ascii="Arial" w:hAnsi="Arial" w:cs="Arial"/>
          <w:sz w:val="22"/>
          <w:szCs w:val="22"/>
        </w:rPr>
        <w:t xml:space="preserve"> </w:t>
      </w:r>
      <w:r w:rsidRPr="004D34E8">
        <w:rPr>
          <w:rFonts w:ascii="Arial" w:hAnsi="Arial" w:cs="Arial"/>
          <w:sz w:val="22"/>
          <w:szCs w:val="22"/>
        </w:rPr>
        <w:t>odpowiedzialnością za podwykonawców za szkody w mieniu lub na osobie wyrządzone przez Wykonawcę lub podwykonawców w trakcie realizacji zadania, powstałe w</w:t>
      </w:r>
      <w:r>
        <w:rPr>
          <w:rFonts w:ascii="Arial" w:hAnsi="Arial" w:cs="Arial"/>
          <w:sz w:val="22"/>
          <w:szCs w:val="22"/>
        </w:rPr>
        <w:t xml:space="preserve"> </w:t>
      </w:r>
      <w:r w:rsidRPr="004D34E8">
        <w:rPr>
          <w:rFonts w:ascii="Arial" w:hAnsi="Arial" w:cs="Arial"/>
          <w:sz w:val="22"/>
          <w:szCs w:val="22"/>
        </w:rPr>
        <w:t>związku z realizacją zadania określonego w</w:t>
      </w:r>
      <w:r>
        <w:rPr>
          <w:rFonts w:ascii="Arial" w:hAnsi="Arial" w:cs="Arial"/>
          <w:sz w:val="22"/>
          <w:szCs w:val="22"/>
        </w:rPr>
        <w:t xml:space="preserve"> </w:t>
      </w:r>
      <w:r w:rsidRPr="004D34E8">
        <w:rPr>
          <w:rFonts w:ascii="Arial" w:hAnsi="Arial" w:cs="Arial"/>
          <w:sz w:val="22"/>
          <w:szCs w:val="22"/>
        </w:rPr>
        <w:t>kontrakcie, przy sumie gwarancyjnej nie mniejszej niż 1</w:t>
      </w:r>
      <w:r>
        <w:rPr>
          <w:rFonts w:ascii="Arial" w:hAnsi="Arial" w:cs="Arial"/>
          <w:sz w:val="22"/>
          <w:szCs w:val="22"/>
        </w:rPr>
        <w:t>’000’</w:t>
      </w:r>
      <w:r w:rsidRPr="004D34E8">
        <w:rPr>
          <w:rFonts w:ascii="Arial" w:hAnsi="Arial" w:cs="Arial"/>
          <w:sz w:val="22"/>
          <w:szCs w:val="22"/>
        </w:rPr>
        <w:t>000,00 PLN na jedno i wszystkie zdarzenia w okresie ubezpieczenia</w:t>
      </w:r>
      <w:r>
        <w:rPr>
          <w:rFonts w:ascii="Arial" w:hAnsi="Arial" w:cs="Arial"/>
          <w:sz w:val="22"/>
          <w:szCs w:val="22"/>
        </w:rPr>
        <w:t xml:space="preserve"> (czas realizacji prowadzonej inwestycji)</w:t>
      </w:r>
      <w:r w:rsidRPr="004D34E8">
        <w:rPr>
          <w:rFonts w:ascii="Arial" w:hAnsi="Arial" w:cs="Arial"/>
          <w:sz w:val="22"/>
          <w:szCs w:val="22"/>
        </w:rPr>
        <w:t xml:space="preserve"> oraz za szkody wyrządzone pracownikom Ubezpieczonego powstałe w następstwie wypadku przy pracy, przy sumie gwarancyjnej 500</w:t>
      </w:r>
      <w:r>
        <w:rPr>
          <w:rFonts w:ascii="Arial" w:hAnsi="Arial" w:cs="Arial"/>
          <w:sz w:val="22"/>
          <w:szCs w:val="22"/>
        </w:rPr>
        <w:t>’</w:t>
      </w:r>
      <w:r w:rsidRPr="004D34E8">
        <w:rPr>
          <w:rFonts w:ascii="Arial" w:hAnsi="Arial" w:cs="Arial"/>
          <w:sz w:val="22"/>
          <w:szCs w:val="22"/>
        </w:rPr>
        <w:t>000,00 PLN na jedno i wszystkie zdarzenia w okresie ubezpieczenia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803751" w:rsidRPr="005122DA" w:rsidRDefault="00803751" w:rsidP="002B26D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b/>
          <w:color w:val="auto"/>
          <w:sz w:val="22"/>
          <w:szCs w:val="22"/>
        </w:rPr>
        <w:t>ZATRUDNIENIE I ZAPŁATA PODWYKONAWCY</w:t>
      </w:r>
      <w:r w:rsidRPr="005122DA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</w:p>
    <w:p w:rsidR="00803751" w:rsidRPr="005122DA" w:rsidRDefault="00803751" w:rsidP="00DD084D">
      <w:pPr>
        <w:pStyle w:val="Tekstpodstawowy"/>
        <w:spacing w:before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072E63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603E44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</w:p>
    <w:p w:rsidR="00172BF7" w:rsidRPr="005122DA" w:rsidRDefault="00172BF7" w:rsidP="00846136">
      <w:pPr>
        <w:pStyle w:val="Tekstpodstawowy"/>
        <w:numPr>
          <w:ilvl w:val="0"/>
          <w:numId w:val="36"/>
        </w:numPr>
        <w:spacing w:before="6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5122DA">
        <w:rPr>
          <w:rFonts w:ascii="Arial" w:hAnsi="Arial" w:cs="Arial"/>
          <w:color w:val="auto"/>
          <w:sz w:val="22"/>
          <w:szCs w:val="22"/>
        </w:rPr>
        <w:t>Wykonawca zobowiązuje się wykonać siłami własnymi następujący zakres rzeczowy robót:</w:t>
      </w:r>
    </w:p>
    <w:p w:rsidR="00172BF7" w:rsidRPr="005122DA" w:rsidRDefault="00172BF7" w:rsidP="0019262A">
      <w:pPr>
        <w:pStyle w:val="Tekstpodstawowy"/>
        <w:spacing w:before="60"/>
        <w:ind w:left="426"/>
        <w:rPr>
          <w:rFonts w:ascii="Arial" w:hAnsi="Arial" w:cs="Arial"/>
          <w:color w:val="auto"/>
          <w:sz w:val="22"/>
          <w:szCs w:val="22"/>
        </w:rPr>
      </w:pPr>
      <w:r w:rsidRPr="005122DA">
        <w:rPr>
          <w:rFonts w:ascii="Arial" w:hAnsi="Arial" w:cs="Arial"/>
          <w:color w:val="auto"/>
          <w:sz w:val="22"/>
          <w:szCs w:val="22"/>
        </w:rPr>
        <w:t>1) Siłami własnymi</w:t>
      </w:r>
      <w:r w:rsidRPr="005122DA">
        <w:rPr>
          <w:rFonts w:ascii="Arial" w:hAnsi="Arial" w:cs="Arial"/>
          <w:color w:val="auto"/>
          <w:sz w:val="22"/>
          <w:szCs w:val="22"/>
        </w:rPr>
        <w:tab/>
      </w:r>
      <w:r w:rsidRPr="005122DA">
        <w:rPr>
          <w:rFonts w:ascii="Arial" w:hAnsi="Arial" w:cs="Arial"/>
          <w:color w:val="auto"/>
          <w:sz w:val="22"/>
          <w:szCs w:val="22"/>
        </w:rPr>
        <w:tab/>
        <w:t xml:space="preserve"> – ............%,</w:t>
      </w:r>
    </w:p>
    <w:p w:rsidR="00172BF7" w:rsidRPr="005122DA" w:rsidRDefault="00172BF7" w:rsidP="0019262A">
      <w:pPr>
        <w:pStyle w:val="Tekstpodstawowy"/>
        <w:spacing w:before="60"/>
        <w:ind w:left="426"/>
        <w:rPr>
          <w:rFonts w:ascii="Arial" w:hAnsi="Arial" w:cs="Arial"/>
          <w:color w:val="auto"/>
          <w:sz w:val="22"/>
          <w:szCs w:val="22"/>
        </w:rPr>
      </w:pPr>
      <w:r w:rsidRPr="005122DA">
        <w:rPr>
          <w:rFonts w:ascii="Arial" w:hAnsi="Arial" w:cs="Arial"/>
          <w:color w:val="auto"/>
          <w:sz w:val="22"/>
          <w:szCs w:val="22"/>
        </w:rPr>
        <w:t>2) Siłami podwykonawców</w:t>
      </w:r>
      <w:r w:rsidR="00E703DC" w:rsidRPr="005122DA">
        <w:rPr>
          <w:rFonts w:ascii="Arial" w:hAnsi="Arial" w:cs="Arial"/>
          <w:color w:val="auto"/>
          <w:sz w:val="22"/>
          <w:szCs w:val="22"/>
        </w:rPr>
        <w:tab/>
      </w:r>
      <w:r w:rsidRPr="005122DA">
        <w:rPr>
          <w:rFonts w:ascii="Arial" w:hAnsi="Arial" w:cs="Arial"/>
          <w:color w:val="auto"/>
          <w:sz w:val="22"/>
          <w:szCs w:val="22"/>
        </w:rPr>
        <w:t xml:space="preserve"> – ............%. </w:t>
      </w:r>
    </w:p>
    <w:p w:rsidR="00CD7385" w:rsidRPr="005122DA" w:rsidRDefault="00CD7385" w:rsidP="002B26DD">
      <w:pPr>
        <w:pStyle w:val="Tekstpodstawowy"/>
        <w:spacing w:before="120" w:line="360" w:lineRule="auto"/>
        <w:ind w:left="425"/>
        <w:rPr>
          <w:rFonts w:ascii="Arial" w:hAnsi="Arial" w:cs="Arial"/>
          <w:color w:val="auto"/>
          <w:sz w:val="22"/>
          <w:szCs w:val="22"/>
        </w:rPr>
      </w:pPr>
      <w:r w:rsidRPr="005122DA">
        <w:rPr>
          <w:rFonts w:ascii="Arial" w:hAnsi="Arial" w:cs="Arial"/>
          <w:color w:val="auto"/>
          <w:sz w:val="22"/>
          <w:szCs w:val="22"/>
        </w:rPr>
        <w:t>Podwykonawca wykona część zamówienia w zakresie ....................................................</w:t>
      </w:r>
      <w:r w:rsidRPr="005122DA">
        <w:rPr>
          <w:rFonts w:ascii="Arial" w:hAnsi="Arial" w:cs="Arial"/>
          <w:color w:val="auto"/>
          <w:sz w:val="22"/>
          <w:szCs w:val="22"/>
        </w:rPr>
        <w:br/>
        <w:t>............................................................................................................................................</w:t>
      </w:r>
    </w:p>
    <w:p w:rsidR="00172BF7" w:rsidRPr="005122DA" w:rsidRDefault="00172BF7" w:rsidP="0084613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5122DA">
        <w:rPr>
          <w:rFonts w:ascii="Arial" w:hAnsi="Arial" w:cs="Arial"/>
          <w:sz w:val="22"/>
          <w:szCs w:val="22"/>
        </w:rPr>
        <w:t xml:space="preserve">Do zawarcia przez Wykonawcę umowy o roboty budowlane z podwykonawcą jest wymagana zgoda Zamawiającego. Wykonawca wraz z projektem umowy przedstawia </w:t>
      </w:r>
      <w:r w:rsidR="000C5E15" w:rsidRPr="005122DA">
        <w:rPr>
          <w:rFonts w:ascii="Arial" w:hAnsi="Arial" w:cs="Arial"/>
          <w:sz w:val="22"/>
          <w:szCs w:val="22"/>
        </w:rPr>
        <w:t>Z</w:t>
      </w:r>
      <w:r w:rsidRPr="005122DA">
        <w:rPr>
          <w:rFonts w:ascii="Arial" w:hAnsi="Arial" w:cs="Arial"/>
          <w:sz w:val="22"/>
          <w:szCs w:val="22"/>
        </w:rPr>
        <w:t xml:space="preserve">amawiającemu część dokumentacji dotyczącą wykonania robót. </w:t>
      </w:r>
    </w:p>
    <w:p w:rsidR="00172BF7" w:rsidRPr="005122DA" w:rsidRDefault="00172BF7" w:rsidP="0084613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5122DA">
        <w:rPr>
          <w:rFonts w:ascii="Arial" w:hAnsi="Arial" w:cs="Arial"/>
          <w:sz w:val="22"/>
          <w:szCs w:val="22"/>
        </w:rPr>
        <w:t>Termin zapłaty wynagrodzenia podwykonawcy przewidziany w umowie o podwykonawstwo nie może być dłuższy niż 30 dni od dnia doręczenia wykonawcy, faktury lub rachunku, potwierdzających wykonanie zleconej podwykonawcy dostawy, usługi lub roboty budowlanej.</w:t>
      </w:r>
    </w:p>
    <w:p w:rsidR="00172BF7" w:rsidRPr="005122DA" w:rsidRDefault="00172BF7" w:rsidP="0084613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5122DA">
        <w:rPr>
          <w:rFonts w:ascii="Arial" w:hAnsi="Arial" w:cs="Arial"/>
          <w:sz w:val="22"/>
          <w:szCs w:val="22"/>
        </w:rPr>
        <w:t>Zamawiający, w terminie 14 dni zgłasza pisemne zastrzeżenia do projektu umowy o podwykonawstwo lub zmiany tego projektu po jego akceptacji, której przedmiotem są roboty budowlane, niespełniających wymagań określonych w specyfikacji istotnych warunków zamówienia lub gdy projekt ten przewiduje termin zapłaty wynagrodzenia dłuższy niż 30 dni.</w:t>
      </w:r>
    </w:p>
    <w:p w:rsidR="00172BF7" w:rsidRPr="005122DA" w:rsidRDefault="00172BF7" w:rsidP="0084613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5122DA">
        <w:rPr>
          <w:rFonts w:ascii="Arial" w:hAnsi="Arial" w:cs="Arial"/>
          <w:sz w:val="22"/>
          <w:szCs w:val="22"/>
        </w:rPr>
        <w:t>Niezgłoszenie pisemnych zastrzeżeń do przedłożonego projektu umowy o podwykonawstwo, w terminie 14 dni uważa się za akceptację projektu umowy przez zamawiającego.</w:t>
      </w:r>
    </w:p>
    <w:p w:rsidR="00172BF7" w:rsidRPr="005122DA" w:rsidRDefault="00172BF7" w:rsidP="0084613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5122DA">
        <w:rPr>
          <w:rFonts w:ascii="Arial" w:hAnsi="Arial" w:cs="Arial"/>
          <w:sz w:val="22"/>
          <w:szCs w:val="22"/>
        </w:rPr>
        <w:lastRenderedPageBreak/>
        <w:t xml:space="preserve">Wykonawca zamówienia na roboty budowlane przedkłada </w:t>
      </w:r>
      <w:r w:rsidR="000C5E15" w:rsidRPr="005122DA">
        <w:rPr>
          <w:rFonts w:ascii="Arial" w:hAnsi="Arial" w:cs="Arial"/>
          <w:sz w:val="22"/>
          <w:szCs w:val="22"/>
        </w:rPr>
        <w:t>Z</w:t>
      </w:r>
      <w:r w:rsidRPr="005122DA">
        <w:rPr>
          <w:rFonts w:ascii="Arial" w:hAnsi="Arial" w:cs="Arial"/>
          <w:sz w:val="22"/>
          <w:szCs w:val="22"/>
        </w:rPr>
        <w:t>amawiającemu poświadczoną za zgodność z oryginałem kopię zawartej umowy o podwykonawstwo, której przedmiotem są roboty budowlane, w terminie 7 dni od dnia jej zawarcia.</w:t>
      </w:r>
    </w:p>
    <w:p w:rsidR="00172BF7" w:rsidRPr="005122DA" w:rsidRDefault="00172BF7" w:rsidP="0084613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5122DA">
        <w:rPr>
          <w:rFonts w:ascii="Arial" w:hAnsi="Arial" w:cs="Arial"/>
          <w:sz w:val="22"/>
          <w:szCs w:val="22"/>
        </w:rPr>
        <w:t>Zamawiający, w terminie 14 dni, zgłasza pisemny sprzeciw do umowy o podwykonawstwo, której przedmiotem są roboty budowlane, w przy</w:t>
      </w:r>
      <w:r w:rsidR="000C5E15" w:rsidRPr="005122DA">
        <w:rPr>
          <w:rFonts w:ascii="Arial" w:hAnsi="Arial" w:cs="Arial"/>
          <w:sz w:val="22"/>
          <w:szCs w:val="22"/>
        </w:rPr>
        <w:t>padkach, o których mowa w ust. 4</w:t>
      </w:r>
      <w:r w:rsidRPr="005122DA">
        <w:rPr>
          <w:rFonts w:ascii="Arial" w:hAnsi="Arial" w:cs="Arial"/>
          <w:sz w:val="22"/>
          <w:szCs w:val="22"/>
        </w:rPr>
        <w:t>.</w:t>
      </w:r>
    </w:p>
    <w:p w:rsidR="00172BF7" w:rsidRPr="005122DA" w:rsidRDefault="00172BF7" w:rsidP="0084613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5122DA">
        <w:rPr>
          <w:rFonts w:ascii="Arial" w:hAnsi="Arial" w:cs="Arial"/>
          <w:sz w:val="22"/>
          <w:szCs w:val="22"/>
        </w:rPr>
        <w:t xml:space="preserve">Niezgłoszenie pisemnego sprzeciwu do przedłożonej umowy o podwykonawstwo, której przedmiotem są roboty budowlane, w terminie 14 dni, uważa się za akceptację umowy przez </w:t>
      </w:r>
      <w:r w:rsidR="000C5E15" w:rsidRPr="005122DA">
        <w:rPr>
          <w:rFonts w:ascii="Arial" w:hAnsi="Arial" w:cs="Arial"/>
          <w:sz w:val="22"/>
          <w:szCs w:val="22"/>
        </w:rPr>
        <w:t>Z</w:t>
      </w:r>
      <w:r w:rsidRPr="005122DA">
        <w:rPr>
          <w:rFonts w:ascii="Arial" w:hAnsi="Arial" w:cs="Arial"/>
          <w:sz w:val="22"/>
          <w:szCs w:val="22"/>
        </w:rPr>
        <w:t>amawiającego.</w:t>
      </w:r>
    </w:p>
    <w:p w:rsidR="00172BF7" w:rsidRPr="005122DA" w:rsidRDefault="00172BF7" w:rsidP="0084613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5122DA">
        <w:rPr>
          <w:rFonts w:ascii="Arial" w:hAnsi="Arial" w:cs="Arial"/>
          <w:sz w:val="22"/>
          <w:szCs w:val="22"/>
        </w:rPr>
        <w:t xml:space="preserve">Wykonawca zamówienia na roboty budowlane przedkłada </w:t>
      </w:r>
      <w:r w:rsidR="000C5E15" w:rsidRPr="005122DA">
        <w:rPr>
          <w:rFonts w:ascii="Arial" w:hAnsi="Arial" w:cs="Arial"/>
          <w:sz w:val="22"/>
          <w:szCs w:val="22"/>
        </w:rPr>
        <w:t>Z</w:t>
      </w:r>
      <w:r w:rsidRPr="005122DA">
        <w:rPr>
          <w:rFonts w:ascii="Arial" w:hAnsi="Arial" w:cs="Arial"/>
          <w:sz w:val="22"/>
          <w:szCs w:val="22"/>
        </w:rPr>
        <w:t xml:space="preserve">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 o wartości większej niż 50 000 zł. Jeżeli termin zapłaty wynagrodzenia jest dłuższy niż określony w ust. </w:t>
      </w:r>
      <w:r w:rsidR="000C5E15" w:rsidRPr="005122DA">
        <w:rPr>
          <w:rFonts w:ascii="Arial" w:hAnsi="Arial" w:cs="Arial"/>
          <w:sz w:val="22"/>
          <w:szCs w:val="22"/>
        </w:rPr>
        <w:t>3</w:t>
      </w:r>
      <w:r w:rsidRPr="005122DA">
        <w:rPr>
          <w:rFonts w:ascii="Arial" w:hAnsi="Arial" w:cs="Arial"/>
          <w:sz w:val="22"/>
          <w:szCs w:val="22"/>
        </w:rPr>
        <w:t xml:space="preserve">, </w:t>
      </w:r>
      <w:r w:rsidR="000C5E15" w:rsidRPr="005122DA">
        <w:rPr>
          <w:rFonts w:ascii="Arial" w:hAnsi="Arial" w:cs="Arial"/>
          <w:sz w:val="22"/>
          <w:szCs w:val="22"/>
        </w:rPr>
        <w:t>Z</w:t>
      </w:r>
      <w:r w:rsidRPr="005122DA">
        <w:rPr>
          <w:rFonts w:ascii="Arial" w:hAnsi="Arial" w:cs="Arial"/>
          <w:sz w:val="22"/>
          <w:szCs w:val="22"/>
        </w:rPr>
        <w:t>amawiający informuje o tym wykonawcę i wzywa go do doprowadzenia do zmiany tej umowy pod rygorem wystąpienia o zapłatę kary umownej.</w:t>
      </w:r>
    </w:p>
    <w:p w:rsidR="00172BF7" w:rsidRPr="005122DA" w:rsidRDefault="00172BF7" w:rsidP="0084613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5122DA">
        <w:rPr>
          <w:rFonts w:ascii="Arial" w:hAnsi="Arial" w:cs="Arial"/>
          <w:sz w:val="22"/>
          <w:szCs w:val="22"/>
        </w:rPr>
        <w:t>Wykonawca wraz z poświadczoną za zgodność z oryginałem kopią zawartej umowy o podwykonawstwo przedłoży odpis z Krajowego Rejestru Sądowego lub inny dokument właściwy z uwagi na status prawny podwykonawcy, potwierdzający uprawnienia osób zawierających umowę w imieniu Podwykonawcy do jego reprezentowania.</w:t>
      </w:r>
    </w:p>
    <w:p w:rsidR="00172BF7" w:rsidRPr="005122DA" w:rsidRDefault="00172BF7" w:rsidP="0084613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5122DA">
        <w:rPr>
          <w:rFonts w:ascii="Arial" w:hAnsi="Arial" w:cs="Arial"/>
          <w:sz w:val="22"/>
          <w:szCs w:val="22"/>
        </w:rPr>
        <w:t>Powyższy tryb udzielenia zgody będzie mieć zastosowanie do wszelkich zmian, uzupełnień oraz aneksów do umów z podwykonawcami.</w:t>
      </w:r>
    </w:p>
    <w:p w:rsidR="00172BF7" w:rsidRPr="005122DA" w:rsidRDefault="00172BF7" w:rsidP="0084613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5122DA">
        <w:rPr>
          <w:rFonts w:ascii="Arial" w:hAnsi="Arial" w:cs="Arial"/>
          <w:sz w:val="22"/>
          <w:szCs w:val="22"/>
        </w:rPr>
        <w:t>Zamawiający nie ponosi odpowiedzialności za zawarcie umowy z podwykonawcami bez wymaganej zgody Zamawiającego, zaś skutki z tego wynikające, będą obciążały wyłącznie Wykonawcę.</w:t>
      </w:r>
    </w:p>
    <w:p w:rsidR="00172BF7" w:rsidRPr="005122DA" w:rsidRDefault="00172BF7" w:rsidP="0084613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5122DA">
        <w:rPr>
          <w:rFonts w:ascii="Arial" w:hAnsi="Arial" w:cs="Arial"/>
          <w:sz w:val="22"/>
          <w:szCs w:val="22"/>
        </w:rPr>
        <w:t>Każdy projekt umowy musi zawierać w szczególności postanowienia dotyczące:</w:t>
      </w:r>
    </w:p>
    <w:p w:rsidR="00172BF7" w:rsidRPr="005122DA" w:rsidRDefault="00172BF7" w:rsidP="00846136">
      <w:pPr>
        <w:pStyle w:val="Akapitzlist"/>
        <w:numPr>
          <w:ilvl w:val="1"/>
          <w:numId w:val="37"/>
        </w:numPr>
        <w:tabs>
          <w:tab w:val="left" w:pos="993"/>
        </w:tabs>
        <w:autoSpaceDE w:val="0"/>
        <w:autoSpaceDN w:val="0"/>
        <w:adjustRightInd w:val="0"/>
        <w:spacing w:before="60"/>
        <w:ind w:left="993" w:hanging="567"/>
        <w:contextualSpacing w:val="0"/>
        <w:rPr>
          <w:rFonts w:ascii="Arial" w:hAnsi="Arial" w:cs="Arial"/>
          <w:sz w:val="22"/>
          <w:szCs w:val="22"/>
        </w:rPr>
      </w:pPr>
      <w:r w:rsidRPr="005122DA">
        <w:rPr>
          <w:rFonts w:ascii="Arial" w:hAnsi="Arial" w:cs="Arial"/>
          <w:sz w:val="22"/>
          <w:szCs w:val="22"/>
        </w:rPr>
        <w:t>zakresu robót przewidzianego do wykonania,</w:t>
      </w:r>
    </w:p>
    <w:p w:rsidR="00172BF7" w:rsidRPr="005122DA" w:rsidRDefault="00172BF7" w:rsidP="00846136">
      <w:pPr>
        <w:pStyle w:val="Akapitzlist"/>
        <w:numPr>
          <w:ilvl w:val="1"/>
          <w:numId w:val="37"/>
        </w:numPr>
        <w:tabs>
          <w:tab w:val="left" w:pos="993"/>
        </w:tabs>
        <w:autoSpaceDE w:val="0"/>
        <w:autoSpaceDN w:val="0"/>
        <w:adjustRightInd w:val="0"/>
        <w:spacing w:before="60"/>
        <w:ind w:left="993" w:hanging="567"/>
        <w:contextualSpacing w:val="0"/>
        <w:rPr>
          <w:rFonts w:ascii="Arial" w:hAnsi="Arial" w:cs="Arial"/>
          <w:sz w:val="22"/>
          <w:szCs w:val="22"/>
        </w:rPr>
      </w:pPr>
      <w:r w:rsidRPr="005122DA">
        <w:rPr>
          <w:rFonts w:ascii="Arial" w:hAnsi="Arial" w:cs="Arial"/>
          <w:sz w:val="22"/>
          <w:szCs w:val="22"/>
        </w:rPr>
        <w:t>terminów realizacji,</w:t>
      </w:r>
    </w:p>
    <w:p w:rsidR="00172BF7" w:rsidRPr="005122DA" w:rsidRDefault="00172BF7" w:rsidP="00846136">
      <w:pPr>
        <w:pStyle w:val="Akapitzlist"/>
        <w:numPr>
          <w:ilvl w:val="1"/>
          <w:numId w:val="37"/>
        </w:numPr>
        <w:tabs>
          <w:tab w:val="left" w:pos="993"/>
        </w:tabs>
        <w:autoSpaceDE w:val="0"/>
        <w:autoSpaceDN w:val="0"/>
        <w:adjustRightInd w:val="0"/>
        <w:spacing w:before="60"/>
        <w:ind w:left="993" w:hanging="567"/>
        <w:contextualSpacing w:val="0"/>
        <w:rPr>
          <w:rFonts w:ascii="Arial" w:hAnsi="Arial" w:cs="Arial"/>
          <w:sz w:val="22"/>
          <w:szCs w:val="22"/>
        </w:rPr>
      </w:pPr>
      <w:r w:rsidRPr="005122DA">
        <w:rPr>
          <w:rFonts w:ascii="Arial" w:hAnsi="Arial" w:cs="Arial"/>
          <w:sz w:val="22"/>
          <w:szCs w:val="22"/>
        </w:rPr>
        <w:t>wynagrodzenia i terminów płatności,</w:t>
      </w:r>
    </w:p>
    <w:p w:rsidR="00172BF7" w:rsidRPr="005122DA" w:rsidRDefault="00172BF7" w:rsidP="00846136">
      <w:pPr>
        <w:pStyle w:val="Akapitzlist"/>
        <w:numPr>
          <w:ilvl w:val="1"/>
          <w:numId w:val="37"/>
        </w:numPr>
        <w:tabs>
          <w:tab w:val="left" w:pos="993"/>
        </w:tabs>
        <w:autoSpaceDE w:val="0"/>
        <w:autoSpaceDN w:val="0"/>
        <w:adjustRightInd w:val="0"/>
        <w:spacing w:before="60"/>
        <w:ind w:left="993" w:hanging="567"/>
        <w:contextualSpacing w:val="0"/>
        <w:rPr>
          <w:rFonts w:ascii="Arial" w:hAnsi="Arial" w:cs="Arial"/>
          <w:sz w:val="22"/>
          <w:szCs w:val="22"/>
        </w:rPr>
      </w:pPr>
      <w:r w:rsidRPr="005122DA">
        <w:rPr>
          <w:rFonts w:ascii="Arial" w:hAnsi="Arial" w:cs="Arial"/>
          <w:sz w:val="22"/>
          <w:szCs w:val="22"/>
        </w:rPr>
        <w:t>rozwiązania umowy z podwykonawcą w przypadku rozwiązania niniejszej umowy.</w:t>
      </w:r>
    </w:p>
    <w:p w:rsidR="00172BF7" w:rsidRPr="005122DA" w:rsidRDefault="00172BF7" w:rsidP="0084613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5122DA">
        <w:rPr>
          <w:rFonts w:ascii="Arial" w:hAnsi="Arial" w:cs="Arial"/>
          <w:sz w:val="22"/>
          <w:szCs w:val="22"/>
        </w:rPr>
        <w:t>Umowa o podwykonawstwo nie może zawierać postanowień:</w:t>
      </w:r>
    </w:p>
    <w:p w:rsidR="00172BF7" w:rsidRPr="005122DA" w:rsidRDefault="00172BF7" w:rsidP="00846136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before="60"/>
        <w:ind w:left="851" w:hanging="425"/>
        <w:contextualSpacing w:val="0"/>
        <w:rPr>
          <w:rFonts w:ascii="Arial" w:hAnsi="Arial" w:cs="Arial"/>
          <w:sz w:val="22"/>
          <w:szCs w:val="22"/>
        </w:rPr>
      </w:pPr>
      <w:r w:rsidRPr="005122DA">
        <w:rPr>
          <w:rFonts w:ascii="Arial" w:hAnsi="Arial" w:cs="Arial"/>
          <w:sz w:val="22"/>
          <w:szCs w:val="22"/>
        </w:rPr>
        <w:t>uzależniających uzyskanie przez Podwykonawcę płatności od Wykonawcy od zapłaty przez Zamawiającego wynagrodzenia na rzecz Wykonawcy, obejmującego zakres robót wykonanych przez Podwykonawcę,</w:t>
      </w:r>
    </w:p>
    <w:p w:rsidR="00172BF7" w:rsidRPr="005122DA" w:rsidRDefault="00172BF7" w:rsidP="00846136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before="60"/>
        <w:ind w:left="851" w:hanging="425"/>
        <w:contextualSpacing w:val="0"/>
        <w:rPr>
          <w:rFonts w:ascii="Arial" w:hAnsi="Arial" w:cs="Arial"/>
          <w:sz w:val="22"/>
          <w:szCs w:val="22"/>
        </w:rPr>
      </w:pPr>
      <w:r w:rsidRPr="005122DA">
        <w:rPr>
          <w:rFonts w:ascii="Arial" w:hAnsi="Arial" w:cs="Arial"/>
          <w:sz w:val="22"/>
          <w:szCs w:val="22"/>
        </w:rPr>
        <w:t>uzależniających zwrot podwykonawcy kwot zabezpieczenia przez Wykonawcę, od zwrotu zabezpieczenia wykonania umowy przez Zamawiającego na rzecz Wykonawcy.</w:t>
      </w:r>
    </w:p>
    <w:p w:rsidR="00172BF7" w:rsidRPr="005122DA" w:rsidRDefault="00172BF7" w:rsidP="0084613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5122DA">
        <w:rPr>
          <w:rFonts w:ascii="Arial" w:hAnsi="Arial" w:cs="Arial"/>
          <w:sz w:val="22"/>
          <w:szCs w:val="22"/>
        </w:rPr>
        <w:t xml:space="preserve">Zamawiający może dokonać bezpośredniej zapłaty wymagalnego wynagrodzenia przysługującego podwykonawcy, który zawarł zaakceptowaną przez </w:t>
      </w:r>
      <w:r w:rsidR="000E561B" w:rsidRPr="005122DA">
        <w:rPr>
          <w:rFonts w:ascii="Arial" w:hAnsi="Arial" w:cs="Arial"/>
          <w:sz w:val="22"/>
          <w:szCs w:val="22"/>
        </w:rPr>
        <w:t>Z</w:t>
      </w:r>
      <w:r w:rsidRPr="005122DA">
        <w:rPr>
          <w:rFonts w:ascii="Arial" w:hAnsi="Arial" w:cs="Arial"/>
          <w:sz w:val="22"/>
          <w:szCs w:val="22"/>
        </w:rPr>
        <w:t>amawiającego umowę o podwykonawstwo, której przedmiotem są roboty budowlane</w:t>
      </w:r>
      <w:r w:rsidR="000C5E15" w:rsidRPr="005122DA">
        <w:rPr>
          <w:rFonts w:ascii="Arial" w:hAnsi="Arial" w:cs="Arial"/>
          <w:sz w:val="22"/>
          <w:szCs w:val="22"/>
        </w:rPr>
        <w:t>, lub który zawarł przedłożoną Z</w:t>
      </w:r>
      <w:r w:rsidRPr="005122DA">
        <w:rPr>
          <w:rFonts w:ascii="Arial" w:hAnsi="Arial" w:cs="Arial"/>
          <w:sz w:val="22"/>
          <w:szCs w:val="22"/>
        </w:rPr>
        <w:t xml:space="preserve">amawiającemu umowę o  podwykonawstwo, której przedmiotem są dostawy lub usługi w przypadku uchylenia się od obowiązku zapłaty przez </w:t>
      </w:r>
      <w:r w:rsidR="000C5E15" w:rsidRPr="005122DA">
        <w:rPr>
          <w:rFonts w:ascii="Arial" w:hAnsi="Arial" w:cs="Arial"/>
          <w:sz w:val="22"/>
          <w:szCs w:val="22"/>
        </w:rPr>
        <w:t>W</w:t>
      </w:r>
      <w:r w:rsidRPr="005122DA">
        <w:rPr>
          <w:rFonts w:ascii="Arial" w:hAnsi="Arial" w:cs="Arial"/>
          <w:sz w:val="22"/>
          <w:szCs w:val="22"/>
        </w:rPr>
        <w:t>ykonawcę zamówienia na roboty budowlane.</w:t>
      </w:r>
    </w:p>
    <w:p w:rsidR="00172BF7" w:rsidRPr="005122DA" w:rsidRDefault="00172BF7" w:rsidP="0084613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5122DA">
        <w:rPr>
          <w:rFonts w:ascii="Arial" w:hAnsi="Arial" w:cs="Arial"/>
          <w:sz w:val="22"/>
          <w:szCs w:val="22"/>
        </w:rPr>
        <w:t>Wynagrodzenie, o którym mowa w ust. 1</w:t>
      </w:r>
      <w:r w:rsidR="000C5E15" w:rsidRPr="005122DA">
        <w:rPr>
          <w:rFonts w:ascii="Arial" w:hAnsi="Arial" w:cs="Arial"/>
          <w:sz w:val="22"/>
          <w:szCs w:val="22"/>
        </w:rPr>
        <w:t>5</w:t>
      </w:r>
      <w:r w:rsidRPr="005122DA">
        <w:rPr>
          <w:rFonts w:ascii="Arial" w:hAnsi="Arial" w:cs="Arial"/>
          <w:sz w:val="22"/>
          <w:szCs w:val="22"/>
        </w:rPr>
        <w:t xml:space="preserve">, dotyczy wyłącznie należności powstałych po zaakceptowaniu przez </w:t>
      </w:r>
      <w:r w:rsidR="000C5E15" w:rsidRPr="005122DA">
        <w:rPr>
          <w:rFonts w:ascii="Arial" w:hAnsi="Arial" w:cs="Arial"/>
          <w:sz w:val="22"/>
          <w:szCs w:val="22"/>
        </w:rPr>
        <w:t>Z</w:t>
      </w:r>
      <w:r w:rsidRPr="005122DA">
        <w:rPr>
          <w:rFonts w:ascii="Arial" w:hAnsi="Arial" w:cs="Arial"/>
          <w:sz w:val="22"/>
          <w:szCs w:val="22"/>
        </w:rPr>
        <w:t xml:space="preserve">amawiającego umowy o podwykonawstwo, której przedmiotem są roboty budowlane lub po przedłożeniu </w:t>
      </w:r>
      <w:r w:rsidR="000C5E15" w:rsidRPr="005122DA">
        <w:rPr>
          <w:rFonts w:ascii="Arial" w:hAnsi="Arial" w:cs="Arial"/>
          <w:sz w:val="22"/>
          <w:szCs w:val="22"/>
        </w:rPr>
        <w:t>Z</w:t>
      </w:r>
      <w:r w:rsidRPr="005122DA">
        <w:rPr>
          <w:rFonts w:ascii="Arial" w:hAnsi="Arial" w:cs="Arial"/>
          <w:sz w:val="22"/>
          <w:szCs w:val="22"/>
        </w:rPr>
        <w:t>amawiającemu poświadczonej za zgodność z oryginałem kopii umowy o podwykonawstwo, której przedmiotem są dostawy lub usługi. Bezpośrednia zapłata obejmuje wyłącznie należne wynagrodzenie, bez odsetek, należnych podwykonawcy.</w:t>
      </w:r>
    </w:p>
    <w:p w:rsidR="00172BF7" w:rsidRPr="005122DA" w:rsidRDefault="00172BF7" w:rsidP="0084613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5122DA">
        <w:rPr>
          <w:rFonts w:ascii="Arial" w:hAnsi="Arial" w:cs="Arial"/>
          <w:sz w:val="22"/>
          <w:szCs w:val="22"/>
        </w:rPr>
        <w:t xml:space="preserve">Przed dokonaniem bezpośredniej zapłaty </w:t>
      </w:r>
      <w:r w:rsidR="000C5E15" w:rsidRPr="005122DA">
        <w:rPr>
          <w:rFonts w:ascii="Arial" w:hAnsi="Arial" w:cs="Arial"/>
          <w:sz w:val="22"/>
          <w:szCs w:val="22"/>
        </w:rPr>
        <w:t>Z</w:t>
      </w:r>
      <w:r w:rsidRPr="005122DA">
        <w:rPr>
          <w:rFonts w:ascii="Arial" w:hAnsi="Arial" w:cs="Arial"/>
          <w:sz w:val="22"/>
          <w:szCs w:val="22"/>
        </w:rPr>
        <w:t>amawiający jest obowiązany umożliwić wykonawcy zgłoszenie pisemnych uwag dotyczących zasadności bezpośredniej zapłaty wynagrodzenia podwykonawcy, o których mowa w ust. 1</w:t>
      </w:r>
      <w:r w:rsidR="000C5E15" w:rsidRPr="005122DA">
        <w:rPr>
          <w:rFonts w:ascii="Arial" w:hAnsi="Arial" w:cs="Arial"/>
          <w:sz w:val="22"/>
          <w:szCs w:val="22"/>
        </w:rPr>
        <w:t>5</w:t>
      </w:r>
      <w:r w:rsidRPr="005122DA">
        <w:rPr>
          <w:rFonts w:ascii="Arial" w:hAnsi="Arial" w:cs="Arial"/>
          <w:sz w:val="22"/>
          <w:szCs w:val="22"/>
        </w:rPr>
        <w:t>. Zamawiający informuje o terminie zgłaszania uwag, nie krótszym niż 7 dni od dnia doręczenia tej informacji.</w:t>
      </w:r>
    </w:p>
    <w:p w:rsidR="00172BF7" w:rsidRPr="005122DA" w:rsidRDefault="00172BF7" w:rsidP="0084613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5122DA">
        <w:rPr>
          <w:rFonts w:ascii="Arial" w:hAnsi="Arial" w:cs="Arial"/>
          <w:sz w:val="22"/>
          <w:szCs w:val="22"/>
        </w:rPr>
        <w:lastRenderedPageBreak/>
        <w:t>W przypadku zgłoszenia uwag, o których mowa w ust. 1</w:t>
      </w:r>
      <w:r w:rsidR="000C5E15" w:rsidRPr="005122DA">
        <w:rPr>
          <w:rFonts w:ascii="Arial" w:hAnsi="Arial" w:cs="Arial"/>
          <w:sz w:val="22"/>
          <w:szCs w:val="22"/>
        </w:rPr>
        <w:t>7</w:t>
      </w:r>
      <w:r w:rsidRPr="005122DA">
        <w:rPr>
          <w:rFonts w:ascii="Arial" w:hAnsi="Arial" w:cs="Arial"/>
          <w:sz w:val="22"/>
          <w:szCs w:val="22"/>
        </w:rPr>
        <w:t xml:space="preserve">, w terminie 7 dni, </w:t>
      </w:r>
      <w:r w:rsidR="000C5E15" w:rsidRPr="005122DA">
        <w:rPr>
          <w:rFonts w:ascii="Arial" w:hAnsi="Arial" w:cs="Arial"/>
          <w:sz w:val="22"/>
          <w:szCs w:val="22"/>
        </w:rPr>
        <w:t>Z</w:t>
      </w:r>
      <w:r w:rsidRPr="005122DA">
        <w:rPr>
          <w:rFonts w:ascii="Arial" w:hAnsi="Arial" w:cs="Arial"/>
          <w:sz w:val="22"/>
          <w:szCs w:val="22"/>
        </w:rPr>
        <w:t>amawiający może:</w:t>
      </w:r>
    </w:p>
    <w:p w:rsidR="00172BF7" w:rsidRPr="005122DA" w:rsidRDefault="00172BF7" w:rsidP="00846136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60"/>
        <w:ind w:left="851" w:hanging="425"/>
        <w:contextualSpacing w:val="0"/>
        <w:rPr>
          <w:rFonts w:ascii="Arial" w:hAnsi="Arial" w:cs="Arial"/>
          <w:sz w:val="22"/>
          <w:szCs w:val="22"/>
        </w:rPr>
      </w:pPr>
      <w:r w:rsidRPr="005122DA">
        <w:rPr>
          <w:rFonts w:ascii="Arial" w:hAnsi="Arial" w:cs="Arial"/>
          <w:sz w:val="22"/>
          <w:szCs w:val="22"/>
        </w:rPr>
        <w:t>nie dokonać bezpośredniej zapłaty wynagrodzenia podwykonawcy, jeżeli wykonawca wykaże niezasadność takiej zapłaty, albo</w:t>
      </w:r>
    </w:p>
    <w:p w:rsidR="00172BF7" w:rsidRPr="005122DA" w:rsidRDefault="00172BF7" w:rsidP="00641903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60"/>
        <w:ind w:left="851" w:hanging="425"/>
        <w:contextualSpacing w:val="0"/>
        <w:rPr>
          <w:rFonts w:ascii="Arial" w:hAnsi="Arial" w:cs="Arial"/>
          <w:sz w:val="22"/>
          <w:szCs w:val="22"/>
        </w:rPr>
      </w:pPr>
      <w:r w:rsidRPr="005122DA">
        <w:rPr>
          <w:rFonts w:ascii="Arial" w:hAnsi="Arial" w:cs="Arial"/>
          <w:sz w:val="22"/>
          <w:szCs w:val="22"/>
        </w:rPr>
        <w:t>złożyć do depozytu sądowego kwotę potrzebną na pokrycie wynagrodzenia podwykonawcy w przypadku istnienia zasadniczej wątpliwości zamawiającego co do wysokości należnej zapłaty lub podmiotu, któremu płatność się należy, albo</w:t>
      </w:r>
    </w:p>
    <w:p w:rsidR="00172BF7" w:rsidRPr="005122DA" w:rsidRDefault="00172BF7" w:rsidP="00641903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60"/>
        <w:ind w:left="851" w:hanging="425"/>
        <w:contextualSpacing w:val="0"/>
        <w:rPr>
          <w:rFonts w:ascii="Arial" w:hAnsi="Arial" w:cs="Arial"/>
          <w:sz w:val="22"/>
          <w:szCs w:val="22"/>
        </w:rPr>
      </w:pPr>
      <w:r w:rsidRPr="005122DA">
        <w:rPr>
          <w:rFonts w:ascii="Arial" w:hAnsi="Arial" w:cs="Arial"/>
          <w:sz w:val="22"/>
          <w:szCs w:val="22"/>
        </w:rPr>
        <w:t>dokonać bezpośredniej zapłaty wynagrodzenia podwykonawcy, jeżeli podwykonawca wykaże zasadność takiej zapłaty.</w:t>
      </w:r>
    </w:p>
    <w:p w:rsidR="00172BF7" w:rsidRPr="005122DA" w:rsidRDefault="00172BF7" w:rsidP="0064190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5122DA">
        <w:rPr>
          <w:rFonts w:ascii="Arial" w:hAnsi="Arial" w:cs="Arial"/>
          <w:sz w:val="22"/>
          <w:szCs w:val="22"/>
        </w:rPr>
        <w:t>W przypadku dokonania bezpośredniej zapłaty podwykonawcy, o których mowa</w:t>
      </w:r>
      <w:r w:rsidRPr="005122DA">
        <w:rPr>
          <w:rFonts w:ascii="Arial" w:hAnsi="Arial" w:cs="Arial"/>
          <w:sz w:val="22"/>
          <w:szCs w:val="22"/>
        </w:rPr>
        <w:br/>
        <w:t>w ust. 1</w:t>
      </w:r>
      <w:r w:rsidR="000C5E15" w:rsidRPr="005122DA">
        <w:rPr>
          <w:rFonts w:ascii="Arial" w:hAnsi="Arial" w:cs="Arial"/>
          <w:sz w:val="22"/>
          <w:szCs w:val="22"/>
        </w:rPr>
        <w:t>5</w:t>
      </w:r>
      <w:r w:rsidRPr="005122DA">
        <w:rPr>
          <w:rFonts w:ascii="Arial" w:hAnsi="Arial" w:cs="Arial"/>
          <w:sz w:val="22"/>
          <w:szCs w:val="22"/>
        </w:rPr>
        <w:t xml:space="preserve">, </w:t>
      </w:r>
      <w:r w:rsidR="000E561B" w:rsidRPr="005122DA">
        <w:rPr>
          <w:rFonts w:ascii="Arial" w:hAnsi="Arial" w:cs="Arial"/>
          <w:sz w:val="22"/>
          <w:szCs w:val="22"/>
        </w:rPr>
        <w:t>Z</w:t>
      </w:r>
      <w:r w:rsidRPr="005122DA">
        <w:rPr>
          <w:rFonts w:ascii="Arial" w:hAnsi="Arial" w:cs="Arial"/>
          <w:sz w:val="22"/>
          <w:szCs w:val="22"/>
        </w:rPr>
        <w:t>amawiający potrąca kwotę wypłaconego wynagrodzenia z wynagrodzenia należnego wykonawcy.</w:t>
      </w:r>
    </w:p>
    <w:p w:rsidR="00172BF7" w:rsidRPr="005122DA" w:rsidRDefault="00172BF7" w:rsidP="0064190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5122DA">
        <w:rPr>
          <w:rFonts w:ascii="Arial" w:hAnsi="Arial" w:cs="Arial"/>
          <w:sz w:val="22"/>
          <w:szCs w:val="22"/>
        </w:rPr>
        <w:t>Wykonawca w trakcie wykonywania umowy może:</w:t>
      </w:r>
    </w:p>
    <w:p w:rsidR="00172BF7" w:rsidRPr="005122DA" w:rsidRDefault="00172BF7" w:rsidP="0064190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60"/>
        <w:ind w:left="851" w:hanging="425"/>
        <w:contextualSpacing w:val="0"/>
        <w:rPr>
          <w:rFonts w:ascii="Arial" w:hAnsi="Arial" w:cs="Arial"/>
          <w:sz w:val="22"/>
          <w:szCs w:val="22"/>
        </w:rPr>
      </w:pPr>
      <w:r w:rsidRPr="005122DA">
        <w:rPr>
          <w:rFonts w:ascii="Arial" w:hAnsi="Arial" w:cs="Arial"/>
          <w:sz w:val="22"/>
          <w:szCs w:val="22"/>
        </w:rPr>
        <w:t>zrezygnować z podwykonawstwa,</w:t>
      </w:r>
    </w:p>
    <w:p w:rsidR="00172BF7" w:rsidRPr="005122DA" w:rsidRDefault="00172BF7" w:rsidP="0064190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60"/>
        <w:ind w:left="851" w:hanging="425"/>
        <w:contextualSpacing w:val="0"/>
        <w:rPr>
          <w:rFonts w:ascii="Arial" w:hAnsi="Arial" w:cs="Arial"/>
          <w:sz w:val="22"/>
          <w:szCs w:val="22"/>
        </w:rPr>
      </w:pPr>
      <w:r w:rsidRPr="005122DA">
        <w:rPr>
          <w:rFonts w:ascii="Arial" w:hAnsi="Arial" w:cs="Arial"/>
          <w:sz w:val="22"/>
          <w:szCs w:val="22"/>
        </w:rPr>
        <w:t>zmienić podwykonawcę.</w:t>
      </w:r>
    </w:p>
    <w:p w:rsidR="00172BF7" w:rsidRPr="005122DA" w:rsidRDefault="00172BF7" w:rsidP="0064190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6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5122DA">
        <w:rPr>
          <w:rFonts w:ascii="Arial" w:hAnsi="Arial" w:cs="Arial"/>
          <w:sz w:val="22"/>
          <w:szCs w:val="22"/>
        </w:rPr>
        <w:t>Jeżeli zmiana albo rezygnacja z podwykonawcy dotyczy podmiotu, na którego zasoby wykonawca powoływał się, na zasadach określonych w art. 26 ust. 2b, w celu wykazania spełniania warunków udziału w postępowaniu, o których mowa w art. 22 ust. 1, wykonawca</w:t>
      </w:r>
      <w:r w:rsidR="007900B4" w:rsidRPr="005122DA">
        <w:rPr>
          <w:rFonts w:ascii="Arial" w:hAnsi="Arial" w:cs="Arial"/>
          <w:sz w:val="22"/>
          <w:szCs w:val="22"/>
        </w:rPr>
        <w:t xml:space="preserve"> </w:t>
      </w:r>
      <w:r w:rsidRPr="005122DA">
        <w:rPr>
          <w:rFonts w:ascii="Arial" w:hAnsi="Arial" w:cs="Arial"/>
          <w:sz w:val="22"/>
          <w:szCs w:val="22"/>
        </w:rPr>
        <w:t xml:space="preserve">jest zobowiązany wykazać zamawiającemu, iż proponowany inny podwykonawca </w:t>
      </w:r>
      <w:r w:rsidR="00BE128A" w:rsidRPr="005122DA">
        <w:rPr>
          <w:rFonts w:ascii="Arial" w:hAnsi="Arial" w:cs="Arial"/>
          <w:sz w:val="22"/>
          <w:szCs w:val="22"/>
        </w:rPr>
        <w:t xml:space="preserve">lub wykonawca </w:t>
      </w:r>
      <w:r w:rsidRPr="005122DA">
        <w:rPr>
          <w:rFonts w:ascii="Arial" w:hAnsi="Arial" w:cs="Arial"/>
          <w:sz w:val="22"/>
          <w:szCs w:val="22"/>
        </w:rPr>
        <w:t>samodzielnie spełnia je w stopniu nie mniejszym niż wymagany w trakcie postępowania o udzielenie</w:t>
      </w:r>
    </w:p>
    <w:p w:rsidR="000C5E15" w:rsidRPr="005122DA" w:rsidRDefault="000C5E15" w:rsidP="0064190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6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5122DA">
        <w:rPr>
          <w:rFonts w:ascii="Arial" w:hAnsi="Arial" w:cs="Arial"/>
          <w:sz w:val="22"/>
          <w:szCs w:val="22"/>
        </w:rPr>
        <w:t>Do zawarcia umowy przez podwykonawcę z dalszym podwykonawcą robót budowlanych wymagana jest zgoda Zamawiającego i Wykonawcy.</w:t>
      </w:r>
      <w:r w:rsidRPr="005122DA">
        <w:rPr>
          <w:rFonts w:ascii="Arial" w:hAnsi="Arial" w:cs="Arial"/>
          <w:sz w:val="22"/>
          <w:szCs w:val="22"/>
        </w:rPr>
        <w:br/>
        <w:t>Postanowienia ustępu od 1 do 21 stosuje się odpowiednio</w:t>
      </w:r>
      <w:r w:rsidR="00EE521D" w:rsidRPr="005122DA">
        <w:rPr>
          <w:rFonts w:ascii="Arial" w:hAnsi="Arial" w:cs="Arial"/>
          <w:sz w:val="22"/>
          <w:szCs w:val="22"/>
        </w:rPr>
        <w:t>.</w:t>
      </w:r>
    </w:p>
    <w:p w:rsidR="00172BF7" w:rsidRPr="005122DA" w:rsidRDefault="00172BF7" w:rsidP="0064190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6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5122DA">
        <w:rPr>
          <w:rFonts w:ascii="Arial" w:hAnsi="Arial" w:cs="Arial"/>
          <w:sz w:val="22"/>
          <w:szCs w:val="22"/>
        </w:rPr>
        <w:t>W przypadku, kiedy Wykonawca całość prac objętych umową wykona w 100% siłami własnymi ust. od 2 do 2</w:t>
      </w:r>
      <w:r w:rsidR="000C5E15" w:rsidRPr="005122DA">
        <w:rPr>
          <w:rFonts w:ascii="Arial" w:hAnsi="Arial" w:cs="Arial"/>
          <w:sz w:val="22"/>
          <w:szCs w:val="22"/>
        </w:rPr>
        <w:t>2</w:t>
      </w:r>
      <w:r w:rsidRPr="005122DA">
        <w:rPr>
          <w:rFonts w:ascii="Arial" w:hAnsi="Arial" w:cs="Arial"/>
          <w:sz w:val="22"/>
          <w:szCs w:val="22"/>
        </w:rPr>
        <w:t xml:space="preserve"> nie będzie miał zastosowania</w:t>
      </w:r>
      <w:r w:rsidRPr="005122DA">
        <w:rPr>
          <w:rFonts w:ascii="Arial" w:hAnsi="Arial" w:cs="Arial"/>
          <w:szCs w:val="24"/>
        </w:rPr>
        <w:t>.</w:t>
      </w:r>
    </w:p>
    <w:p w:rsidR="00803751" w:rsidRPr="005122DA" w:rsidRDefault="00803751" w:rsidP="00F91C3B">
      <w:pPr>
        <w:spacing w:before="240" w:after="120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5122DA">
        <w:rPr>
          <w:rFonts w:ascii="Arial" w:hAnsi="Arial" w:cs="Arial"/>
          <w:b/>
          <w:sz w:val="22"/>
          <w:szCs w:val="22"/>
        </w:rPr>
        <w:t>ZABEZPIECZENIE NALEŻYTEGO WYKONANIA UMOWY</w:t>
      </w:r>
    </w:p>
    <w:p w:rsidR="00803751" w:rsidRPr="005122DA" w:rsidRDefault="00803751" w:rsidP="00DD084D">
      <w:pPr>
        <w:pStyle w:val="Tekstpodstawowy"/>
        <w:spacing w:before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072E63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603E44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</w:p>
    <w:p w:rsidR="00803751" w:rsidRPr="005122DA" w:rsidRDefault="00803751" w:rsidP="00F3616B">
      <w:pPr>
        <w:pStyle w:val="Tekstpodstawowy"/>
        <w:numPr>
          <w:ilvl w:val="0"/>
          <w:numId w:val="3"/>
        </w:numPr>
        <w:tabs>
          <w:tab w:val="clear" w:pos="720"/>
        </w:tabs>
        <w:spacing w:before="60"/>
        <w:ind w:left="284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Wykonawca wnosi zabezpieczenie należytego wykonania umowy w wysokości </w:t>
      </w:r>
      <w:r w:rsidR="00F30916">
        <w:rPr>
          <w:rFonts w:ascii="Arial" w:hAnsi="Arial" w:cs="Arial"/>
          <w:b/>
          <w:color w:val="auto"/>
          <w:sz w:val="22"/>
          <w:szCs w:val="22"/>
          <w:lang w:val="pl-PL"/>
        </w:rPr>
        <w:t>10</w:t>
      </w:r>
      <w:r w:rsidRPr="00072E63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ryczałtowego brutto za przedmiot umowy, tj. kwotę …………………….</w:t>
      </w:r>
      <w:r w:rsidRPr="005122DA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zł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>, w formie …………………………………………………………………………………………..  .</w:t>
      </w:r>
    </w:p>
    <w:p w:rsidR="00803751" w:rsidRPr="005122DA" w:rsidRDefault="00803751" w:rsidP="00F3616B">
      <w:pPr>
        <w:pStyle w:val="Tekstpodstawowy"/>
        <w:numPr>
          <w:ilvl w:val="0"/>
          <w:numId w:val="3"/>
        </w:numPr>
        <w:tabs>
          <w:tab w:val="clear" w:pos="720"/>
        </w:tabs>
        <w:spacing w:before="60"/>
        <w:ind w:left="284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Strony ustalają, że po wykonaniu zamówienia i odbiorze robót zostanie zwrócone wykonawcy </w:t>
      </w:r>
      <w:r w:rsidRPr="005122DA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70 %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wniesionego zabezpieczenia umowy, natomiast </w:t>
      </w:r>
      <w:r w:rsidRPr="005122DA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30 %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wniesionego zabezpieczenia należytego wykonania umowy jest przeznaczone na pokrycie roszczeń z tytułu rękojmi za wady.</w:t>
      </w:r>
    </w:p>
    <w:p w:rsidR="00803751" w:rsidRPr="005122DA" w:rsidRDefault="00803751" w:rsidP="00F3616B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pacing w:before="60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5122DA">
        <w:rPr>
          <w:rFonts w:ascii="Arial" w:hAnsi="Arial" w:cs="Arial"/>
          <w:snapToGrid w:val="0"/>
          <w:sz w:val="22"/>
          <w:szCs w:val="22"/>
        </w:rPr>
        <w:t xml:space="preserve">Zabezpieczenie, służy pokryciu roszczeń z tytułu niewykonania lub nienależytego wykonania umowy (w tym kar umownych). </w:t>
      </w:r>
    </w:p>
    <w:p w:rsidR="00803751" w:rsidRPr="005122DA" w:rsidRDefault="00803751" w:rsidP="00F3616B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before="60"/>
        <w:ind w:left="284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</w:rPr>
        <w:t>Zabezpieczenie należytego wykonania umowy, o których mowa w ust. 1 zostanie zwrócone w terminach i na zasadach określonych w ustawie Prawo Zamówień publicznych.</w:t>
      </w:r>
    </w:p>
    <w:p w:rsidR="00803751" w:rsidRPr="005122DA" w:rsidRDefault="00803751" w:rsidP="00B72E88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5122DA">
        <w:rPr>
          <w:rFonts w:ascii="Arial" w:hAnsi="Arial" w:cs="Arial"/>
          <w:b/>
          <w:sz w:val="22"/>
          <w:szCs w:val="22"/>
        </w:rPr>
        <w:t>WYNAGRODZENIE UMOWNE</w:t>
      </w:r>
    </w:p>
    <w:p w:rsidR="00803751" w:rsidRPr="005122DA" w:rsidRDefault="00803751" w:rsidP="00DD084D">
      <w:pPr>
        <w:pStyle w:val="Tekstpodstawowy"/>
        <w:spacing w:before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994B2E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904575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:rsidR="00B35F02" w:rsidRPr="005122DA" w:rsidRDefault="00B35F02" w:rsidP="00B35F02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284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>Strony ustalają, ze obowiązującą ich formą wynagrodzenia, zgodnie ze specyfikacją istotnych warunków zamówienia oraz wybraną w trybie przetargu nieograniczonego ofertą Wykonawcy, będzie wynagrodzenie w formie ryczałtu.</w:t>
      </w:r>
    </w:p>
    <w:p w:rsidR="00B35F02" w:rsidRDefault="00B35F02" w:rsidP="00B35F02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5122DA">
        <w:rPr>
          <w:rFonts w:ascii="Arial" w:hAnsi="Arial" w:cs="Arial"/>
          <w:color w:val="auto"/>
          <w:sz w:val="22"/>
          <w:szCs w:val="22"/>
        </w:rPr>
        <w:t xml:space="preserve">Kwota ryczałtowa brutto zawiera wszelkie koszty związane z realizacją zadania wynikające z: wykonywanych </w:t>
      </w:r>
      <w:r>
        <w:rPr>
          <w:rFonts w:ascii="Arial" w:hAnsi="Arial" w:cs="Arial"/>
          <w:color w:val="auto"/>
          <w:sz w:val="22"/>
          <w:szCs w:val="22"/>
        </w:rPr>
        <w:t xml:space="preserve">prac projektowych, </w:t>
      </w:r>
      <w:r w:rsidRPr="005122DA">
        <w:rPr>
          <w:rFonts w:ascii="Arial" w:hAnsi="Arial" w:cs="Arial"/>
          <w:color w:val="auto"/>
          <w:sz w:val="22"/>
          <w:szCs w:val="22"/>
        </w:rPr>
        <w:t>robót</w:t>
      </w:r>
      <w:r>
        <w:rPr>
          <w:rFonts w:ascii="Arial" w:hAnsi="Arial" w:cs="Arial"/>
          <w:color w:val="auto"/>
          <w:sz w:val="22"/>
          <w:szCs w:val="22"/>
        </w:rPr>
        <w:t xml:space="preserve"> budowlano montażowych</w:t>
      </w:r>
      <w:r w:rsidRPr="005122DA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 xml:space="preserve">nadzoru autorskiego, </w:t>
      </w:r>
      <w:r w:rsidRPr="005122DA">
        <w:rPr>
          <w:rFonts w:ascii="Arial" w:hAnsi="Arial" w:cs="Arial"/>
          <w:color w:val="auto"/>
          <w:sz w:val="22"/>
          <w:szCs w:val="22"/>
        </w:rPr>
        <w:t>robót przygotowawczych, porządkowych, zagospodarowania placu budowy, utrzymania zaplecza i placu budowy, zużycia energii elektrycznej, opłat za telefon, dozorowania, opłat za składowanie materiałów odpadowych na wysypisku</w:t>
      </w:r>
      <w:r>
        <w:rPr>
          <w:rFonts w:ascii="Arial" w:hAnsi="Arial" w:cs="Arial"/>
          <w:color w:val="auto"/>
          <w:sz w:val="22"/>
          <w:szCs w:val="22"/>
        </w:rPr>
        <w:t xml:space="preserve">, zajęcia pasów drogowych i terenów PKP, nadzoru ze strony PKP, dokumentacji powykonawczej i obsługi geodezyjnej, konserwacji i zapewnienia pogotowia dźwigowego </w:t>
      </w:r>
      <w:r w:rsidRPr="005122DA">
        <w:rPr>
          <w:rFonts w:ascii="Arial" w:hAnsi="Arial" w:cs="Arial"/>
          <w:color w:val="auto"/>
          <w:sz w:val="22"/>
          <w:szCs w:val="22"/>
        </w:rPr>
        <w:t xml:space="preserve">oraz podateku VAT. Wartość ryczałtowa zadania jest sumą kwot ryczałtowych za poszczególne elementy </w:t>
      </w:r>
      <w:r w:rsidRPr="005122DA">
        <w:rPr>
          <w:rFonts w:ascii="Arial" w:hAnsi="Arial" w:cs="Arial"/>
          <w:color w:val="auto"/>
          <w:sz w:val="22"/>
          <w:szCs w:val="22"/>
        </w:rPr>
        <w:lastRenderedPageBreak/>
        <w:t xml:space="preserve">robót zgodnie z Formularzem cenowym </w:t>
      </w:r>
      <w:r>
        <w:rPr>
          <w:rFonts w:ascii="Arial" w:hAnsi="Arial" w:cs="Arial"/>
          <w:color w:val="auto"/>
          <w:sz w:val="22"/>
          <w:szCs w:val="22"/>
        </w:rPr>
        <w:t xml:space="preserve">(poz. 1 do 10) </w:t>
      </w:r>
      <w:r w:rsidRPr="005122DA">
        <w:rPr>
          <w:rFonts w:ascii="Arial" w:hAnsi="Arial" w:cs="Arial"/>
          <w:color w:val="auto"/>
          <w:sz w:val="22"/>
          <w:szCs w:val="22"/>
        </w:rPr>
        <w:t xml:space="preserve">– </w:t>
      </w:r>
      <w:r w:rsidRPr="005122DA">
        <w:rPr>
          <w:rFonts w:ascii="Arial" w:hAnsi="Arial" w:cs="Arial"/>
          <w:bCs/>
          <w:color w:val="auto"/>
          <w:sz w:val="22"/>
          <w:szCs w:val="22"/>
        </w:rPr>
        <w:t>zał. Nr 3</w:t>
      </w:r>
      <w:r w:rsidRPr="005122DA">
        <w:rPr>
          <w:rFonts w:ascii="Arial" w:hAnsi="Arial" w:cs="Arial"/>
          <w:color w:val="auto"/>
          <w:sz w:val="22"/>
          <w:szCs w:val="22"/>
        </w:rPr>
        <w:t xml:space="preserve"> do SIWZ, opisem przedmiotu zamówienia i </w:t>
      </w:r>
      <w:r>
        <w:rPr>
          <w:rFonts w:ascii="Arial" w:hAnsi="Arial" w:cs="Arial"/>
          <w:color w:val="auto"/>
          <w:sz w:val="22"/>
          <w:szCs w:val="22"/>
        </w:rPr>
        <w:t>programem funkcjonalno-użytkowym</w:t>
      </w:r>
      <w:r w:rsidRPr="005122DA">
        <w:rPr>
          <w:rFonts w:ascii="Arial" w:hAnsi="Arial" w:cs="Arial"/>
          <w:color w:val="auto"/>
          <w:sz w:val="22"/>
          <w:szCs w:val="22"/>
        </w:rPr>
        <w:t>.</w:t>
      </w:r>
    </w:p>
    <w:p w:rsidR="00B35F02" w:rsidRPr="00E90C50" w:rsidRDefault="00B35F02" w:rsidP="00B35F02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E90C50">
        <w:rPr>
          <w:rFonts w:ascii="Arial" w:hAnsi="Arial" w:cs="Arial"/>
          <w:sz w:val="22"/>
          <w:szCs w:val="22"/>
        </w:rPr>
        <w:t>Wynagrodzenie ryczałtowe za Wykonanie przedmiotu zamówienia określonego w specyfikacji istotnych warunków zamówienia, programie funkcjonalno użytkowym</w:t>
      </w:r>
      <w:r w:rsidR="009E69B3">
        <w:rPr>
          <w:rFonts w:ascii="Arial" w:hAnsi="Arial" w:cs="Arial"/>
          <w:sz w:val="22"/>
          <w:szCs w:val="22"/>
        </w:rPr>
        <w:t xml:space="preserve">, opisie przedmiotu zamówienia </w:t>
      </w:r>
      <w:r w:rsidRPr="00E90C50">
        <w:rPr>
          <w:rFonts w:ascii="Arial" w:hAnsi="Arial" w:cs="Arial"/>
          <w:sz w:val="22"/>
          <w:szCs w:val="22"/>
        </w:rPr>
        <w:t xml:space="preserve">wynika z kwot Formularza cenowego </w:t>
      </w:r>
      <w:r>
        <w:rPr>
          <w:rFonts w:ascii="Arial" w:hAnsi="Arial" w:cs="Arial"/>
          <w:sz w:val="22"/>
          <w:szCs w:val="22"/>
        </w:rPr>
        <w:t>i wynosi</w:t>
      </w:r>
      <w:r w:rsidRPr="00E90C50">
        <w:rPr>
          <w:rFonts w:ascii="Arial" w:hAnsi="Arial" w:cs="Arial"/>
          <w:sz w:val="22"/>
          <w:szCs w:val="22"/>
        </w:rPr>
        <w:t>: …………….….…….</w:t>
      </w:r>
      <w:r w:rsidRPr="00E90C50">
        <w:rPr>
          <w:rFonts w:ascii="Arial" w:hAnsi="Arial" w:cs="Arial"/>
          <w:b/>
          <w:sz w:val="22"/>
          <w:szCs w:val="22"/>
        </w:rPr>
        <w:t>zł (netto)</w:t>
      </w:r>
      <w:r w:rsidRPr="00E90C50">
        <w:rPr>
          <w:rFonts w:ascii="Arial" w:hAnsi="Arial" w:cs="Arial"/>
          <w:sz w:val="22"/>
          <w:szCs w:val="22"/>
        </w:rPr>
        <w:t xml:space="preserve">+……..…..% podatku VAT, tj. </w:t>
      </w:r>
      <w:r w:rsidRPr="00E90C50">
        <w:rPr>
          <w:rFonts w:ascii="Arial" w:hAnsi="Arial" w:cs="Arial"/>
          <w:b/>
          <w:sz w:val="22"/>
          <w:szCs w:val="22"/>
        </w:rPr>
        <w:t>ogółem</w:t>
      </w:r>
      <w:r w:rsidRPr="00E90C50">
        <w:rPr>
          <w:rFonts w:ascii="Arial" w:hAnsi="Arial" w:cs="Arial"/>
          <w:sz w:val="22"/>
          <w:szCs w:val="22"/>
        </w:rPr>
        <w:t xml:space="preserve"> ……………..………. </w:t>
      </w:r>
      <w:r w:rsidRPr="00E90C50">
        <w:rPr>
          <w:rFonts w:ascii="Arial" w:hAnsi="Arial" w:cs="Arial"/>
          <w:b/>
          <w:sz w:val="22"/>
          <w:szCs w:val="22"/>
        </w:rPr>
        <w:t>zł brutto</w:t>
      </w:r>
      <w:r w:rsidRPr="00E90C50">
        <w:rPr>
          <w:rFonts w:ascii="Arial" w:hAnsi="Arial" w:cs="Arial"/>
          <w:sz w:val="22"/>
          <w:szCs w:val="22"/>
        </w:rPr>
        <w:t>. (Słownie zł: …………………………………………..……………………… w tym:</w:t>
      </w:r>
    </w:p>
    <w:p w:rsidR="00B35F02" w:rsidRPr="00E90C50" w:rsidRDefault="00B35F02" w:rsidP="00B35F02">
      <w:pPr>
        <w:pStyle w:val="Akapitzlist"/>
        <w:numPr>
          <w:ilvl w:val="1"/>
          <w:numId w:val="4"/>
        </w:numPr>
        <w:tabs>
          <w:tab w:val="clear" w:pos="1440"/>
        </w:tabs>
        <w:spacing w:before="60"/>
        <w:ind w:left="567" w:hanging="295"/>
        <w:rPr>
          <w:rFonts w:ascii="Arial" w:hAnsi="Arial" w:cs="Arial"/>
          <w:sz w:val="22"/>
          <w:szCs w:val="22"/>
        </w:rPr>
      </w:pPr>
      <w:r w:rsidRPr="00E90C50">
        <w:rPr>
          <w:rFonts w:ascii="Arial" w:hAnsi="Arial" w:cs="Arial"/>
          <w:sz w:val="22"/>
          <w:szCs w:val="22"/>
        </w:rPr>
        <w:t>Dostawa i montaż 3 dźwigów osobowych wraz z opracowaniem dokumentacji projektowej i nadzorem autorskim za wynagrodzeniem ryczałtowym wynikającym z Formularza cenowego (poz. 1 do 8) w cenie:……..………….zł (netto) +…..…..% podatku VAT, tj. ogółem: ………….....…….zł (brutto z VAT). Słownie: Ogółem brutto: …………….……………….………..………...),</w:t>
      </w:r>
    </w:p>
    <w:p w:rsidR="00B35F02" w:rsidRPr="00E90C50" w:rsidRDefault="00B35F02" w:rsidP="00B35F02">
      <w:pPr>
        <w:pStyle w:val="Akapitzlist"/>
        <w:numPr>
          <w:ilvl w:val="1"/>
          <w:numId w:val="4"/>
        </w:numPr>
        <w:tabs>
          <w:tab w:val="clear" w:pos="1440"/>
        </w:tabs>
        <w:spacing w:before="60"/>
        <w:ind w:left="567" w:hanging="295"/>
        <w:rPr>
          <w:rFonts w:ascii="Arial" w:hAnsi="Arial" w:cs="Arial"/>
          <w:sz w:val="22"/>
          <w:szCs w:val="22"/>
        </w:rPr>
      </w:pPr>
      <w:r w:rsidRPr="00E90C50">
        <w:rPr>
          <w:rFonts w:ascii="Arial" w:hAnsi="Arial" w:cs="Arial"/>
          <w:sz w:val="22"/>
          <w:szCs w:val="22"/>
        </w:rPr>
        <w:t>Konserwacja i utrzymanie 3 dźwigów osobowych wraz z zapewnieniem pogotowia dźwigowego, przez okres 1460 dni, określonych w specyfikacji istotnych warunków zamówienia, opisie przedmiotu zamówienia, projekcie umowy za wynagrodzeniem ryczałtowym wynikającym z Formularza cenowego (</w:t>
      </w:r>
      <w:proofErr w:type="spellStart"/>
      <w:r w:rsidRPr="00E90C50">
        <w:rPr>
          <w:rFonts w:ascii="Arial" w:hAnsi="Arial" w:cs="Arial"/>
          <w:sz w:val="22"/>
          <w:szCs w:val="22"/>
        </w:rPr>
        <w:t>poz</w:t>
      </w:r>
      <w:proofErr w:type="spellEnd"/>
      <w:r w:rsidRPr="00E90C50">
        <w:rPr>
          <w:rFonts w:ascii="Arial" w:hAnsi="Arial" w:cs="Arial"/>
          <w:sz w:val="22"/>
          <w:szCs w:val="22"/>
        </w:rPr>
        <w:t xml:space="preserve"> 9 i 10) w cenie:………………….………….zł (netto) +…..…..% podatku VAT, tj. ogółem: ………………………........…….</w:t>
      </w:r>
      <w:r w:rsidRPr="00E90C50">
        <w:rPr>
          <w:rFonts w:ascii="Arial" w:hAnsi="Arial" w:cs="Arial"/>
          <w:b/>
          <w:sz w:val="22"/>
          <w:szCs w:val="22"/>
        </w:rPr>
        <w:t>zł</w:t>
      </w:r>
      <w:r w:rsidRPr="00E90C50">
        <w:rPr>
          <w:rFonts w:ascii="Arial" w:hAnsi="Arial" w:cs="Arial"/>
          <w:sz w:val="22"/>
          <w:szCs w:val="22"/>
        </w:rPr>
        <w:t xml:space="preserve"> (brutto z VAT). Słownie: Ogółem</w:t>
      </w:r>
      <w:r w:rsidRPr="00E90C50">
        <w:rPr>
          <w:rFonts w:ascii="Arial" w:hAnsi="Arial" w:cs="Arial"/>
          <w:b/>
          <w:sz w:val="22"/>
          <w:szCs w:val="22"/>
        </w:rPr>
        <w:t xml:space="preserve"> </w:t>
      </w:r>
      <w:r w:rsidRPr="00E90C50">
        <w:rPr>
          <w:rFonts w:ascii="Arial" w:hAnsi="Arial" w:cs="Arial"/>
          <w:sz w:val="22"/>
          <w:szCs w:val="22"/>
        </w:rPr>
        <w:t>brutto: …………………………………………………………...)</w:t>
      </w:r>
    </w:p>
    <w:p w:rsidR="00B35F02" w:rsidRDefault="00B35F02" w:rsidP="00B35F02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93B48">
        <w:rPr>
          <w:rFonts w:ascii="Arial" w:hAnsi="Arial" w:cs="Arial"/>
          <w:color w:val="auto"/>
          <w:sz w:val="22"/>
          <w:szCs w:val="22"/>
        </w:rPr>
        <w:t xml:space="preserve">Wynagrodzenie za </w:t>
      </w:r>
      <w:r w:rsidRPr="00093B48">
        <w:rPr>
          <w:rStyle w:val="CharStyle3"/>
          <w:sz w:val="22"/>
          <w:szCs w:val="22"/>
        </w:rPr>
        <w:t xml:space="preserve">czynności związane z naprawami ustalone zostanie powykonawczo </w:t>
      </w:r>
      <w:r w:rsidRPr="00093B48">
        <w:rPr>
          <w:rStyle w:val="CharStyle3"/>
          <w:sz w:val="22"/>
          <w:szCs w:val="22"/>
        </w:rPr>
        <w:br/>
        <w:t>w oparciu o wskaźniki cenotwór</w:t>
      </w:r>
      <w:r>
        <w:rPr>
          <w:rStyle w:val="CharStyle3"/>
          <w:sz w:val="22"/>
          <w:szCs w:val="22"/>
        </w:rPr>
        <w:t>cze podane w formularzu cenowym</w:t>
      </w:r>
      <w:r w:rsidRPr="00093B48">
        <w:rPr>
          <w:rStyle w:val="CharStyle3"/>
          <w:sz w:val="22"/>
          <w:szCs w:val="22"/>
        </w:rPr>
        <w:t>, stawkę roboczogodziny do wysokości podanej w ofercie tj. ……………….</w:t>
      </w:r>
      <w:r w:rsidRPr="00093B48">
        <w:rPr>
          <w:rStyle w:val="CharStyle3"/>
          <w:b/>
          <w:sz w:val="22"/>
          <w:szCs w:val="22"/>
        </w:rPr>
        <w:t>zł brutto</w:t>
      </w:r>
      <w:r w:rsidRPr="00093B48">
        <w:rPr>
          <w:rStyle w:val="CharStyle3"/>
          <w:sz w:val="22"/>
          <w:szCs w:val="22"/>
        </w:rPr>
        <w:t xml:space="preserve"> </w:t>
      </w:r>
      <w:r w:rsidRPr="00093B48">
        <w:rPr>
          <w:rFonts w:ascii="Arial" w:hAnsi="Arial" w:cs="Arial"/>
          <w:color w:val="auto"/>
          <w:sz w:val="22"/>
          <w:szCs w:val="22"/>
        </w:rPr>
        <w:t>w tym</w:t>
      </w:r>
      <w:r>
        <w:rPr>
          <w:rFonts w:ascii="Arial" w:hAnsi="Arial" w:cs="Arial"/>
          <w:color w:val="auto"/>
          <w:sz w:val="22"/>
          <w:szCs w:val="22"/>
        </w:rPr>
        <w:t xml:space="preserve"> podatek VAT wg obowiązującej stawki.</w:t>
      </w:r>
    </w:p>
    <w:p w:rsidR="00B35F02" w:rsidRPr="00E4490B" w:rsidRDefault="00B35F02" w:rsidP="00B35F02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284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Wysokość stawki za 1 roboczogodzinę, wymienionej w ust. 4 jest niezmienna przez cały czas obowiązywania umowy</w:t>
      </w:r>
    </w:p>
    <w:p w:rsidR="00B35F02" w:rsidRPr="005122DA" w:rsidRDefault="00B35F02" w:rsidP="00B35F02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5122DA">
        <w:rPr>
          <w:rFonts w:ascii="Arial" w:hAnsi="Arial" w:cs="Arial"/>
          <w:color w:val="auto"/>
          <w:sz w:val="22"/>
          <w:szCs w:val="22"/>
        </w:rPr>
        <w:t xml:space="preserve">Za roboty nie wykonane, a objęte </w:t>
      </w:r>
      <w:r>
        <w:rPr>
          <w:rFonts w:ascii="Arial" w:hAnsi="Arial" w:cs="Arial"/>
          <w:color w:val="auto"/>
          <w:sz w:val="22"/>
          <w:szCs w:val="22"/>
        </w:rPr>
        <w:t>programem funkcjonalno-użytkowym</w:t>
      </w:r>
      <w:r w:rsidRPr="005122DA">
        <w:rPr>
          <w:rFonts w:ascii="Arial" w:hAnsi="Arial" w:cs="Arial"/>
          <w:color w:val="auto"/>
          <w:sz w:val="22"/>
          <w:szCs w:val="22"/>
        </w:rPr>
        <w:t xml:space="preserve">, SIWZ i wyszczególnione w </w:t>
      </w:r>
      <w:r>
        <w:rPr>
          <w:rFonts w:ascii="Arial" w:hAnsi="Arial" w:cs="Arial"/>
          <w:color w:val="auto"/>
          <w:sz w:val="22"/>
          <w:szCs w:val="22"/>
        </w:rPr>
        <w:t>f</w:t>
      </w:r>
      <w:r w:rsidRPr="005122DA">
        <w:rPr>
          <w:rFonts w:ascii="Arial" w:hAnsi="Arial" w:cs="Arial"/>
          <w:color w:val="auto"/>
          <w:sz w:val="22"/>
          <w:szCs w:val="22"/>
        </w:rPr>
        <w:t xml:space="preserve">ormularzu cenowym wynagrodzenie nie przysługuje. </w:t>
      </w:r>
    </w:p>
    <w:p w:rsidR="00803751" w:rsidRPr="005122DA" w:rsidRDefault="00803751" w:rsidP="00F91C3B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b/>
          <w:color w:val="auto"/>
          <w:sz w:val="22"/>
          <w:szCs w:val="22"/>
          <w:lang w:val="pl-PL"/>
        </w:rPr>
        <w:t>KARY UMOWNE</w:t>
      </w:r>
    </w:p>
    <w:p w:rsidR="00803751" w:rsidRPr="005122DA" w:rsidRDefault="00803751" w:rsidP="00DD084D">
      <w:pPr>
        <w:pStyle w:val="Tekstpodstawowy"/>
        <w:spacing w:before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782CD9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:rsidR="00803751" w:rsidRPr="005122DA" w:rsidRDefault="00803751" w:rsidP="00785CAF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284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>Strony postanawiają, że obowiązującą je formą odszkodowania są kary umowne.</w:t>
      </w:r>
    </w:p>
    <w:p w:rsidR="00803751" w:rsidRPr="005122DA" w:rsidRDefault="00803751" w:rsidP="00785CAF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284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>Kary te będą naliczane w następujących wypadkach i wysokościach:</w:t>
      </w:r>
    </w:p>
    <w:p w:rsidR="00803751" w:rsidRPr="005122DA" w:rsidRDefault="00803751" w:rsidP="00846136">
      <w:pPr>
        <w:pStyle w:val="Tekstpodstawowy"/>
        <w:numPr>
          <w:ilvl w:val="0"/>
          <w:numId w:val="14"/>
        </w:numPr>
        <w:tabs>
          <w:tab w:val="left" w:pos="142"/>
        </w:tabs>
        <w:spacing w:before="60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>Wykonawca płaci Zamawiającemu kary umowne:</w:t>
      </w:r>
    </w:p>
    <w:p w:rsidR="00803751" w:rsidRPr="005122DA" w:rsidRDefault="00803751" w:rsidP="00846136">
      <w:pPr>
        <w:pStyle w:val="Tekstpodstawowy"/>
        <w:numPr>
          <w:ilvl w:val="0"/>
          <w:numId w:val="15"/>
        </w:numPr>
        <w:tabs>
          <w:tab w:val="clear" w:pos="717"/>
          <w:tab w:val="num" w:pos="1134"/>
        </w:tabs>
        <w:spacing w:before="60"/>
        <w:ind w:left="1134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za nieterminowe wykonanie robót budowlanych w wysokości </w:t>
      </w:r>
      <w:r w:rsidRPr="005122DA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B10136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D2485D">
        <w:rPr>
          <w:rFonts w:ascii="Arial" w:hAnsi="Arial" w:cs="Arial"/>
          <w:b/>
          <w:color w:val="auto"/>
          <w:sz w:val="22"/>
          <w:szCs w:val="22"/>
          <w:lang w:val="pl-PL"/>
        </w:rPr>
        <w:t>5</w:t>
      </w:r>
      <w:r w:rsidRPr="005122DA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% 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994B2E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8224BF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umowy ust. 3 za każdy dzień przekroczenia terminu licząc od dnia określonego w § </w:t>
      </w:r>
      <w:r w:rsidR="008224BF">
        <w:rPr>
          <w:rFonts w:ascii="Arial" w:hAnsi="Arial" w:cs="Arial"/>
          <w:color w:val="auto"/>
          <w:sz w:val="22"/>
          <w:szCs w:val="22"/>
          <w:lang w:val="pl-PL"/>
        </w:rPr>
        <w:t>5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ust. </w:t>
      </w:r>
      <w:r w:rsidR="008224BF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umowy,</w:t>
      </w:r>
    </w:p>
    <w:p w:rsidR="00803751" w:rsidRPr="005122DA" w:rsidRDefault="00803751" w:rsidP="00846136">
      <w:pPr>
        <w:pStyle w:val="Tekstpodstawowy"/>
        <w:numPr>
          <w:ilvl w:val="0"/>
          <w:numId w:val="15"/>
        </w:numPr>
        <w:tabs>
          <w:tab w:val="clear" w:pos="717"/>
          <w:tab w:val="num" w:pos="1134"/>
        </w:tabs>
        <w:spacing w:before="60"/>
        <w:ind w:left="1134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za nieterminową zapłatę wynagrodzenia należnego </w:t>
      </w:r>
      <w:r w:rsidR="00B10136">
        <w:rPr>
          <w:rFonts w:ascii="Arial" w:hAnsi="Arial" w:cs="Arial"/>
          <w:color w:val="auto"/>
          <w:sz w:val="22"/>
          <w:szCs w:val="22"/>
          <w:lang w:val="pl-PL"/>
        </w:rPr>
        <w:t>p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odwykonawcy w wysokości </w:t>
      </w:r>
      <w:r w:rsidRPr="005122DA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DC6395" w:rsidRPr="005122DA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5122DA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tego wynagrodzenia za każdy dzień przekroczenia terminu wskazanego w fakturze wystawionej W</w:t>
      </w:r>
      <w:r w:rsidR="005C35DF" w:rsidRPr="005122DA">
        <w:rPr>
          <w:rFonts w:ascii="Arial" w:hAnsi="Arial" w:cs="Arial"/>
          <w:color w:val="auto"/>
          <w:sz w:val="22"/>
          <w:szCs w:val="22"/>
          <w:lang w:val="pl-PL"/>
        </w:rPr>
        <w:t>ykonawcy przez P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>odwykonawc</w:t>
      </w:r>
      <w:r w:rsidR="00077C56" w:rsidRPr="005122DA">
        <w:rPr>
          <w:rFonts w:ascii="Arial" w:hAnsi="Arial" w:cs="Arial"/>
          <w:color w:val="auto"/>
          <w:sz w:val="22"/>
          <w:szCs w:val="22"/>
          <w:lang w:val="pl-PL"/>
        </w:rPr>
        <w:t>ę</w:t>
      </w:r>
      <w:r w:rsidR="00A775C9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803751" w:rsidRPr="005122DA" w:rsidRDefault="00803751" w:rsidP="00846136">
      <w:pPr>
        <w:pStyle w:val="Tekstpodstawowy"/>
        <w:numPr>
          <w:ilvl w:val="0"/>
          <w:numId w:val="15"/>
        </w:numPr>
        <w:tabs>
          <w:tab w:val="clear" w:pos="717"/>
          <w:tab w:val="num" w:pos="1134"/>
        </w:tabs>
        <w:spacing w:before="60"/>
        <w:ind w:left="1134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za nieprzedłożenie Zamawiającemu do zaakceptowania projektu umowy o podwykonawstwo, której przedmiotem są roboty budowlane w wysokości </w:t>
      </w:r>
      <w:r w:rsidR="00DC6395" w:rsidRPr="005122DA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5122DA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994B2E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8224BF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umowy ust. 3.</w:t>
      </w:r>
    </w:p>
    <w:p w:rsidR="00803751" w:rsidRPr="005122DA" w:rsidRDefault="00803751" w:rsidP="00846136">
      <w:pPr>
        <w:pStyle w:val="Tekstpodstawowy"/>
        <w:numPr>
          <w:ilvl w:val="0"/>
          <w:numId w:val="15"/>
        </w:numPr>
        <w:tabs>
          <w:tab w:val="clear" w:pos="717"/>
          <w:tab w:val="num" w:pos="1134"/>
        </w:tabs>
        <w:spacing w:before="60"/>
        <w:ind w:left="1134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za nieprzedłożenie poświadczonej za zgodność z oryginałem kopii umowy o podwykonawstwo w wysokości </w:t>
      </w:r>
      <w:r w:rsidR="00DC6395" w:rsidRPr="005122DA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5122DA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994B2E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8224BF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umowy ust. 3.</w:t>
      </w:r>
    </w:p>
    <w:p w:rsidR="00803751" w:rsidRPr="005122DA" w:rsidRDefault="00803751" w:rsidP="00846136">
      <w:pPr>
        <w:pStyle w:val="Tekstpodstawowy"/>
        <w:numPr>
          <w:ilvl w:val="0"/>
          <w:numId w:val="15"/>
        </w:numPr>
        <w:tabs>
          <w:tab w:val="clear" w:pos="717"/>
          <w:tab w:val="num" w:pos="1134"/>
        </w:tabs>
        <w:spacing w:before="60"/>
        <w:ind w:left="1134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z tytułu braku zmiany umowy o podwykonawstwo w zakresie terminu zapłaty w wysokości </w:t>
      </w:r>
      <w:r w:rsidRPr="005122DA">
        <w:rPr>
          <w:rFonts w:ascii="Arial" w:hAnsi="Arial" w:cs="Arial"/>
          <w:b/>
          <w:color w:val="auto"/>
          <w:sz w:val="22"/>
          <w:szCs w:val="22"/>
          <w:lang w:val="pl-PL"/>
        </w:rPr>
        <w:t>1%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wartości robót ujętych w tej umowie.</w:t>
      </w:r>
    </w:p>
    <w:p w:rsidR="00803751" w:rsidRPr="005122DA" w:rsidRDefault="00803751" w:rsidP="00846136">
      <w:pPr>
        <w:pStyle w:val="Tekstpodstawowy"/>
        <w:numPr>
          <w:ilvl w:val="0"/>
          <w:numId w:val="15"/>
        </w:numPr>
        <w:tabs>
          <w:tab w:val="clear" w:pos="717"/>
          <w:tab w:val="num" w:pos="1134"/>
        </w:tabs>
        <w:spacing w:before="60"/>
        <w:ind w:left="1134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>za przekroczenie terminu w usunięciu wad stwierdzonych przy odbiorze</w:t>
      </w:r>
      <w:r w:rsidR="00172F7F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w okresie rękojmi</w:t>
      </w:r>
      <w:r w:rsidR="00172F7F">
        <w:rPr>
          <w:rFonts w:ascii="Arial" w:hAnsi="Arial" w:cs="Arial"/>
          <w:color w:val="auto"/>
          <w:sz w:val="22"/>
          <w:szCs w:val="22"/>
          <w:lang w:val="pl-PL"/>
        </w:rPr>
        <w:t xml:space="preserve"> lub w okresie gwarancji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za wady w wysokości </w:t>
      </w:r>
      <w:r w:rsidRPr="005122DA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301B2D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5122DA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% 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994B2E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8224BF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umowy ust. 3 za każdy dzień przekroczenia terminu </w:t>
      </w:r>
      <w:r w:rsidRPr="00672093">
        <w:rPr>
          <w:rFonts w:ascii="Arial" w:hAnsi="Arial" w:cs="Arial"/>
          <w:color w:val="auto"/>
          <w:sz w:val="22"/>
          <w:szCs w:val="22"/>
          <w:lang w:val="pl-PL"/>
        </w:rPr>
        <w:t>liczonego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od dnia wyznaczonego na ich usunięcie, </w:t>
      </w:r>
    </w:p>
    <w:p w:rsidR="00803751" w:rsidRDefault="00803751" w:rsidP="00846136">
      <w:pPr>
        <w:pStyle w:val="Tekstpodstawowy"/>
        <w:numPr>
          <w:ilvl w:val="0"/>
          <w:numId w:val="15"/>
        </w:numPr>
        <w:tabs>
          <w:tab w:val="clear" w:pos="717"/>
          <w:tab w:val="num" w:pos="1134"/>
        </w:tabs>
        <w:spacing w:before="60"/>
        <w:ind w:left="1134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za odstąpienie od umowy z przyczyn zależnych od Wykonawcy w kwocie </w:t>
      </w:r>
      <w:r w:rsidRPr="005122DA">
        <w:rPr>
          <w:rFonts w:ascii="Arial" w:hAnsi="Arial" w:cs="Arial"/>
          <w:b/>
          <w:color w:val="auto"/>
          <w:sz w:val="22"/>
          <w:szCs w:val="22"/>
          <w:lang w:val="pl-PL"/>
        </w:rPr>
        <w:t>10%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994B2E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8224BF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umowy ust. 3.</w:t>
      </w:r>
    </w:p>
    <w:p w:rsidR="00CB6863" w:rsidRPr="00672093" w:rsidRDefault="00496337" w:rsidP="00846136">
      <w:pPr>
        <w:pStyle w:val="Tekstpodstawowy"/>
        <w:numPr>
          <w:ilvl w:val="0"/>
          <w:numId w:val="15"/>
        </w:numPr>
        <w:tabs>
          <w:tab w:val="clear" w:pos="717"/>
          <w:tab w:val="num" w:pos="1134"/>
        </w:tabs>
        <w:spacing w:before="60"/>
        <w:ind w:left="1134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672093">
        <w:rPr>
          <w:rStyle w:val="CharStyle3"/>
          <w:sz w:val="22"/>
          <w:szCs w:val="22"/>
        </w:rPr>
        <w:lastRenderedPageBreak/>
        <w:t xml:space="preserve">za niewykonane czynności wynikających z prac i przeglądów konserwacyjnych w wysokości </w:t>
      </w:r>
      <w:r w:rsidRPr="00672093">
        <w:rPr>
          <w:rStyle w:val="CharStyle3"/>
          <w:b/>
          <w:sz w:val="22"/>
          <w:szCs w:val="22"/>
        </w:rPr>
        <w:t>30 zł</w:t>
      </w:r>
      <w:r w:rsidRPr="00672093">
        <w:rPr>
          <w:rStyle w:val="CharStyle3"/>
          <w:sz w:val="22"/>
          <w:szCs w:val="22"/>
        </w:rPr>
        <w:t xml:space="preserve"> za każdy dzień wydłużający okres między przeglądami konserwacyjnymi ponad 30 dni,</w:t>
      </w:r>
    </w:p>
    <w:p w:rsidR="00803751" w:rsidRPr="005122DA" w:rsidRDefault="00803751" w:rsidP="00846136">
      <w:pPr>
        <w:pStyle w:val="Tekstpodstawowy"/>
        <w:numPr>
          <w:ilvl w:val="0"/>
          <w:numId w:val="16"/>
        </w:numPr>
        <w:tabs>
          <w:tab w:val="left" w:pos="142"/>
        </w:tabs>
        <w:spacing w:before="60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>Zamawiający płaci Wykonawcy kary umowne:</w:t>
      </w:r>
    </w:p>
    <w:p w:rsidR="00213A51" w:rsidRDefault="00213A51" w:rsidP="00846136">
      <w:pPr>
        <w:pStyle w:val="Tekstpodstawowy"/>
        <w:numPr>
          <w:ilvl w:val="1"/>
          <w:numId w:val="16"/>
        </w:numPr>
        <w:tabs>
          <w:tab w:val="clear" w:pos="1437"/>
          <w:tab w:val="left" w:pos="142"/>
          <w:tab w:val="num" w:pos="1134"/>
        </w:tabs>
        <w:spacing w:before="60"/>
        <w:ind w:left="1134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>
        <w:rPr>
          <w:rFonts w:ascii="Arial" w:hAnsi="Arial" w:cs="Arial"/>
          <w:color w:val="auto"/>
          <w:sz w:val="22"/>
          <w:szCs w:val="22"/>
          <w:lang w:val="pl-PL"/>
        </w:rPr>
        <w:t>nieterminowe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przekazani</w:t>
      </w:r>
      <w:r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terenu budowy lub jego umówionej części oraz uniemożliwienie rozpoczęcia lub spowodowaniu przerwy w wykonywaniu robót z przyczyn zależnych od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Zamawiającego w wysokości 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301B2D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1</w:t>
      </w:r>
      <w:r w:rsidR="008224BF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umowy ust.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3 za każdy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dzień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przekroczenia terminu lub przerwy</w:t>
      </w:r>
    </w:p>
    <w:p w:rsidR="00803751" w:rsidRPr="005122DA" w:rsidRDefault="00803751" w:rsidP="00846136">
      <w:pPr>
        <w:pStyle w:val="Tekstpodstawowy"/>
        <w:numPr>
          <w:ilvl w:val="1"/>
          <w:numId w:val="16"/>
        </w:numPr>
        <w:tabs>
          <w:tab w:val="clear" w:pos="1437"/>
          <w:tab w:val="left" w:pos="142"/>
          <w:tab w:val="num" w:pos="1134"/>
        </w:tabs>
        <w:spacing w:before="60"/>
        <w:ind w:left="1134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za nieuzasadnione przekroczenie terminu w przeprowadzeniu odbioru końcowego w wysokości </w:t>
      </w:r>
      <w:r w:rsidRPr="005122DA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D2485D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5122DA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% 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213A51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8224BF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umowy ust. 3 za każdy dzień przekroczenia terminu, licząc od następnego dnia po terminie, w którym odbiór miał być rozpoczęty,</w:t>
      </w:r>
      <w:r w:rsidR="00CF6A86" w:rsidRPr="00CF6A86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F6A86">
        <w:rPr>
          <w:rFonts w:ascii="Arial" w:hAnsi="Arial" w:cs="Arial"/>
          <w:color w:val="auto"/>
          <w:sz w:val="22"/>
          <w:szCs w:val="22"/>
          <w:lang w:val="pl-PL"/>
        </w:rPr>
        <w:t xml:space="preserve">lecz nie więcej niż </w:t>
      </w:r>
      <w:r w:rsidR="00036D5D">
        <w:rPr>
          <w:rFonts w:ascii="Arial" w:hAnsi="Arial" w:cs="Arial"/>
          <w:b/>
          <w:color w:val="auto"/>
          <w:sz w:val="22"/>
          <w:szCs w:val="22"/>
          <w:lang w:val="pl-PL"/>
        </w:rPr>
        <w:t>5</w:t>
      </w:r>
      <w:r w:rsidR="00CF6A86" w:rsidRPr="00CF6A86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="00CF6A86" w:rsidRPr="00CF6A86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F6A86">
        <w:rPr>
          <w:rFonts w:ascii="Arial" w:hAnsi="Arial" w:cs="Arial"/>
          <w:color w:val="auto"/>
          <w:sz w:val="22"/>
          <w:szCs w:val="22"/>
          <w:lang w:val="pl-PL"/>
        </w:rPr>
        <w:t>wynagrodzenia będącego podstawą dla naliczania tej kary</w:t>
      </w:r>
    </w:p>
    <w:p w:rsidR="00CF6A86" w:rsidRPr="00CF6A86" w:rsidRDefault="00803751" w:rsidP="00846136">
      <w:pPr>
        <w:pStyle w:val="Tekstpodstawowy"/>
        <w:numPr>
          <w:ilvl w:val="1"/>
          <w:numId w:val="16"/>
        </w:numPr>
        <w:tabs>
          <w:tab w:val="clear" w:pos="1437"/>
          <w:tab w:val="left" w:pos="142"/>
          <w:tab w:val="num" w:pos="1134"/>
        </w:tabs>
        <w:spacing w:before="60"/>
        <w:ind w:left="1134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z tytułu odstąpienia od umowy z przyczyn zależnych od Zamawiającego w wysokości </w:t>
      </w:r>
      <w:r w:rsidRPr="005122DA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10% 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brutto, ustalonego w § </w:t>
      </w:r>
      <w:r w:rsidR="00994B2E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8224BF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umowy ust. 3. </w:t>
      </w:r>
      <w:r w:rsidR="00A775C9">
        <w:rPr>
          <w:rFonts w:ascii="Arial" w:hAnsi="Arial" w:cs="Arial"/>
          <w:color w:val="auto"/>
          <w:sz w:val="22"/>
          <w:szCs w:val="22"/>
          <w:lang w:val="pl-PL"/>
        </w:rPr>
        <w:t xml:space="preserve">Kara nie przysługuje, jeżeli odstąpienie od umowy nastąpiło z przyczyn o których mowa w art. 145 ustawy </w:t>
      </w:r>
      <w:proofErr w:type="spellStart"/>
      <w:r w:rsidR="00A775C9">
        <w:rPr>
          <w:rFonts w:ascii="Arial" w:hAnsi="Arial" w:cs="Arial"/>
          <w:color w:val="auto"/>
          <w:sz w:val="22"/>
          <w:szCs w:val="22"/>
          <w:lang w:val="pl-PL"/>
        </w:rPr>
        <w:t>Pzp</w:t>
      </w:r>
      <w:proofErr w:type="spellEnd"/>
      <w:r w:rsidR="00A775C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803751" w:rsidRPr="005122DA" w:rsidRDefault="00803751" w:rsidP="00846136">
      <w:pPr>
        <w:pStyle w:val="Tekstpodstawowy"/>
        <w:numPr>
          <w:ilvl w:val="0"/>
          <w:numId w:val="17"/>
        </w:numPr>
        <w:tabs>
          <w:tab w:val="clear" w:pos="720"/>
          <w:tab w:val="num" w:pos="284"/>
        </w:tabs>
        <w:spacing w:before="60"/>
        <w:ind w:left="284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</w:rPr>
        <w:t>Strony zastrzegają sobie prawo do odszkodowania uzupełniającego, przenoszącego wysokość kar umownych do wysokości rzeczywiście poniesionej szkody.</w:t>
      </w:r>
    </w:p>
    <w:p w:rsidR="00803751" w:rsidRPr="00A775C9" w:rsidRDefault="00803751" w:rsidP="00846136">
      <w:pPr>
        <w:pStyle w:val="Tekstpodstawowy"/>
        <w:numPr>
          <w:ilvl w:val="0"/>
          <w:numId w:val="17"/>
        </w:numPr>
        <w:tabs>
          <w:tab w:val="clear" w:pos="720"/>
          <w:tab w:val="num" w:pos="284"/>
        </w:tabs>
        <w:spacing w:before="60"/>
        <w:ind w:left="284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</w:rPr>
        <w:t>Zamawiający zastrzega sobie prawo do potrącania kar umownych z faktur wystawionych przez Wykonawcę lub z zabezpieczenia należytego wykonania umowy.</w:t>
      </w:r>
    </w:p>
    <w:p w:rsidR="00A775C9" w:rsidRPr="005122DA" w:rsidRDefault="004D6AC6" w:rsidP="00846136">
      <w:pPr>
        <w:pStyle w:val="Tekstpodstawowy"/>
        <w:numPr>
          <w:ilvl w:val="0"/>
          <w:numId w:val="17"/>
        </w:numPr>
        <w:tabs>
          <w:tab w:val="clear" w:pos="720"/>
          <w:tab w:val="num" w:pos="284"/>
        </w:tabs>
        <w:spacing w:before="60"/>
        <w:ind w:left="284" w:hanging="284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t>Limit kar umownych, jakich Zamawiający i Wykonawca mogą żądać od siebie nawzajem</w:t>
      </w:r>
      <w:r>
        <w:rPr>
          <w:rFonts w:ascii="Arial" w:hAnsi="Arial" w:cs="Arial"/>
          <w:color w:val="auto"/>
          <w:sz w:val="22"/>
          <w:szCs w:val="22"/>
        </w:rPr>
        <w:br/>
        <w:t xml:space="preserve">z wszystkich tytułów przewidzianych w niniejszej umowie wynosi </w:t>
      </w:r>
      <w:r w:rsidRPr="00036D5D">
        <w:rPr>
          <w:rFonts w:ascii="Arial" w:hAnsi="Arial" w:cs="Arial"/>
          <w:b/>
          <w:color w:val="auto"/>
          <w:sz w:val="22"/>
          <w:szCs w:val="22"/>
        </w:rPr>
        <w:t>5</w:t>
      </w:r>
      <w:r w:rsidRPr="00A775C9">
        <w:rPr>
          <w:rFonts w:ascii="Arial" w:hAnsi="Arial" w:cs="Arial"/>
          <w:b/>
          <w:color w:val="auto"/>
          <w:sz w:val="22"/>
          <w:szCs w:val="22"/>
        </w:rPr>
        <w:t>0%</w:t>
      </w:r>
      <w:r>
        <w:rPr>
          <w:rFonts w:ascii="Arial" w:hAnsi="Arial" w:cs="Arial"/>
          <w:color w:val="auto"/>
          <w:sz w:val="22"/>
          <w:szCs w:val="22"/>
        </w:rPr>
        <w:t xml:space="preserve"> wynagrodzenia brutto określonego </w:t>
      </w:r>
      <w:r w:rsidR="00A775C9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994B2E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C16E25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="00A775C9"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ust. 3</w:t>
      </w:r>
    </w:p>
    <w:p w:rsidR="00803751" w:rsidRPr="005122DA" w:rsidRDefault="00803751" w:rsidP="00641903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5122DA">
        <w:rPr>
          <w:rFonts w:ascii="Arial" w:hAnsi="Arial" w:cs="Arial"/>
          <w:b/>
          <w:sz w:val="22"/>
          <w:szCs w:val="22"/>
        </w:rPr>
        <w:t>ODBIORY I PRZEDSTAWICIELE</w:t>
      </w:r>
    </w:p>
    <w:p w:rsidR="00803751" w:rsidRDefault="00803751" w:rsidP="00DD084D">
      <w:pPr>
        <w:pStyle w:val="Tekstpodstawowy"/>
        <w:spacing w:before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C16E25">
        <w:rPr>
          <w:rFonts w:ascii="Arial" w:hAnsi="Arial" w:cs="Arial"/>
          <w:b/>
          <w:color w:val="auto"/>
          <w:sz w:val="22"/>
          <w:szCs w:val="22"/>
          <w:lang w:val="pl-PL"/>
        </w:rPr>
        <w:t>5</w:t>
      </w:r>
    </w:p>
    <w:p w:rsidR="0077151F" w:rsidRPr="005122DA" w:rsidRDefault="0077151F" w:rsidP="0077151F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W zakresie dokumentacji projektowej</w:t>
      </w:r>
    </w:p>
    <w:p w:rsidR="0077151F" w:rsidRDefault="0077151F" w:rsidP="0077151F">
      <w:pPr>
        <w:numPr>
          <w:ilvl w:val="0"/>
          <w:numId w:val="6"/>
        </w:numPr>
        <w:autoSpaceDE w:val="0"/>
        <w:autoSpaceDN w:val="0"/>
        <w:adjustRightInd w:val="0"/>
        <w:spacing w:before="60"/>
        <w:ind w:left="425" w:hanging="425"/>
        <w:rPr>
          <w:rFonts w:ascii="Arial" w:hAnsi="Arial" w:cs="Arial"/>
          <w:sz w:val="22"/>
          <w:szCs w:val="22"/>
        </w:rPr>
      </w:pPr>
      <w:r w:rsidRPr="00D32520">
        <w:rPr>
          <w:rFonts w:ascii="Arial" w:hAnsi="Arial" w:cs="Arial"/>
          <w:sz w:val="22"/>
          <w:szCs w:val="22"/>
        </w:rPr>
        <w:t>Strony uzgadniają, iż dokumentacja projektowa przekazywana Zamawiającemu będzie kompletna.</w:t>
      </w:r>
    </w:p>
    <w:p w:rsidR="0077151F" w:rsidRDefault="0077151F" w:rsidP="0077151F">
      <w:pPr>
        <w:numPr>
          <w:ilvl w:val="0"/>
          <w:numId w:val="6"/>
        </w:numPr>
        <w:autoSpaceDE w:val="0"/>
        <w:autoSpaceDN w:val="0"/>
        <w:adjustRightInd w:val="0"/>
        <w:spacing w:before="60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247E08">
        <w:rPr>
          <w:rFonts w:ascii="Arial" w:hAnsi="Arial" w:cs="Arial"/>
          <w:sz w:val="22"/>
          <w:szCs w:val="22"/>
        </w:rPr>
        <w:t xml:space="preserve"> do przekazywanej dokumentacji projektowej </w:t>
      </w:r>
      <w:r w:rsidR="00172F7F">
        <w:rPr>
          <w:rFonts w:ascii="Arial" w:hAnsi="Arial" w:cs="Arial"/>
          <w:sz w:val="22"/>
          <w:szCs w:val="22"/>
        </w:rPr>
        <w:t xml:space="preserve">załączy </w:t>
      </w:r>
      <w:r w:rsidRPr="00247E08">
        <w:rPr>
          <w:rFonts w:ascii="Arial" w:hAnsi="Arial" w:cs="Arial"/>
          <w:sz w:val="22"/>
          <w:szCs w:val="22"/>
        </w:rPr>
        <w:t>pisemne oświadczenie, iż dostarczona dokumentacja projektowa jest wykonana zgodnie z umową, obowiązującymi przepisami techniczno-budowlanymi oraz normami i</w:t>
      </w:r>
      <w:r>
        <w:rPr>
          <w:rFonts w:ascii="Arial" w:hAnsi="Arial" w:cs="Arial"/>
          <w:sz w:val="22"/>
          <w:szCs w:val="22"/>
        </w:rPr>
        <w:t xml:space="preserve"> </w:t>
      </w:r>
      <w:r w:rsidRPr="00247E08">
        <w:rPr>
          <w:rFonts w:ascii="Arial" w:hAnsi="Arial" w:cs="Arial"/>
          <w:sz w:val="22"/>
          <w:szCs w:val="22"/>
        </w:rPr>
        <w:t>że zostaje przekazana Zamawiającemu w stanie zupełnym.</w:t>
      </w:r>
    </w:p>
    <w:p w:rsidR="0077151F" w:rsidRDefault="0077151F" w:rsidP="0077151F">
      <w:pPr>
        <w:numPr>
          <w:ilvl w:val="0"/>
          <w:numId w:val="6"/>
        </w:numPr>
        <w:autoSpaceDE w:val="0"/>
        <w:autoSpaceDN w:val="0"/>
        <w:adjustRightInd w:val="0"/>
        <w:spacing w:before="60"/>
        <w:ind w:left="425" w:hanging="425"/>
        <w:rPr>
          <w:rFonts w:ascii="Arial" w:hAnsi="Arial" w:cs="Arial"/>
          <w:sz w:val="22"/>
          <w:szCs w:val="22"/>
        </w:rPr>
      </w:pPr>
      <w:r w:rsidRPr="00247E08">
        <w:rPr>
          <w:rFonts w:ascii="Arial" w:hAnsi="Arial" w:cs="Arial"/>
          <w:sz w:val="22"/>
          <w:szCs w:val="22"/>
        </w:rPr>
        <w:t>Ustala się, że miejscem odbioru dokumentacji projektowej jest siedziba Zamawiającego</w:t>
      </w:r>
      <w:r>
        <w:rPr>
          <w:rFonts w:ascii="Arial" w:hAnsi="Arial" w:cs="Arial"/>
          <w:sz w:val="22"/>
          <w:szCs w:val="22"/>
        </w:rPr>
        <w:t xml:space="preserve"> – Urząd Miasta Kołobrzeg Wydział Inwestycji 78-100 Kołobrzeg ul. Armii Krajowej 12</w:t>
      </w:r>
    </w:p>
    <w:p w:rsidR="0077151F" w:rsidRDefault="0077151F" w:rsidP="0077151F">
      <w:pPr>
        <w:numPr>
          <w:ilvl w:val="0"/>
          <w:numId w:val="6"/>
        </w:numPr>
        <w:autoSpaceDE w:val="0"/>
        <w:autoSpaceDN w:val="0"/>
        <w:adjustRightInd w:val="0"/>
        <w:spacing w:before="60"/>
        <w:ind w:left="425" w:hanging="425"/>
        <w:rPr>
          <w:rFonts w:ascii="Arial" w:hAnsi="Arial" w:cs="Arial"/>
          <w:sz w:val="22"/>
          <w:szCs w:val="22"/>
        </w:rPr>
      </w:pPr>
      <w:r w:rsidRPr="00247E08">
        <w:rPr>
          <w:rFonts w:ascii="Arial" w:hAnsi="Arial" w:cs="Arial"/>
          <w:sz w:val="22"/>
          <w:szCs w:val="22"/>
        </w:rPr>
        <w:t>Przy przekazaniu pracy Zamawiający nie jest obowiązany dokonywać sprawdzenia jakości</w:t>
      </w:r>
      <w:r>
        <w:rPr>
          <w:rFonts w:ascii="Arial" w:hAnsi="Arial" w:cs="Arial"/>
          <w:sz w:val="22"/>
          <w:szCs w:val="22"/>
        </w:rPr>
        <w:t xml:space="preserve"> </w:t>
      </w:r>
      <w:r w:rsidRPr="00247E08">
        <w:rPr>
          <w:rFonts w:ascii="Arial" w:hAnsi="Arial" w:cs="Arial"/>
          <w:sz w:val="22"/>
          <w:szCs w:val="22"/>
        </w:rPr>
        <w:t>wykonanej dokumentacji projektowej.</w:t>
      </w:r>
    </w:p>
    <w:p w:rsidR="0077151F" w:rsidRDefault="0077151F" w:rsidP="0077151F">
      <w:pPr>
        <w:numPr>
          <w:ilvl w:val="0"/>
          <w:numId w:val="6"/>
        </w:numPr>
        <w:autoSpaceDE w:val="0"/>
        <w:autoSpaceDN w:val="0"/>
        <w:adjustRightInd w:val="0"/>
        <w:spacing w:before="60"/>
        <w:ind w:left="425" w:hanging="425"/>
        <w:rPr>
          <w:rFonts w:ascii="Arial" w:hAnsi="Arial" w:cs="Arial"/>
          <w:sz w:val="22"/>
          <w:szCs w:val="22"/>
        </w:rPr>
      </w:pPr>
      <w:r w:rsidRPr="00446995">
        <w:rPr>
          <w:rFonts w:ascii="Arial" w:hAnsi="Arial" w:cs="Arial"/>
          <w:sz w:val="22"/>
          <w:szCs w:val="22"/>
        </w:rPr>
        <w:t>Po przekazaniu dokumentacji projektowej, upoważniony przedstawiciel Zamawiającego potwierdzi dostarczenie dokumentacji projektowej podpisując protokół przekazania. Podpisanie przez upoważnionego przedstawiciela Zamawiającego protokołu przekazania stanowi pokwitowanie odbioru dokumentacji projektowej jedynie pod względem ilościowym i nie stanowi odbioru w rozumieniu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niniejszej umowy.</w:t>
      </w:r>
    </w:p>
    <w:p w:rsidR="0077151F" w:rsidRDefault="0077151F" w:rsidP="0077151F">
      <w:pPr>
        <w:numPr>
          <w:ilvl w:val="0"/>
          <w:numId w:val="6"/>
        </w:numPr>
        <w:autoSpaceDE w:val="0"/>
        <w:autoSpaceDN w:val="0"/>
        <w:adjustRightInd w:val="0"/>
        <w:spacing w:before="60"/>
        <w:ind w:left="425" w:hanging="425"/>
        <w:rPr>
          <w:rFonts w:ascii="Arial" w:hAnsi="Arial" w:cs="Arial"/>
          <w:sz w:val="22"/>
          <w:szCs w:val="22"/>
        </w:rPr>
      </w:pPr>
      <w:r w:rsidRPr="00446995">
        <w:rPr>
          <w:rFonts w:ascii="Arial" w:hAnsi="Arial" w:cs="Arial"/>
          <w:sz w:val="22"/>
          <w:szCs w:val="22"/>
        </w:rPr>
        <w:t xml:space="preserve">W terminie </w:t>
      </w:r>
      <w:r w:rsidRPr="007C5497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0</w:t>
      </w:r>
      <w:r w:rsidRPr="00446995">
        <w:rPr>
          <w:rFonts w:ascii="Arial" w:hAnsi="Arial" w:cs="Arial"/>
          <w:sz w:val="22"/>
          <w:szCs w:val="22"/>
        </w:rPr>
        <w:t xml:space="preserve"> dni roboczych od dnia potwierdzenia dostarczenia dokumentacji projektowej pod względem ilościowym, Zamawiający lub upoważniony przez Zamawiającego podmiot dokona weryfikacji przekazanej Zamawiającemu dokumentacji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projektowej pod kątem zgodności jej wykonania z niniejszą umową.</w:t>
      </w:r>
      <w:r>
        <w:rPr>
          <w:rFonts w:ascii="Arial" w:hAnsi="Arial" w:cs="Arial"/>
          <w:sz w:val="22"/>
          <w:szCs w:val="22"/>
        </w:rPr>
        <w:t xml:space="preserve"> Brak zgłoszenia uwag w w/w terminie jest równoznaczne z odbiorem dokumentacji bez zastrzeżeń.</w:t>
      </w:r>
    </w:p>
    <w:p w:rsidR="0077151F" w:rsidRDefault="0077151F" w:rsidP="0077151F">
      <w:pPr>
        <w:numPr>
          <w:ilvl w:val="0"/>
          <w:numId w:val="6"/>
        </w:numPr>
        <w:autoSpaceDE w:val="0"/>
        <w:autoSpaceDN w:val="0"/>
        <w:adjustRightInd w:val="0"/>
        <w:spacing w:before="60"/>
        <w:ind w:left="425" w:hanging="425"/>
        <w:rPr>
          <w:rFonts w:ascii="Arial" w:hAnsi="Arial" w:cs="Arial"/>
          <w:sz w:val="22"/>
          <w:szCs w:val="22"/>
        </w:rPr>
      </w:pPr>
      <w:r w:rsidRPr="00446995">
        <w:rPr>
          <w:rFonts w:ascii="Arial" w:hAnsi="Arial" w:cs="Arial"/>
          <w:sz w:val="22"/>
          <w:szCs w:val="22"/>
        </w:rPr>
        <w:t xml:space="preserve">Jeżeli przekazana dokumentacja projektowa będzie niekompletna lub nie będzie zgodna z założeniami określonymi w niniejszej Umowie, Zamawiający w terminie określonym w </w:t>
      </w:r>
      <w:r>
        <w:rPr>
          <w:rFonts w:ascii="Arial" w:hAnsi="Arial" w:cs="Arial"/>
          <w:sz w:val="22"/>
          <w:szCs w:val="22"/>
        </w:rPr>
        <w:t>ust. 6</w:t>
      </w:r>
      <w:r w:rsidRPr="00446995">
        <w:rPr>
          <w:rFonts w:ascii="Arial" w:hAnsi="Arial" w:cs="Arial"/>
          <w:sz w:val="22"/>
          <w:szCs w:val="22"/>
        </w:rPr>
        <w:t xml:space="preserve">, na piśmie wskaże </w:t>
      </w:r>
      <w:r>
        <w:rPr>
          <w:rFonts w:ascii="Arial" w:hAnsi="Arial" w:cs="Arial"/>
          <w:sz w:val="22"/>
          <w:szCs w:val="22"/>
        </w:rPr>
        <w:t>Wykonawcy</w:t>
      </w:r>
      <w:r w:rsidRPr="00446995">
        <w:rPr>
          <w:rFonts w:ascii="Arial" w:hAnsi="Arial" w:cs="Arial"/>
          <w:sz w:val="22"/>
          <w:szCs w:val="22"/>
        </w:rPr>
        <w:t xml:space="preserve"> swoje zastrzeżenia do przekazanej dokumentacji projektowej i wezwie </w:t>
      </w:r>
      <w:r>
        <w:rPr>
          <w:rFonts w:ascii="Arial" w:hAnsi="Arial" w:cs="Arial"/>
          <w:sz w:val="22"/>
          <w:szCs w:val="22"/>
        </w:rPr>
        <w:t>Wykonawcę</w:t>
      </w:r>
      <w:r w:rsidRPr="00446995">
        <w:rPr>
          <w:rFonts w:ascii="Arial" w:hAnsi="Arial" w:cs="Arial"/>
          <w:sz w:val="22"/>
          <w:szCs w:val="22"/>
        </w:rPr>
        <w:t xml:space="preserve"> aby w terminie </w:t>
      </w:r>
      <w:r w:rsidR="00CF578D">
        <w:rPr>
          <w:rFonts w:ascii="Arial" w:hAnsi="Arial" w:cs="Arial"/>
          <w:b/>
          <w:sz w:val="22"/>
          <w:szCs w:val="22"/>
        </w:rPr>
        <w:t>14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dni</w:t>
      </w:r>
      <w:r w:rsidR="00CF578D">
        <w:rPr>
          <w:rFonts w:ascii="Arial" w:hAnsi="Arial" w:cs="Arial"/>
          <w:sz w:val="22"/>
          <w:szCs w:val="22"/>
        </w:rPr>
        <w:t xml:space="preserve"> roboczych</w:t>
      </w:r>
      <w:r w:rsidRPr="00446995">
        <w:rPr>
          <w:rFonts w:ascii="Arial" w:hAnsi="Arial" w:cs="Arial"/>
          <w:sz w:val="22"/>
          <w:szCs w:val="22"/>
        </w:rPr>
        <w:t xml:space="preserve"> usunął zgłoszone przez Zamawiającego nieprawidłowości w dokumentacji projektowej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lub szczegółowo uzasadnił ewentualną odmowę usunięcia takich zgłoszonych nieprawidłowości</w:t>
      </w:r>
      <w:r>
        <w:rPr>
          <w:rFonts w:ascii="Arial" w:hAnsi="Arial" w:cs="Arial"/>
          <w:sz w:val="22"/>
          <w:szCs w:val="22"/>
        </w:rPr>
        <w:t>.</w:t>
      </w:r>
    </w:p>
    <w:p w:rsidR="0077151F" w:rsidRDefault="0077151F" w:rsidP="0077151F">
      <w:pPr>
        <w:numPr>
          <w:ilvl w:val="0"/>
          <w:numId w:val="6"/>
        </w:numPr>
        <w:autoSpaceDE w:val="0"/>
        <w:autoSpaceDN w:val="0"/>
        <w:adjustRightInd w:val="0"/>
        <w:spacing w:before="60"/>
        <w:ind w:left="425" w:hanging="425"/>
        <w:rPr>
          <w:rFonts w:ascii="Arial" w:hAnsi="Arial" w:cs="Arial"/>
          <w:sz w:val="22"/>
          <w:szCs w:val="22"/>
        </w:rPr>
      </w:pPr>
      <w:r w:rsidRPr="00151080">
        <w:rPr>
          <w:rFonts w:ascii="Arial" w:hAnsi="Arial" w:cs="Arial"/>
          <w:sz w:val="22"/>
          <w:szCs w:val="22"/>
        </w:rPr>
        <w:lastRenderedPageBreak/>
        <w:t xml:space="preserve">W przypadku braku zastrzeżeń do przekazanej dokumentacji projektowej, Zamawiający w terminie określonym w </w:t>
      </w:r>
      <w:r>
        <w:rPr>
          <w:rFonts w:ascii="Arial" w:hAnsi="Arial" w:cs="Arial"/>
          <w:sz w:val="22"/>
          <w:szCs w:val="22"/>
        </w:rPr>
        <w:t>us</w:t>
      </w:r>
      <w:r w:rsidRPr="00151080">
        <w:rPr>
          <w:rFonts w:ascii="Arial" w:hAnsi="Arial" w:cs="Arial"/>
          <w:sz w:val="22"/>
          <w:szCs w:val="22"/>
        </w:rPr>
        <w:t xml:space="preserve">t. 6 przekaże </w:t>
      </w:r>
      <w:r w:rsidR="00CF578D">
        <w:rPr>
          <w:rFonts w:ascii="Arial" w:hAnsi="Arial" w:cs="Arial"/>
          <w:sz w:val="22"/>
          <w:szCs w:val="22"/>
        </w:rPr>
        <w:t>Wykonawcy</w:t>
      </w:r>
      <w:r w:rsidRPr="00151080">
        <w:rPr>
          <w:rFonts w:ascii="Arial" w:hAnsi="Arial" w:cs="Arial"/>
          <w:sz w:val="22"/>
          <w:szCs w:val="22"/>
        </w:rPr>
        <w:t xml:space="preserve"> podpisany przez siebie lub przez upoważnionego</w:t>
      </w:r>
      <w:r>
        <w:rPr>
          <w:rFonts w:ascii="Arial" w:hAnsi="Arial" w:cs="Arial"/>
          <w:sz w:val="22"/>
          <w:szCs w:val="22"/>
        </w:rPr>
        <w:t xml:space="preserve"> </w:t>
      </w:r>
      <w:r w:rsidRPr="00151080">
        <w:rPr>
          <w:rFonts w:ascii="Arial" w:hAnsi="Arial" w:cs="Arial"/>
          <w:sz w:val="22"/>
          <w:szCs w:val="22"/>
        </w:rPr>
        <w:t>przedstawiciela Zamawiającego Protokół Odbioru.</w:t>
      </w:r>
    </w:p>
    <w:p w:rsidR="0077151F" w:rsidRDefault="0077151F" w:rsidP="0077151F">
      <w:pPr>
        <w:numPr>
          <w:ilvl w:val="0"/>
          <w:numId w:val="6"/>
        </w:numPr>
        <w:autoSpaceDE w:val="0"/>
        <w:autoSpaceDN w:val="0"/>
        <w:adjustRightInd w:val="0"/>
        <w:spacing w:before="60"/>
        <w:ind w:left="425" w:hanging="425"/>
        <w:rPr>
          <w:rFonts w:ascii="Arial" w:hAnsi="Arial" w:cs="Arial"/>
          <w:sz w:val="22"/>
          <w:szCs w:val="22"/>
        </w:rPr>
      </w:pPr>
      <w:r w:rsidRPr="000F5A7F">
        <w:rPr>
          <w:rFonts w:ascii="Arial" w:hAnsi="Arial" w:cs="Arial"/>
          <w:sz w:val="22"/>
          <w:szCs w:val="22"/>
        </w:rPr>
        <w:t xml:space="preserve">W przypadku zgłoszenia przez Zamawiającego, w trybie wskazanym w </w:t>
      </w:r>
      <w:r>
        <w:rPr>
          <w:rFonts w:ascii="Arial" w:hAnsi="Arial" w:cs="Arial"/>
          <w:sz w:val="22"/>
          <w:szCs w:val="22"/>
        </w:rPr>
        <w:t>ust. 7</w:t>
      </w:r>
      <w:r w:rsidRPr="000F5A7F">
        <w:rPr>
          <w:rFonts w:ascii="Arial" w:hAnsi="Arial" w:cs="Arial"/>
          <w:sz w:val="22"/>
          <w:szCs w:val="22"/>
        </w:rPr>
        <w:t xml:space="preserve">, zastrzeżeń do przekazanej dokumentacji projektowej lub jej części, po ponownym przekazaniu przez </w:t>
      </w:r>
      <w:r w:rsidR="00CF578D">
        <w:rPr>
          <w:rFonts w:ascii="Arial" w:hAnsi="Arial" w:cs="Arial"/>
          <w:sz w:val="22"/>
          <w:szCs w:val="22"/>
        </w:rPr>
        <w:t>Wykonawcę</w:t>
      </w:r>
      <w:r w:rsidRPr="000F5A7F">
        <w:rPr>
          <w:rFonts w:ascii="Arial" w:hAnsi="Arial" w:cs="Arial"/>
          <w:sz w:val="22"/>
          <w:szCs w:val="22"/>
        </w:rPr>
        <w:t xml:space="preserve"> dokumentacji projektowej procedura przekazania i odbioru zostanie</w:t>
      </w:r>
      <w:r>
        <w:rPr>
          <w:rFonts w:ascii="Arial" w:hAnsi="Arial" w:cs="Arial"/>
          <w:sz w:val="22"/>
          <w:szCs w:val="22"/>
        </w:rPr>
        <w:t xml:space="preserve"> </w:t>
      </w:r>
      <w:r w:rsidRPr="000F5A7F">
        <w:rPr>
          <w:rFonts w:ascii="Arial" w:hAnsi="Arial" w:cs="Arial"/>
          <w:sz w:val="22"/>
          <w:szCs w:val="22"/>
        </w:rPr>
        <w:t xml:space="preserve">przeprowadzona ponownie stosownie do postanowień </w:t>
      </w:r>
      <w:r>
        <w:rPr>
          <w:rFonts w:ascii="Arial" w:hAnsi="Arial" w:cs="Arial"/>
          <w:sz w:val="22"/>
          <w:szCs w:val="22"/>
        </w:rPr>
        <w:t>us</w:t>
      </w:r>
      <w:r w:rsidRPr="000F5A7F">
        <w:rPr>
          <w:rFonts w:ascii="Arial" w:hAnsi="Arial" w:cs="Arial"/>
          <w:sz w:val="22"/>
          <w:szCs w:val="22"/>
        </w:rPr>
        <w:t xml:space="preserve">t. </w:t>
      </w:r>
      <w:r>
        <w:rPr>
          <w:rFonts w:ascii="Arial" w:hAnsi="Arial" w:cs="Arial"/>
          <w:sz w:val="22"/>
          <w:szCs w:val="22"/>
        </w:rPr>
        <w:t>6.</w:t>
      </w:r>
    </w:p>
    <w:p w:rsidR="0077151F" w:rsidRDefault="0077151F" w:rsidP="0077151F">
      <w:pPr>
        <w:numPr>
          <w:ilvl w:val="0"/>
          <w:numId w:val="6"/>
        </w:numPr>
        <w:autoSpaceDE w:val="0"/>
        <w:autoSpaceDN w:val="0"/>
        <w:adjustRightInd w:val="0"/>
        <w:spacing w:before="60"/>
        <w:ind w:left="425" w:hanging="425"/>
        <w:rPr>
          <w:rFonts w:ascii="Arial" w:hAnsi="Arial" w:cs="Arial"/>
          <w:sz w:val="22"/>
          <w:szCs w:val="22"/>
        </w:rPr>
      </w:pPr>
      <w:r w:rsidRPr="000F5A7F">
        <w:rPr>
          <w:rFonts w:ascii="Arial" w:hAnsi="Arial" w:cs="Arial"/>
          <w:sz w:val="22"/>
          <w:szCs w:val="22"/>
        </w:rPr>
        <w:t>Odbiór Dokumentacji projektowej lub jej części uważa się za dokonany z chwilą podpisania</w:t>
      </w:r>
      <w:r>
        <w:rPr>
          <w:rFonts w:ascii="Arial" w:hAnsi="Arial" w:cs="Arial"/>
          <w:sz w:val="22"/>
          <w:szCs w:val="22"/>
        </w:rPr>
        <w:t xml:space="preserve"> </w:t>
      </w:r>
      <w:r w:rsidRPr="000F5A7F">
        <w:rPr>
          <w:rFonts w:ascii="Arial" w:hAnsi="Arial" w:cs="Arial"/>
          <w:sz w:val="22"/>
          <w:szCs w:val="22"/>
        </w:rPr>
        <w:t>przez upoważnionego przedstawiciela Zamawiającego protokołu odbioru.</w:t>
      </w:r>
    </w:p>
    <w:p w:rsidR="00CF578D" w:rsidRDefault="00CF578D" w:rsidP="0077151F">
      <w:pPr>
        <w:numPr>
          <w:ilvl w:val="0"/>
          <w:numId w:val="6"/>
        </w:numPr>
        <w:autoSpaceDE w:val="0"/>
        <w:autoSpaceDN w:val="0"/>
        <w:adjustRightInd w:val="0"/>
        <w:spacing w:before="60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upoważnia do odbioru dokumentacji Naczelnika Wydziału Inwestycji Urzędu Miasta Kołobrzeg – Janusza </w:t>
      </w:r>
      <w:proofErr w:type="spellStart"/>
      <w:r>
        <w:rPr>
          <w:rFonts w:ascii="Arial" w:hAnsi="Arial" w:cs="Arial"/>
          <w:sz w:val="22"/>
          <w:szCs w:val="22"/>
        </w:rPr>
        <w:t>Struckiego</w:t>
      </w:r>
      <w:proofErr w:type="spellEnd"/>
    </w:p>
    <w:p w:rsidR="00CF578D" w:rsidRDefault="00CF578D" w:rsidP="00CF578D">
      <w:pPr>
        <w:pStyle w:val="Tekstpodstawowy"/>
        <w:spacing w:before="120" w:after="120"/>
        <w:ind w:left="357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C16E25">
        <w:rPr>
          <w:rFonts w:ascii="Arial" w:hAnsi="Arial" w:cs="Arial"/>
          <w:b/>
          <w:color w:val="auto"/>
          <w:sz w:val="22"/>
          <w:szCs w:val="22"/>
          <w:lang w:val="pl-PL"/>
        </w:rPr>
        <w:t>6</w:t>
      </w:r>
    </w:p>
    <w:p w:rsidR="00CF578D" w:rsidRDefault="00CF578D" w:rsidP="00CF578D">
      <w:pPr>
        <w:pStyle w:val="Tekstpodstawowy"/>
        <w:spacing w:before="120" w:after="120"/>
        <w:ind w:left="357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W zakresie robót budowlanych</w:t>
      </w:r>
    </w:p>
    <w:p w:rsidR="00803751" w:rsidRPr="001F6519" w:rsidRDefault="00803751" w:rsidP="00846136">
      <w:pPr>
        <w:pStyle w:val="Tekstpodstawowy"/>
        <w:numPr>
          <w:ilvl w:val="0"/>
          <w:numId w:val="54"/>
        </w:numPr>
        <w:tabs>
          <w:tab w:val="clear" w:pos="786"/>
          <w:tab w:val="num" w:pos="426"/>
        </w:tabs>
        <w:spacing w:before="60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Strony postanawiają, że przedmiotem odbioru końcowego będzie </w:t>
      </w:r>
      <w:r w:rsidR="005A1B4F" w:rsidRPr="001F6519">
        <w:rPr>
          <w:rFonts w:ascii="Arial" w:hAnsi="Arial" w:cs="Arial"/>
          <w:color w:val="auto"/>
          <w:sz w:val="22"/>
          <w:szCs w:val="22"/>
          <w:lang w:val="pl-PL"/>
        </w:rPr>
        <w:t>dostawa i montaż nowych urządzeń dźwigowych zgodnie z zatwierdzoną wcześniej dokumentacją projektową</w:t>
      </w:r>
      <w:r w:rsidRPr="001F651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97403F" w:rsidRPr="005122DA" w:rsidRDefault="00803751" w:rsidP="00846136">
      <w:pPr>
        <w:pStyle w:val="Tekstpodstawowy"/>
        <w:numPr>
          <w:ilvl w:val="0"/>
          <w:numId w:val="54"/>
        </w:numPr>
        <w:spacing w:before="60"/>
        <w:ind w:left="425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</w:rPr>
        <w:t xml:space="preserve">Wykonawca będzie zgłaszał Zamawiającemu gotowość do odbioru częściowego i końcowego wpisem w dzienniku budowy; potwierdzenie tego wpisu lub brak ustosunkowania się </w:t>
      </w:r>
      <w:r w:rsidR="00D475CB">
        <w:rPr>
          <w:rFonts w:ascii="Arial" w:hAnsi="Arial" w:cs="Arial"/>
          <w:color w:val="auto"/>
          <w:sz w:val="22"/>
          <w:szCs w:val="22"/>
        </w:rPr>
        <w:t>I</w:t>
      </w:r>
      <w:r w:rsidRPr="005122DA">
        <w:rPr>
          <w:rFonts w:ascii="Arial" w:hAnsi="Arial" w:cs="Arial"/>
          <w:color w:val="auto"/>
          <w:sz w:val="22"/>
          <w:szCs w:val="22"/>
        </w:rPr>
        <w:t xml:space="preserve">nspektora nadzoru w terminie dni </w:t>
      </w:r>
      <w:r w:rsidRPr="005122DA">
        <w:rPr>
          <w:rFonts w:ascii="Arial" w:hAnsi="Arial" w:cs="Arial"/>
          <w:b/>
          <w:color w:val="auto"/>
          <w:sz w:val="22"/>
          <w:szCs w:val="22"/>
        </w:rPr>
        <w:t>7</w:t>
      </w:r>
      <w:r w:rsidRPr="005122DA">
        <w:rPr>
          <w:rFonts w:ascii="Arial" w:hAnsi="Arial" w:cs="Arial"/>
          <w:color w:val="auto"/>
          <w:sz w:val="22"/>
          <w:szCs w:val="22"/>
        </w:rPr>
        <w:t xml:space="preserve"> od daty dokonania wpisu oznaczać będzie osiągnięcie gotowości do odbioru w dacie wpisu do dziennika budowy.</w:t>
      </w:r>
    </w:p>
    <w:p w:rsidR="00803751" w:rsidRPr="005122DA" w:rsidRDefault="0097403F" w:rsidP="00846136">
      <w:pPr>
        <w:pStyle w:val="Tekstpodstawowy"/>
        <w:numPr>
          <w:ilvl w:val="0"/>
          <w:numId w:val="54"/>
        </w:numPr>
        <w:spacing w:before="60"/>
        <w:ind w:left="425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</w:rPr>
        <w:t>Odbiór robót za dany okres rozliczeniowy w tym ocenę stopnia zaawansowania elementów robót określonych w formularzu cenowym będzie dokonywał Inspektor Nadzoru.</w:t>
      </w:r>
    </w:p>
    <w:p w:rsidR="00803751" w:rsidRDefault="00803751" w:rsidP="00846136">
      <w:pPr>
        <w:pStyle w:val="Tekstpodstawowy"/>
        <w:numPr>
          <w:ilvl w:val="0"/>
          <w:numId w:val="54"/>
        </w:numPr>
        <w:spacing w:before="60"/>
        <w:ind w:left="425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</w:rPr>
        <w:t xml:space="preserve">Zamawiający wyznaczy termin i rozpocznie komisyjny odbiór końcowy (lub odbiór częściowy) przedmiotu umowy w ciągu </w:t>
      </w:r>
      <w:r w:rsidRPr="005122DA">
        <w:rPr>
          <w:rFonts w:ascii="Arial" w:hAnsi="Arial" w:cs="Arial"/>
          <w:b/>
          <w:bCs/>
          <w:color w:val="auto"/>
          <w:sz w:val="22"/>
          <w:szCs w:val="22"/>
        </w:rPr>
        <w:t xml:space="preserve">14 </w:t>
      </w:r>
      <w:r w:rsidRPr="005122DA">
        <w:rPr>
          <w:rFonts w:ascii="Arial" w:hAnsi="Arial" w:cs="Arial"/>
          <w:color w:val="auto"/>
          <w:sz w:val="22"/>
          <w:szCs w:val="22"/>
        </w:rPr>
        <w:t>dni</w:t>
      </w:r>
      <w:r w:rsidR="00D475CB">
        <w:rPr>
          <w:rFonts w:ascii="Arial" w:hAnsi="Arial" w:cs="Arial"/>
          <w:color w:val="auto"/>
          <w:sz w:val="22"/>
          <w:szCs w:val="22"/>
        </w:rPr>
        <w:t xml:space="preserve"> roboczych</w:t>
      </w:r>
      <w:r w:rsidRPr="005122DA">
        <w:rPr>
          <w:rFonts w:ascii="Arial" w:hAnsi="Arial" w:cs="Arial"/>
          <w:color w:val="auto"/>
          <w:sz w:val="22"/>
          <w:szCs w:val="22"/>
        </w:rPr>
        <w:t xml:space="preserve"> (</w:t>
      </w:r>
      <w:r w:rsidRPr="005122DA">
        <w:rPr>
          <w:rFonts w:ascii="Arial" w:hAnsi="Arial" w:cs="Arial"/>
          <w:b/>
          <w:color w:val="auto"/>
          <w:sz w:val="22"/>
          <w:szCs w:val="22"/>
        </w:rPr>
        <w:t>7</w:t>
      </w:r>
      <w:r w:rsidRPr="005122DA">
        <w:rPr>
          <w:rFonts w:ascii="Arial" w:hAnsi="Arial" w:cs="Arial"/>
          <w:color w:val="auto"/>
          <w:sz w:val="22"/>
          <w:szCs w:val="22"/>
        </w:rPr>
        <w:t xml:space="preserve"> dni </w:t>
      </w:r>
      <w:r w:rsidR="00D475CB">
        <w:rPr>
          <w:rFonts w:ascii="Arial" w:hAnsi="Arial" w:cs="Arial"/>
          <w:color w:val="auto"/>
          <w:sz w:val="22"/>
          <w:szCs w:val="22"/>
        </w:rPr>
        <w:t>roboczych</w:t>
      </w:r>
      <w:r w:rsidR="005A1B4F">
        <w:rPr>
          <w:rFonts w:ascii="Arial" w:hAnsi="Arial" w:cs="Arial"/>
          <w:color w:val="auto"/>
          <w:sz w:val="22"/>
          <w:szCs w:val="22"/>
        </w:rPr>
        <w:t xml:space="preserve"> </w:t>
      </w:r>
      <w:r w:rsidRPr="005122DA">
        <w:rPr>
          <w:rFonts w:ascii="Arial" w:hAnsi="Arial" w:cs="Arial"/>
          <w:color w:val="auto"/>
          <w:sz w:val="22"/>
          <w:szCs w:val="22"/>
        </w:rPr>
        <w:t>w przypadku odbioru częściowego) od daty zawiadomienia go o osiągnięciu gotowości do odbioru zawiadamiając o tym Wykonawcę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3D1A5C" w:rsidRPr="005122DA" w:rsidRDefault="003D1A5C" w:rsidP="00846136">
      <w:pPr>
        <w:pStyle w:val="Tekstpodstawowy"/>
        <w:numPr>
          <w:ilvl w:val="0"/>
          <w:numId w:val="54"/>
        </w:numPr>
        <w:spacing w:before="60"/>
        <w:ind w:left="425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 terminie </w:t>
      </w:r>
      <w:r w:rsidRPr="003D1A5C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10 </w:t>
      </w:r>
      <w:r w:rsidRPr="002F2CA8">
        <w:rPr>
          <w:rFonts w:ascii="Arial" w:hAnsi="Arial" w:cs="Arial"/>
          <w:color w:val="auto"/>
          <w:sz w:val="22"/>
          <w:szCs w:val="22"/>
          <w:lang w:val="pl-PL"/>
        </w:rPr>
        <w:t>dni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roboczych od dnia zgłoszenia gotowości do odbioru końcowego, Wykonawca ma obowiązek przekazania Zamawiającemu dokumentów, których dołączenia do zawiadomienia o zakończeniu budowy wymagają przepisy Prawa budowlanego</w:t>
      </w:r>
    </w:p>
    <w:p w:rsidR="00803751" w:rsidRPr="005122DA" w:rsidRDefault="00803751" w:rsidP="00846136">
      <w:pPr>
        <w:pStyle w:val="Tekstpodstawowy"/>
        <w:numPr>
          <w:ilvl w:val="0"/>
          <w:numId w:val="54"/>
        </w:numPr>
        <w:spacing w:before="60"/>
        <w:ind w:left="425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>W trakcie odbioru końcowego Wykonawca przedłoży Zamawiającemu:</w:t>
      </w:r>
    </w:p>
    <w:p w:rsidR="00803751" w:rsidRPr="005122DA" w:rsidRDefault="00803751" w:rsidP="00846136">
      <w:pPr>
        <w:pStyle w:val="Tekstpodstawowy"/>
        <w:numPr>
          <w:ilvl w:val="0"/>
          <w:numId w:val="30"/>
        </w:numPr>
        <w:tabs>
          <w:tab w:val="clear" w:pos="473"/>
          <w:tab w:val="left" w:pos="851"/>
        </w:tabs>
        <w:spacing w:before="60"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>Oświadczenie kierownika budowy o zgodności wykonania robót z dokumentacją projektową, obowiązującymi normami, przepisami,</w:t>
      </w:r>
    </w:p>
    <w:p w:rsidR="00803751" w:rsidRPr="005122DA" w:rsidRDefault="00803751" w:rsidP="00846136">
      <w:pPr>
        <w:pStyle w:val="Tekstpodstawowy"/>
        <w:numPr>
          <w:ilvl w:val="0"/>
          <w:numId w:val="30"/>
        </w:numPr>
        <w:tabs>
          <w:tab w:val="clear" w:pos="473"/>
          <w:tab w:val="left" w:pos="851"/>
        </w:tabs>
        <w:spacing w:before="60"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>Kompletną dokumentację powykonawczą</w:t>
      </w:r>
      <w:r w:rsidR="00AB0B62"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(wersja papierowa </w:t>
      </w:r>
      <w:r w:rsidR="005A1B4F">
        <w:rPr>
          <w:rFonts w:ascii="Arial" w:hAnsi="Arial" w:cs="Arial"/>
          <w:color w:val="auto"/>
          <w:sz w:val="22"/>
          <w:szCs w:val="22"/>
          <w:lang w:val="pl-PL"/>
        </w:rPr>
        <w:t>4</w:t>
      </w:r>
      <w:r w:rsidR="00AB0B62"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egz. + wersja elektroniczna)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803751" w:rsidRPr="005122DA" w:rsidRDefault="00803751" w:rsidP="00846136">
      <w:pPr>
        <w:pStyle w:val="Tekstpodstawowy"/>
        <w:numPr>
          <w:ilvl w:val="0"/>
          <w:numId w:val="30"/>
        </w:numPr>
        <w:tabs>
          <w:tab w:val="clear" w:pos="473"/>
          <w:tab w:val="num" w:pos="851"/>
        </w:tabs>
        <w:spacing w:before="60"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>Dokumenty</w:t>
      </w:r>
      <w:r w:rsidR="003D1A5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>(atesty,</w:t>
      </w:r>
      <w:r w:rsidR="003D1A5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>certyfikaty,</w:t>
      </w:r>
      <w:r w:rsidR="003D1A5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>deklaracje</w:t>
      </w:r>
      <w:r w:rsidR="003D1A5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>zgodności,</w:t>
      </w:r>
      <w:r w:rsidR="003D1A5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>autoryzacje</w:t>
      </w:r>
      <w:r w:rsidR="003D1A5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>itp.)</w:t>
      </w:r>
      <w:r w:rsidR="003D1A5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potwierdzające, że wbudowane wyroby budowlane są zgodne z art. 10 ustawy Prawo Budowlane </w:t>
      </w:r>
      <w:r w:rsidRPr="005122DA">
        <w:rPr>
          <w:rFonts w:ascii="Arial" w:hAnsi="Arial" w:cs="Arial"/>
          <w:bCs/>
          <w:color w:val="auto"/>
          <w:sz w:val="22"/>
          <w:szCs w:val="22"/>
        </w:rPr>
        <w:t>(</w:t>
      </w:r>
      <w:r w:rsidR="00FC72D2" w:rsidRPr="005122DA">
        <w:rPr>
          <w:rFonts w:ascii="Arial" w:hAnsi="Arial" w:cs="Arial"/>
          <w:i/>
          <w:color w:val="auto"/>
          <w:sz w:val="22"/>
          <w:szCs w:val="22"/>
        </w:rPr>
        <w:t>Dz. U. z 2013, poz. 1409 z późn. zm.</w:t>
      </w:r>
      <w:r w:rsidRPr="005122DA">
        <w:rPr>
          <w:rFonts w:ascii="Arial" w:hAnsi="Arial" w:cs="Arial"/>
          <w:bCs/>
          <w:color w:val="auto"/>
          <w:sz w:val="22"/>
          <w:szCs w:val="22"/>
        </w:rPr>
        <w:t>)</w:t>
      </w:r>
    </w:p>
    <w:p w:rsidR="00803751" w:rsidRPr="005122DA" w:rsidRDefault="00803751" w:rsidP="00846136">
      <w:pPr>
        <w:pStyle w:val="Tekstpodstawowy"/>
        <w:numPr>
          <w:ilvl w:val="0"/>
          <w:numId w:val="54"/>
        </w:numPr>
        <w:spacing w:before="60"/>
        <w:ind w:left="425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>Jeżeli w toku czynności odbioru zostaną stwierdzone wady, to Zamawiającemu przysługują następujące uprawnienia:</w:t>
      </w:r>
    </w:p>
    <w:p w:rsidR="00803751" w:rsidRPr="005122DA" w:rsidRDefault="00803751" w:rsidP="00846136">
      <w:pPr>
        <w:pStyle w:val="Tekstpodstawowy"/>
        <w:numPr>
          <w:ilvl w:val="0"/>
          <w:numId w:val="18"/>
        </w:numPr>
        <w:tabs>
          <w:tab w:val="clear" w:pos="720"/>
          <w:tab w:val="num" w:pos="851"/>
        </w:tabs>
        <w:spacing w:before="60"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>jeżeli wady nadają się do usunięcia, może odmówić odbioru do czasu usunięcia wad,</w:t>
      </w:r>
    </w:p>
    <w:p w:rsidR="00803751" w:rsidRPr="005122DA" w:rsidRDefault="00803751" w:rsidP="00846136">
      <w:pPr>
        <w:pStyle w:val="Tekstpodstawowy"/>
        <w:numPr>
          <w:ilvl w:val="0"/>
          <w:numId w:val="18"/>
        </w:numPr>
        <w:tabs>
          <w:tab w:val="clear" w:pos="720"/>
          <w:tab w:val="num" w:pos="851"/>
        </w:tabs>
        <w:spacing w:before="60"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>jeżeli wady nie nadają się do usunięcia, to:</w:t>
      </w:r>
    </w:p>
    <w:p w:rsidR="00803751" w:rsidRPr="005122DA" w:rsidRDefault="00803751" w:rsidP="00846136">
      <w:pPr>
        <w:pStyle w:val="Tekstpodstawowy"/>
        <w:numPr>
          <w:ilvl w:val="0"/>
          <w:numId w:val="19"/>
        </w:numPr>
        <w:tabs>
          <w:tab w:val="clear" w:pos="717"/>
          <w:tab w:val="num" w:pos="1276"/>
        </w:tabs>
        <w:spacing w:before="60"/>
        <w:ind w:left="1276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>jeżeli nie uniemożliwiają użytkowania przedmiotu odbioru zgodnie z przeznaczeniem, Zamawiający może obniżyć odpowiednio wynagrodzenie,</w:t>
      </w:r>
    </w:p>
    <w:p w:rsidR="00803751" w:rsidRPr="005122DA" w:rsidRDefault="00803751" w:rsidP="00846136">
      <w:pPr>
        <w:pStyle w:val="Tekstpodstawowy"/>
        <w:numPr>
          <w:ilvl w:val="0"/>
          <w:numId w:val="19"/>
        </w:numPr>
        <w:tabs>
          <w:tab w:val="clear" w:pos="717"/>
          <w:tab w:val="num" w:pos="1276"/>
        </w:tabs>
        <w:spacing w:before="60"/>
        <w:ind w:left="1276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>jeżeli wady uniemożliwiają użytkowanie zgodnie z przeznaczeniem, Zamawiający może odstąpić od umowy lub żądać wykonania przedmiotu odbioru po raz drugi.</w:t>
      </w:r>
    </w:p>
    <w:p w:rsidR="00803751" w:rsidRPr="005122DA" w:rsidRDefault="00803751" w:rsidP="00846136">
      <w:pPr>
        <w:pStyle w:val="Tekstpodstawowy"/>
        <w:numPr>
          <w:ilvl w:val="0"/>
          <w:numId w:val="42"/>
        </w:numPr>
        <w:spacing w:before="60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Strony postanawiają, że </w:t>
      </w:r>
    </w:p>
    <w:p w:rsidR="00803751" w:rsidRPr="005122DA" w:rsidRDefault="00803751" w:rsidP="00846136">
      <w:pPr>
        <w:pStyle w:val="Tekstpodstawowy"/>
        <w:numPr>
          <w:ilvl w:val="0"/>
          <w:numId w:val="20"/>
        </w:numPr>
        <w:tabs>
          <w:tab w:val="clear" w:pos="717"/>
          <w:tab w:val="left" w:pos="993"/>
        </w:tabs>
        <w:spacing w:before="60"/>
        <w:ind w:left="993" w:hanging="426"/>
        <w:rPr>
          <w:rFonts w:ascii="Arial" w:hAnsi="Arial" w:cs="Arial"/>
          <w:color w:val="auto"/>
          <w:sz w:val="22"/>
          <w:szCs w:val="22"/>
        </w:rPr>
      </w:pPr>
      <w:r w:rsidRPr="005122DA">
        <w:rPr>
          <w:rFonts w:ascii="Arial" w:hAnsi="Arial" w:cs="Arial"/>
          <w:color w:val="auto"/>
          <w:sz w:val="22"/>
          <w:szCs w:val="22"/>
        </w:rPr>
        <w:t>z czynności odbioru będzie spisany protokół zawierający wszelkie ustalenia dokonane w toku odbioru, jak też terminy wyznaczone na usunięcie stwierdzonych przy odbiorze wad,</w:t>
      </w:r>
    </w:p>
    <w:p w:rsidR="00803751" w:rsidRPr="005122DA" w:rsidRDefault="00803751" w:rsidP="00846136">
      <w:pPr>
        <w:pStyle w:val="Tekstpodstawowy"/>
        <w:numPr>
          <w:ilvl w:val="0"/>
          <w:numId w:val="20"/>
        </w:numPr>
        <w:tabs>
          <w:tab w:val="clear" w:pos="717"/>
          <w:tab w:val="num" w:pos="993"/>
        </w:tabs>
        <w:spacing w:before="60"/>
        <w:ind w:left="993" w:hanging="426"/>
        <w:rPr>
          <w:rFonts w:ascii="Arial" w:hAnsi="Arial" w:cs="Arial"/>
          <w:color w:val="auto"/>
          <w:sz w:val="22"/>
          <w:szCs w:val="22"/>
        </w:rPr>
      </w:pPr>
      <w:r w:rsidRPr="005122DA">
        <w:rPr>
          <w:rFonts w:ascii="Arial" w:hAnsi="Arial" w:cs="Arial"/>
          <w:color w:val="auto"/>
          <w:sz w:val="22"/>
          <w:szCs w:val="22"/>
        </w:rPr>
        <w:lastRenderedPageBreak/>
        <w:t xml:space="preserve">na uzasadniony pisemny wniosek Wykonawcy, złożony przed upływem terminu na usuniecie wad, Zamawiający może przedłużyć ten termin, </w:t>
      </w:r>
    </w:p>
    <w:p w:rsidR="00803751" w:rsidRPr="005122DA" w:rsidRDefault="00803751" w:rsidP="00846136">
      <w:pPr>
        <w:pStyle w:val="Tekstpodstawowy"/>
        <w:numPr>
          <w:ilvl w:val="0"/>
          <w:numId w:val="20"/>
        </w:numPr>
        <w:tabs>
          <w:tab w:val="clear" w:pos="717"/>
          <w:tab w:val="num" w:pos="993"/>
        </w:tabs>
        <w:spacing w:before="60"/>
        <w:ind w:left="993" w:hanging="426"/>
        <w:rPr>
          <w:rFonts w:ascii="Arial" w:hAnsi="Arial" w:cs="Arial"/>
          <w:color w:val="auto"/>
          <w:sz w:val="22"/>
          <w:szCs w:val="22"/>
        </w:rPr>
      </w:pPr>
      <w:r w:rsidRPr="005122DA">
        <w:rPr>
          <w:rFonts w:ascii="Arial" w:hAnsi="Arial" w:cs="Arial"/>
          <w:color w:val="auto"/>
          <w:sz w:val="22"/>
          <w:szCs w:val="22"/>
        </w:rPr>
        <w:t>do przedłużenia tych terminów nie jest upoważniony Inspektor Nadzoru .</w:t>
      </w:r>
    </w:p>
    <w:p w:rsidR="00803751" w:rsidRPr="005122DA" w:rsidRDefault="00803751" w:rsidP="00846136">
      <w:pPr>
        <w:pStyle w:val="Tekstpodstawowy"/>
        <w:numPr>
          <w:ilvl w:val="0"/>
          <w:numId w:val="43"/>
        </w:numPr>
        <w:spacing w:before="60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do zawiadomienia Zamawiającego pisemnie o usunięciu wad oraz do żądania wyznaczenia terminu na odbiór zakwestionowanych uprzednio robót, jako wadliwych. </w:t>
      </w:r>
    </w:p>
    <w:p w:rsidR="00803751" w:rsidRPr="005122DA" w:rsidRDefault="00803751" w:rsidP="00846136">
      <w:pPr>
        <w:pStyle w:val="Tekstpodstawowy"/>
        <w:numPr>
          <w:ilvl w:val="0"/>
          <w:numId w:val="43"/>
        </w:numPr>
        <w:spacing w:before="60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>Zamawiający może podjąć decyzję o przerwaniu czynności odbioru, jeżeli w czasie tych czynności ujawniono istnienie takich wad, które uniemożliwiają użytkowanie przedmiotu umowy zgodnie z przeznaczeniem - aż do czasu usunięcia tych wad.</w:t>
      </w:r>
    </w:p>
    <w:p w:rsidR="00803751" w:rsidRPr="005122DA" w:rsidRDefault="00803751" w:rsidP="00846136">
      <w:pPr>
        <w:pStyle w:val="Tekstpodstawowy"/>
        <w:numPr>
          <w:ilvl w:val="0"/>
          <w:numId w:val="43"/>
        </w:numPr>
        <w:spacing w:before="60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</w:rPr>
        <w:t xml:space="preserve">Przedstawicielem Zamawiającego na placu budowy jest </w:t>
      </w:r>
      <w:r w:rsidRPr="005122DA">
        <w:rPr>
          <w:rFonts w:ascii="Arial" w:hAnsi="Arial" w:cs="Arial"/>
          <w:b/>
          <w:color w:val="auto"/>
          <w:sz w:val="22"/>
          <w:szCs w:val="22"/>
        </w:rPr>
        <w:t>Inspektor Nadzoru</w:t>
      </w:r>
      <w:r w:rsidRPr="005122DA">
        <w:rPr>
          <w:rFonts w:ascii="Arial" w:hAnsi="Arial" w:cs="Arial"/>
          <w:color w:val="auto"/>
          <w:sz w:val="22"/>
          <w:szCs w:val="22"/>
        </w:rPr>
        <w:t xml:space="preserve">. W przypadku występowania inspektorów nadzoru kilku branż koordynatorem wyznaczony zostanie inspektor nadzoru branży </w:t>
      </w:r>
      <w:r w:rsidR="00D475CB">
        <w:rPr>
          <w:rFonts w:ascii="Arial" w:hAnsi="Arial" w:cs="Arial"/>
          <w:color w:val="auto"/>
          <w:sz w:val="22"/>
          <w:szCs w:val="22"/>
        </w:rPr>
        <w:t xml:space="preserve">architektonicznej lub </w:t>
      </w:r>
      <w:r w:rsidR="005A1B4F">
        <w:rPr>
          <w:rFonts w:ascii="Arial" w:hAnsi="Arial" w:cs="Arial"/>
          <w:color w:val="auto"/>
          <w:sz w:val="22"/>
          <w:szCs w:val="22"/>
        </w:rPr>
        <w:t>konstrukcyjnej</w:t>
      </w:r>
      <w:r w:rsidR="00172BF7" w:rsidRPr="005122DA">
        <w:rPr>
          <w:rFonts w:ascii="Arial" w:hAnsi="Arial" w:cs="Arial"/>
          <w:color w:val="auto"/>
          <w:sz w:val="22"/>
          <w:szCs w:val="22"/>
        </w:rPr>
        <w:t>.</w:t>
      </w:r>
      <w:r w:rsidRPr="005122DA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3751" w:rsidRPr="005122DA" w:rsidRDefault="00803751" w:rsidP="00846136">
      <w:pPr>
        <w:pStyle w:val="Tekstpodstawowy"/>
        <w:numPr>
          <w:ilvl w:val="0"/>
          <w:numId w:val="43"/>
        </w:numPr>
        <w:spacing w:before="60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</w:rPr>
        <w:t xml:space="preserve">Przedstawicielem Wykonawcy na placu budowy jest </w:t>
      </w:r>
      <w:r w:rsidRPr="005122DA">
        <w:rPr>
          <w:rFonts w:ascii="Arial" w:hAnsi="Arial" w:cs="Arial"/>
          <w:b/>
          <w:color w:val="auto"/>
          <w:sz w:val="22"/>
          <w:szCs w:val="22"/>
        </w:rPr>
        <w:t>Kierownik Budowy</w:t>
      </w:r>
      <w:r w:rsidRPr="005122DA">
        <w:rPr>
          <w:rFonts w:ascii="Arial" w:hAnsi="Arial" w:cs="Arial"/>
          <w:color w:val="auto"/>
          <w:sz w:val="22"/>
          <w:szCs w:val="22"/>
        </w:rPr>
        <w:t xml:space="preserve">. Osoba Kierownika Budowy (posiadającego wymagane uprawnienie budowlane) będzie ujawniona w dzienniku budowy. </w:t>
      </w:r>
    </w:p>
    <w:p w:rsidR="0097403F" w:rsidRPr="005122DA" w:rsidRDefault="00803751" w:rsidP="00846136">
      <w:pPr>
        <w:pStyle w:val="Tekstpodstawowy"/>
        <w:numPr>
          <w:ilvl w:val="0"/>
          <w:numId w:val="43"/>
        </w:numPr>
        <w:spacing w:before="60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</w:rPr>
        <w:t>Po stronie Wykonawcy osobą odpowiedzialną za realizcaję zamówienia będzie: .........................................................................................................................................</w:t>
      </w:r>
    </w:p>
    <w:p w:rsidR="0097403F" w:rsidRPr="005122DA" w:rsidRDefault="00803751" w:rsidP="00846136">
      <w:pPr>
        <w:pStyle w:val="Tekstpodstawowy"/>
        <w:numPr>
          <w:ilvl w:val="0"/>
          <w:numId w:val="43"/>
        </w:numPr>
        <w:spacing w:before="60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</w:rPr>
        <w:t>Koordynatorem Zamawiającego w zakresie obowiązków wynikających z niniejszej umowy jest</w:t>
      </w:r>
      <w:r w:rsidR="00287837" w:rsidRPr="005122DA">
        <w:rPr>
          <w:rFonts w:ascii="Arial" w:hAnsi="Arial" w:cs="Arial"/>
          <w:color w:val="auto"/>
          <w:sz w:val="22"/>
          <w:szCs w:val="22"/>
        </w:rPr>
        <w:t xml:space="preserve">: </w:t>
      </w:r>
      <w:r w:rsidR="00D475CB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</w:t>
      </w:r>
      <w:r w:rsidR="00D475CB">
        <w:rPr>
          <w:rFonts w:ascii="Arial" w:hAnsi="Arial" w:cs="Arial"/>
          <w:color w:val="auto"/>
          <w:sz w:val="22"/>
          <w:szCs w:val="22"/>
        </w:rPr>
        <w:br/>
        <w:t>.................................................................................................................................</w:t>
      </w:r>
      <w:r w:rsidRPr="005122DA">
        <w:rPr>
          <w:rFonts w:ascii="Arial" w:hAnsi="Arial" w:cs="Arial"/>
          <w:color w:val="auto"/>
          <w:sz w:val="22"/>
          <w:szCs w:val="22"/>
        </w:rPr>
        <w:t>.</w:t>
      </w:r>
    </w:p>
    <w:p w:rsidR="00803751" w:rsidRDefault="00803751" w:rsidP="00846136">
      <w:pPr>
        <w:pStyle w:val="Tekstpodstawowy"/>
        <w:numPr>
          <w:ilvl w:val="0"/>
          <w:numId w:val="43"/>
        </w:numPr>
        <w:spacing w:before="60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>Korespondencja w ramach niniejszej umowy pomiędzy Zamawiającym a Wykonawcą będzie sporządzana w formie pisemnej w języku polskim. Korespondencja wysyłana faksem lub pocztą elektroniczną musi być dodatkowo każdorazowo, bezzwłocznie potwierdzona przesyłką pisemną wysłaną pocztą lub doręczoną osobiście na adres Zamawiającego.</w:t>
      </w:r>
    </w:p>
    <w:p w:rsidR="00FA0135" w:rsidRDefault="00FA0135" w:rsidP="00FA0135">
      <w:pPr>
        <w:pStyle w:val="Tekstpodstawowy"/>
        <w:spacing w:before="6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FA0135">
        <w:rPr>
          <w:rFonts w:ascii="Arial" w:hAnsi="Arial" w:cs="Arial"/>
          <w:b/>
          <w:color w:val="auto"/>
          <w:sz w:val="22"/>
          <w:szCs w:val="22"/>
          <w:lang w:val="pl-PL"/>
        </w:rPr>
        <w:t>§ 17</w:t>
      </w:r>
    </w:p>
    <w:p w:rsidR="00FA0135" w:rsidRPr="00FA0135" w:rsidRDefault="00FA0135" w:rsidP="00FA0135">
      <w:pPr>
        <w:pStyle w:val="Tekstpodstawowy"/>
        <w:spacing w:before="6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FA0135">
        <w:rPr>
          <w:rFonts w:ascii="Arial" w:hAnsi="Arial" w:cs="Arial"/>
          <w:b/>
          <w:color w:val="auto"/>
          <w:sz w:val="22"/>
          <w:szCs w:val="22"/>
          <w:lang w:val="pl-PL"/>
        </w:rPr>
        <w:t>W zakresie serwisu</w:t>
      </w:r>
    </w:p>
    <w:p w:rsidR="00FA0135" w:rsidRDefault="00FA0135" w:rsidP="00FA0135">
      <w:pPr>
        <w:pStyle w:val="Tekstpodstawowy"/>
        <w:numPr>
          <w:ilvl w:val="0"/>
          <w:numId w:val="63"/>
        </w:numPr>
        <w:spacing w:before="60"/>
        <w:outlineLvl w:val="0"/>
        <w:rPr>
          <w:rFonts w:ascii="Arial" w:hAnsi="Arial" w:cs="Arial"/>
          <w:color w:val="auto"/>
          <w:sz w:val="22"/>
          <w:szCs w:val="22"/>
        </w:rPr>
      </w:pPr>
      <w:r w:rsidRPr="007E36D7">
        <w:rPr>
          <w:rFonts w:ascii="Arial" w:hAnsi="Arial" w:cs="Arial"/>
          <w:color w:val="auto"/>
          <w:sz w:val="22"/>
          <w:szCs w:val="22"/>
        </w:rPr>
        <w:t>Koordynatorem Zamawiającego w zakresie obowiązków związanych z konserwacją zamontowanych urządzeń jest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</w:t>
      </w:r>
    </w:p>
    <w:p w:rsidR="00FA0135" w:rsidRPr="00FA0135" w:rsidRDefault="00FA0135" w:rsidP="00FA0135">
      <w:pPr>
        <w:pStyle w:val="Tekstpodstawowy"/>
        <w:numPr>
          <w:ilvl w:val="0"/>
          <w:numId w:val="63"/>
        </w:numPr>
        <w:spacing w:before="60"/>
        <w:outlineLvl w:val="0"/>
        <w:rPr>
          <w:rFonts w:ascii="Arial" w:hAnsi="Arial" w:cs="Arial"/>
          <w:sz w:val="22"/>
          <w:szCs w:val="22"/>
        </w:rPr>
      </w:pPr>
      <w:r w:rsidRPr="00FA0135">
        <w:rPr>
          <w:rFonts w:ascii="Arial" w:hAnsi="Arial" w:cs="Arial"/>
          <w:color w:val="auto"/>
          <w:sz w:val="22"/>
          <w:szCs w:val="22"/>
        </w:rPr>
        <w:t xml:space="preserve">Z wykonanych czynności konserwacji będzie każdorazowo spisany i podpisany przez dwie Strony </w:t>
      </w:r>
      <w:r w:rsidR="004D6AC6">
        <w:rPr>
          <w:rFonts w:ascii="Arial" w:hAnsi="Arial" w:cs="Arial"/>
          <w:color w:val="auto"/>
          <w:sz w:val="22"/>
          <w:szCs w:val="22"/>
        </w:rPr>
        <w:t>p</w:t>
      </w:r>
      <w:r w:rsidRPr="00FA0135">
        <w:rPr>
          <w:rFonts w:ascii="Arial" w:hAnsi="Arial" w:cs="Arial"/>
          <w:color w:val="auto"/>
          <w:sz w:val="22"/>
          <w:szCs w:val="22"/>
        </w:rPr>
        <w:t>rotokół konserwacyjny, stwierdzający zgodność wykonania usługi z ofertą Wykonawcy zawierający m.in. ilość dni przestoju urządzenia oraz powód przestoju</w:t>
      </w:r>
    </w:p>
    <w:p w:rsidR="00FA0135" w:rsidRPr="00FA0135" w:rsidRDefault="00FA0135" w:rsidP="00FA0135">
      <w:pPr>
        <w:pStyle w:val="Tekstpodstawowy"/>
        <w:numPr>
          <w:ilvl w:val="0"/>
          <w:numId w:val="63"/>
        </w:numPr>
        <w:spacing w:before="60"/>
        <w:outlineLvl w:val="0"/>
        <w:rPr>
          <w:rFonts w:ascii="Arial" w:hAnsi="Arial" w:cs="Arial"/>
          <w:sz w:val="22"/>
          <w:szCs w:val="22"/>
        </w:rPr>
      </w:pPr>
      <w:r w:rsidRPr="00FA0135">
        <w:rPr>
          <w:rFonts w:ascii="Arial" w:hAnsi="Arial" w:cs="Arial"/>
          <w:color w:val="auto"/>
          <w:sz w:val="22"/>
          <w:szCs w:val="22"/>
        </w:rPr>
        <w:t>W przypadku wystąpienia awarii (nie objętej serwisem gwarancyjnym) i konieczności wymiany części w celu usunięcia awarii:</w:t>
      </w:r>
    </w:p>
    <w:p w:rsidR="00FA0135" w:rsidRPr="00650053" w:rsidRDefault="00FA0135" w:rsidP="00FA0135">
      <w:pPr>
        <w:pStyle w:val="Tekstpodstawowy"/>
        <w:numPr>
          <w:ilvl w:val="0"/>
          <w:numId w:val="61"/>
        </w:numPr>
        <w:spacing w:before="60"/>
        <w:ind w:left="1134"/>
        <w:outlineLvl w:val="0"/>
        <w:rPr>
          <w:rStyle w:val="CharStyle3"/>
          <w:color w:val="auto"/>
          <w:sz w:val="22"/>
          <w:szCs w:val="22"/>
        </w:rPr>
      </w:pPr>
      <w:r w:rsidRPr="00650053">
        <w:rPr>
          <w:rStyle w:val="CharStyle3"/>
          <w:sz w:val="22"/>
          <w:szCs w:val="22"/>
        </w:rPr>
        <w:t>Wykonawca przedstawi kosztorys, który będzie uwzględniał koszty części w cenach zakupu oraz koszty robocizny (iloczyn ilości roboczogodzin i ceny roboczogodziny)</w:t>
      </w:r>
      <w:r>
        <w:rPr>
          <w:rStyle w:val="CharStyle3"/>
          <w:sz w:val="22"/>
          <w:szCs w:val="22"/>
        </w:rPr>
        <w:t>’</w:t>
      </w:r>
    </w:p>
    <w:p w:rsidR="00FA0135" w:rsidRPr="00FA0135" w:rsidRDefault="00FA0135" w:rsidP="00FA0135">
      <w:pPr>
        <w:pStyle w:val="Tekstpodstawowy"/>
        <w:numPr>
          <w:ilvl w:val="0"/>
          <w:numId w:val="61"/>
        </w:numPr>
        <w:spacing w:before="60"/>
        <w:ind w:left="1134"/>
        <w:outlineLvl w:val="0"/>
        <w:rPr>
          <w:rStyle w:val="CharStyle3"/>
          <w:sz w:val="22"/>
          <w:szCs w:val="22"/>
        </w:rPr>
      </w:pPr>
      <w:r w:rsidRPr="00650053">
        <w:rPr>
          <w:rStyle w:val="CharStyle3"/>
          <w:sz w:val="22"/>
          <w:szCs w:val="22"/>
        </w:rPr>
        <w:t>Wykonawca zobowiązuje się użyć części zamiennych nowych, o nie gorszych parametrach technicznych lub wyższych od urządzeń uszkodzonyc</w:t>
      </w:r>
      <w:r>
        <w:rPr>
          <w:rStyle w:val="CharStyle3"/>
          <w:sz w:val="22"/>
          <w:szCs w:val="22"/>
        </w:rPr>
        <w:t>h,</w:t>
      </w:r>
    </w:p>
    <w:p w:rsidR="00FA0135" w:rsidRPr="00FA0135" w:rsidRDefault="00FA0135" w:rsidP="00FA0135">
      <w:pPr>
        <w:pStyle w:val="Tekstpodstawowy"/>
        <w:numPr>
          <w:ilvl w:val="0"/>
          <w:numId w:val="61"/>
        </w:numPr>
        <w:spacing w:before="60"/>
        <w:ind w:left="1134"/>
        <w:outlineLvl w:val="0"/>
        <w:rPr>
          <w:rStyle w:val="CharStyle3"/>
          <w:sz w:val="22"/>
          <w:szCs w:val="22"/>
        </w:rPr>
      </w:pPr>
      <w:r w:rsidRPr="00650053">
        <w:rPr>
          <w:rStyle w:val="CharStyle3"/>
          <w:sz w:val="22"/>
          <w:szCs w:val="22"/>
        </w:rPr>
        <w:t>po zatwierdzeniu kosztorysu i wystawieniu zlecenia Wykonawca przystąpi do usunięcia awarii,</w:t>
      </w:r>
    </w:p>
    <w:p w:rsidR="00FA0135" w:rsidRPr="00FA0135" w:rsidRDefault="00FA0135" w:rsidP="00FA0135">
      <w:pPr>
        <w:pStyle w:val="Tekstpodstawowy"/>
        <w:numPr>
          <w:ilvl w:val="0"/>
          <w:numId w:val="61"/>
        </w:numPr>
        <w:spacing w:before="60"/>
        <w:ind w:left="1134"/>
        <w:outlineLvl w:val="0"/>
        <w:rPr>
          <w:rStyle w:val="CharStyle3"/>
          <w:sz w:val="22"/>
          <w:szCs w:val="22"/>
        </w:rPr>
      </w:pPr>
      <w:r w:rsidRPr="00650053">
        <w:rPr>
          <w:rStyle w:val="CharStyle3"/>
          <w:sz w:val="22"/>
          <w:szCs w:val="22"/>
        </w:rPr>
        <w:t>wszelkie wymiany części i naprawy urządzeń będą odnotowywane w „Książce eksploatacji" przez Wykonawcę.</w:t>
      </w:r>
    </w:p>
    <w:p w:rsidR="00FA0135" w:rsidRPr="00FA0135" w:rsidRDefault="00FA0135" w:rsidP="00FA0135">
      <w:pPr>
        <w:pStyle w:val="Tekstpodstawowy"/>
        <w:numPr>
          <w:ilvl w:val="0"/>
          <w:numId w:val="61"/>
        </w:numPr>
        <w:spacing w:before="60"/>
        <w:ind w:left="1134"/>
        <w:outlineLvl w:val="0"/>
        <w:rPr>
          <w:rStyle w:val="CharStyle3"/>
          <w:sz w:val="22"/>
          <w:szCs w:val="22"/>
        </w:rPr>
      </w:pPr>
      <w:r>
        <w:rPr>
          <w:rStyle w:val="CharStyle3"/>
          <w:sz w:val="22"/>
          <w:szCs w:val="22"/>
        </w:rPr>
        <w:t xml:space="preserve">Po zakończeniu naprawy </w:t>
      </w:r>
      <w:r w:rsidRPr="00650053">
        <w:rPr>
          <w:rStyle w:val="CharStyle3"/>
          <w:sz w:val="22"/>
          <w:szCs w:val="22"/>
        </w:rPr>
        <w:t>urządzenia Wykonawca sporządzi protokół wykonania usługi stwierdzający stan techniczny urządzenia po naprawie, który będzie zatwierdzany przez Zamawiającego i będzie stanowił podstawę do wystawienia faktury. Protokół będzie zawierał w szczególności ilość roboczogodzin poświęconych przez Wykonawcę na usunięcie zgłoszonej awarii oraz wykaz zrealizowanych czynności.</w:t>
      </w:r>
    </w:p>
    <w:p w:rsidR="00FA0135" w:rsidRPr="00FA0135" w:rsidRDefault="00FA0135" w:rsidP="00FA0135">
      <w:pPr>
        <w:pStyle w:val="Tekstpodstawowy"/>
        <w:numPr>
          <w:ilvl w:val="0"/>
          <w:numId w:val="61"/>
        </w:numPr>
        <w:spacing w:before="60"/>
        <w:ind w:left="1134"/>
        <w:outlineLvl w:val="0"/>
        <w:rPr>
          <w:rStyle w:val="CharStyle3"/>
          <w:sz w:val="22"/>
          <w:szCs w:val="22"/>
        </w:rPr>
      </w:pPr>
      <w:r w:rsidRPr="00650053">
        <w:rPr>
          <w:rStyle w:val="CharStyle3"/>
          <w:sz w:val="22"/>
          <w:szCs w:val="22"/>
        </w:rPr>
        <w:t>Ilość roboczogodzin będzie liczona jako liczba godzin pracy w obiekcie Zamawiającego przy wskazanym urządzeniu.</w:t>
      </w:r>
    </w:p>
    <w:p w:rsidR="00570915" w:rsidRDefault="00570915" w:rsidP="005A1B4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:rsidR="00570915" w:rsidRDefault="00570915" w:rsidP="005A1B4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:rsidR="00803751" w:rsidRPr="005122DA" w:rsidRDefault="00803751" w:rsidP="005A1B4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b/>
          <w:color w:val="auto"/>
          <w:sz w:val="22"/>
          <w:szCs w:val="22"/>
          <w:lang w:val="pl-PL"/>
        </w:rPr>
        <w:lastRenderedPageBreak/>
        <w:t>GWARANCJA</w:t>
      </w:r>
    </w:p>
    <w:p w:rsidR="00803751" w:rsidRPr="005122DA" w:rsidRDefault="00803751" w:rsidP="00DD084D">
      <w:pPr>
        <w:pStyle w:val="Tekstpodstawowy"/>
        <w:spacing w:before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FA0135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:rsidR="00854ADA" w:rsidRPr="00854ADA" w:rsidRDefault="00854ADA" w:rsidP="00785CAF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284" w:hanging="284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Wykonawca</w:t>
      </w:r>
      <w:r w:rsidRPr="00F9135F">
        <w:rPr>
          <w:rFonts w:ascii="Arial" w:hAnsi="Arial" w:cs="Arial"/>
          <w:sz w:val="22"/>
          <w:szCs w:val="22"/>
        </w:rPr>
        <w:t xml:space="preserve"> gwarantuje wykonanie </w:t>
      </w:r>
      <w:r w:rsidRPr="005122DA">
        <w:rPr>
          <w:rFonts w:ascii="Arial" w:hAnsi="Arial" w:cs="Arial"/>
          <w:color w:val="auto"/>
          <w:sz w:val="22"/>
          <w:szCs w:val="22"/>
        </w:rPr>
        <w:t xml:space="preserve">przedmiotu Umowy </w:t>
      </w:r>
      <w:r w:rsidRPr="00F9135F">
        <w:rPr>
          <w:rFonts w:ascii="Arial" w:hAnsi="Arial" w:cs="Arial"/>
          <w:sz w:val="22"/>
          <w:szCs w:val="22"/>
        </w:rPr>
        <w:t>z należytą starannością, zgodnie z zasadami wiedzy technicznej i obowiązującymi przepisami oraz postanowieniami zawartymi w Umowie</w:t>
      </w:r>
      <w:r w:rsidRPr="00F9135F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Wykonawca</w:t>
      </w:r>
      <w:r w:rsidRPr="00F9135F">
        <w:rPr>
          <w:rFonts w:ascii="Arial" w:hAnsi="Arial" w:cs="Arial"/>
          <w:sz w:val="22"/>
          <w:szCs w:val="22"/>
        </w:rPr>
        <w:t xml:space="preserve"> odpowiada wobec Zamawiającego za wady fizyczne i prawne </w:t>
      </w:r>
      <w:r>
        <w:rPr>
          <w:rFonts w:ascii="Arial" w:hAnsi="Arial" w:cs="Arial"/>
          <w:sz w:val="22"/>
          <w:szCs w:val="22"/>
        </w:rPr>
        <w:t xml:space="preserve">przedmiotu umowy </w:t>
      </w:r>
      <w:r w:rsidRPr="00F9135F">
        <w:rPr>
          <w:rFonts w:ascii="Arial" w:hAnsi="Arial" w:cs="Arial"/>
          <w:sz w:val="22"/>
          <w:szCs w:val="22"/>
        </w:rPr>
        <w:t>zmniejszające je</w:t>
      </w:r>
      <w:r>
        <w:rPr>
          <w:rFonts w:ascii="Arial" w:hAnsi="Arial" w:cs="Arial"/>
          <w:sz w:val="22"/>
          <w:szCs w:val="22"/>
        </w:rPr>
        <w:t>go</w:t>
      </w:r>
      <w:r w:rsidRPr="00F9135F">
        <w:rPr>
          <w:rFonts w:ascii="Arial" w:hAnsi="Arial" w:cs="Arial"/>
          <w:sz w:val="22"/>
          <w:szCs w:val="22"/>
        </w:rPr>
        <w:t xml:space="preserve"> wartość lub użyteczność ze względu na cel oznaczony</w:t>
      </w:r>
      <w:r>
        <w:rPr>
          <w:rFonts w:ascii="Arial" w:hAnsi="Arial" w:cs="Arial"/>
          <w:sz w:val="22"/>
          <w:szCs w:val="22"/>
        </w:rPr>
        <w:t xml:space="preserve"> </w:t>
      </w:r>
      <w:r w:rsidRPr="00F9135F">
        <w:rPr>
          <w:rFonts w:ascii="Arial" w:hAnsi="Arial" w:cs="Arial"/>
          <w:sz w:val="22"/>
          <w:szCs w:val="22"/>
        </w:rPr>
        <w:t>w Umowie albo wynikający z okoliczności lub przeznaczenia, a w szczególności odpowiada za</w:t>
      </w:r>
      <w:r>
        <w:rPr>
          <w:rFonts w:ascii="Arial" w:hAnsi="Arial" w:cs="Arial"/>
          <w:sz w:val="22"/>
          <w:szCs w:val="22"/>
        </w:rPr>
        <w:t xml:space="preserve"> </w:t>
      </w:r>
      <w:r w:rsidRPr="00C47AF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ozwiązania niezgodne z </w:t>
      </w:r>
      <w:r w:rsidRPr="00C47AF0">
        <w:rPr>
          <w:rFonts w:ascii="Arial" w:hAnsi="Arial" w:cs="Arial"/>
          <w:sz w:val="22"/>
          <w:szCs w:val="22"/>
        </w:rPr>
        <w:t xml:space="preserve">parametrami ustalonymi w normach i przepisach techniczno-budowlanych a także ustalonymi w niniejszej umowie </w:t>
      </w:r>
    </w:p>
    <w:p w:rsidR="00803751" w:rsidRPr="005122DA" w:rsidRDefault="00803751" w:rsidP="00C95862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284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</w:rPr>
        <w:t xml:space="preserve">Wykonawca udziela Zamawiającemu </w:t>
      </w:r>
      <w:r w:rsidRPr="005122DA">
        <w:rPr>
          <w:rFonts w:ascii="Arial" w:hAnsi="Arial" w:cs="Arial"/>
          <w:b/>
          <w:color w:val="auto"/>
          <w:sz w:val="22"/>
          <w:szCs w:val="22"/>
        </w:rPr>
        <w:t xml:space="preserve">gwarancji </w:t>
      </w:r>
      <w:r w:rsidRPr="005122DA">
        <w:rPr>
          <w:rFonts w:ascii="Arial" w:hAnsi="Arial" w:cs="Arial"/>
          <w:color w:val="auto"/>
          <w:sz w:val="22"/>
          <w:szCs w:val="22"/>
        </w:rPr>
        <w:t xml:space="preserve">dla przedniotu </w:t>
      </w:r>
      <w:r w:rsidRPr="001F6519">
        <w:rPr>
          <w:rFonts w:ascii="Arial" w:hAnsi="Arial" w:cs="Arial"/>
          <w:color w:val="auto"/>
          <w:sz w:val="22"/>
          <w:szCs w:val="22"/>
        </w:rPr>
        <w:t xml:space="preserve">umowy na okres .......... </w:t>
      </w:r>
      <w:r w:rsidR="006C6EAE" w:rsidRPr="001F6519">
        <w:rPr>
          <w:rFonts w:ascii="Arial" w:hAnsi="Arial" w:cs="Arial"/>
          <w:color w:val="auto"/>
          <w:sz w:val="22"/>
          <w:szCs w:val="22"/>
        </w:rPr>
        <w:t>miesięcy</w:t>
      </w:r>
      <w:r w:rsidRPr="001F6519">
        <w:rPr>
          <w:rFonts w:ascii="Arial" w:hAnsi="Arial" w:cs="Arial"/>
          <w:color w:val="auto"/>
          <w:sz w:val="22"/>
          <w:szCs w:val="22"/>
        </w:rPr>
        <w:t xml:space="preserve"> </w:t>
      </w:r>
      <w:r w:rsidRPr="001F6519">
        <w:rPr>
          <w:rFonts w:ascii="Arial" w:hAnsi="Arial" w:cs="Arial"/>
          <w:i/>
          <w:color w:val="auto"/>
          <w:sz w:val="22"/>
          <w:szCs w:val="22"/>
        </w:rPr>
        <w:t xml:space="preserve">(min. </w:t>
      </w:r>
      <w:r w:rsidR="006C6EAE" w:rsidRPr="001F6519">
        <w:rPr>
          <w:rFonts w:ascii="Arial" w:hAnsi="Arial" w:cs="Arial"/>
          <w:i/>
          <w:color w:val="auto"/>
          <w:sz w:val="22"/>
          <w:szCs w:val="22"/>
        </w:rPr>
        <w:t>3</w:t>
      </w:r>
      <w:r w:rsidR="00496337" w:rsidRPr="001F6519">
        <w:rPr>
          <w:rFonts w:ascii="Arial" w:hAnsi="Arial" w:cs="Arial"/>
          <w:i/>
          <w:color w:val="auto"/>
          <w:sz w:val="22"/>
          <w:szCs w:val="22"/>
        </w:rPr>
        <w:t>6</w:t>
      </w:r>
      <w:r w:rsidRPr="001F6519">
        <w:rPr>
          <w:rFonts w:ascii="Arial" w:hAnsi="Arial" w:cs="Arial"/>
          <w:i/>
          <w:color w:val="auto"/>
          <w:sz w:val="22"/>
          <w:szCs w:val="22"/>
        </w:rPr>
        <w:t>)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licząc od daty bezusterkowego odbioru końcowego robót i zapewnia o jego prawidłowym funkcjonowaniu.</w:t>
      </w:r>
    </w:p>
    <w:p w:rsidR="00803751" w:rsidRDefault="00803751" w:rsidP="00C95862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284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Na podstawie art. 558 § 1 k.c. (Dz. U. z </w:t>
      </w:r>
      <w:r w:rsidR="00FC72D2" w:rsidRPr="005122DA">
        <w:rPr>
          <w:rFonts w:ascii="Arial" w:hAnsi="Arial" w:cs="Arial"/>
          <w:color w:val="auto"/>
          <w:sz w:val="22"/>
          <w:szCs w:val="22"/>
          <w:lang w:val="pl-PL"/>
        </w:rPr>
        <w:t>2014r. poz. 121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>) rozszerza się odpowiedzialność z tytułu rękojmi na okres gwarancji.</w:t>
      </w:r>
    </w:p>
    <w:p w:rsidR="00C14E07" w:rsidRPr="005122DA" w:rsidRDefault="00C14E07" w:rsidP="00C95862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284" w:hanging="284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Uprawnienia Zamawiającego z tytułu rękojmi za wady dokumentacji projektowej wygasają z upływem terminu gwarancji i rękojmi za wady obiektu, wykonanego na podstawie tego projektu</w:t>
      </w:r>
    </w:p>
    <w:p w:rsidR="00803751" w:rsidRPr="005122DA" w:rsidRDefault="00803751" w:rsidP="00C95862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284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</w:rPr>
        <w:t>W okresie gwarancji Wykonawca zobowiązany jest do bezpłatnego usunięcia wszelkich usterek i wad w terminie 14 dni roboczych od dnia powiadomienia Wykonawcy o ich powstaniu. Powiadomienie o stwierdzeniu usterki (wady) może być przekazane faksem</w:t>
      </w:r>
      <w:r w:rsidR="00C14E07">
        <w:rPr>
          <w:rFonts w:ascii="Arial" w:hAnsi="Arial" w:cs="Arial"/>
          <w:color w:val="auto"/>
          <w:sz w:val="22"/>
          <w:szCs w:val="22"/>
        </w:rPr>
        <w:t xml:space="preserve"> lub mailem</w:t>
      </w:r>
      <w:r w:rsidRPr="005122DA">
        <w:rPr>
          <w:rFonts w:ascii="Arial" w:hAnsi="Arial" w:cs="Arial"/>
          <w:color w:val="auto"/>
          <w:sz w:val="22"/>
          <w:szCs w:val="22"/>
        </w:rPr>
        <w:t xml:space="preserve">. Wykonawca jest zobowiązany do potwierdzenia przyjęcia powiadomienia o zgłoszeniu w czasie nie dłuższym niż </w:t>
      </w:r>
      <w:r w:rsidR="00C14E07">
        <w:rPr>
          <w:rFonts w:ascii="Arial" w:hAnsi="Arial" w:cs="Arial"/>
          <w:color w:val="auto"/>
          <w:sz w:val="22"/>
          <w:szCs w:val="22"/>
        </w:rPr>
        <w:t>2 dni robocze</w:t>
      </w:r>
      <w:r w:rsidRPr="005122DA">
        <w:rPr>
          <w:rFonts w:ascii="Arial" w:hAnsi="Arial" w:cs="Arial"/>
          <w:color w:val="auto"/>
          <w:sz w:val="22"/>
          <w:szCs w:val="22"/>
        </w:rPr>
        <w:t xml:space="preserve"> od momentu jego przekazania.</w:t>
      </w:r>
    </w:p>
    <w:p w:rsidR="00803751" w:rsidRPr="005122DA" w:rsidRDefault="00803751" w:rsidP="00C95862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284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</w:rPr>
        <w:t>W przypadku bezskutecznego upływu terminu usunięcia stwierdzonych usterek, wad Zamawiający ma prawo usunąć je we własnym zakresie lub zlecić ich usunięcie innemu podmiotowi a kosztami obciążyć Wykonawcę bez utraty praw gwarancyjnych.</w:t>
      </w:r>
    </w:p>
    <w:p w:rsidR="00803751" w:rsidRPr="00856CAF" w:rsidRDefault="00803751" w:rsidP="00C95862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284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</w:rPr>
        <w:t xml:space="preserve">Wykonawca oświadcza, że jest jedynym zobowiązanym do wykonywania zobowiązań z tytułu gwarancji jakości i rękojmi, w tym również za prace wykonywane przez </w:t>
      </w:r>
      <w:r w:rsidR="0097403F" w:rsidRPr="005122DA">
        <w:rPr>
          <w:rFonts w:ascii="Arial" w:hAnsi="Arial" w:cs="Arial"/>
          <w:color w:val="auto"/>
          <w:sz w:val="22"/>
          <w:szCs w:val="22"/>
        </w:rPr>
        <w:t>p</w:t>
      </w:r>
      <w:r w:rsidRPr="005122DA">
        <w:rPr>
          <w:rFonts w:ascii="Arial" w:hAnsi="Arial" w:cs="Arial"/>
          <w:color w:val="auto"/>
          <w:sz w:val="22"/>
          <w:szCs w:val="22"/>
        </w:rPr>
        <w:t>odwykonawców.</w:t>
      </w:r>
    </w:p>
    <w:p w:rsidR="00856CAF" w:rsidRPr="00641903" w:rsidRDefault="00856CAF" w:rsidP="00C95862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284" w:hanging="284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t>Wykonawca</w:t>
      </w:r>
      <w:r w:rsidR="00C45136">
        <w:rPr>
          <w:rFonts w:ascii="Arial" w:hAnsi="Arial" w:cs="Arial"/>
          <w:color w:val="auto"/>
          <w:sz w:val="22"/>
          <w:szCs w:val="22"/>
        </w:rPr>
        <w:t>, w przypadku odstąpienia od umowy przez którąkolwiek ze stron,</w:t>
      </w:r>
      <w:r>
        <w:rPr>
          <w:rFonts w:ascii="Arial" w:hAnsi="Arial" w:cs="Arial"/>
          <w:color w:val="auto"/>
          <w:sz w:val="22"/>
          <w:szCs w:val="22"/>
        </w:rPr>
        <w:t xml:space="preserve"> udziela gwarancji jakości w zakresie określonym w umowie na część zobowiązania wykonaną przed odstąpieniem od umowy</w:t>
      </w:r>
    </w:p>
    <w:p w:rsidR="00803751" w:rsidRPr="002449C1" w:rsidRDefault="00803751" w:rsidP="00846136">
      <w:pPr>
        <w:pStyle w:val="Nagwek4"/>
        <w:numPr>
          <w:ilvl w:val="3"/>
          <w:numId w:val="29"/>
        </w:numPr>
        <w:suppressAutoHyphens/>
        <w:spacing w:before="120" w:after="120" w:line="240" w:lineRule="auto"/>
        <w:ind w:left="2829" w:firstLine="709"/>
        <w:jc w:val="left"/>
        <w:rPr>
          <w:rFonts w:ascii="Arial" w:hAnsi="Arial" w:cs="Arial"/>
          <w:sz w:val="22"/>
          <w:szCs w:val="22"/>
        </w:rPr>
      </w:pPr>
      <w:r w:rsidRPr="002449C1">
        <w:rPr>
          <w:rFonts w:ascii="Arial" w:hAnsi="Arial" w:cs="Arial"/>
          <w:sz w:val="22"/>
          <w:szCs w:val="22"/>
        </w:rPr>
        <w:t>WARUNKI PŁATNOŚCI</w:t>
      </w:r>
    </w:p>
    <w:p w:rsidR="00803751" w:rsidRPr="002449C1" w:rsidRDefault="00803751" w:rsidP="00A647A3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449C1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FA0135" w:rsidRPr="002449C1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</w:p>
    <w:p w:rsidR="00803751" w:rsidRPr="002449C1" w:rsidRDefault="00803751" w:rsidP="00846136">
      <w:pPr>
        <w:pStyle w:val="Tekstpodstawowy"/>
        <w:numPr>
          <w:ilvl w:val="0"/>
          <w:numId w:val="31"/>
        </w:numPr>
        <w:tabs>
          <w:tab w:val="clear" w:pos="283"/>
          <w:tab w:val="num" w:pos="426"/>
        </w:tabs>
        <w:spacing w:before="60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2449C1">
        <w:rPr>
          <w:rFonts w:ascii="Arial" w:hAnsi="Arial" w:cs="Arial"/>
          <w:color w:val="auto"/>
          <w:sz w:val="22"/>
          <w:szCs w:val="22"/>
        </w:rPr>
        <w:t>Strony postanawiają, że rozliczenie za wykonanie przedmiotu umowy odbędzie się</w:t>
      </w:r>
      <w:r w:rsidR="0097403F" w:rsidRPr="002449C1">
        <w:rPr>
          <w:rFonts w:ascii="Arial" w:hAnsi="Arial" w:cs="Arial"/>
          <w:color w:val="auto"/>
          <w:sz w:val="22"/>
          <w:szCs w:val="22"/>
        </w:rPr>
        <w:t xml:space="preserve"> </w:t>
      </w:r>
      <w:r w:rsidR="002449C1" w:rsidRPr="002449C1">
        <w:rPr>
          <w:rFonts w:ascii="Arial" w:hAnsi="Arial" w:cs="Arial"/>
          <w:color w:val="auto"/>
          <w:sz w:val="22"/>
          <w:szCs w:val="22"/>
        </w:rPr>
        <w:t>3</w:t>
      </w:r>
      <w:r w:rsidR="00570915" w:rsidRPr="002449C1">
        <w:rPr>
          <w:rFonts w:ascii="Arial" w:hAnsi="Arial" w:cs="Arial"/>
          <w:color w:val="auto"/>
          <w:sz w:val="22"/>
          <w:szCs w:val="22"/>
        </w:rPr>
        <w:t xml:space="preserve"> </w:t>
      </w:r>
      <w:r w:rsidR="004E7BB7" w:rsidRPr="002449C1">
        <w:rPr>
          <w:rFonts w:ascii="Arial" w:hAnsi="Arial" w:cs="Arial"/>
          <w:color w:val="auto"/>
          <w:sz w:val="22"/>
          <w:szCs w:val="22"/>
        </w:rPr>
        <w:t>fakturami</w:t>
      </w:r>
      <w:r w:rsidR="00570915" w:rsidRPr="002449C1">
        <w:rPr>
          <w:rFonts w:ascii="Arial" w:hAnsi="Arial" w:cs="Arial"/>
          <w:color w:val="auto"/>
          <w:sz w:val="22"/>
          <w:szCs w:val="22"/>
        </w:rPr>
        <w:t>:</w:t>
      </w:r>
      <w:r w:rsidR="004E7BB7" w:rsidRPr="002449C1">
        <w:rPr>
          <w:rFonts w:ascii="Arial" w:hAnsi="Arial" w:cs="Arial"/>
          <w:color w:val="auto"/>
          <w:sz w:val="22"/>
          <w:szCs w:val="22"/>
        </w:rPr>
        <w:t xml:space="preserve"> </w:t>
      </w:r>
      <w:r w:rsidR="002449C1" w:rsidRPr="002449C1">
        <w:rPr>
          <w:rFonts w:ascii="Arial" w:hAnsi="Arial" w:cs="Arial"/>
          <w:color w:val="auto"/>
          <w:sz w:val="22"/>
          <w:szCs w:val="22"/>
        </w:rPr>
        <w:t xml:space="preserve">2 przejściowymi </w:t>
      </w:r>
      <w:r w:rsidRPr="002449C1">
        <w:rPr>
          <w:rFonts w:ascii="Arial" w:hAnsi="Arial" w:cs="Arial"/>
          <w:color w:val="auto"/>
          <w:sz w:val="22"/>
          <w:szCs w:val="22"/>
        </w:rPr>
        <w:t xml:space="preserve">oraz fakturą końcową po zakończeniu i odbiorze przedmiotu umowy. </w:t>
      </w:r>
    </w:p>
    <w:p w:rsidR="00C14E07" w:rsidRPr="002449C1" w:rsidRDefault="0072759C" w:rsidP="00846136">
      <w:pPr>
        <w:pStyle w:val="Tekstpodstawowy"/>
        <w:numPr>
          <w:ilvl w:val="0"/>
          <w:numId w:val="31"/>
        </w:numPr>
        <w:tabs>
          <w:tab w:val="clear" w:pos="283"/>
          <w:tab w:val="num" w:pos="426"/>
        </w:tabs>
        <w:spacing w:before="60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2449C1">
        <w:rPr>
          <w:rFonts w:ascii="Arial" w:hAnsi="Arial" w:cs="Arial"/>
          <w:color w:val="auto"/>
          <w:sz w:val="22"/>
          <w:szCs w:val="22"/>
          <w:lang w:val="pl-PL"/>
        </w:rPr>
        <w:t>F</w:t>
      </w:r>
      <w:r w:rsidR="00C14E07" w:rsidRPr="002449C1">
        <w:rPr>
          <w:rFonts w:ascii="Arial" w:hAnsi="Arial" w:cs="Arial"/>
          <w:color w:val="auto"/>
          <w:sz w:val="22"/>
          <w:szCs w:val="22"/>
          <w:lang w:val="pl-PL"/>
        </w:rPr>
        <w:t xml:space="preserve">akturę </w:t>
      </w:r>
      <w:r w:rsidRPr="002449C1">
        <w:rPr>
          <w:rFonts w:ascii="Arial" w:hAnsi="Arial" w:cs="Arial"/>
          <w:color w:val="auto"/>
          <w:sz w:val="22"/>
          <w:szCs w:val="22"/>
          <w:lang w:val="pl-PL"/>
        </w:rPr>
        <w:t xml:space="preserve">przejściową </w:t>
      </w:r>
      <w:r w:rsidR="00C14E07" w:rsidRPr="002449C1">
        <w:rPr>
          <w:rFonts w:ascii="Arial" w:hAnsi="Arial" w:cs="Arial"/>
          <w:color w:val="auto"/>
          <w:sz w:val="22"/>
          <w:szCs w:val="22"/>
          <w:lang w:val="pl-PL"/>
        </w:rPr>
        <w:t xml:space="preserve">Wykonawca może wystawić po uzyskaniu </w:t>
      </w:r>
      <w:r w:rsidR="00496337" w:rsidRPr="002449C1">
        <w:rPr>
          <w:rFonts w:ascii="Arial" w:hAnsi="Arial" w:cs="Arial"/>
          <w:color w:val="auto"/>
          <w:sz w:val="22"/>
          <w:szCs w:val="22"/>
          <w:lang w:val="pl-PL"/>
        </w:rPr>
        <w:t xml:space="preserve">prawomocnego </w:t>
      </w:r>
      <w:r w:rsidR="00C14E07" w:rsidRPr="002449C1">
        <w:rPr>
          <w:rFonts w:ascii="Arial" w:hAnsi="Arial" w:cs="Arial"/>
          <w:color w:val="auto"/>
          <w:sz w:val="22"/>
          <w:szCs w:val="22"/>
          <w:lang w:val="pl-PL"/>
        </w:rPr>
        <w:t>pozwolenia na budowę</w:t>
      </w:r>
      <w:r w:rsidR="009649C1" w:rsidRPr="002449C1">
        <w:rPr>
          <w:rFonts w:ascii="Arial" w:hAnsi="Arial" w:cs="Arial"/>
          <w:color w:val="auto"/>
          <w:sz w:val="22"/>
          <w:szCs w:val="22"/>
          <w:lang w:val="pl-PL"/>
        </w:rPr>
        <w:t xml:space="preserve"> oraz podpisaniu przez obie strony protokołu odbioru dokumentacji projektowej</w:t>
      </w:r>
      <w:r w:rsidR="00C14E07" w:rsidRPr="002449C1">
        <w:rPr>
          <w:rFonts w:ascii="Arial" w:hAnsi="Arial" w:cs="Arial"/>
          <w:color w:val="auto"/>
          <w:sz w:val="22"/>
          <w:szCs w:val="22"/>
          <w:lang w:val="pl-PL"/>
        </w:rPr>
        <w:t xml:space="preserve">. Maksymalna kwota </w:t>
      </w:r>
      <w:smartTag w:uri="urn:schemas-microsoft-com:office:smarttags" w:element="PersonName">
        <w:r w:rsidR="00C14E07" w:rsidRPr="002449C1">
          <w:rPr>
            <w:rFonts w:ascii="Arial" w:hAnsi="Arial" w:cs="Arial"/>
            <w:color w:val="auto"/>
            <w:sz w:val="22"/>
            <w:szCs w:val="22"/>
            <w:lang w:val="pl-PL"/>
          </w:rPr>
          <w:t>ja</w:t>
        </w:r>
      </w:smartTag>
      <w:r w:rsidR="00C14E07" w:rsidRPr="002449C1">
        <w:rPr>
          <w:rFonts w:ascii="Arial" w:hAnsi="Arial" w:cs="Arial"/>
          <w:color w:val="auto"/>
          <w:sz w:val="22"/>
          <w:szCs w:val="22"/>
          <w:lang w:val="pl-PL"/>
        </w:rPr>
        <w:t xml:space="preserve">ką Wykonawca może w niej żądać musi być zgodną z wartością przewidzianą na wykonanie prac projektowych w </w:t>
      </w:r>
      <w:r w:rsidR="00641903" w:rsidRPr="002449C1">
        <w:rPr>
          <w:rFonts w:ascii="Arial" w:hAnsi="Arial" w:cs="Arial"/>
          <w:color w:val="auto"/>
          <w:sz w:val="22"/>
          <w:szCs w:val="22"/>
          <w:lang w:val="pl-PL"/>
        </w:rPr>
        <w:t>f</w:t>
      </w:r>
      <w:r w:rsidR="00C14E07" w:rsidRPr="002449C1">
        <w:rPr>
          <w:rFonts w:ascii="Arial" w:hAnsi="Arial" w:cs="Arial"/>
          <w:color w:val="auto"/>
          <w:sz w:val="22"/>
          <w:szCs w:val="22"/>
          <w:lang w:val="pl-PL"/>
        </w:rPr>
        <w:t xml:space="preserve">ormularzu </w:t>
      </w:r>
      <w:r w:rsidR="00641903" w:rsidRPr="002449C1">
        <w:rPr>
          <w:rFonts w:ascii="Arial" w:hAnsi="Arial" w:cs="Arial"/>
          <w:color w:val="auto"/>
          <w:sz w:val="22"/>
          <w:szCs w:val="22"/>
          <w:lang w:val="pl-PL"/>
        </w:rPr>
        <w:t>c</w:t>
      </w:r>
      <w:r w:rsidR="00C14E07" w:rsidRPr="002449C1">
        <w:rPr>
          <w:rFonts w:ascii="Arial" w:hAnsi="Arial" w:cs="Arial"/>
          <w:color w:val="auto"/>
          <w:sz w:val="22"/>
          <w:szCs w:val="22"/>
          <w:lang w:val="pl-PL"/>
        </w:rPr>
        <w:t>enowym</w:t>
      </w:r>
      <w:r w:rsidR="008E32AF" w:rsidRPr="002449C1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803751" w:rsidRPr="002449C1" w:rsidRDefault="00C14E07" w:rsidP="00846136">
      <w:pPr>
        <w:pStyle w:val="Tekstpodstawowy"/>
        <w:numPr>
          <w:ilvl w:val="0"/>
          <w:numId w:val="31"/>
        </w:numPr>
        <w:tabs>
          <w:tab w:val="clear" w:pos="283"/>
          <w:tab w:val="num" w:pos="426"/>
        </w:tabs>
        <w:spacing w:before="60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2449C1">
        <w:rPr>
          <w:rFonts w:ascii="Arial" w:hAnsi="Arial" w:cs="Arial"/>
          <w:color w:val="auto"/>
          <w:sz w:val="22"/>
          <w:szCs w:val="22"/>
        </w:rPr>
        <w:t>Następn</w:t>
      </w:r>
      <w:r w:rsidR="002449C1" w:rsidRPr="002449C1">
        <w:rPr>
          <w:rFonts w:ascii="Arial" w:hAnsi="Arial" w:cs="Arial"/>
          <w:color w:val="auto"/>
          <w:sz w:val="22"/>
          <w:szCs w:val="22"/>
        </w:rPr>
        <w:t>ą</w:t>
      </w:r>
      <w:r w:rsidRPr="002449C1">
        <w:rPr>
          <w:rFonts w:ascii="Arial" w:hAnsi="Arial" w:cs="Arial"/>
          <w:color w:val="auto"/>
          <w:sz w:val="22"/>
          <w:szCs w:val="22"/>
        </w:rPr>
        <w:t xml:space="preserve"> f</w:t>
      </w:r>
      <w:r w:rsidR="0097403F" w:rsidRPr="002449C1">
        <w:rPr>
          <w:rFonts w:ascii="Arial" w:hAnsi="Arial" w:cs="Arial"/>
          <w:color w:val="auto"/>
          <w:sz w:val="22"/>
          <w:szCs w:val="22"/>
        </w:rPr>
        <w:t>aktur</w:t>
      </w:r>
      <w:r w:rsidR="002449C1" w:rsidRPr="002449C1">
        <w:rPr>
          <w:rFonts w:ascii="Arial" w:hAnsi="Arial" w:cs="Arial"/>
          <w:color w:val="auto"/>
          <w:sz w:val="22"/>
          <w:szCs w:val="22"/>
        </w:rPr>
        <w:t>ę</w:t>
      </w:r>
      <w:r w:rsidR="0097403F" w:rsidRPr="002449C1">
        <w:rPr>
          <w:rFonts w:ascii="Arial" w:hAnsi="Arial" w:cs="Arial"/>
          <w:color w:val="auto"/>
          <w:sz w:val="22"/>
          <w:szCs w:val="22"/>
        </w:rPr>
        <w:t xml:space="preserve"> przejściow</w:t>
      </w:r>
      <w:r w:rsidR="002449C1" w:rsidRPr="002449C1">
        <w:rPr>
          <w:rFonts w:ascii="Arial" w:hAnsi="Arial" w:cs="Arial"/>
          <w:color w:val="auto"/>
          <w:sz w:val="22"/>
          <w:szCs w:val="22"/>
        </w:rPr>
        <w:t>ą</w:t>
      </w:r>
      <w:r w:rsidR="0097403F" w:rsidRPr="002449C1">
        <w:rPr>
          <w:rFonts w:ascii="Arial" w:hAnsi="Arial" w:cs="Arial"/>
          <w:color w:val="auto"/>
          <w:sz w:val="22"/>
          <w:szCs w:val="22"/>
        </w:rPr>
        <w:t xml:space="preserve"> </w:t>
      </w:r>
      <w:r w:rsidR="002449C1" w:rsidRPr="002449C1">
        <w:rPr>
          <w:rFonts w:ascii="Arial" w:hAnsi="Arial" w:cs="Arial"/>
          <w:color w:val="auto"/>
          <w:sz w:val="22"/>
          <w:szCs w:val="22"/>
        </w:rPr>
        <w:t xml:space="preserve">wykonawca </w:t>
      </w:r>
      <w:r w:rsidR="0097403F" w:rsidRPr="002449C1">
        <w:rPr>
          <w:rFonts w:ascii="Arial" w:hAnsi="Arial" w:cs="Arial"/>
          <w:color w:val="auto"/>
          <w:sz w:val="22"/>
          <w:szCs w:val="22"/>
        </w:rPr>
        <w:t xml:space="preserve">wystawi </w:t>
      </w:r>
      <w:r w:rsidR="002449C1" w:rsidRPr="002449C1">
        <w:rPr>
          <w:rFonts w:ascii="Arial" w:hAnsi="Arial" w:cs="Arial"/>
          <w:color w:val="auto"/>
          <w:sz w:val="22"/>
          <w:szCs w:val="22"/>
        </w:rPr>
        <w:t>najwczesniej po zakończeniu montażu i dopuszczeniu do użytkowania dwóch wind.</w:t>
      </w:r>
    </w:p>
    <w:p w:rsidR="00803751" w:rsidRPr="002449C1" w:rsidRDefault="00803751" w:rsidP="00846136">
      <w:pPr>
        <w:pStyle w:val="Tekstpodstawowy"/>
        <w:numPr>
          <w:ilvl w:val="0"/>
          <w:numId w:val="31"/>
        </w:numPr>
        <w:tabs>
          <w:tab w:val="clear" w:pos="283"/>
          <w:tab w:val="num" w:pos="426"/>
        </w:tabs>
        <w:spacing w:before="60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2449C1">
        <w:rPr>
          <w:rFonts w:ascii="Arial" w:hAnsi="Arial" w:cs="Arial"/>
          <w:color w:val="auto"/>
          <w:sz w:val="22"/>
          <w:szCs w:val="22"/>
        </w:rPr>
        <w:t>Podstawą ustalenia wynagrodzenia należnego wykonawcy za będą wartości robót za dany element określone w formularzu cenowym przy uwzględnieniu stopnia zaawansowania tych robót określonego przez Inspektora Nadzoru zgodnie z §</w:t>
      </w:r>
      <w:r w:rsidR="008E32AF" w:rsidRPr="002449C1">
        <w:rPr>
          <w:rFonts w:ascii="Arial" w:hAnsi="Arial" w:cs="Arial"/>
          <w:color w:val="auto"/>
          <w:sz w:val="22"/>
          <w:szCs w:val="22"/>
        </w:rPr>
        <w:t xml:space="preserve"> </w:t>
      </w:r>
      <w:r w:rsidRPr="002449C1">
        <w:rPr>
          <w:rFonts w:ascii="Arial" w:hAnsi="Arial" w:cs="Arial"/>
          <w:color w:val="auto"/>
          <w:sz w:val="22"/>
          <w:szCs w:val="22"/>
        </w:rPr>
        <w:t>1</w:t>
      </w:r>
      <w:r w:rsidR="00792C43" w:rsidRPr="002449C1">
        <w:rPr>
          <w:rFonts w:ascii="Arial" w:hAnsi="Arial" w:cs="Arial"/>
          <w:color w:val="auto"/>
          <w:sz w:val="22"/>
          <w:szCs w:val="22"/>
        </w:rPr>
        <w:t>6</w:t>
      </w:r>
      <w:r w:rsidRPr="002449C1">
        <w:rPr>
          <w:rFonts w:ascii="Arial" w:hAnsi="Arial" w:cs="Arial"/>
          <w:color w:val="auto"/>
          <w:sz w:val="22"/>
          <w:szCs w:val="22"/>
        </w:rPr>
        <w:t xml:space="preserve"> ust. 3 umowy</w:t>
      </w:r>
      <w:r w:rsidR="005E7A54" w:rsidRPr="002449C1">
        <w:rPr>
          <w:rFonts w:ascii="Arial" w:hAnsi="Arial" w:cs="Arial"/>
          <w:color w:val="auto"/>
          <w:sz w:val="22"/>
          <w:szCs w:val="22"/>
        </w:rPr>
        <w:t>.</w:t>
      </w:r>
    </w:p>
    <w:p w:rsidR="00803751" w:rsidRPr="002449C1" w:rsidRDefault="00803751" w:rsidP="00846136">
      <w:pPr>
        <w:pStyle w:val="Tekstpodstawowy"/>
        <w:numPr>
          <w:ilvl w:val="0"/>
          <w:numId w:val="31"/>
        </w:numPr>
        <w:tabs>
          <w:tab w:val="clear" w:pos="283"/>
          <w:tab w:val="left" w:pos="426"/>
        </w:tabs>
        <w:spacing w:before="60"/>
        <w:ind w:left="425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2449C1">
        <w:rPr>
          <w:rFonts w:ascii="Arial" w:hAnsi="Arial" w:cs="Arial"/>
          <w:color w:val="auto"/>
          <w:sz w:val="22"/>
          <w:szCs w:val="22"/>
          <w:lang w:val="pl-PL"/>
        </w:rPr>
        <w:t xml:space="preserve">Fakturę końcową Wykonawca wystawi po podpisaniu protokołu odbioru końcowego robót. </w:t>
      </w:r>
    </w:p>
    <w:p w:rsidR="00803751" w:rsidRPr="002449C1" w:rsidRDefault="00803751" w:rsidP="00846136">
      <w:pPr>
        <w:pStyle w:val="Tekstpodstawowy"/>
        <w:numPr>
          <w:ilvl w:val="0"/>
          <w:numId w:val="31"/>
        </w:numPr>
        <w:tabs>
          <w:tab w:val="clear" w:pos="283"/>
          <w:tab w:val="left" w:pos="426"/>
        </w:tabs>
        <w:spacing w:before="60"/>
        <w:ind w:left="425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2449C1">
        <w:rPr>
          <w:rFonts w:ascii="Arial" w:hAnsi="Arial" w:cs="Arial"/>
          <w:color w:val="auto"/>
          <w:sz w:val="22"/>
          <w:szCs w:val="22"/>
          <w:lang w:val="pl-PL"/>
        </w:rPr>
        <w:t>Wykonawca nie wystawi faktury za dostarczone, lecz niezamontowane</w:t>
      </w:r>
      <w:r w:rsidR="009B312F" w:rsidRPr="002449C1">
        <w:rPr>
          <w:rFonts w:ascii="Arial" w:hAnsi="Arial" w:cs="Arial"/>
          <w:color w:val="auto"/>
          <w:sz w:val="22"/>
          <w:szCs w:val="22"/>
          <w:lang w:val="pl-PL"/>
        </w:rPr>
        <w:t xml:space="preserve"> materiały i</w:t>
      </w:r>
      <w:r w:rsidRPr="002449C1">
        <w:rPr>
          <w:rFonts w:ascii="Arial" w:hAnsi="Arial" w:cs="Arial"/>
          <w:color w:val="auto"/>
          <w:sz w:val="22"/>
          <w:szCs w:val="22"/>
          <w:lang w:val="pl-PL"/>
        </w:rPr>
        <w:t xml:space="preserve"> urządzenia objęte przedmiotem umowy.</w:t>
      </w:r>
    </w:p>
    <w:p w:rsidR="00311B71" w:rsidRPr="002449C1" w:rsidRDefault="00311B71" w:rsidP="00846136">
      <w:pPr>
        <w:pStyle w:val="Tekstpodstawowy"/>
        <w:numPr>
          <w:ilvl w:val="0"/>
          <w:numId w:val="31"/>
        </w:numPr>
        <w:tabs>
          <w:tab w:val="clear" w:pos="283"/>
          <w:tab w:val="left" w:pos="426"/>
        </w:tabs>
        <w:spacing w:before="60"/>
        <w:ind w:left="425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2449C1">
        <w:rPr>
          <w:rFonts w:ascii="Arial" w:hAnsi="Arial" w:cs="Arial"/>
          <w:color w:val="auto"/>
          <w:sz w:val="22"/>
          <w:szCs w:val="22"/>
          <w:lang w:val="pl-PL"/>
        </w:rPr>
        <w:t xml:space="preserve">Suma faktur przejściowych za wykonane i odebrane roboty </w:t>
      </w:r>
      <w:r w:rsidRPr="002449C1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nie może przekroczyć </w:t>
      </w:r>
      <w:r w:rsidR="002449C1" w:rsidRPr="002449C1">
        <w:rPr>
          <w:rFonts w:ascii="Arial" w:hAnsi="Arial" w:cs="Arial"/>
          <w:color w:val="auto"/>
          <w:sz w:val="22"/>
          <w:szCs w:val="22"/>
          <w:u w:val="single"/>
          <w:lang w:val="pl-PL"/>
        </w:rPr>
        <w:t>75</w:t>
      </w:r>
      <w:r w:rsidRPr="002449C1">
        <w:rPr>
          <w:rFonts w:ascii="Arial" w:hAnsi="Arial" w:cs="Arial"/>
          <w:b/>
          <w:color w:val="auto"/>
          <w:sz w:val="22"/>
          <w:szCs w:val="22"/>
          <w:u w:val="single"/>
          <w:lang w:val="pl-PL"/>
        </w:rPr>
        <w:t xml:space="preserve"> %</w:t>
      </w:r>
      <w:r w:rsidRPr="002449C1">
        <w:rPr>
          <w:rFonts w:ascii="Arial" w:hAnsi="Arial" w:cs="Arial"/>
          <w:color w:val="auto"/>
          <w:sz w:val="22"/>
          <w:szCs w:val="22"/>
          <w:lang w:val="pl-PL"/>
        </w:rPr>
        <w:t xml:space="preserve"> wartości robót stanowiących przedmiot umowy.</w:t>
      </w:r>
    </w:p>
    <w:p w:rsidR="00803751" w:rsidRPr="00E857EF" w:rsidRDefault="00803751" w:rsidP="00846136">
      <w:pPr>
        <w:pStyle w:val="Tekstpodstawowy"/>
        <w:numPr>
          <w:ilvl w:val="0"/>
          <w:numId w:val="31"/>
        </w:numPr>
        <w:tabs>
          <w:tab w:val="clear" w:pos="283"/>
          <w:tab w:val="left" w:pos="426"/>
        </w:tabs>
        <w:spacing w:before="60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Wykonawca zobowiązany jest do wystawienia faktury VAT w terminie 7 dni od daty podpisania protokołu odbioru robót (na papierze kserograficznym formatu A4 z przywołaniem numeru umowy). </w:t>
      </w:r>
    </w:p>
    <w:p w:rsidR="00FA0135" w:rsidRPr="00D74C37" w:rsidRDefault="00FA0135" w:rsidP="002E128F">
      <w:pPr>
        <w:pStyle w:val="Tekstpodstawowy"/>
        <w:numPr>
          <w:ilvl w:val="0"/>
          <w:numId w:val="31"/>
        </w:numPr>
        <w:tabs>
          <w:tab w:val="clear" w:pos="283"/>
          <w:tab w:val="num" w:pos="426"/>
        </w:tabs>
        <w:ind w:left="426" w:hanging="426"/>
        <w:rPr>
          <w:rStyle w:val="CharStyle3"/>
          <w:color w:val="auto"/>
          <w:sz w:val="22"/>
          <w:szCs w:val="22"/>
        </w:rPr>
      </w:pPr>
      <w:r w:rsidRPr="004052EA">
        <w:rPr>
          <w:rFonts w:ascii="Arial" w:hAnsi="Arial" w:cs="Arial"/>
          <w:color w:val="auto"/>
          <w:sz w:val="22"/>
          <w:szCs w:val="22"/>
        </w:rPr>
        <w:t>Za wykonanie</w:t>
      </w:r>
      <w:r>
        <w:rPr>
          <w:rFonts w:ascii="Arial" w:hAnsi="Arial" w:cs="Arial"/>
          <w:color w:val="auto"/>
          <w:sz w:val="22"/>
          <w:szCs w:val="22"/>
        </w:rPr>
        <w:t xml:space="preserve"> prac serwisowych</w:t>
      </w:r>
      <w:r w:rsidRPr="004052EA">
        <w:rPr>
          <w:rFonts w:ascii="Arial" w:hAnsi="Arial" w:cs="Arial"/>
          <w:color w:val="auto"/>
          <w:sz w:val="22"/>
          <w:szCs w:val="22"/>
        </w:rPr>
        <w:t xml:space="preserve"> w</w:t>
      </w:r>
      <w:r w:rsidRPr="004052EA">
        <w:rPr>
          <w:rStyle w:val="CharStyle3"/>
          <w:sz w:val="22"/>
          <w:szCs w:val="22"/>
        </w:rPr>
        <w:t xml:space="preserve">ynagrodzenie będzie płatne, po podpisaniu Protokołu konserwacyjnego, w </w:t>
      </w:r>
      <w:r>
        <w:rPr>
          <w:rStyle w:val="CharStyle3"/>
          <w:sz w:val="22"/>
          <w:szCs w:val="22"/>
        </w:rPr>
        <w:t>cyklu miesięcznym</w:t>
      </w:r>
      <w:r w:rsidRPr="004052EA">
        <w:rPr>
          <w:rStyle w:val="CharStyle3"/>
          <w:sz w:val="22"/>
          <w:szCs w:val="22"/>
        </w:rPr>
        <w:t xml:space="preserve"> po zakończeniu miesiąca kalendarzowego</w:t>
      </w:r>
      <w:r>
        <w:rPr>
          <w:rStyle w:val="CharStyle3"/>
          <w:sz w:val="22"/>
          <w:szCs w:val="22"/>
        </w:rPr>
        <w:t>.</w:t>
      </w:r>
    </w:p>
    <w:p w:rsidR="00FA0135" w:rsidRPr="004052EA" w:rsidRDefault="00FA0135" w:rsidP="002E128F">
      <w:pPr>
        <w:pStyle w:val="Tekstpodstawowy"/>
        <w:numPr>
          <w:ilvl w:val="0"/>
          <w:numId w:val="31"/>
        </w:numPr>
        <w:tabs>
          <w:tab w:val="clear" w:pos="283"/>
          <w:tab w:val="num" w:pos="426"/>
        </w:tabs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2E128F">
        <w:rPr>
          <w:rFonts w:ascii="Arial" w:hAnsi="Arial" w:cs="Arial"/>
          <w:color w:val="auto"/>
          <w:sz w:val="22"/>
          <w:szCs w:val="22"/>
        </w:rPr>
        <w:t>Wykonawca</w:t>
      </w:r>
      <w:r>
        <w:rPr>
          <w:rStyle w:val="CharStyle3"/>
          <w:sz w:val="22"/>
          <w:szCs w:val="22"/>
        </w:rPr>
        <w:t xml:space="preserve"> udzieli Zamawiającemu bonifikaty za każdy dzień przestoju dźwigu osobowego w wysokości </w:t>
      </w:r>
      <w:r w:rsidRPr="005E7A54">
        <w:rPr>
          <w:rStyle w:val="CharStyle3"/>
          <w:b/>
          <w:sz w:val="22"/>
          <w:szCs w:val="22"/>
        </w:rPr>
        <w:t>1/30 opłaty</w:t>
      </w:r>
      <w:r>
        <w:rPr>
          <w:rStyle w:val="CharStyle3"/>
          <w:sz w:val="22"/>
          <w:szCs w:val="22"/>
        </w:rPr>
        <w:t xml:space="preserve"> miesięcznej za konserwację dźwigu, </w:t>
      </w:r>
      <w:r w:rsidR="00496337">
        <w:rPr>
          <w:rStyle w:val="CharStyle3"/>
          <w:sz w:val="22"/>
          <w:szCs w:val="22"/>
        </w:rPr>
        <w:t xml:space="preserve">lecz nie mniej niż </w:t>
      </w:r>
      <w:r w:rsidR="003D41E9" w:rsidRPr="005E7A54">
        <w:rPr>
          <w:rStyle w:val="CharStyle3"/>
          <w:b/>
          <w:sz w:val="22"/>
          <w:szCs w:val="22"/>
        </w:rPr>
        <w:t>30</w:t>
      </w:r>
      <w:r w:rsidR="00496337" w:rsidRPr="005E7A54">
        <w:rPr>
          <w:rStyle w:val="CharStyle3"/>
          <w:b/>
          <w:sz w:val="22"/>
          <w:szCs w:val="22"/>
        </w:rPr>
        <w:t xml:space="preserve"> zł</w:t>
      </w:r>
      <w:r w:rsidR="00496337">
        <w:rPr>
          <w:rStyle w:val="CharStyle3"/>
          <w:sz w:val="22"/>
          <w:szCs w:val="22"/>
        </w:rPr>
        <w:t xml:space="preserve">., </w:t>
      </w:r>
      <w:r>
        <w:rPr>
          <w:rStyle w:val="CharStyle3"/>
          <w:sz w:val="22"/>
          <w:szCs w:val="22"/>
        </w:rPr>
        <w:t>przy czym za miesiąc obrachunkowy przyjmuje się 30 dni. Za dzień przestoju uważa się przerwę w ruchu dźwigu nie krótszą niż dwie godziny w ciągu doby licząc od czasu zgłoszenia przestoju przez Zamawiającego Wykonawcy.</w:t>
      </w:r>
    </w:p>
    <w:p w:rsidR="00803751" w:rsidRPr="002449C1" w:rsidRDefault="00803751" w:rsidP="00846136">
      <w:pPr>
        <w:pStyle w:val="Tekstpodstawowy"/>
        <w:numPr>
          <w:ilvl w:val="0"/>
          <w:numId w:val="31"/>
        </w:numPr>
        <w:tabs>
          <w:tab w:val="clear" w:pos="283"/>
          <w:tab w:val="left" w:pos="426"/>
        </w:tabs>
        <w:spacing w:before="60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2449C1">
        <w:rPr>
          <w:rFonts w:ascii="Arial" w:hAnsi="Arial" w:cs="Arial"/>
          <w:color w:val="auto"/>
          <w:sz w:val="22"/>
          <w:szCs w:val="22"/>
        </w:rPr>
        <w:t>Wykonawca zobowiązany jest przedłożyć wraz z rozliczeniami należnego mu wynagrodzenia oświadczenia P</w:t>
      </w:r>
      <w:r w:rsidR="00CF25F0" w:rsidRPr="002449C1">
        <w:rPr>
          <w:rFonts w:ascii="Arial" w:hAnsi="Arial" w:cs="Arial"/>
          <w:color w:val="auto"/>
          <w:sz w:val="22"/>
          <w:szCs w:val="22"/>
        </w:rPr>
        <w:t xml:space="preserve">odwykonawców </w:t>
      </w:r>
      <w:r w:rsidRPr="002449C1">
        <w:rPr>
          <w:rFonts w:ascii="Arial" w:hAnsi="Arial" w:cs="Arial"/>
          <w:color w:val="auto"/>
          <w:sz w:val="22"/>
          <w:szCs w:val="22"/>
        </w:rPr>
        <w:t xml:space="preserve">lub dowody dotyczące zapłaty wynagrodzenia Podwykonawcom, których termin upłynął w danym okresie rozliczeniowym. Oświadczenia, należycie podpisane przez osoby upoważnione do reprezentowania składającego je Podwykonawcy lub dowody powinny potwierdzać brak zaległości Wykonawcy w uregulowaniu wszystkich wymaganych </w:t>
      </w:r>
      <w:r w:rsidR="00CF25F0" w:rsidRPr="002449C1">
        <w:rPr>
          <w:rFonts w:ascii="Arial" w:hAnsi="Arial" w:cs="Arial"/>
          <w:color w:val="auto"/>
          <w:sz w:val="22"/>
          <w:szCs w:val="22"/>
        </w:rPr>
        <w:t>wynagrodzeń P</w:t>
      </w:r>
      <w:r w:rsidRPr="002449C1">
        <w:rPr>
          <w:rFonts w:ascii="Arial" w:hAnsi="Arial" w:cs="Arial"/>
          <w:color w:val="auto"/>
          <w:sz w:val="22"/>
          <w:szCs w:val="22"/>
        </w:rPr>
        <w:t>odwykonawców wynikających z umów o podwykonawstwo. Brak przekazania przez Wykonawcę ww. dokumentów spowoduje zatrzymanie z faktury końcowej wynagrodzenia należnego Podwykonawcom, do momentu spełnienia tego warunku.</w:t>
      </w:r>
    </w:p>
    <w:p w:rsidR="00803751" w:rsidRPr="002449C1" w:rsidRDefault="00803751" w:rsidP="00846136">
      <w:pPr>
        <w:pStyle w:val="Tekstpodstawowy"/>
        <w:numPr>
          <w:ilvl w:val="0"/>
          <w:numId w:val="31"/>
        </w:numPr>
        <w:tabs>
          <w:tab w:val="clear" w:pos="283"/>
          <w:tab w:val="left" w:pos="426"/>
        </w:tabs>
        <w:spacing w:before="60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2449C1">
        <w:rPr>
          <w:rFonts w:ascii="Arial" w:hAnsi="Arial" w:cs="Arial"/>
          <w:color w:val="auto"/>
          <w:sz w:val="22"/>
          <w:szCs w:val="22"/>
        </w:rPr>
        <w:t xml:space="preserve">Brak zachowania przez Wykonawcę warunku określonego w ust. </w:t>
      </w:r>
      <w:r w:rsidR="00E857EF" w:rsidRPr="002449C1">
        <w:rPr>
          <w:rFonts w:ascii="Arial" w:hAnsi="Arial" w:cs="Arial"/>
          <w:color w:val="auto"/>
          <w:sz w:val="22"/>
          <w:szCs w:val="22"/>
        </w:rPr>
        <w:t>1</w:t>
      </w:r>
      <w:r w:rsidR="002E128F" w:rsidRPr="002449C1">
        <w:rPr>
          <w:rFonts w:ascii="Arial" w:hAnsi="Arial" w:cs="Arial"/>
          <w:color w:val="auto"/>
          <w:sz w:val="22"/>
          <w:szCs w:val="22"/>
        </w:rPr>
        <w:t>1</w:t>
      </w:r>
      <w:r w:rsidRPr="002449C1">
        <w:rPr>
          <w:rFonts w:ascii="Arial" w:hAnsi="Arial" w:cs="Arial"/>
          <w:color w:val="auto"/>
          <w:sz w:val="22"/>
          <w:szCs w:val="22"/>
        </w:rPr>
        <w:t xml:space="preserve"> zwalnia Zamawiającego z zapłaty odsetek z tytułu nieterminowej zapłaty faktur w części dotyczącej zatrzymania kwot. Ewentualne odsetki wynikające z nieterminowej płatności w stosunku do Podwykonawców obciążają Wykonawcę</w:t>
      </w:r>
    </w:p>
    <w:p w:rsidR="00311B71" w:rsidRPr="005122DA" w:rsidRDefault="00311B71" w:rsidP="00846136">
      <w:pPr>
        <w:pStyle w:val="Tekstpodstawowy"/>
        <w:numPr>
          <w:ilvl w:val="0"/>
          <w:numId w:val="31"/>
        </w:numPr>
        <w:tabs>
          <w:tab w:val="clear" w:pos="283"/>
          <w:tab w:val="left" w:pos="426"/>
        </w:tabs>
        <w:spacing w:before="60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>Faktury nie spełniające określonych w ust. 1-</w:t>
      </w:r>
      <w:r w:rsidR="00E857EF">
        <w:rPr>
          <w:rFonts w:ascii="Arial" w:hAnsi="Arial" w:cs="Arial"/>
          <w:color w:val="auto"/>
          <w:sz w:val="22"/>
          <w:szCs w:val="22"/>
          <w:lang w:val="pl-PL"/>
        </w:rPr>
        <w:t>10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warunków zostaną zwrócone Wykonawcy bez realizacji</w:t>
      </w:r>
    </w:p>
    <w:p w:rsidR="00803751" w:rsidRPr="005122DA" w:rsidRDefault="00803751" w:rsidP="00846136">
      <w:pPr>
        <w:pStyle w:val="Tekstpodstawowy"/>
        <w:numPr>
          <w:ilvl w:val="0"/>
          <w:numId w:val="31"/>
        </w:numPr>
        <w:tabs>
          <w:tab w:val="clear" w:pos="283"/>
          <w:tab w:val="left" w:pos="426"/>
        </w:tabs>
        <w:spacing w:before="60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5122DA">
        <w:rPr>
          <w:rFonts w:ascii="Arial" w:hAnsi="Arial" w:cs="Arial"/>
          <w:color w:val="auto"/>
          <w:sz w:val="22"/>
          <w:szCs w:val="22"/>
        </w:rPr>
        <w:t>Wykonawca nie może przenieść wierzytelności lub praw służących mu na podstawie niniejszej umowy na osoby trzecie</w:t>
      </w:r>
      <w:r w:rsidR="00CF25F0" w:rsidRPr="005122DA">
        <w:rPr>
          <w:rFonts w:ascii="Arial" w:hAnsi="Arial" w:cs="Arial"/>
          <w:color w:val="auto"/>
          <w:sz w:val="22"/>
          <w:szCs w:val="22"/>
        </w:rPr>
        <w:t xml:space="preserve"> z</w:t>
      </w:r>
      <w:r w:rsidR="0097403F" w:rsidRPr="005122DA">
        <w:rPr>
          <w:rFonts w:ascii="Arial" w:hAnsi="Arial" w:cs="Arial"/>
          <w:color w:val="auto"/>
          <w:sz w:val="22"/>
          <w:szCs w:val="22"/>
        </w:rPr>
        <w:t xml:space="preserve"> </w:t>
      </w:r>
      <w:r w:rsidR="00CF25F0" w:rsidRPr="005122DA">
        <w:rPr>
          <w:rFonts w:ascii="Arial" w:hAnsi="Arial" w:cs="Arial"/>
          <w:color w:val="auto"/>
          <w:sz w:val="22"/>
          <w:szCs w:val="22"/>
        </w:rPr>
        <w:t>wyłączeniem Podwykonawców</w:t>
      </w:r>
      <w:r w:rsidRPr="005122DA">
        <w:rPr>
          <w:rFonts w:ascii="Arial" w:hAnsi="Arial" w:cs="Arial"/>
          <w:color w:val="auto"/>
          <w:sz w:val="22"/>
          <w:szCs w:val="22"/>
        </w:rPr>
        <w:t>.</w:t>
      </w:r>
    </w:p>
    <w:p w:rsidR="00803751" w:rsidRPr="005122DA" w:rsidRDefault="00803751" w:rsidP="00A647A3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FA0135">
        <w:rPr>
          <w:rFonts w:ascii="Arial" w:hAnsi="Arial" w:cs="Arial"/>
          <w:b/>
          <w:color w:val="auto"/>
          <w:sz w:val="22"/>
          <w:szCs w:val="22"/>
          <w:lang w:val="pl-PL"/>
        </w:rPr>
        <w:t>20</w:t>
      </w:r>
    </w:p>
    <w:p w:rsidR="00803751" w:rsidRPr="005122DA" w:rsidRDefault="00803751" w:rsidP="00C5016C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Termin płatności faktury: </w:t>
      </w:r>
      <w:r w:rsidRPr="005122DA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30 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>dni od daty wpłynięcia prawidłowo wystawionej faktury wraz z protokołem odbioru robót, za które wystawiona jest faktura, podpisanym przez Inspektora Nadzoru</w:t>
      </w:r>
      <w:r w:rsidR="003C5D0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3C5D0C">
        <w:rPr>
          <w:rFonts w:ascii="Arial" w:hAnsi="Arial" w:cs="Arial"/>
          <w:color w:val="auto"/>
          <w:sz w:val="22"/>
          <w:szCs w:val="22"/>
        </w:rPr>
        <w:t>(dot. robót budowlanych) oraz konserwacji i wykonania usług naprawczych</w:t>
      </w:r>
      <w:r w:rsidR="003C5D0C" w:rsidRPr="0074530C">
        <w:rPr>
          <w:rFonts w:ascii="Arial" w:hAnsi="Arial" w:cs="Arial"/>
          <w:color w:val="auto"/>
          <w:sz w:val="22"/>
          <w:szCs w:val="22"/>
        </w:rPr>
        <w:t xml:space="preserve"> podpisanym</w:t>
      </w:r>
      <w:r w:rsidR="003C5D0C">
        <w:rPr>
          <w:rFonts w:ascii="Arial" w:hAnsi="Arial" w:cs="Arial"/>
          <w:color w:val="auto"/>
          <w:sz w:val="22"/>
          <w:szCs w:val="22"/>
        </w:rPr>
        <w:t>i</w:t>
      </w:r>
      <w:r w:rsidR="003C5D0C" w:rsidRPr="0074530C">
        <w:rPr>
          <w:rFonts w:ascii="Arial" w:hAnsi="Arial" w:cs="Arial"/>
          <w:color w:val="auto"/>
          <w:sz w:val="22"/>
          <w:szCs w:val="22"/>
        </w:rPr>
        <w:t xml:space="preserve"> </w:t>
      </w:r>
      <w:r w:rsidR="003C5D0C">
        <w:rPr>
          <w:rFonts w:ascii="Arial" w:hAnsi="Arial" w:cs="Arial"/>
          <w:color w:val="auto"/>
          <w:sz w:val="22"/>
          <w:szCs w:val="22"/>
        </w:rPr>
        <w:t xml:space="preserve">przez koordynatora </w:t>
      </w:r>
      <w:r w:rsidR="003C5D0C" w:rsidRPr="007E36D7">
        <w:rPr>
          <w:rFonts w:ascii="Arial" w:hAnsi="Arial" w:cs="Arial"/>
          <w:color w:val="auto"/>
          <w:sz w:val="22"/>
          <w:szCs w:val="22"/>
        </w:rPr>
        <w:t>Zamawiającego w zakresie obowiązków związanych z konserwacją zamontowanych urządzeń</w:t>
      </w:r>
      <w:r w:rsidR="003C5D0C">
        <w:rPr>
          <w:rFonts w:ascii="Arial" w:hAnsi="Arial" w:cs="Arial"/>
          <w:color w:val="auto"/>
          <w:sz w:val="22"/>
          <w:szCs w:val="22"/>
        </w:rPr>
        <w:t xml:space="preserve"> (dot. konserwacji wind i usuwania awarii wind).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803751" w:rsidRPr="005122DA" w:rsidRDefault="00803751" w:rsidP="00400E83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</w:rPr>
        <w:t>W razie zwłoki w zapłacie wierzytelności pieniężnych Zamawiający zobowiązuje się do zapłaty ustawowych odsetek za zwłokę.</w:t>
      </w:r>
    </w:p>
    <w:p w:rsidR="00E857EF" w:rsidRDefault="00E857EF" w:rsidP="00E857EF">
      <w:pPr>
        <w:spacing w:before="1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PRAWA AUTORSKIE</w:t>
      </w:r>
    </w:p>
    <w:p w:rsidR="00E857EF" w:rsidRDefault="00E857EF" w:rsidP="00E857E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FA0135">
        <w:rPr>
          <w:rFonts w:ascii="Arial" w:hAnsi="Arial" w:cs="Arial"/>
          <w:b/>
          <w:color w:val="auto"/>
          <w:sz w:val="22"/>
          <w:szCs w:val="22"/>
          <w:lang w:val="pl-PL"/>
        </w:rPr>
        <w:t>21</w:t>
      </w:r>
    </w:p>
    <w:p w:rsidR="00250377" w:rsidRPr="00250377" w:rsidRDefault="00E857EF" w:rsidP="00846136">
      <w:pPr>
        <w:pStyle w:val="Tekstpodstawowy"/>
        <w:numPr>
          <w:ilvl w:val="0"/>
          <w:numId w:val="55"/>
        </w:numPr>
        <w:spacing w:before="120" w:after="120"/>
        <w:ind w:left="426" w:hanging="426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D04261">
        <w:rPr>
          <w:rFonts w:ascii="Arial" w:hAnsi="Arial" w:cs="Arial"/>
          <w:sz w:val="22"/>
          <w:szCs w:val="22"/>
        </w:rPr>
        <w:t>Całość dokumentacji projektowo-kosztorysowej wraz</w:t>
      </w:r>
      <w:r>
        <w:rPr>
          <w:rFonts w:ascii="Arial" w:hAnsi="Arial" w:cs="Arial"/>
          <w:sz w:val="22"/>
          <w:szCs w:val="22"/>
        </w:rPr>
        <w:t xml:space="preserve"> z załącznikami, uzgodnieniami</w:t>
      </w:r>
      <w:r w:rsidRPr="00D04261">
        <w:rPr>
          <w:rFonts w:ascii="Arial" w:hAnsi="Arial" w:cs="Arial"/>
          <w:sz w:val="22"/>
          <w:szCs w:val="22"/>
        </w:rPr>
        <w:t xml:space="preserve"> i każda jej część stanowi własność Zamawiającego. </w:t>
      </w:r>
      <w:r>
        <w:rPr>
          <w:rFonts w:ascii="Arial" w:hAnsi="Arial" w:cs="Arial"/>
          <w:sz w:val="22"/>
          <w:szCs w:val="22"/>
        </w:rPr>
        <w:t xml:space="preserve">Z chwilą otrzymania </w:t>
      </w:r>
      <w:r w:rsidR="006223E1">
        <w:rPr>
          <w:rFonts w:ascii="Arial" w:hAnsi="Arial" w:cs="Arial"/>
          <w:sz w:val="22"/>
          <w:szCs w:val="22"/>
        </w:rPr>
        <w:t>wynagrodzenia</w:t>
      </w:r>
      <w:r>
        <w:rPr>
          <w:rFonts w:ascii="Arial" w:hAnsi="Arial" w:cs="Arial"/>
          <w:sz w:val="22"/>
          <w:szCs w:val="22"/>
        </w:rPr>
        <w:t xml:space="preserve"> </w:t>
      </w:r>
      <w:r w:rsidR="00250377">
        <w:rPr>
          <w:rFonts w:ascii="Arial" w:hAnsi="Arial" w:cs="Arial"/>
          <w:sz w:val="22"/>
          <w:szCs w:val="22"/>
        </w:rPr>
        <w:t>za zrealizowane prace projektowe, po jej odbiorze zgodnie z § 1</w:t>
      </w:r>
      <w:r w:rsidR="00FA0135">
        <w:rPr>
          <w:rFonts w:ascii="Arial" w:hAnsi="Arial" w:cs="Arial"/>
          <w:sz w:val="22"/>
          <w:szCs w:val="22"/>
        </w:rPr>
        <w:t>5</w:t>
      </w:r>
      <w:r w:rsidRPr="00D04261">
        <w:rPr>
          <w:rFonts w:ascii="Arial" w:hAnsi="Arial" w:cs="Arial"/>
          <w:sz w:val="22"/>
          <w:szCs w:val="22"/>
        </w:rPr>
        <w:t xml:space="preserve">, </w:t>
      </w:r>
      <w:r w:rsidRPr="00385F4E">
        <w:rPr>
          <w:rFonts w:ascii="Arial" w:hAnsi="Arial" w:cs="Arial"/>
          <w:sz w:val="22"/>
          <w:szCs w:val="22"/>
        </w:rPr>
        <w:t>a w razie rozwiązania umowy – z chwilą jej rozwiązania niezależnie od podstaw i przyczyn rozwiązania</w:t>
      </w:r>
      <w:r w:rsidRPr="00D042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Wykonawca</w:t>
      </w:r>
      <w:r w:rsidRPr="00D04261">
        <w:rPr>
          <w:rFonts w:ascii="Arial" w:hAnsi="Arial" w:cs="Arial"/>
          <w:sz w:val="22"/>
          <w:szCs w:val="22"/>
        </w:rPr>
        <w:t xml:space="preserve"> bez składania dodatkowego oświadczenia woli przenosi na Zamawiającego, niezależnie od wszelkich innych okoliczności, wszelkie autorskie prawa majątkowe </w:t>
      </w:r>
      <w:r>
        <w:rPr>
          <w:rFonts w:ascii="Arial" w:hAnsi="Arial" w:cs="Arial"/>
          <w:sz w:val="22"/>
          <w:szCs w:val="22"/>
        </w:rPr>
        <w:t xml:space="preserve">w zakresie dokumentacji, za którą następuje zapłata </w:t>
      </w:r>
      <w:r w:rsidR="006223E1">
        <w:rPr>
          <w:rFonts w:ascii="Arial" w:hAnsi="Arial" w:cs="Arial"/>
          <w:sz w:val="22"/>
          <w:szCs w:val="22"/>
        </w:rPr>
        <w:t>wynagrodzenia</w:t>
      </w:r>
      <w:r>
        <w:rPr>
          <w:rFonts w:ascii="Arial" w:hAnsi="Arial" w:cs="Arial"/>
          <w:sz w:val="22"/>
          <w:szCs w:val="22"/>
        </w:rPr>
        <w:t>,</w:t>
      </w:r>
      <w:r w:rsidRPr="00D04261">
        <w:rPr>
          <w:rFonts w:ascii="Arial" w:hAnsi="Arial" w:cs="Arial"/>
          <w:sz w:val="22"/>
          <w:szCs w:val="22"/>
        </w:rPr>
        <w:t xml:space="preserve"> objęte następującymi polami eksploatacji: utrwalenie, zwielokrotnienie dowolną techniką, wprowadzenie do obrotu, wprowadzenie do pamięci komputera, związane z przekazaną dokumentacją </w:t>
      </w:r>
      <w:r w:rsidRPr="00B9639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B9639F">
        <w:rPr>
          <w:rFonts w:ascii="Arial" w:hAnsi="Arial" w:cs="Arial"/>
          <w:sz w:val="22"/>
          <w:szCs w:val="22"/>
        </w:rPr>
        <w:t xml:space="preserve">zezwala mu na dokonywanie bez konieczności uzyskania jego dalszej zgody </w:t>
      </w:r>
      <w:r w:rsidRPr="00F47BE0">
        <w:rPr>
          <w:rFonts w:ascii="Arial" w:hAnsi="Arial" w:cs="Arial"/>
          <w:sz w:val="22"/>
          <w:szCs w:val="22"/>
        </w:rPr>
        <w:t>wszelkich zmian</w:t>
      </w:r>
      <w:r w:rsidRPr="00D04261">
        <w:rPr>
          <w:rFonts w:ascii="Arial" w:hAnsi="Arial" w:cs="Arial"/>
          <w:sz w:val="22"/>
          <w:szCs w:val="22"/>
        </w:rPr>
        <w:t xml:space="preserve">, pod warunkiem, że zmiany te dokonywane będą na zlecenie </w:t>
      </w:r>
      <w:r>
        <w:rPr>
          <w:rFonts w:ascii="Arial" w:hAnsi="Arial" w:cs="Arial"/>
          <w:sz w:val="22"/>
          <w:szCs w:val="22"/>
        </w:rPr>
        <w:t>Zamawiającego</w:t>
      </w:r>
      <w:r w:rsidRPr="00D04261">
        <w:rPr>
          <w:rFonts w:ascii="Arial" w:hAnsi="Arial" w:cs="Arial"/>
          <w:sz w:val="22"/>
          <w:szCs w:val="22"/>
        </w:rPr>
        <w:t xml:space="preserve"> przez osoby posiadające odpowiednie przygotowanie zawodowe i kwalifikacje. Powyższe przeniesienie autorskich praw majątkowych następuje w stanie wolnym od obciążeń i praw osób trzecich i obejmuje także wszystkie późniejsze zmiany w</w:t>
      </w:r>
      <w:r>
        <w:rPr>
          <w:rFonts w:ascii="Arial" w:hAnsi="Arial" w:cs="Arial"/>
          <w:sz w:val="22"/>
          <w:szCs w:val="22"/>
        </w:rPr>
        <w:t xml:space="preserve"> </w:t>
      </w:r>
      <w:r w:rsidRPr="00D04261">
        <w:rPr>
          <w:rFonts w:ascii="Arial" w:hAnsi="Arial" w:cs="Arial"/>
          <w:sz w:val="22"/>
          <w:szCs w:val="22"/>
        </w:rPr>
        <w:t xml:space="preserve">dokumentacji dokonywane przez </w:t>
      </w:r>
      <w:r>
        <w:rPr>
          <w:rFonts w:ascii="Arial" w:hAnsi="Arial" w:cs="Arial"/>
          <w:sz w:val="22"/>
          <w:szCs w:val="22"/>
        </w:rPr>
        <w:t>Wykonawcę</w:t>
      </w:r>
      <w:r w:rsidR="00250377">
        <w:rPr>
          <w:rFonts w:ascii="Arial" w:hAnsi="Arial" w:cs="Arial"/>
          <w:sz w:val="22"/>
          <w:szCs w:val="22"/>
        </w:rPr>
        <w:t>.</w:t>
      </w:r>
    </w:p>
    <w:p w:rsidR="00E857EF" w:rsidRDefault="00E857EF" w:rsidP="00846136">
      <w:pPr>
        <w:pStyle w:val="Tekstpodstawowy"/>
        <w:numPr>
          <w:ilvl w:val="0"/>
          <w:numId w:val="55"/>
        </w:numPr>
        <w:spacing w:before="120" w:after="120"/>
        <w:ind w:left="426" w:hanging="426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A5717">
        <w:rPr>
          <w:rFonts w:ascii="Arial" w:hAnsi="Arial" w:cs="Arial"/>
          <w:sz w:val="22"/>
          <w:szCs w:val="22"/>
        </w:rPr>
        <w:t xml:space="preserve">Wynagrodzenie </w:t>
      </w:r>
      <w:r w:rsidR="00250377">
        <w:rPr>
          <w:rFonts w:ascii="Arial" w:hAnsi="Arial" w:cs="Arial"/>
          <w:sz w:val="22"/>
          <w:szCs w:val="22"/>
        </w:rPr>
        <w:t xml:space="preserve">za wykonanie dokumentacji projektowej, </w:t>
      </w:r>
      <w:r w:rsidRPr="002A5717">
        <w:rPr>
          <w:rFonts w:ascii="Arial" w:hAnsi="Arial" w:cs="Arial"/>
          <w:sz w:val="22"/>
          <w:szCs w:val="22"/>
        </w:rPr>
        <w:t xml:space="preserve">określone w </w:t>
      </w:r>
      <w:r w:rsidR="00250377">
        <w:rPr>
          <w:rFonts w:ascii="Arial" w:hAnsi="Arial" w:cs="Arial"/>
          <w:sz w:val="22"/>
          <w:szCs w:val="22"/>
        </w:rPr>
        <w:t xml:space="preserve">formularzu cenowym, stanowiącym załącznik nr 3 do SIWZ - cz. I, będące częścią składową </w:t>
      </w:r>
      <w:r w:rsidR="00250377">
        <w:rPr>
          <w:rFonts w:ascii="Arial" w:hAnsi="Arial" w:cs="Arial"/>
          <w:sz w:val="22"/>
          <w:szCs w:val="22"/>
        </w:rPr>
        <w:lastRenderedPageBreak/>
        <w:t xml:space="preserve">wartości realizacji przedmiotu zamówienia określonej w </w:t>
      </w:r>
      <w:r w:rsidRPr="002A5717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1</w:t>
      </w:r>
      <w:r w:rsidR="00FA0135">
        <w:rPr>
          <w:rFonts w:ascii="Arial" w:hAnsi="Arial" w:cs="Arial"/>
          <w:sz w:val="22"/>
          <w:szCs w:val="22"/>
        </w:rPr>
        <w:t>3</w:t>
      </w:r>
      <w:r w:rsidRPr="002A5717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3</w:t>
      </w:r>
      <w:r w:rsidRPr="002A5717">
        <w:rPr>
          <w:rFonts w:ascii="Arial" w:hAnsi="Arial" w:cs="Arial"/>
          <w:sz w:val="22"/>
          <w:szCs w:val="22"/>
        </w:rPr>
        <w:t xml:space="preserve"> umowy obejmuje wynagrodzenie za korzystanie z praw autorskich na warunkach określonych w niniejszym paragrafie.</w:t>
      </w:r>
    </w:p>
    <w:p w:rsidR="00AF3EB2" w:rsidRDefault="00AF3EB2" w:rsidP="00AF3EB2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ZMIANA UMOWY</w:t>
      </w:r>
    </w:p>
    <w:p w:rsidR="00CB61DC" w:rsidRPr="00CB61DC" w:rsidRDefault="00CB61DC" w:rsidP="00CB61DC">
      <w:pPr>
        <w:pStyle w:val="Tekstpodstawowy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CB61DC">
        <w:rPr>
          <w:rFonts w:ascii="Arial" w:hAnsi="Arial" w:cs="Arial"/>
          <w:b/>
          <w:sz w:val="22"/>
          <w:szCs w:val="22"/>
        </w:rPr>
        <w:t xml:space="preserve">§ </w:t>
      </w:r>
      <w:r w:rsidR="00250377">
        <w:rPr>
          <w:rFonts w:ascii="Arial" w:hAnsi="Arial" w:cs="Arial"/>
          <w:b/>
          <w:sz w:val="22"/>
          <w:szCs w:val="22"/>
        </w:rPr>
        <w:t>2</w:t>
      </w:r>
      <w:r w:rsidR="00FA0135">
        <w:rPr>
          <w:rFonts w:ascii="Arial" w:hAnsi="Arial" w:cs="Arial"/>
          <w:b/>
          <w:sz w:val="22"/>
          <w:szCs w:val="22"/>
        </w:rPr>
        <w:t>2</w:t>
      </w:r>
    </w:p>
    <w:p w:rsidR="00204F20" w:rsidRDefault="00FD3E9E" w:rsidP="00204F20">
      <w:pPr>
        <w:pStyle w:val="Tekstpodstawowy"/>
        <w:spacing w:before="60"/>
        <w:rPr>
          <w:rFonts w:ascii="Arial" w:hAnsi="Arial" w:cs="Arial"/>
          <w:color w:val="auto"/>
          <w:sz w:val="22"/>
          <w:szCs w:val="22"/>
          <w:lang w:val="pl-PL"/>
        </w:rPr>
      </w:pPr>
      <w:r w:rsidRPr="00AD3A65">
        <w:rPr>
          <w:rFonts w:ascii="Arial" w:hAnsi="Arial" w:cs="Arial"/>
          <w:sz w:val="22"/>
          <w:szCs w:val="22"/>
        </w:rPr>
        <w:t>Zmiana umowy może nastąpić</w:t>
      </w:r>
      <w:r w:rsidR="00204F20">
        <w:rPr>
          <w:rFonts w:ascii="Arial" w:hAnsi="Arial" w:cs="Arial"/>
          <w:color w:val="auto"/>
          <w:sz w:val="22"/>
          <w:szCs w:val="22"/>
          <w:lang w:val="pl-PL"/>
        </w:rPr>
        <w:t>:</w:t>
      </w:r>
    </w:p>
    <w:p w:rsidR="00AF3EB2" w:rsidRDefault="00F70474" w:rsidP="00846136">
      <w:pPr>
        <w:pStyle w:val="Tekstpodstawowy"/>
        <w:numPr>
          <w:ilvl w:val="0"/>
          <w:numId w:val="44"/>
        </w:numPr>
        <w:spacing w:before="60"/>
        <w:ind w:left="425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FD3E9E">
        <w:rPr>
          <w:rFonts w:ascii="Arial" w:hAnsi="Arial" w:cs="Arial"/>
          <w:color w:val="auto"/>
          <w:sz w:val="22"/>
          <w:szCs w:val="22"/>
          <w:lang w:val="pl-PL"/>
        </w:rPr>
        <w:t xml:space="preserve"> zakresie </w:t>
      </w:r>
      <w:r w:rsidR="00AF3EB2">
        <w:rPr>
          <w:rFonts w:ascii="Arial" w:hAnsi="Arial" w:cs="Arial"/>
          <w:color w:val="auto"/>
          <w:sz w:val="22"/>
          <w:szCs w:val="22"/>
          <w:lang w:val="pl-PL"/>
        </w:rPr>
        <w:t>przedłużenia terminu zakończenia robót o okres trwania przyczyn z powodu których będzie zagrożone dotrzymania terminu zakończenia robót, w następujących sytuacjach:</w:t>
      </w:r>
    </w:p>
    <w:p w:rsidR="00AF3EB2" w:rsidRDefault="00324542" w:rsidP="00846136">
      <w:pPr>
        <w:pStyle w:val="Akapitzlist"/>
        <w:numPr>
          <w:ilvl w:val="0"/>
          <w:numId w:val="45"/>
        </w:numPr>
        <w:tabs>
          <w:tab w:val="left" w:pos="851"/>
        </w:tabs>
        <w:spacing w:before="60"/>
        <w:ind w:left="850" w:hanging="425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gdy wystąpią </w:t>
      </w:r>
      <w:r w:rsidR="00AF3EB2" w:rsidRPr="0016071F">
        <w:rPr>
          <w:rFonts w:ascii="Arial" w:hAnsi="Arial" w:cs="Arial"/>
          <w:sz w:val="22"/>
          <w:szCs w:val="22"/>
        </w:rPr>
        <w:t xml:space="preserve">niekorzystne warunki </w:t>
      </w:r>
      <w:r w:rsidR="00AF3EB2">
        <w:rPr>
          <w:rFonts w:ascii="Arial" w:hAnsi="Arial" w:cs="Arial"/>
          <w:sz w:val="22"/>
          <w:szCs w:val="22"/>
        </w:rPr>
        <w:t>atmosferyczne</w:t>
      </w:r>
      <w:r>
        <w:rPr>
          <w:rFonts w:ascii="Arial" w:hAnsi="Arial" w:cs="Arial"/>
          <w:sz w:val="22"/>
          <w:szCs w:val="22"/>
        </w:rPr>
        <w:t xml:space="preserve"> uniemożliwiające prawidłowe wykonanie robót, w szczególności z powodu technologii realizacji prac określonej umową, normami i innymi przepisami, wymagającej konkretnych warunków atmosferycznych, jeżeli konieczność wykonania prac w tym okresie nie jest następstwem okoliczności, za które Wykonawca ponosi odpowiedzialność</w:t>
      </w:r>
      <w:r w:rsidR="00AF3EB2">
        <w:rPr>
          <w:rFonts w:ascii="Arial" w:hAnsi="Arial" w:cs="Arial"/>
          <w:sz w:val="22"/>
          <w:szCs w:val="22"/>
        </w:rPr>
        <w:t xml:space="preserve"> (np. wysokie lub niskie temperatury, silne wiatry, długotrwałe i obfite opady deszczu i śniegu</w:t>
      </w:r>
      <w:r>
        <w:rPr>
          <w:rFonts w:ascii="Arial" w:hAnsi="Arial" w:cs="Arial"/>
          <w:sz w:val="22"/>
          <w:szCs w:val="22"/>
        </w:rPr>
        <w:t>)</w:t>
      </w:r>
      <w:r w:rsidR="00AF3EB2">
        <w:rPr>
          <w:rFonts w:ascii="Arial" w:hAnsi="Arial" w:cs="Arial"/>
          <w:sz w:val="22"/>
          <w:szCs w:val="22"/>
        </w:rPr>
        <w:t>,</w:t>
      </w:r>
    </w:p>
    <w:p w:rsidR="00AF3EB2" w:rsidRDefault="000A712C" w:rsidP="00846136">
      <w:pPr>
        <w:pStyle w:val="Akapitzlist"/>
        <w:numPr>
          <w:ilvl w:val="0"/>
          <w:numId w:val="45"/>
        </w:numPr>
        <w:tabs>
          <w:tab w:val="left" w:pos="851"/>
        </w:tabs>
        <w:spacing w:before="60"/>
        <w:ind w:left="850" w:hanging="425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gdy </w:t>
      </w:r>
      <w:r w:rsidR="00AF3EB2" w:rsidRPr="00AF3EB2">
        <w:rPr>
          <w:rFonts w:ascii="Arial" w:hAnsi="Arial" w:cs="Arial"/>
          <w:sz w:val="22"/>
          <w:szCs w:val="22"/>
        </w:rPr>
        <w:t>warunki geologiczne, terenowe, archeologiczne i wodne nie ujawnione w dokumentacji technicznej a utrudniające wykonanie umowy</w:t>
      </w:r>
      <w:r w:rsidR="00AF3EB2">
        <w:rPr>
          <w:rFonts w:ascii="Arial" w:hAnsi="Arial" w:cs="Arial"/>
          <w:sz w:val="22"/>
          <w:szCs w:val="22"/>
        </w:rPr>
        <w:t>,</w:t>
      </w:r>
    </w:p>
    <w:p w:rsidR="00AF3EB2" w:rsidRDefault="00AF3EB2" w:rsidP="00846136">
      <w:pPr>
        <w:pStyle w:val="Akapitzlist"/>
        <w:numPr>
          <w:ilvl w:val="0"/>
          <w:numId w:val="45"/>
        </w:numPr>
        <w:tabs>
          <w:tab w:val="left" w:pos="851"/>
        </w:tabs>
        <w:spacing w:before="60"/>
        <w:ind w:left="850" w:hanging="425"/>
        <w:contextualSpacing w:val="0"/>
        <w:rPr>
          <w:rFonts w:ascii="Arial" w:hAnsi="Arial" w:cs="Arial"/>
          <w:sz w:val="22"/>
          <w:szCs w:val="22"/>
        </w:rPr>
      </w:pPr>
      <w:r w:rsidRPr="00AF3EB2">
        <w:rPr>
          <w:rFonts w:ascii="Arial" w:hAnsi="Arial" w:cs="Arial"/>
          <w:sz w:val="22"/>
          <w:szCs w:val="22"/>
        </w:rPr>
        <w:t>wystąpieni</w:t>
      </w:r>
      <w:r w:rsidR="000A712C">
        <w:rPr>
          <w:rFonts w:ascii="Arial" w:hAnsi="Arial" w:cs="Arial"/>
          <w:sz w:val="22"/>
          <w:szCs w:val="22"/>
        </w:rPr>
        <w:t>a</w:t>
      </w:r>
      <w:r w:rsidRPr="00AF3EB2">
        <w:rPr>
          <w:rFonts w:ascii="Arial" w:hAnsi="Arial" w:cs="Arial"/>
          <w:sz w:val="22"/>
          <w:szCs w:val="22"/>
        </w:rPr>
        <w:t xml:space="preserve"> zjawisk związanych z działaniem siły wyższej (klęska żywiołowa, niepokoje społeczne, działania militarne)</w:t>
      </w:r>
    </w:p>
    <w:p w:rsidR="00324542" w:rsidRDefault="00324542" w:rsidP="00846136">
      <w:pPr>
        <w:pStyle w:val="Akapitzlist"/>
        <w:numPr>
          <w:ilvl w:val="0"/>
          <w:numId w:val="45"/>
        </w:numPr>
        <w:tabs>
          <w:tab w:val="left" w:pos="851"/>
        </w:tabs>
        <w:spacing w:before="60"/>
        <w:ind w:left="850" w:hanging="425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powodów, za które odpowiedzialność ponosi Zamawiający, a w szczególności będące następstwem nieterminowego przekazania terenu budowy, konieczności dokonania zmian dokumentacji projektowej</w:t>
      </w:r>
      <w:r w:rsidR="00755EA1">
        <w:rPr>
          <w:rFonts w:ascii="Arial" w:hAnsi="Arial" w:cs="Arial"/>
          <w:sz w:val="22"/>
          <w:szCs w:val="22"/>
        </w:rPr>
        <w:t>, w zakresie, w jakim w/w okoliczności miały lub będą mogły mieć wpływ na dotrzymanie terminu zakończenia robót,</w:t>
      </w:r>
    </w:p>
    <w:p w:rsidR="00AF3EB2" w:rsidRDefault="00755EA1" w:rsidP="00846136">
      <w:pPr>
        <w:pStyle w:val="Akapitzlist"/>
        <w:numPr>
          <w:ilvl w:val="0"/>
          <w:numId w:val="45"/>
        </w:numPr>
        <w:tabs>
          <w:tab w:val="left" w:pos="851"/>
        </w:tabs>
        <w:spacing w:before="60"/>
        <w:ind w:left="850" w:hanging="425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gdy wystąpi </w:t>
      </w:r>
      <w:r w:rsidR="00AF3EB2" w:rsidRPr="00AF3EB2">
        <w:rPr>
          <w:rFonts w:ascii="Arial" w:hAnsi="Arial" w:cs="Arial"/>
          <w:sz w:val="22"/>
          <w:szCs w:val="22"/>
        </w:rPr>
        <w:t>opóźnienie w wyniku decyzji administracyjnych</w:t>
      </w:r>
      <w:r>
        <w:rPr>
          <w:rFonts w:ascii="Arial" w:hAnsi="Arial" w:cs="Arial"/>
          <w:sz w:val="22"/>
          <w:szCs w:val="22"/>
        </w:rPr>
        <w:t>, zezwoleń, uzgodnień, itp. do wydania których właściwe organy są zobowiązane na mocy przepisów prawa, jeśli opóźnienie przekroczy okres, przewidziany w przepisach prawa, w którym w/w decyzje powinny zostać wydane oraz nie są następstwem okoliczności, za które Wykonawca ponosi odpowiedzialność</w:t>
      </w:r>
      <w:r w:rsidR="00AF3EB2" w:rsidRPr="00AF3EB2">
        <w:rPr>
          <w:rFonts w:ascii="Arial" w:hAnsi="Arial" w:cs="Arial"/>
          <w:sz w:val="22"/>
          <w:szCs w:val="22"/>
        </w:rPr>
        <w:t>,</w:t>
      </w:r>
    </w:p>
    <w:p w:rsidR="00461581" w:rsidRDefault="00461581" w:rsidP="00846136">
      <w:pPr>
        <w:pStyle w:val="Akapitzlist"/>
        <w:numPr>
          <w:ilvl w:val="0"/>
          <w:numId w:val="45"/>
        </w:numPr>
        <w:tabs>
          <w:tab w:val="left" w:pos="851"/>
        </w:tabs>
        <w:spacing w:before="60"/>
        <w:ind w:left="850" w:hanging="425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gdy w</w:t>
      </w:r>
      <w:r w:rsidRPr="00AD3A65">
        <w:rPr>
          <w:rFonts w:ascii="Arial" w:hAnsi="Arial" w:cs="Arial"/>
          <w:sz w:val="22"/>
          <w:szCs w:val="22"/>
        </w:rPr>
        <w:t>yst</w:t>
      </w:r>
      <w:r w:rsidRPr="00AD3A65">
        <w:rPr>
          <w:rFonts w:ascii="Arial" w:eastAsia="TimesNewRoman" w:hAnsi="Arial" w:cs="Arial"/>
          <w:sz w:val="22"/>
          <w:szCs w:val="22"/>
        </w:rPr>
        <w:t>ą</w:t>
      </w:r>
      <w:r w:rsidRPr="00AD3A65">
        <w:rPr>
          <w:rFonts w:ascii="Arial" w:hAnsi="Arial" w:cs="Arial"/>
          <w:sz w:val="22"/>
          <w:szCs w:val="22"/>
        </w:rPr>
        <w:t>pi potrzeba uzyskania zmiany decyzji pozwolenia na budow</w:t>
      </w:r>
      <w:r w:rsidRPr="00AD3A65">
        <w:rPr>
          <w:rFonts w:ascii="Arial" w:eastAsia="TimesNewRoman" w:hAnsi="Arial" w:cs="Arial"/>
          <w:sz w:val="22"/>
          <w:szCs w:val="22"/>
        </w:rPr>
        <w:t xml:space="preserve">ę </w:t>
      </w:r>
      <w:r w:rsidRPr="00AD3A65">
        <w:rPr>
          <w:rFonts w:ascii="Arial" w:hAnsi="Arial" w:cs="Arial"/>
          <w:sz w:val="22"/>
          <w:szCs w:val="22"/>
        </w:rPr>
        <w:t>w wyniku wprowadzenia koniecznych, istotnych zmian w projekcie budowlanym.</w:t>
      </w:r>
    </w:p>
    <w:p w:rsidR="00755EA1" w:rsidRDefault="00755EA1" w:rsidP="00846136">
      <w:pPr>
        <w:pStyle w:val="Akapitzlist"/>
        <w:numPr>
          <w:ilvl w:val="0"/>
          <w:numId w:val="45"/>
        </w:numPr>
        <w:tabs>
          <w:tab w:val="left" w:pos="851"/>
        </w:tabs>
        <w:spacing w:before="60"/>
        <w:ind w:left="850" w:hanging="425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gdy wystąpi konieczność wykonania robót zamiennych lub innych robót niezbędnych do wykonania przedmiotu umowy ze względu na zasady wiedzy technicznej</w:t>
      </w:r>
      <w:r w:rsidR="00461581">
        <w:rPr>
          <w:rFonts w:ascii="Arial" w:hAnsi="Arial" w:cs="Arial"/>
          <w:sz w:val="22"/>
          <w:szCs w:val="22"/>
        </w:rPr>
        <w:t xml:space="preserve"> oraz udzielenia zamówień dodatkowych, które wstrzymują lub opóźniają realizację przedmiotu umowy</w:t>
      </w:r>
    </w:p>
    <w:p w:rsidR="00461581" w:rsidRPr="00AF3EB2" w:rsidRDefault="00461581" w:rsidP="00846136">
      <w:pPr>
        <w:pStyle w:val="Akapitzlist"/>
        <w:numPr>
          <w:ilvl w:val="0"/>
          <w:numId w:val="45"/>
        </w:numPr>
        <w:tabs>
          <w:tab w:val="left" w:pos="851"/>
        </w:tabs>
        <w:spacing w:before="60"/>
        <w:ind w:left="850" w:hanging="425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jeśli wystąpi brak możliwości wykonania robót z powodu nie dopuszczenia do ich wykonywania przez uprawniony organ lub nakazania ich wstrzymania przez uprawniony organ, z przyczyn niezależnych od Wykonawcy,</w:t>
      </w:r>
    </w:p>
    <w:p w:rsidR="00AF3EB2" w:rsidRPr="00204F20" w:rsidRDefault="00AF3EB2" w:rsidP="00846136">
      <w:pPr>
        <w:numPr>
          <w:ilvl w:val="0"/>
          <w:numId w:val="46"/>
        </w:numPr>
        <w:spacing w:before="60"/>
        <w:ind w:left="425" w:hanging="425"/>
        <w:rPr>
          <w:rFonts w:ascii="Arial" w:hAnsi="Arial" w:cs="Arial"/>
          <w:sz w:val="22"/>
          <w:szCs w:val="22"/>
        </w:rPr>
      </w:pPr>
      <w:r w:rsidRPr="00204F20">
        <w:rPr>
          <w:rFonts w:ascii="Arial" w:hAnsi="Arial" w:cs="Arial"/>
          <w:sz w:val="22"/>
          <w:szCs w:val="22"/>
        </w:rPr>
        <w:t>w zakresie zmniejszenia zakresu przedmiotu zamówienia oraz związanym z tym zmniejszeniem wartości umowy,</w:t>
      </w:r>
    </w:p>
    <w:p w:rsidR="00AF3EB2" w:rsidRDefault="00AF3EB2" w:rsidP="00846136">
      <w:pPr>
        <w:numPr>
          <w:ilvl w:val="0"/>
          <w:numId w:val="46"/>
        </w:numPr>
        <w:spacing w:before="60"/>
        <w:ind w:left="425" w:hanging="425"/>
        <w:rPr>
          <w:rFonts w:ascii="Arial" w:hAnsi="Arial" w:cs="Arial"/>
          <w:sz w:val="22"/>
          <w:szCs w:val="22"/>
        </w:rPr>
      </w:pPr>
      <w:r w:rsidRPr="00FD3E9E">
        <w:rPr>
          <w:rFonts w:ascii="Arial" w:hAnsi="Arial" w:cs="Arial"/>
          <w:sz w:val="22"/>
          <w:szCs w:val="22"/>
        </w:rPr>
        <w:t>w zakresie wykonania robót zamiennych</w:t>
      </w:r>
      <w:r w:rsidRPr="00D60AC5">
        <w:rPr>
          <w:rFonts w:ascii="Arial" w:hAnsi="Arial" w:cs="Arial"/>
          <w:sz w:val="22"/>
          <w:szCs w:val="22"/>
        </w:rPr>
        <w:t xml:space="preserve">, zgodnie z procedurami i wymogami zawartymi w przepisie art. 36a ustawy Prawo budowlane, </w:t>
      </w:r>
    </w:p>
    <w:p w:rsidR="00AF3EB2" w:rsidRDefault="00AF3EB2" w:rsidP="00846136">
      <w:pPr>
        <w:numPr>
          <w:ilvl w:val="0"/>
          <w:numId w:val="46"/>
        </w:numPr>
        <w:spacing w:before="60"/>
        <w:ind w:left="425" w:hanging="425"/>
        <w:rPr>
          <w:rFonts w:ascii="Arial" w:hAnsi="Arial" w:cs="Arial"/>
          <w:sz w:val="22"/>
          <w:szCs w:val="22"/>
        </w:rPr>
      </w:pPr>
      <w:r w:rsidRPr="00FD3E9E">
        <w:rPr>
          <w:rFonts w:ascii="Arial" w:hAnsi="Arial" w:cs="Arial"/>
          <w:sz w:val="22"/>
          <w:szCs w:val="22"/>
        </w:rPr>
        <w:t>w zakresie zmiany wynagrodzen</w:t>
      </w:r>
      <w:r w:rsidR="00FD3E9E">
        <w:rPr>
          <w:rFonts w:ascii="Arial" w:hAnsi="Arial" w:cs="Arial"/>
          <w:sz w:val="22"/>
          <w:szCs w:val="22"/>
        </w:rPr>
        <w:t xml:space="preserve">ia za wykonanie przedmiotu umowy- </w:t>
      </w:r>
      <w:r w:rsidRPr="00FD3E9E">
        <w:rPr>
          <w:rFonts w:ascii="Arial" w:hAnsi="Arial" w:cs="Arial"/>
          <w:sz w:val="22"/>
          <w:szCs w:val="22"/>
        </w:rPr>
        <w:t xml:space="preserve">nie przewiduje się zmiany wynagrodzenia (z wyłączeniem zapisów zawartych w </w:t>
      </w:r>
      <w:r w:rsidR="00FD3E9E">
        <w:rPr>
          <w:rFonts w:ascii="Arial" w:hAnsi="Arial" w:cs="Arial"/>
          <w:sz w:val="22"/>
          <w:szCs w:val="22"/>
        </w:rPr>
        <w:t>ust. 2</w:t>
      </w:r>
      <w:r w:rsidR="00F1511D">
        <w:rPr>
          <w:rFonts w:ascii="Arial" w:hAnsi="Arial" w:cs="Arial"/>
          <w:sz w:val="22"/>
          <w:szCs w:val="22"/>
        </w:rPr>
        <w:t>).</w:t>
      </w:r>
    </w:p>
    <w:p w:rsidR="00CB61DC" w:rsidRDefault="00C14E07" w:rsidP="00CB61DC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  <w:r w:rsidR="00FA0135">
        <w:rPr>
          <w:rFonts w:ascii="Arial" w:hAnsi="Arial" w:cs="Arial"/>
          <w:b/>
          <w:sz w:val="22"/>
          <w:szCs w:val="22"/>
        </w:rPr>
        <w:t>3</w:t>
      </w:r>
    </w:p>
    <w:p w:rsidR="005C11D5" w:rsidRDefault="005C11D5" w:rsidP="00846136">
      <w:pPr>
        <w:numPr>
          <w:ilvl w:val="0"/>
          <w:numId w:val="48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Wykonawca uważa się za uprawnionego do zmiany umowy w przypadkach opisanych w § </w:t>
      </w:r>
      <w:r w:rsidR="00F1511D">
        <w:rPr>
          <w:rFonts w:ascii="Arial" w:hAnsi="Arial" w:cs="Arial"/>
          <w:sz w:val="22"/>
          <w:szCs w:val="22"/>
        </w:rPr>
        <w:t>2</w:t>
      </w:r>
      <w:r w:rsidR="00FA013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, zobowiązany jest do przekazania </w:t>
      </w:r>
      <w:r w:rsidR="00F1511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nspektorowi nadzoru inwestorskiego wniosku dotyczącego zmiany umowy wraz z opisem zdarzenia lub okoliczności stanowiących podstawę do żądania takiej zmiany.</w:t>
      </w:r>
    </w:p>
    <w:p w:rsidR="005C11D5" w:rsidRDefault="005C11D5" w:rsidP="00846136">
      <w:pPr>
        <w:numPr>
          <w:ilvl w:val="0"/>
          <w:numId w:val="48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Wniosek o którym mowa w ust. 1 powinien być przekazany niezwłocznie, jednakże nie później niż w terminie 21 dni roboczych od dnia, w którym Wykonawca dowiedział się lub powinien dowiedzieć się o danym zdarzeniu lub okolicznościach</w:t>
      </w:r>
      <w:r w:rsidR="003E796F">
        <w:rPr>
          <w:rFonts w:ascii="Arial" w:hAnsi="Arial" w:cs="Arial"/>
          <w:sz w:val="22"/>
          <w:szCs w:val="22"/>
        </w:rPr>
        <w:t>.</w:t>
      </w:r>
    </w:p>
    <w:p w:rsidR="003E796F" w:rsidRDefault="003E796F" w:rsidP="00846136">
      <w:pPr>
        <w:numPr>
          <w:ilvl w:val="0"/>
          <w:numId w:val="48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Wykonawca zobowiązany jest do dostarczenia wraz z wnioskiem, o którym mowa w</w:t>
      </w:r>
      <w:r>
        <w:rPr>
          <w:rFonts w:ascii="Arial" w:hAnsi="Arial" w:cs="Arial"/>
          <w:sz w:val="22"/>
          <w:szCs w:val="22"/>
        </w:rPr>
        <w:br/>
        <w:t>ust. 1 wszelkich innych dokumentów wymaganych umową, w tym informacji uzasadniających żądanie zmiany umowy, stosownie do zdarzenia lub okoliczności stanowiących podstawę żądania zmiany.</w:t>
      </w:r>
    </w:p>
    <w:p w:rsidR="00CB61DC" w:rsidRDefault="00CB61DC" w:rsidP="00846136">
      <w:pPr>
        <w:numPr>
          <w:ilvl w:val="0"/>
          <w:numId w:val="48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 w:rsidRPr="005C11D5">
        <w:rPr>
          <w:rFonts w:ascii="Arial" w:hAnsi="Arial" w:cs="Arial"/>
          <w:sz w:val="22"/>
          <w:szCs w:val="22"/>
        </w:rPr>
        <w:t>Wykonawca zobowiązany jest do bieżącej dokumentacji koniecznej dla uzasadnienia żądania zmiany i przechowywania</w:t>
      </w:r>
      <w:r w:rsidR="005C11D5" w:rsidRPr="005C11D5">
        <w:rPr>
          <w:rFonts w:ascii="Arial" w:hAnsi="Arial" w:cs="Arial"/>
          <w:sz w:val="22"/>
          <w:szCs w:val="22"/>
        </w:rPr>
        <w:t xml:space="preserve"> jej na terenie budowy lub w innym miejscy uzgodnionym z </w:t>
      </w:r>
      <w:r w:rsidR="00F1511D">
        <w:rPr>
          <w:rFonts w:ascii="Arial" w:hAnsi="Arial" w:cs="Arial"/>
          <w:sz w:val="22"/>
          <w:szCs w:val="22"/>
        </w:rPr>
        <w:t>I</w:t>
      </w:r>
      <w:r w:rsidR="005C11D5" w:rsidRPr="005C11D5">
        <w:rPr>
          <w:rFonts w:ascii="Arial" w:hAnsi="Arial" w:cs="Arial"/>
          <w:sz w:val="22"/>
          <w:szCs w:val="22"/>
        </w:rPr>
        <w:t>nspektorem nadzoru inwestorskiego.</w:t>
      </w:r>
    </w:p>
    <w:p w:rsidR="00E43E74" w:rsidRDefault="00E43E74" w:rsidP="00846136">
      <w:pPr>
        <w:numPr>
          <w:ilvl w:val="0"/>
          <w:numId w:val="48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terminie 7 dni roboczych od otrzymania wniosku o którym mowa w ust.1 wraz z informacją uzasadniającą żądanie zmiany umowy, </w:t>
      </w:r>
      <w:r w:rsidR="00F1511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nspektor nadzory inwestorskiego zobowiązany jest do pisemnego ustosunkowania się do zgłoszonego żądania zmiany umowy i przekazania go Zamawiającemu wraz z uzasadnieniem.</w:t>
      </w:r>
    </w:p>
    <w:p w:rsidR="003E796F" w:rsidRPr="005C11D5" w:rsidRDefault="003E796F" w:rsidP="00846136">
      <w:pPr>
        <w:numPr>
          <w:ilvl w:val="0"/>
          <w:numId w:val="48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terminie 1</w:t>
      </w:r>
      <w:r w:rsidR="00E43E7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dni roboczych od dnia otrzymania żądania zmiany, zaopiniowanego przez </w:t>
      </w:r>
      <w:r w:rsidR="00F1511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nspektora nadzoru inwestorskiego Zamawiający powiadomi Wykonawcę o akceptacji żądania zmiany umowy i terminie podpisania aneksu do umowy lub odpowiednio o braku akceptacji zmiany.</w:t>
      </w:r>
    </w:p>
    <w:p w:rsidR="00803751" w:rsidRPr="005122DA" w:rsidRDefault="00803751" w:rsidP="00493856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b/>
          <w:color w:val="auto"/>
          <w:sz w:val="22"/>
          <w:szCs w:val="22"/>
          <w:lang w:val="pl-PL"/>
        </w:rPr>
        <w:t>INNE POSTANOWIENIA UMOWY</w:t>
      </w:r>
    </w:p>
    <w:p w:rsidR="00803751" w:rsidRPr="005122DA" w:rsidRDefault="00803751" w:rsidP="00A647A3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C14E07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="00FA0135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:rsidR="00803751" w:rsidRPr="005122DA" w:rsidRDefault="00803751" w:rsidP="00614C1B">
      <w:pPr>
        <w:pStyle w:val="Tekstpodstawowy"/>
        <w:spacing w:before="60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>Zmiana postanowień zawartej umowy może nastąpić za zgodą obu stron wyrażoną na piśmie pod rygorem nieważności takiej zmiany.</w:t>
      </w:r>
    </w:p>
    <w:p w:rsidR="00803751" w:rsidRPr="005122DA" w:rsidRDefault="00C14E07" w:rsidP="00A647A3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2</w:t>
      </w:r>
      <w:r w:rsidR="00FA0135">
        <w:rPr>
          <w:rFonts w:ascii="Arial" w:hAnsi="Arial" w:cs="Arial"/>
          <w:b/>
          <w:color w:val="auto"/>
          <w:sz w:val="22"/>
          <w:szCs w:val="22"/>
          <w:lang w:val="pl-PL"/>
        </w:rPr>
        <w:t>5</w:t>
      </w:r>
    </w:p>
    <w:p w:rsidR="00803751" w:rsidRPr="005122DA" w:rsidRDefault="00803751" w:rsidP="00846136">
      <w:pPr>
        <w:pStyle w:val="Tekstpodstawowy"/>
        <w:numPr>
          <w:ilvl w:val="0"/>
          <w:numId w:val="9"/>
        </w:numPr>
        <w:tabs>
          <w:tab w:val="clear" w:pos="360"/>
          <w:tab w:val="num" w:pos="284"/>
        </w:tabs>
        <w:spacing w:before="60"/>
        <w:ind w:left="284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>Oprócz wypadków wymienionych w treści tytułu XV kodeksu cywilnego, Zamawiającemu przysługuje prawo odstąpienia od umowy w następujących sytuacjach:</w:t>
      </w:r>
    </w:p>
    <w:p w:rsidR="00803751" w:rsidRPr="005122DA" w:rsidRDefault="00803751" w:rsidP="00846136">
      <w:pPr>
        <w:pStyle w:val="Tekstpodstawowy"/>
        <w:numPr>
          <w:ilvl w:val="0"/>
          <w:numId w:val="21"/>
        </w:numPr>
        <w:tabs>
          <w:tab w:val="clear" w:pos="357"/>
          <w:tab w:val="num" w:pos="851"/>
        </w:tabs>
        <w:spacing w:before="60"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umowy,</w:t>
      </w:r>
    </w:p>
    <w:p w:rsidR="00803751" w:rsidRPr="005122DA" w:rsidRDefault="00803751" w:rsidP="00846136">
      <w:pPr>
        <w:pStyle w:val="Tekstpodstawowy"/>
        <w:numPr>
          <w:ilvl w:val="0"/>
          <w:numId w:val="21"/>
        </w:numPr>
        <w:tabs>
          <w:tab w:val="clear" w:pos="357"/>
          <w:tab w:val="num" w:pos="851"/>
        </w:tabs>
        <w:spacing w:before="60"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>zostanie wydany nakaz zajęcia majątku Wykonawcy,</w:t>
      </w:r>
    </w:p>
    <w:p w:rsidR="00803751" w:rsidRPr="005122DA" w:rsidRDefault="00803751" w:rsidP="00846136">
      <w:pPr>
        <w:pStyle w:val="Tekstpodstawowy"/>
        <w:numPr>
          <w:ilvl w:val="0"/>
          <w:numId w:val="21"/>
        </w:numPr>
        <w:tabs>
          <w:tab w:val="clear" w:pos="357"/>
          <w:tab w:val="num" w:pos="851"/>
        </w:tabs>
        <w:spacing w:before="60"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Wykonawca nie rozpoczął robót bez uzasadnionych przyczyn w ciągu </w:t>
      </w:r>
      <w:r w:rsidRPr="005122DA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14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dni od terminu rozpoczęcia ustalonego w § </w:t>
      </w:r>
      <w:r w:rsidR="00687D5C">
        <w:rPr>
          <w:rFonts w:ascii="Arial" w:hAnsi="Arial" w:cs="Arial"/>
          <w:color w:val="auto"/>
          <w:sz w:val="22"/>
          <w:szCs w:val="22"/>
          <w:lang w:val="pl-PL"/>
        </w:rPr>
        <w:t>5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ust. 1 oraz nie podejmuje ich pomimo wezwania Zamawiającego złożonego na piśmie,</w:t>
      </w:r>
    </w:p>
    <w:p w:rsidR="00803751" w:rsidRDefault="00803751" w:rsidP="00846136">
      <w:pPr>
        <w:pStyle w:val="Tekstpodstawowy"/>
        <w:numPr>
          <w:ilvl w:val="0"/>
          <w:numId w:val="21"/>
        </w:numPr>
        <w:tabs>
          <w:tab w:val="clear" w:pos="357"/>
          <w:tab w:val="num" w:pos="851"/>
        </w:tabs>
        <w:spacing w:before="60"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Wykonawca przerwał realizację robót bez uzasadnionych przyczyn i przerwa ta trwa dłużej niż </w:t>
      </w:r>
      <w:r w:rsidRPr="005122DA">
        <w:rPr>
          <w:rFonts w:ascii="Arial" w:hAnsi="Arial" w:cs="Arial"/>
          <w:b/>
          <w:color w:val="auto"/>
          <w:sz w:val="22"/>
          <w:szCs w:val="22"/>
          <w:lang w:val="pl-PL"/>
        </w:rPr>
        <w:t>14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dni,</w:t>
      </w:r>
    </w:p>
    <w:p w:rsidR="00856CAF" w:rsidRPr="005122DA" w:rsidRDefault="00856CAF" w:rsidP="00846136">
      <w:pPr>
        <w:pStyle w:val="Tekstpodstawowy"/>
        <w:numPr>
          <w:ilvl w:val="0"/>
          <w:numId w:val="21"/>
        </w:numPr>
        <w:tabs>
          <w:tab w:val="clear" w:pos="357"/>
          <w:tab w:val="num" w:pos="851"/>
        </w:tabs>
        <w:spacing w:before="60"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 podzleca całość robót lub dokonuje cesji umowy lub jej części bez zgody Zamawiającego</w:t>
      </w:r>
    </w:p>
    <w:p w:rsidR="00803751" w:rsidRDefault="00803751" w:rsidP="00846136">
      <w:pPr>
        <w:pStyle w:val="Tekstpodstawowy"/>
        <w:numPr>
          <w:ilvl w:val="0"/>
          <w:numId w:val="21"/>
        </w:numPr>
        <w:tabs>
          <w:tab w:val="clear" w:pos="357"/>
          <w:tab w:val="num" w:pos="851"/>
        </w:tabs>
        <w:spacing w:before="60"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zajdzie konieczność dokonania więcej </w:t>
      </w:r>
      <w:r w:rsidR="00375846" w:rsidRPr="005122DA">
        <w:rPr>
          <w:rFonts w:ascii="Arial" w:hAnsi="Arial" w:cs="Arial"/>
          <w:color w:val="auto"/>
          <w:sz w:val="22"/>
          <w:szCs w:val="22"/>
          <w:lang w:val="pl-PL"/>
        </w:rPr>
        <w:t>niż dwóch bezpośrednich zapłat P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>odwykonawcy lub konieczność dokonania bezpośrednich zapłat przekroczy kwotę 5% wartości Zamówienia.</w:t>
      </w:r>
    </w:p>
    <w:p w:rsidR="00F70474" w:rsidRPr="00F70474" w:rsidRDefault="00F70474" w:rsidP="00F70474">
      <w:pPr>
        <w:pStyle w:val="Tekstpodstawowy"/>
        <w:numPr>
          <w:ilvl w:val="0"/>
          <w:numId w:val="21"/>
        </w:numPr>
        <w:tabs>
          <w:tab w:val="clear" w:pos="357"/>
          <w:tab w:val="num" w:pos="851"/>
        </w:tabs>
        <w:spacing w:before="60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CF44E4">
        <w:rPr>
          <w:rStyle w:val="CharStyle3"/>
          <w:sz w:val="22"/>
          <w:szCs w:val="22"/>
        </w:rPr>
        <w:t>jeżeli Wykonawca więcej niż 5 (pięć) razy zrealizuje usługę</w:t>
      </w:r>
      <w:r>
        <w:rPr>
          <w:rStyle w:val="CharStyle3"/>
          <w:sz w:val="22"/>
          <w:szCs w:val="22"/>
        </w:rPr>
        <w:t xml:space="preserve"> konserwacji dź</w:t>
      </w:r>
      <w:r w:rsidRPr="00CF44E4">
        <w:rPr>
          <w:rStyle w:val="CharStyle3"/>
          <w:sz w:val="22"/>
          <w:szCs w:val="22"/>
        </w:rPr>
        <w:t>wigu z opóźnieniem, z wyjątkiem udokumentowanych sytuacji losowych, których strony nie mogły przewidzieć.</w:t>
      </w:r>
    </w:p>
    <w:p w:rsidR="00803751" w:rsidRPr="005122DA" w:rsidRDefault="00803751" w:rsidP="00846136">
      <w:pPr>
        <w:pStyle w:val="Tekstpodstawowy"/>
        <w:numPr>
          <w:ilvl w:val="0"/>
          <w:numId w:val="22"/>
        </w:numPr>
        <w:spacing w:before="60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>Oprócz wypadków wymienionych w treści tytułu XV kodeksu cywilnego, Wykonawcy przysługuje prawo do odstąpienia od umowy w szczególności, jeżeli:</w:t>
      </w:r>
    </w:p>
    <w:p w:rsidR="00856CAF" w:rsidRDefault="00856CAF" w:rsidP="00846136">
      <w:pPr>
        <w:pStyle w:val="Tekstpodstawowy"/>
        <w:numPr>
          <w:ilvl w:val="0"/>
          <w:numId w:val="23"/>
        </w:numPr>
        <w:tabs>
          <w:tab w:val="clear" w:pos="357"/>
          <w:tab w:val="num" w:pos="851"/>
        </w:tabs>
        <w:spacing w:before="60"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Zamawiający</w:t>
      </w:r>
      <w:r w:rsidR="00824A7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zwleka z przekazaniem terenu budowy</w:t>
      </w:r>
      <w:r w:rsidR="00824A7D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F1511D">
        <w:rPr>
          <w:rFonts w:ascii="Arial" w:hAnsi="Arial" w:cs="Arial"/>
          <w:color w:val="auto"/>
          <w:sz w:val="22"/>
          <w:szCs w:val="22"/>
          <w:lang w:val="pl-PL"/>
        </w:rPr>
        <w:t>a</w:t>
      </w:r>
      <w:r w:rsidR="00824A7D">
        <w:rPr>
          <w:rFonts w:ascii="Arial" w:hAnsi="Arial" w:cs="Arial"/>
          <w:color w:val="auto"/>
          <w:sz w:val="22"/>
          <w:szCs w:val="22"/>
          <w:lang w:val="pl-PL"/>
        </w:rPr>
        <w:t xml:space="preserve"> zwłoka przekracza </w:t>
      </w:r>
      <w:r w:rsidR="00824A7D" w:rsidRPr="00824A7D">
        <w:rPr>
          <w:rFonts w:ascii="Arial" w:hAnsi="Arial" w:cs="Arial"/>
          <w:b/>
          <w:color w:val="auto"/>
          <w:sz w:val="22"/>
          <w:szCs w:val="22"/>
          <w:lang w:val="pl-PL"/>
        </w:rPr>
        <w:t>21</w:t>
      </w:r>
      <w:r w:rsidR="00824A7D"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:rsidR="00803751" w:rsidRPr="005122DA" w:rsidRDefault="00803751" w:rsidP="00846136">
      <w:pPr>
        <w:pStyle w:val="Tekstpodstawowy"/>
        <w:numPr>
          <w:ilvl w:val="0"/>
          <w:numId w:val="23"/>
        </w:numPr>
        <w:tabs>
          <w:tab w:val="clear" w:pos="357"/>
          <w:tab w:val="num" w:pos="851"/>
        </w:tabs>
        <w:spacing w:before="60"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>Zamawiający odmawia bez uzasadnionej przyczyny odbioru robót lub podpisania protokołu odbioru,</w:t>
      </w:r>
    </w:p>
    <w:p w:rsidR="00824A7D" w:rsidRDefault="00824A7D" w:rsidP="00846136">
      <w:pPr>
        <w:pStyle w:val="Tekstpodstawowy"/>
        <w:numPr>
          <w:ilvl w:val="0"/>
          <w:numId w:val="23"/>
        </w:numPr>
        <w:tabs>
          <w:tab w:val="clear" w:pos="357"/>
          <w:tab w:val="num" w:pos="851"/>
        </w:tabs>
        <w:spacing w:before="60"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Wykonawca nie otrzyma kwoty należnej wg. wystawionej Zamawiającemu faktury i załączonego do niej protokołu odbioru wykonanych robót w terminie </w:t>
      </w:r>
      <w:r w:rsidRPr="00824A7D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30 </w:t>
      </w:r>
      <w:r>
        <w:rPr>
          <w:rFonts w:ascii="Arial" w:hAnsi="Arial" w:cs="Arial"/>
          <w:color w:val="auto"/>
          <w:sz w:val="22"/>
          <w:szCs w:val="22"/>
          <w:lang w:val="pl-PL"/>
        </w:rPr>
        <w:t>dni od upływy terminu płatności, z wyjątkiem uzasadnionych potrąceń w szczególności z tytułu roszczeń Zamawiającego lub kar umownych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824A7D" w:rsidRDefault="00824A7D" w:rsidP="00846136">
      <w:pPr>
        <w:pStyle w:val="Tekstpodstawowy"/>
        <w:numPr>
          <w:ilvl w:val="0"/>
          <w:numId w:val="23"/>
        </w:numPr>
        <w:tabs>
          <w:tab w:val="clear" w:pos="357"/>
          <w:tab w:val="num" w:pos="851"/>
        </w:tabs>
        <w:spacing w:before="60"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lastRenderedPageBreak/>
        <w:t>na skutek polecenia Zamawiającego przerwa lub opóźnienie w wykonywaniu</w:t>
      </w:r>
      <w:r w:rsidR="00AF608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robót trwa dłużej niż </w:t>
      </w:r>
      <w:r w:rsidRPr="00824A7D">
        <w:rPr>
          <w:rFonts w:ascii="Arial" w:hAnsi="Arial" w:cs="Arial"/>
          <w:b/>
          <w:color w:val="auto"/>
          <w:sz w:val="22"/>
          <w:szCs w:val="22"/>
          <w:lang w:val="pl-PL"/>
        </w:rPr>
        <w:t>30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:rsidR="00803751" w:rsidRPr="005122DA" w:rsidRDefault="00803751" w:rsidP="00846136">
      <w:pPr>
        <w:pStyle w:val="Tekstpodstawowy"/>
        <w:numPr>
          <w:ilvl w:val="0"/>
          <w:numId w:val="23"/>
        </w:numPr>
        <w:tabs>
          <w:tab w:val="clear" w:pos="357"/>
          <w:tab w:val="num" w:pos="851"/>
        </w:tabs>
        <w:spacing w:before="60"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>Zamawiający zawiadomi Wykonawcę, iż wobec zaistnienia uprzednio nieprzewidzianych okoliczności nie będzie mógł spełnić swoich zobowiązań umownych wobec Wykonawcy.</w:t>
      </w:r>
    </w:p>
    <w:p w:rsidR="00803751" w:rsidRPr="005122DA" w:rsidRDefault="00803751" w:rsidP="00846136">
      <w:pPr>
        <w:pStyle w:val="Tekstpodstawowy"/>
        <w:numPr>
          <w:ilvl w:val="0"/>
          <w:numId w:val="24"/>
        </w:numPr>
        <w:spacing w:before="60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>Wykonawca może odstąpić od umowy w terminie 30 dni od powzięcia wiadomości o okolicznościach stanowiących podstawę odstąpienia.</w:t>
      </w:r>
    </w:p>
    <w:p w:rsidR="00803751" w:rsidRPr="005122DA" w:rsidRDefault="00803751" w:rsidP="00846136">
      <w:pPr>
        <w:pStyle w:val="Tekstpodstawowy"/>
        <w:numPr>
          <w:ilvl w:val="0"/>
          <w:numId w:val="24"/>
        </w:numPr>
        <w:spacing w:before="60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>Odstąpienie od umowy powinno nastąpić w formie pisemnej pod rygorem nieważności i powinno zawierać uzasadnienie.</w:t>
      </w:r>
    </w:p>
    <w:p w:rsidR="00803751" w:rsidRPr="005122DA" w:rsidRDefault="00803751" w:rsidP="00846136">
      <w:pPr>
        <w:pStyle w:val="Tekstpodstawowy"/>
        <w:numPr>
          <w:ilvl w:val="0"/>
          <w:numId w:val="24"/>
        </w:numPr>
        <w:spacing w:before="60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>W przypadku odstąpienia od umowy Wykonawcę oraz Zamawiającego obciążają następujące obowiązki szczegółowe:</w:t>
      </w:r>
    </w:p>
    <w:p w:rsidR="00803751" w:rsidRPr="005122DA" w:rsidRDefault="00803751" w:rsidP="00846136">
      <w:pPr>
        <w:pStyle w:val="Tekstpodstawowy"/>
        <w:numPr>
          <w:ilvl w:val="0"/>
          <w:numId w:val="25"/>
        </w:numPr>
        <w:tabs>
          <w:tab w:val="clear" w:pos="360"/>
          <w:tab w:val="num" w:pos="851"/>
        </w:tabs>
        <w:spacing w:before="60"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w terminie </w:t>
      </w:r>
      <w:r w:rsidR="00412084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dni od daty odstąpienia od umowy Wykonawca przy udziale Zamawiającego sporządzi szczegółowy protokół inwentaryzacji robót </w:t>
      </w:r>
      <w:r w:rsidR="00412084">
        <w:rPr>
          <w:rFonts w:ascii="Arial" w:hAnsi="Arial" w:cs="Arial"/>
          <w:color w:val="auto"/>
          <w:sz w:val="22"/>
          <w:szCs w:val="22"/>
          <w:lang w:val="pl-PL"/>
        </w:rPr>
        <w:t>przerwanych i robót zabezpieczających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>, wg stanu na dzień odstąpienia,</w:t>
      </w:r>
      <w:r w:rsidR="00412084">
        <w:rPr>
          <w:rFonts w:ascii="Arial" w:hAnsi="Arial" w:cs="Arial"/>
          <w:color w:val="auto"/>
          <w:sz w:val="22"/>
          <w:szCs w:val="22"/>
          <w:lang w:val="pl-PL"/>
        </w:rPr>
        <w:t xml:space="preserve"> który stanowi podstawę do wystawienia przez Wykonawcę faktury.</w:t>
      </w:r>
    </w:p>
    <w:p w:rsidR="00803751" w:rsidRPr="005122DA" w:rsidRDefault="00803751" w:rsidP="00846136">
      <w:pPr>
        <w:pStyle w:val="Tekstpodstawowy"/>
        <w:numPr>
          <w:ilvl w:val="0"/>
          <w:numId w:val="25"/>
        </w:numPr>
        <w:tabs>
          <w:tab w:val="clear" w:pos="360"/>
          <w:tab w:val="num" w:pos="851"/>
        </w:tabs>
        <w:spacing w:before="60"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>jeżeli Wykonawca nie przedstawi protokołu, o którym mowa w pkt 1) w wyznaczonym terminie, protokół inwentaryzacji robót w toku zostanie sporządzony przez Zamawiającego bez udziału Wykonawcy - Zamawiający obciąży Wykonawcę kosztami przeprowadzenia inwentaryzacji,</w:t>
      </w:r>
    </w:p>
    <w:p w:rsidR="00803751" w:rsidRPr="005122DA" w:rsidRDefault="00803751" w:rsidP="00846136">
      <w:pPr>
        <w:pStyle w:val="Tekstpodstawowy"/>
        <w:numPr>
          <w:ilvl w:val="0"/>
          <w:numId w:val="25"/>
        </w:numPr>
        <w:tabs>
          <w:tab w:val="clear" w:pos="360"/>
          <w:tab w:val="num" w:pos="851"/>
        </w:tabs>
        <w:spacing w:before="60"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>pro</w:t>
      </w:r>
      <w:r w:rsidR="00A837DE">
        <w:rPr>
          <w:rFonts w:ascii="Arial" w:hAnsi="Arial" w:cs="Arial"/>
          <w:color w:val="auto"/>
          <w:sz w:val="22"/>
          <w:szCs w:val="22"/>
          <w:lang w:val="pl-PL"/>
        </w:rPr>
        <w:t>tokół sporządzony zgodnie z pkt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2) stanowić będzie podstawę do wzajemnych rozliczeń,</w:t>
      </w:r>
    </w:p>
    <w:p w:rsidR="00803751" w:rsidRPr="005122DA" w:rsidRDefault="00803751" w:rsidP="00846136">
      <w:pPr>
        <w:pStyle w:val="Tekstpodstawowy"/>
        <w:numPr>
          <w:ilvl w:val="0"/>
          <w:numId w:val="25"/>
        </w:numPr>
        <w:tabs>
          <w:tab w:val="clear" w:pos="360"/>
          <w:tab w:val="num" w:pos="851"/>
        </w:tabs>
        <w:spacing w:before="60"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Wykonawca w ciągu 7 dni zabezpieczy </w:t>
      </w:r>
      <w:r w:rsidR="00144623">
        <w:rPr>
          <w:rFonts w:ascii="Arial" w:hAnsi="Arial" w:cs="Arial"/>
          <w:color w:val="auto"/>
          <w:sz w:val="22"/>
          <w:szCs w:val="22"/>
          <w:lang w:val="pl-PL"/>
        </w:rPr>
        <w:t xml:space="preserve">teren budowy oraz 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>przerwane roboty w zakresie obustronnie uzgodnionym na koszt tej strony, która odpowiada za przyczyny odstąpienia od umowy,</w:t>
      </w:r>
    </w:p>
    <w:p w:rsidR="00803751" w:rsidRPr="005122DA" w:rsidRDefault="00803751" w:rsidP="00846136">
      <w:pPr>
        <w:pStyle w:val="Tekstpodstawowy"/>
        <w:numPr>
          <w:ilvl w:val="0"/>
          <w:numId w:val="25"/>
        </w:numPr>
        <w:tabs>
          <w:tab w:val="clear" w:pos="360"/>
          <w:tab w:val="num" w:pos="851"/>
        </w:tabs>
        <w:spacing w:before="60"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>Wykonawca w ciągu 7 dni sporządzi wykaz tych materiałów, konstrukcji lub urządzeń, które nie mogą być wykorzystane przez Wykonawcę do realizacji innych robót nieobjętych niniejszą umową, jeżeli odstąpienie od umowy nastąpiło z przyczyn niezależnych od niego,</w:t>
      </w:r>
    </w:p>
    <w:p w:rsidR="00803751" w:rsidRPr="005122DA" w:rsidRDefault="00412084" w:rsidP="00846136">
      <w:pPr>
        <w:pStyle w:val="Tekstpodstawowy"/>
        <w:numPr>
          <w:ilvl w:val="0"/>
          <w:numId w:val="25"/>
        </w:numPr>
        <w:tabs>
          <w:tab w:val="clear" w:pos="360"/>
          <w:tab w:val="num" w:pos="851"/>
        </w:tabs>
        <w:spacing w:before="60"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>Wykonawca niezwłocznie, a najpóźniej w terminie 7 dni, usunie z terenu budowy urządzenie zaplecza przez niego dostarczone lub wzniesione oraz wszelkie należące do niego materiały i urządzenia,</w:t>
      </w:r>
    </w:p>
    <w:p w:rsidR="00803751" w:rsidRDefault="00803751" w:rsidP="00846136">
      <w:pPr>
        <w:pStyle w:val="Tekstpodstawowy"/>
        <w:numPr>
          <w:ilvl w:val="0"/>
          <w:numId w:val="25"/>
        </w:numPr>
        <w:tabs>
          <w:tab w:val="clear" w:pos="360"/>
          <w:tab w:val="num" w:pos="851"/>
        </w:tabs>
        <w:spacing w:before="60"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>Wykonawca w ciągu 10 dni od daty odstąpienia przekaże Zamawiającemu uporządkowany teren budowy,</w:t>
      </w:r>
    </w:p>
    <w:p w:rsidR="00412084" w:rsidRPr="005122DA" w:rsidRDefault="00412084" w:rsidP="00846136">
      <w:pPr>
        <w:pStyle w:val="Tekstpodstawowy"/>
        <w:numPr>
          <w:ilvl w:val="0"/>
          <w:numId w:val="25"/>
        </w:numPr>
        <w:tabs>
          <w:tab w:val="clear" w:pos="360"/>
          <w:tab w:val="num" w:pos="851"/>
        </w:tabs>
        <w:spacing w:before="60"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Zamawiający zapłaci Wykonawcy wynagrodzenie za roboty wykonane</w:t>
      </w:r>
      <w:r w:rsidR="00144623">
        <w:rPr>
          <w:rFonts w:ascii="Arial" w:hAnsi="Arial" w:cs="Arial"/>
          <w:color w:val="auto"/>
          <w:sz w:val="22"/>
          <w:szCs w:val="22"/>
          <w:lang w:val="pl-PL"/>
        </w:rPr>
        <w:t xml:space="preserve"> do dnia odstąpienia wg cen wynikających z oferty Wykonawcy,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obiekt.</w:t>
      </w:r>
    </w:p>
    <w:p w:rsidR="00803751" w:rsidRPr="005122DA" w:rsidRDefault="00412084" w:rsidP="00846136">
      <w:pPr>
        <w:pStyle w:val="Tekstpodstawowy"/>
        <w:numPr>
          <w:ilvl w:val="0"/>
          <w:numId w:val="25"/>
        </w:numPr>
        <w:tabs>
          <w:tab w:val="clear" w:pos="360"/>
          <w:tab w:val="num" w:pos="851"/>
        </w:tabs>
        <w:spacing w:before="60"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803751"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razie odstąpienia od umowy z przyczyn, za które Wykonawca nie odpowiada tj. w przypadkach opisanych w ust. 2, Zamawiający zobowiązany jest do:</w:t>
      </w:r>
    </w:p>
    <w:p w:rsidR="00803751" w:rsidRPr="005122DA" w:rsidRDefault="00803751" w:rsidP="00846136">
      <w:pPr>
        <w:pStyle w:val="Tekstpodstawowy"/>
        <w:numPr>
          <w:ilvl w:val="0"/>
          <w:numId w:val="26"/>
        </w:numPr>
        <w:tabs>
          <w:tab w:val="clear" w:pos="357"/>
          <w:tab w:val="num" w:pos="1276"/>
        </w:tabs>
        <w:spacing w:before="60"/>
        <w:ind w:left="1276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>dokonania odbioru robót przerwanych i zabezpieczających oraz do zapłaty wynagrodzenia za roboty, które zostały wykonane do dnia odstąpienia i za roboty zabezpieczające,</w:t>
      </w:r>
    </w:p>
    <w:p w:rsidR="00803751" w:rsidRPr="005122DA" w:rsidRDefault="00803751" w:rsidP="00846136">
      <w:pPr>
        <w:pStyle w:val="Tekstpodstawowy"/>
        <w:numPr>
          <w:ilvl w:val="0"/>
          <w:numId w:val="26"/>
        </w:numPr>
        <w:tabs>
          <w:tab w:val="clear" w:pos="357"/>
          <w:tab w:val="num" w:pos="1276"/>
        </w:tabs>
        <w:spacing w:before="60"/>
        <w:ind w:left="1276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>odkupienia materiałów, konstrukcji</w:t>
      </w:r>
      <w:r w:rsidR="00A837DE">
        <w:rPr>
          <w:rFonts w:ascii="Arial" w:hAnsi="Arial" w:cs="Arial"/>
          <w:color w:val="auto"/>
          <w:sz w:val="22"/>
          <w:szCs w:val="22"/>
          <w:lang w:val="pl-PL"/>
        </w:rPr>
        <w:t xml:space="preserve"> lub urządzeń określonych w pkt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3) niniejszego paragrafu umowy, </w:t>
      </w:r>
    </w:p>
    <w:p w:rsidR="00803751" w:rsidRPr="005122DA" w:rsidRDefault="00803751" w:rsidP="00846136">
      <w:pPr>
        <w:pStyle w:val="Tekstpodstawowy"/>
        <w:numPr>
          <w:ilvl w:val="0"/>
          <w:numId w:val="26"/>
        </w:numPr>
        <w:tabs>
          <w:tab w:val="clear" w:pos="357"/>
          <w:tab w:val="num" w:pos="1276"/>
        </w:tabs>
        <w:spacing w:before="60"/>
        <w:ind w:left="1276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>rozliczenia się z Wykonawcą z tytułu nierozliczonych w inny sposób kosztów budowy obiektów zaplecza urządzeń związanych z zagospodarowaniem i uzbrojeniem terenu budowy, chyba że Wykonawca wyrazi zgodę na przejęcie tych obiektów i urządzeń,</w:t>
      </w:r>
    </w:p>
    <w:p w:rsidR="00803751" w:rsidRDefault="00803751" w:rsidP="00846136">
      <w:pPr>
        <w:pStyle w:val="Tekstpodstawowy"/>
        <w:numPr>
          <w:ilvl w:val="0"/>
          <w:numId w:val="26"/>
        </w:numPr>
        <w:tabs>
          <w:tab w:val="clear" w:pos="357"/>
          <w:tab w:val="num" w:pos="1276"/>
        </w:tabs>
        <w:spacing w:before="60"/>
        <w:ind w:left="1276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>przejęcia od Wykonawcy pod swój dozór terenu budowy.</w:t>
      </w:r>
    </w:p>
    <w:p w:rsidR="002449C1" w:rsidRDefault="002449C1" w:rsidP="00DD084D">
      <w:pPr>
        <w:pStyle w:val="Tekstpodstawowy"/>
        <w:spacing w:before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:rsidR="002449C1" w:rsidRDefault="002449C1" w:rsidP="00DD084D">
      <w:pPr>
        <w:pStyle w:val="Tekstpodstawowy"/>
        <w:spacing w:before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:rsidR="002449C1" w:rsidRDefault="002449C1" w:rsidP="00DD084D">
      <w:pPr>
        <w:pStyle w:val="Tekstpodstawowy"/>
        <w:spacing w:before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:rsidR="00803751" w:rsidRPr="005122DA" w:rsidRDefault="00803751" w:rsidP="00DD084D">
      <w:pPr>
        <w:pStyle w:val="Tekstpodstawowy"/>
        <w:spacing w:before="120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b/>
          <w:color w:val="auto"/>
          <w:sz w:val="22"/>
          <w:szCs w:val="22"/>
          <w:lang w:val="pl-PL"/>
        </w:rPr>
        <w:lastRenderedPageBreak/>
        <w:t xml:space="preserve">§ </w:t>
      </w:r>
      <w:r w:rsidR="00994B2E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="00687D5C">
        <w:rPr>
          <w:rFonts w:ascii="Arial" w:hAnsi="Arial" w:cs="Arial"/>
          <w:b/>
          <w:color w:val="auto"/>
          <w:sz w:val="22"/>
          <w:szCs w:val="22"/>
          <w:lang w:val="pl-PL"/>
        </w:rPr>
        <w:t>6</w:t>
      </w:r>
    </w:p>
    <w:p w:rsidR="00803751" w:rsidRPr="005122DA" w:rsidRDefault="00803751" w:rsidP="00846136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>W razie powstania sporu na tle wykonania niniejszej umowy o wykonanie robót w sprawie zamówienia publicznego Wykonawca jest Zobowiązany przede wszystkim do wyczerpania drogi postępowania reklamacyjnego.</w:t>
      </w:r>
    </w:p>
    <w:p w:rsidR="00803751" w:rsidRPr="005122DA" w:rsidRDefault="00803751" w:rsidP="00846136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>Reklamację wykonuje się poprzez skierowanie konkretnego roszczenia do Zamawiającego.</w:t>
      </w:r>
    </w:p>
    <w:p w:rsidR="00803751" w:rsidRPr="005122DA" w:rsidRDefault="00803751" w:rsidP="00846136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Zamawiający ma obowiązek do pisemnego ustosunkowania się do zgłoszonego przez Wykonawcę roszczenia w terminie 21 dni od daty zgłoszenia roszczenia. </w:t>
      </w:r>
    </w:p>
    <w:p w:rsidR="00803751" w:rsidRPr="005122DA" w:rsidRDefault="00803751" w:rsidP="00846136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>Właściwym do rozpoznania sporów wynikłych na tle realizacji niniejszej umowy jest Sąd właściwy dla siedziby Zamawiającego.</w:t>
      </w:r>
    </w:p>
    <w:p w:rsidR="00803751" w:rsidRPr="005122DA" w:rsidRDefault="00856CAF" w:rsidP="00C95862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2</w:t>
      </w:r>
      <w:r w:rsidR="00687D5C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</w:p>
    <w:p w:rsidR="00803751" w:rsidRPr="005122DA" w:rsidRDefault="00803751" w:rsidP="00846136">
      <w:pPr>
        <w:pStyle w:val="Tekstpodstawowy"/>
        <w:numPr>
          <w:ilvl w:val="1"/>
          <w:numId w:val="26"/>
        </w:numPr>
        <w:tabs>
          <w:tab w:val="clear" w:pos="1440"/>
          <w:tab w:val="num" w:pos="426"/>
        </w:tabs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W sprawach nieuregulowanych niniejszą umową stosuje się przepisy kodeksu cywilnego. </w:t>
      </w:r>
    </w:p>
    <w:p w:rsidR="00803751" w:rsidRPr="005122DA" w:rsidRDefault="00803751" w:rsidP="00846136">
      <w:pPr>
        <w:pStyle w:val="Tekstpodstawowy"/>
        <w:numPr>
          <w:ilvl w:val="1"/>
          <w:numId w:val="26"/>
        </w:numPr>
        <w:tabs>
          <w:tab w:val="clear" w:pos="1440"/>
          <w:tab w:val="num" w:pos="426"/>
        </w:tabs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W razie odmowy przez Zamawiającego uznania roszczenia Wykonawcy, względnie nie udzielenia odpowiedzi na roszczenie w terminie, o którym mowa w § </w:t>
      </w:r>
      <w:r w:rsidR="00994B2E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="00687D5C">
        <w:rPr>
          <w:rFonts w:ascii="Arial" w:hAnsi="Arial" w:cs="Arial"/>
          <w:color w:val="auto"/>
          <w:sz w:val="22"/>
          <w:szCs w:val="22"/>
          <w:lang w:val="pl-PL"/>
        </w:rPr>
        <w:t>6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ust. 3, Wykonawca uprawniony jest do wystąpienia na drogę sądową.</w:t>
      </w:r>
    </w:p>
    <w:p w:rsidR="00803751" w:rsidRPr="005122DA" w:rsidRDefault="00803751" w:rsidP="00C95862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1165BA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="00687D5C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:rsidR="00803751" w:rsidRPr="005122DA" w:rsidRDefault="00803751">
      <w:pPr>
        <w:pStyle w:val="Tekstpodstawowy"/>
        <w:rPr>
          <w:rFonts w:ascii="Arial" w:hAnsi="Arial" w:cs="Arial"/>
          <w:color w:val="auto"/>
          <w:sz w:val="22"/>
          <w:szCs w:val="22"/>
          <w:lang w:val="pl-PL"/>
        </w:rPr>
      </w:pPr>
      <w:r w:rsidRPr="005122DA">
        <w:rPr>
          <w:rFonts w:ascii="Arial" w:hAnsi="Arial" w:cs="Arial"/>
          <w:color w:val="auto"/>
          <w:sz w:val="22"/>
          <w:szCs w:val="22"/>
          <w:lang w:val="pl-PL"/>
        </w:rPr>
        <w:t>Umowę niniejszą sporządza się w trzech jednobrzmiących egz</w:t>
      </w:r>
      <w:r w:rsidR="00C95862"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emplarzach, z czego 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>dwa egzemplarze otrzymuje Zamawiający, a</w:t>
      </w:r>
      <w:r w:rsidR="00C95862"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>jeden egzemplarz Wykonawca.</w:t>
      </w:r>
    </w:p>
    <w:p w:rsidR="00803751" w:rsidRPr="005122DA" w:rsidRDefault="00803751">
      <w:pPr>
        <w:pStyle w:val="Tekstpodstawowy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:rsidR="00493856" w:rsidRPr="005122DA" w:rsidRDefault="00493856">
      <w:pPr>
        <w:pStyle w:val="Tekstpodstawowy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:rsidR="00803751" w:rsidRPr="005122DA" w:rsidRDefault="00803751">
      <w:pPr>
        <w:pStyle w:val="Tekstpodstawowy"/>
        <w:rPr>
          <w:rFonts w:ascii="Arial" w:hAnsi="Arial" w:cs="Arial"/>
          <w:i/>
          <w:color w:val="auto"/>
          <w:sz w:val="20"/>
          <w:u w:val="single"/>
          <w:lang w:val="pl-PL"/>
        </w:rPr>
      </w:pPr>
      <w:r w:rsidRPr="005122DA">
        <w:rPr>
          <w:rFonts w:ascii="Arial" w:hAnsi="Arial" w:cs="Arial"/>
          <w:i/>
          <w:color w:val="auto"/>
          <w:sz w:val="20"/>
          <w:u w:val="single"/>
          <w:lang w:val="pl-PL"/>
        </w:rPr>
        <w:t>Załącznik do umowy:</w:t>
      </w:r>
    </w:p>
    <w:p w:rsidR="00803751" w:rsidRPr="005122DA" w:rsidRDefault="00803751" w:rsidP="00846136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ind w:left="714" w:hanging="572"/>
        <w:rPr>
          <w:rFonts w:ascii="Arial" w:hAnsi="Arial" w:cs="Arial"/>
          <w:i/>
          <w:color w:val="auto"/>
          <w:sz w:val="20"/>
          <w:lang w:val="pl-PL"/>
        </w:rPr>
      </w:pPr>
      <w:r w:rsidRPr="005122DA">
        <w:rPr>
          <w:rFonts w:ascii="Arial" w:hAnsi="Arial" w:cs="Arial"/>
          <w:i/>
          <w:color w:val="auto"/>
          <w:sz w:val="20"/>
          <w:lang w:val="pl-PL"/>
        </w:rPr>
        <w:t xml:space="preserve">Specyfikacja istotnych warunków zamówienia </w:t>
      </w:r>
    </w:p>
    <w:p w:rsidR="00803751" w:rsidRPr="005122DA" w:rsidRDefault="00EB4F94" w:rsidP="00846136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ind w:left="714" w:hanging="572"/>
        <w:rPr>
          <w:rFonts w:ascii="Arial" w:hAnsi="Arial" w:cs="Arial"/>
          <w:i/>
          <w:color w:val="auto"/>
          <w:sz w:val="20"/>
          <w:lang w:val="pl-PL"/>
        </w:rPr>
      </w:pPr>
      <w:r w:rsidRPr="005122DA">
        <w:rPr>
          <w:rFonts w:ascii="Arial" w:hAnsi="Arial" w:cs="Arial"/>
          <w:i/>
          <w:color w:val="auto"/>
          <w:sz w:val="20"/>
          <w:lang w:val="pl-PL"/>
        </w:rPr>
        <w:t>Oferta Wykonawcy</w:t>
      </w:r>
    </w:p>
    <w:p w:rsidR="00803751" w:rsidRPr="005122DA" w:rsidRDefault="00803751" w:rsidP="00846136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ind w:left="714" w:hanging="572"/>
        <w:rPr>
          <w:rFonts w:ascii="Arial" w:hAnsi="Arial" w:cs="Arial"/>
          <w:i/>
          <w:color w:val="auto"/>
          <w:sz w:val="20"/>
          <w:lang w:val="pl-PL"/>
        </w:rPr>
      </w:pPr>
      <w:r w:rsidRPr="005122DA">
        <w:rPr>
          <w:rFonts w:ascii="Arial" w:hAnsi="Arial" w:cs="Arial"/>
          <w:i/>
          <w:color w:val="auto"/>
          <w:sz w:val="20"/>
          <w:lang w:val="pl-PL"/>
        </w:rPr>
        <w:t>Formularz cenowy</w:t>
      </w:r>
    </w:p>
    <w:p w:rsidR="002E128F" w:rsidRDefault="002E128F" w:rsidP="002E128F">
      <w:pPr>
        <w:pStyle w:val="Tekstpodstawowy"/>
        <w:tabs>
          <w:tab w:val="right" w:pos="709"/>
        </w:tabs>
        <w:spacing w:before="120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:rsidR="00803751" w:rsidRPr="005122DA" w:rsidRDefault="00803751" w:rsidP="00C14E07">
      <w:pPr>
        <w:pStyle w:val="Tekstpodstawowy"/>
        <w:tabs>
          <w:tab w:val="right" w:pos="709"/>
        </w:tabs>
        <w:spacing w:before="120"/>
        <w:ind w:left="567"/>
        <w:outlineLvl w:val="0"/>
        <w:rPr>
          <w:rFonts w:ascii="Arial" w:hAnsi="Arial" w:cs="Arial"/>
          <w:color w:val="auto"/>
          <w:szCs w:val="24"/>
          <w:lang w:val="pl-PL"/>
        </w:rPr>
      </w:pPr>
      <w:r w:rsidRPr="005122DA">
        <w:rPr>
          <w:rFonts w:ascii="Arial" w:hAnsi="Arial" w:cs="Arial"/>
          <w:b/>
          <w:color w:val="auto"/>
          <w:szCs w:val="24"/>
          <w:lang w:val="pl-PL"/>
        </w:rPr>
        <w:t xml:space="preserve">WYKONAWCA: </w:t>
      </w:r>
      <w:r w:rsidRPr="005122DA">
        <w:rPr>
          <w:rFonts w:ascii="Arial" w:hAnsi="Arial" w:cs="Arial"/>
          <w:b/>
          <w:color w:val="auto"/>
          <w:szCs w:val="24"/>
          <w:lang w:val="pl-PL"/>
        </w:rPr>
        <w:tab/>
      </w:r>
      <w:r w:rsidRPr="005122DA">
        <w:rPr>
          <w:rFonts w:ascii="Arial" w:hAnsi="Arial" w:cs="Arial"/>
          <w:b/>
          <w:color w:val="auto"/>
          <w:szCs w:val="24"/>
          <w:lang w:val="pl-PL"/>
        </w:rPr>
        <w:tab/>
      </w:r>
      <w:r w:rsidRPr="005122DA">
        <w:rPr>
          <w:rFonts w:ascii="Arial" w:hAnsi="Arial" w:cs="Arial"/>
          <w:b/>
          <w:color w:val="auto"/>
          <w:szCs w:val="24"/>
          <w:lang w:val="pl-PL"/>
        </w:rPr>
        <w:tab/>
      </w:r>
      <w:r w:rsidRPr="005122DA">
        <w:rPr>
          <w:rFonts w:ascii="Arial" w:hAnsi="Arial" w:cs="Arial"/>
          <w:b/>
          <w:color w:val="auto"/>
          <w:szCs w:val="24"/>
          <w:lang w:val="pl-PL"/>
        </w:rPr>
        <w:tab/>
      </w:r>
      <w:r w:rsidRPr="005122DA">
        <w:rPr>
          <w:rFonts w:ascii="Arial" w:hAnsi="Arial" w:cs="Arial"/>
          <w:b/>
          <w:color w:val="auto"/>
          <w:szCs w:val="24"/>
          <w:lang w:val="pl-PL"/>
        </w:rPr>
        <w:tab/>
      </w:r>
      <w:r w:rsidRPr="005122DA">
        <w:rPr>
          <w:rFonts w:ascii="Arial" w:hAnsi="Arial" w:cs="Arial"/>
          <w:b/>
          <w:color w:val="auto"/>
          <w:szCs w:val="24"/>
          <w:lang w:val="pl-PL"/>
        </w:rPr>
        <w:tab/>
        <w:t>ZAMAWIAJĄCY:</w:t>
      </w:r>
    </w:p>
    <w:sectPr w:rsidR="00803751" w:rsidRPr="005122DA" w:rsidSect="00FA7BDB">
      <w:headerReference w:type="default" r:id="rId9"/>
      <w:footerReference w:type="even" r:id="rId10"/>
      <w:footerReference w:type="default" r:id="rId11"/>
      <w:pgSz w:w="11907" w:h="16840" w:code="9"/>
      <w:pgMar w:top="851" w:right="1418" w:bottom="567" w:left="1418" w:header="425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914" w:rsidRDefault="00734914">
      <w:r>
        <w:separator/>
      </w:r>
    </w:p>
  </w:endnote>
  <w:endnote w:type="continuationSeparator" w:id="0">
    <w:p w:rsidR="00734914" w:rsidRDefault="0073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charset w:val="00"/>
    <w:family w:val="auto"/>
    <w:pitch w:val="default"/>
  </w:font>
  <w:font w:name="Arial MT">
    <w:altName w:val="Times New Roman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onospac821EU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472" w:rsidRDefault="00DE6472" w:rsidP="006A4D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E6472" w:rsidRDefault="00DE647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472" w:rsidRDefault="00DE6472" w:rsidP="00F9598D">
    <w:pPr>
      <w:pStyle w:val="Stopka"/>
      <w:pBdr>
        <w:top w:val="thinThickSmallGap" w:sz="24" w:space="1" w:color="622423"/>
      </w:pBdr>
      <w:jc w:val="left"/>
      <w:rPr>
        <w:rFonts w:ascii="Arial" w:hAnsi="Arial" w:cs="Arial"/>
        <w:sz w:val="16"/>
        <w:szCs w:val="16"/>
      </w:rPr>
    </w:pPr>
    <w:r w:rsidRPr="00275062">
      <w:rPr>
        <w:rFonts w:ascii="Arial" w:hAnsi="Arial" w:cs="Arial"/>
        <w:b/>
        <w:sz w:val="16"/>
        <w:szCs w:val="16"/>
      </w:rPr>
      <w:t>Część</w:t>
    </w:r>
    <w:r>
      <w:rPr>
        <w:rFonts w:ascii="Arial" w:hAnsi="Arial" w:cs="Arial"/>
        <w:b/>
        <w:sz w:val="16"/>
        <w:szCs w:val="16"/>
      </w:rPr>
      <w:t xml:space="preserve"> I</w:t>
    </w:r>
    <w:r w:rsidRPr="00275062">
      <w:rPr>
        <w:rFonts w:ascii="Arial" w:hAnsi="Arial" w:cs="Arial"/>
        <w:b/>
        <w:sz w:val="16"/>
        <w:szCs w:val="16"/>
      </w:rPr>
      <w:t>I SIWZ</w:t>
    </w:r>
    <w:r>
      <w:rPr>
        <w:rFonts w:ascii="Arial" w:hAnsi="Arial" w:cs="Arial"/>
        <w:b/>
        <w:sz w:val="16"/>
        <w:szCs w:val="16"/>
      </w:rPr>
      <w:t xml:space="preserve"> </w:t>
    </w:r>
    <w:r w:rsidRPr="00275062">
      <w:rPr>
        <w:rFonts w:ascii="Arial" w:hAnsi="Arial" w:cs="Arial"/>
        <w:sz w:val="16"/>
        <w:szCs w:val="16"/>
      </w:rPr>
      <w:t xml:space="preserve"> – „</w:t>
    </w:r>
    <w:r>
      <w:rPr>
        <w:rFonts w:ascii="Arial" w:hAnsi="Arial" w:cs="Arial"/>
        <w:sz w:val="16"/>
        <w:szCs w:val="16"/>
      </w:rPr>
      <w:t>dostawa i montaż nowych dźwigów osobowych w trybie „zaprojektuj – wybuduj”</w:t>
    </w:r>
  </w:p>
  <w:p w:rsidR="00DE6472" w:rsidRPr="00807CDC" w:rsidRDefault="00DE6472" w:rsidP="00F9598D">
    <w:pPr>
      <w:pStyle w:val="Stopka"/>
      <w:pBdr>
        <w:top w:val="thinThickSmallGap" w:sz="24" w:space="1" w:color="622423"/>
      </w:pBdr>
      <w:jc w:val="right"/>
      <w:rPr>
        <w:rFonts w:ascii="Arial" w:hAnsi="Arial" w:cs="Arial"/>
        <w:sz w:val="16"/>
        <w:szCs w:val="16"/>
      </w:rPr>
    </w:pPr>
    <w:r w:rsidRPr="00807CDC">
      <w:rPr>
        <w:rFonts w:ascii="Arial" w:hAnsi="Arial" w:cs="Arial"/>
        <w:b/>
        <w:sz w:val="16"/>
        <w:szCs w:val="16"/>
      </w:rPr>
      <w:fldChar w:fldCharType="begin"/>
    </w:r>
    <w:r w:rsidRPr="00807CDC">
      <w:rPr>
        <w:rFonts w:ascii="Arial" w:hAnsi="Arial" w:cs="Arial"/>
        <w:b/>
        <w:sz w:val="16"/>
        <w:szCs w:val="16"/>
      </w:rPr>
      <w:instrText>PAGE   \* MERGEFORMAT</w:instrText>
    </w:r>
    <w:r w:rsidRPr="00807CDC">
      <w:rPr>
        <w:rFonts w:ascii="Arial" w:hAnsi="Arial" w:cs="Arial"/>
        <w:b/>
        <w:sz w:val="16"/>
        <w:szCs w:val="16"/>
      </w:rPr>
      <w:fldChar w:fldCharType="separate"/>
    </w:r>
    <w:r w:rsidR="000E59CA">
      <w:rPr>
        <w:rFonts w:ascii="Arial" w:hAnsi="Arial" w:cs="Arial"/>
        <w:b/>
        <w:noProof/>
        <w:sz w:val="16"/>
        <w:szCs w:val="16"/>
      </w:rPr>
      <w:t>4</w:t>
    </w:r>
    <w:r w:rsidRPr="00807CDC">
      <w:rPr>
        <w:rFonts w:ascii="Arial" w:hAnsi="Arial" w:cs="Arial"/>
        <w:b/>
        <w:sz w:val="16"/>
        <w:szCs w:val="16"/>
      </w:rPr>
      <w:fldChar w:fldCharType="end"/>
    </w:r>
    <w:r w:rsidRPr="00807CDC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21</w:t>
    </w:r>
  </w:p>
  <w:p w:rsidR="00DE6472" w:rsidRDefault="00DE6472" w:rsidP="00007F5C">
    <w:pPr>
      <w:pStyle w:val="Tekstpodstawowy"/>
      <w:tabs>
        <w:tab w:val="left" w:pos="3402"/>
      </w:tabs>
      <w:outlineLvl w:val="0"/>
      <w:rPr>
        <w:rFonts w:ascii="Arial" w:hAnsi="Arial" w:cs="Arial"/>
        <w:b/>
        <w:i/>
        <w:color w:val="auto"/>
        <w:sz w:val="16"/>
        <w:szCs w:val="16"/>
        <w:lang w:val="pl-PL"/>
      </w:rPr>
    </w:pPr>
  </w:p>
  <w:p w:rsidR="00DE6472" w:rsidRPr="00C96A89" w:rsidRDefault="00DE6472" w:rsidP="00007F5C">
    <w:pPr>
      <w:pStyle w:val="Tekstpodstawowy"/>
      <w:tabs>
        <w:tab w:val="left" w:pos="3402"/>
      </w:tabs>
      <w:outlineLvl w:val="0"/>
      <w:rPr>
        <w:rFonts w:ascii="Arial" w:hAnsi="Arial" w:cs="Arial"/>
        <w:b/>
        <w:i/>
        <w:color w:val="auto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914" w:rsidRDefault="00734914">
      <w:r>
        <w:separator/>
      </w:r>
    </w:p>
  </w:footnote>
  <w:footnote w:type="continuationSeparator" w:id="0">
    <w:p w:rsidR="00734914" w:rsidRDefault="0073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472" w:rsidRDefault="00DE6472" w:rsidP="00F9598D">
    <w:pPr>
      <w:rPr>
        <w:rFonts w:ascii="Arial" w:hAnsi="Arial" w:cs="Arial"/>
        <w:b/>
        <w:sz w:val="22"/>
        <w:szCs w:val="22"/>
      </w:rPr>
    </w:pPr>
  </w:p>
  <w:p w:rsidR="00DE6472" w:rsidRPr="005122DA" w:rsidRDefault="00DE6472" w:rsidP="003352A3">
    <w:pPr>
      <w:pStyle w:val="Tekstpodstawowy"/>
      <w:tabs>
        <w:tab w:val="left" w:pos="3402"/>
      </w:tabs>
      <w:outlineLvl w:val="0"/>
      <w:rPr>
        <w:rFonts w:ascii="Arial" w:hAnsi="Arial" w:cs="Arial"/>
        <w:b/>
        <w:color w:val="aut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6"/>
    <w:multiLevelType w:val="singleLevel"/>
    <w:tmpl w:val="C6DEB32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2">
    <w:nsid w:val="0000000D"/>
    <w:multiLevelType w:val="multilevel"/>
    <w:tmpl w:val="0000000D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cs="Times New Roman"/>
      </w:rPr>
    </w:lvl>
  </w:abstractNum>
  <w:abstractNum w:abstractNumId="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22550B"/>
    <w:multiLevelType w:val="hybridMultilevel"/>
    <w:tmpl w:val="1F427408"/>
    <w:lvl w:ilvl="0" w:tplc="E700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1460777"/>
    <w:multiLevelType w:val="hybridMultilevel"/>
    <w:tmpl w:val="361AF8E8"/>
    <w:lvl w:ilvl="0" w:tplc="D2B048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2D068B"/>
    <w:multiLevelType w:val="hybridMultilevel"/>
    <w:tmpl w:val="54F219EE"/>
    <w:lvl w:ilvl="0" w:tplc="8A72D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7FA421F"/>
    <w:multiLevelType w:val="hybridMultilevel"/>
    <w:tmpl w:val="BBAA0D60"/>
    <w:lvl w:ilvl="0" w:tplc="E7707AC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8A67054"/>
    <w:multiLevelType w:val="hybridMultilevel"/>
    <w:tmpl w:val="8C8A0FEE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8E85DDE"/>
    <w:multiLevelType w:val="hybridMultilevel"/>
    <w:tmpl w:val="AAAAB220"/>
    <w:lvl w:ilvl="0" w:tplc="5400F8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A7E3465"/>
    <w:multiLevelType w:val="hybridMultilevel"/>
    <w:tmpl w:val="831E776A"/>
    <w:lvl w:ilvl="0" w:tplc="1CFAEE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0ADE1E50"/>
    <w:multiLevelType w:val="hybridMultilevel"/>
    <w:tmpl w:val="34728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C1C3B0E"/>
    <w:multiLevelType w:val="hybridMultilevel"/>
    <w:tmpl w:val="80F82CE2"/>
    <w:lvl w:ilvl="0" w:tplc="9078C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0CE14DE7"/>
    <w:multiLevelType w:val="hybridMultilevel"/>
    <w:tmpl w:val="AB461BD2"/>
    <w:lvl w:ilvl="0" w:tplc="F64ED934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7242EB"/>
    <w:multiLevelType w:val="hybridMultilevel"/>
    <w:tmpl w:val="789EEAEC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0971AE8"/>
    <w:multiLevelType w:val="hybridMultilevel"/>
    <w:tmpl w:val="C7B27E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1911EBA"/>
    <w:multiLevelType w:val="hybridMultilevel"/>
    <w:tmpl w:val="4AE22DF2"/>
    <w:lvl w:ilvl="0" w:tplc="971476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2197204"/>
    <w:multiLevelType w:val="hybridMultilevel"/>
    <w:tmpl w:val="A036E610"/>
    <w:name w:val="WW8Num232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4106700"/>
    <w:multiLevelType w:val="hybridMultilevel"/>
    <w:tmpl w:val="95323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4F53DB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</w:abstractNum>
  <w:abstractNum w:abstractNumId="24">
    <w:nsid w:val="1A1E1B03"/>
    <w:multiLevelType w:val="hybridMultilevel"/>
    <w:tmpl w:val="5C280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3342CAD"/>
    <w:multiLevelType w:val="hybridMultilevel"/>
    <w:tmpl w:val="9B129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62311"/>
    <w:multiLevelType w:val="hybridMultilevel"/>
    <w:tmpl w:val="053E71F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25392912"/>
    <w:multiLevelType w:val="hybridMultilevel"/>
    <w:tmpl w:val="BD4A4078"/>
    <w:lvl w:ilvl="0" w:tplc="9D80B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6B39D4"/>
    <w:multiLevelType w:val="hybridMultilevel"/>
    <w:tmpl w:val="75C68D28"/>
    <w:name w:val="WW8Num23232232"/>
    <w:lvl w:ilvl="0" w:tplc="79FA0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1B3C88"/>
    <w:multiLevelType w:val="hybridMultilevel"/>
    <w:tmpl w:val="8AA09CDA"/>
    <w:lvl w:ilvl="0" w:tplc="F93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0CAA66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F0D519A"/>
    <w:multiLevelType w:val="hybridMultilevel"/>
    <w:tmpl w:val="B5980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2FD6544F"/>
    <w:multiLevelType w:val="hybridMultilevel"/>
    <w:tmpl w:val="33E8DC06"/>
    <w:lvl w:ilvl="0" w:tplc="C53625BE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F0252D"/>
    <w:multiLevelType w:val="hybridMultilevel"/>
    <w:tmpl w:val="D706B4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15A07CB"/>
    <w:multiLevelType w:val="hybridMultilevel"/>
    <w:tmpl w:val="B07E54EE"/>
    <w:lvl w:ilvl="0" w:tplc="C014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4E627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4717F9C"/>
    <w:multiLevelType w:val="hybridMultilevel"/>
    <w:tmpl w:val="D14C0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52E5327"/>
    <w:multiLevelType w:val="hybridMultilevel"/>
    <w:tmpl w:val="0E867F4C"/>
    <w:lvl w:ilvl="0" w:tplc="1E64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84E5064"/>
    <w:multiLevelType w:val="hybridMultilevel"/>
    <w:tmpl w:val="91282802"/>
    <w:lvl w:ilvl="0" w:tplc="D0FAA8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E640D8"/>
    <w:multiLevelType w:val="hybridMultilevel"/>
    <w:tmpl w:val="A7E23E36"/>
    <w:lvl w:ilvl="0" w:tplc="ED36F9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3EBE84F2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F7A6001"/>
    <w:multiLevelType w:val="hybridMultilevel"/>
    <w:tmpl w:val="8EC6C86E"/>
    <w:name w:val="WW8Num2323222"/>
    <w:lvl w:ilvl="0" w:tplc="FE84D11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43487069"/>
    <w:multiLevelType w:val="hybridMultilevel"/>
    <w:tmpl w:val="8CDA0F20"/>
    <w:lvl w:ilvl="0" w:tplc="67EE9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390663"/>
    <w:multiLevelType w:val="hybridMultilevel"/>
    <w:tmpl w:val="C8782AE0"/>
    <w:lvl w:ilvl="0" w:tplc="48FE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84F301D"/>
    <w:multiLevelType w:val="hybridMultilevel"/>
    <w:tmpl w:val="E9C847AE"/>
    <w:lvl w:ilvl="0" w:tplc="CE7639E6">
      <w:start w:val="2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8621B45"/>
    <w:multiLevelType w:val="hybridMultilevel"/>
    <w:tmpl w:val="084CA80E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4">
    <w:nsid w:val="4A0F5DE4"/>
    <w:multiLevelType w:val="hybridMultilevel"/>
    <w:tmpl w:val="5CB29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B1405BD"/>
    <w:multiLevelType w:val="hybridMultilevel"/>
    <w:tmpl w:val="A2705570"/>
    <w:name w:val="WW8Num2323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4FB33A2B"/>
    <w:multiLevelType w:val="hybridMultilevel"/>
    <w:tmpl w:val="6F96535A"/>
    <w:name w:val="WW8Num232322"/>
    <w:lvl w:ilvl="0" w:tplc="FE84D11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D362B5"/>
    <w:multiLevelType w:val="hybridMultilevel"/>
    <w:tmpl w:val="5F7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0F62988"/>
    <w:multiLevelType w:val="hybridMultilevel"/>
    <w:tmpl w:val="FE8E51A4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783E8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51C10CF3"/>
    <w:multiLevelType w:val="hybridMultilevel"/>
    <w:tmpl w:val="8C3EB1E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1">
    <w:nsid w:val="58B14F53"/>
    <w:multiLevelType w:val="multilevel"/>
    <w:tmpl w:val="AC4EA722"/>
    <w:name w:val="WW8Num2323223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color w:val="000000"/>
      </w:rPr>
    </w:lvl>
  </w:abstractNum>
  <w:abstractNum w:abstractNumId="52">
    <w:nsid w:val="59E9039D"/>
    <w:multiLevelType w:val="hybridMultilevel"/>
    <w:tmpl w:val="7522F572"/>
    <w:lvl w:ilvl="0" w:tplc="1E7AA90E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D803646"/>
    <w:multiLevelType w:val="hybridMultilevel"/>
    <w:tmpl w:val="A29CE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3674AB"/>
    <w:multiLevelType w:val="multilevel"/>
    <w:tmpl w:val="07187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>
    <w:nsid w:val="615E144F"/>
    <w:multiLevelType w:val="hybridMultilevel"/>
    <w:tmpl w:val="25022F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9CA44C8"/>
    <w:multiLevelType w:val="hybridMultilevel"/>
    <w:tmpl w:val="F3B65440"/>
    <w:lvl w:ilvl="0" w:tplc="0FC2D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D63C20"/>
    <w:multiLevelType w:val="hybridMultilevel"/>
    <w:tmpl w:val="9F8ADB7C"/>
    <w:name w:val="WW8Num2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0AF39D8"/>
    <w:multiLevelType w:val="hybridMultilevel"/>
    <w:tmpl w:val="7DC2239C"/>
    <w:lvl w:ilvl="0" w:tplc="C2FA8D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7159444A"/>
    <w:multiLevelType w:val="hybridMultilevel"/>
    <w:tmpl w:val="E95E5B10"/>
    <w:lvl w:ilvl="0" w:tplc="109CA18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2AC710B"/>
    <w:multiLevelType w:val="hybridMultilevel"/>
    <w:tmpl w:val="BAC2345C"/>
    <w:lvl w:ilvl="0" w:tplc="3ABA7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7364019D"/>
    <w:multiLevelType w:val="hybridMultilevel"/>
    <w:tmpl w:val="6E2C1628"/>
    <w:lvl w:ilvl="0" w:tplc="7E60B0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7C80A8B"/>
    <w:multiLevelType w:val="hybridMultilevel"/>
    <w:tmpl w:val="5E2079B6"/>
    <w:lvl w:ilvl="0" w:tplc="36B665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7AB12A30"/>
    <w:multiLevelType w:val="hybridMultilevel"/>
    <w:tmpl w:val="D69492FC"/>
    <w:lvl w:ilvl="0" w:tplc="E7707AC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cs="Times New Roman" w:hint="default"/>
      </w:rPr>
    </w:lvl>
    <w:lvl w:ilvl="1" w:tplc="4F2CAF52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7AE86D96"/>
    <w:multiLevelType w:val="hybridMultilevel"/>
    <w:tmpl w:val="4DA29BFC"/>
    <w:lvl w:ilvl="0" w:tplc="46FCB8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7D661428"/>
    <w:multiLevelType w:val="hybridMultilevel"/>
    <w:tmpl w:val="B3C88740"/>
    <w:lvl w:ilvl="0" w:tplc="DB362084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EA963FD"/>
    <w:multiLevelType w:val="hybridMultilevel"/>
    <w:tmpl w:val="5CB29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15"/>
  </w:num>
  <w:num w:numId="3">
    <w:abstractNumId w:val="5"/>
  </w:num>
  <w:num w:numId="4">
    <w:abstractNumId w:val="41"/>
  </w:num>
  <w:num w:numId="5">
    <w:abstractNumId w:val="21"/>
  </w:num>
  <w:num w:numId="6">
    <w:abstractNumId w:val="59"/>
  </w:num>
  <w:num w:numId="7">
    <w:abstractNumId w:val="35"/>
  </w:num>
  <w:num w:numId="8">
    <w:abstractNumId w:val="33"/>
  </w:num>
  <w:num w:numId="9">
    <w:abstractNumId w:val="39"/>
  </w:num>
  <w:num w:numId="10">
    <w:abstractNumId w:val="64"/>
  </w:num>
  <w:num w:numId="11">
    <w:abstractNumId w:val="32"/>
  </w:num>
  <w:num w:numId="12">
    <w:abstractNumId w:val="56"/>
  </w:num>
  <w:num w:numId="13">
    <w:abstractNumId w:val="30"/>
  </w:num>
  <w:num w:numId="14">
    <w:abstractNumId w:val="43"/>
  </w:num>
  <w:num w:numId="15">
    <w:abstractNumId w:val="8"/>
  </w:num>
  <w:num w:numId="16">
    <w:abstractNumId w:val="49"/>
  </w:num>
  <w:num w:numId="17">
    <w:abstractNumId w:val="45"/>
  </w:num>
  <w:num w:numId="18">
    <w:abstractNumId w:val="19"/>
  </w:num>
  <w:num w:numId="19">
    <w:abstractNumId w:val="65"/>
  </w:num>
  <w:num w:numId="20">
    <w:abstractNumId w:val="9"/>
  </w:num>
  <w:num w:numId="21">
    <w:abstractNumId w:val="26"/>
  </w:num>
  <w:num w:numId="22">
    <w:abstractNumId w:val="66"/>
  </w:num>
  <w:num w:numId="23">
    <w:abstractNumId w:val="10"/>
  </w:num>
  <w:num w:numId="24">
    <w:abstractNumId w:val="12"/>
  </w:num>
  <w:num w:numId="25">
    <w:abstractNumId w:val="63"/>
  </w:num>
  <w:num w:numId="26">
    <w:abstractNumId w:val="17"/>
  </w:num>
  <w:num w:numId="27">
    <w:abstractNumId w:val="37"/>
  </w:num>
  <w:num w:numId="28">
    <w:abstractNumId w:val="48"/>
  </w:num>
  <w:num w:numId="29">
    <w:abstractNumId w:val="0"/>
  </w:num>
  <w:num w:numId="30">
    <w:abstractNumId w:val="52"/>
  </w:num>
  <w:num w:numId="31">
    <w:abstractNumId w:val="2"/>
  </w:num>
  <w:num w:numId="32">
    <w:abstractNumId w:val="53"/>
  </w:num>
  <w:num w:numId="33">
    <w:abstractNumId w:val="23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16"/>
  </w:num>
  <w:num w:numId="44">
    <w:abstractNumId w:val="20"/>
  </w:num>
  <w:num w:numId="45">
    <w:abstractNumId w:val="46"/>
  </w:num>
  <w:num w:numId="46">
    <w:abstractNumId w:val="47"/>
  </w:num>
  <w:num w:numId="47">
    <w:abstractNumId w:val="51"/>
  </w:num>
  <w:num w:numId="48">
    <w:abstractNumId w:val="28"/>
  </w:num>
  <w:num w:numId="49">
    <w:abstractNumId w:val="22"/>
  </w:num>
  <w:num w:numId="50">
    <w:abstractNumId w:val="60"/>
  </w:num>
  <w:num w:numId="51">
    <w:abstractNumId w:val="54"/>
  </w:num>
  <w:num w:numId="52">
    <w:abstractNumId w:val="36"/>
  </w:num>
  <w:num w:numId="53">
    <w:abstractNumId w:val="67"/>
  </w:num>
  <w:num w:numId="54">
    <w:abstractNumId w:val="6"/>
  </w:num>
  <w:num w:numId="55">
    <w:abstractNumId w:val="40"/>
  </w:num>
  <w:num w:numId="56">
    <w:abstractNumId w:val="44"/>
  </w:num>
  <w:num w:numId="57">
    <w:abstractNumId w:val="55"/>
  </w:num>
  <w:num w:numId="58">
    <w:abstractNumId w:val="50"/>
  </w:num>
  <w:num w:numId="59">
    <w:abstractNumId w:val="27"/>
  </w:num>
  <w:num w:numId="60">
    <w:abstractNumId w:val="68"/>
  </w:num>
  <w:num w:numId="61">
    <w:abstractNumId w:val="25"/>
  </w:num>
  <w:num w:numId="62">
    <w:abstractNumId w:val="11"/>
  </w:num>
  <w:num w:numId="63">
    <w:abstractNumId w:val="57"/>
  </w:num>
  <w:num w:numId="64">
    <w:abstractNumId w:val="2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7F"/>
    <w:rsid w:val="000053A1"/>
    <w:rsid w:val="00006946"/>
    <w:rsid w:val="00006E18"/>
    <w:rsid w:val="00007F5C"/>
    <w:rsid w:val="000119BC"/>
    <w:rsid w:val="000138B2"/>
    <w:rsid w:val="00014296"/>
    <w:rsid w:val="00016599"/>
    <w:rsid w:val="00021B8C"/>
    <w:rsid w:val="0002320E"/>
    <w:rsid w:val="000235D4"/>
    <w:rsid w:val="000308DE"/>
    <w:rsid w:val="00036D5D"/>
    <w:rsid w:val="0004118B"/>
    <w:rsid w:val="0004148A"/>
    <w:rsid w:val="000440BA"/>
    <w:rsid w:val="0004430C"/>
    <w:rsid w:val="00044D6A"/>
    <w:rsid w:val="00047C12"/>
    <w:rsid w:val="00052788"/>
    <w:rsid w:val="000567B6"/>
    <w:rsid w:val="0005694F"/>
    <w:rsid w:val="00057F94"/>
    <w:rsid w:val="00063CB4"/>
    <w:rsid w:val="000648B7"/>
    <w:rsid w:val="00065272"/>
    <w:rsid w:val="00065751"/>
    <w:rsid w:val="000672C1"/>
    <w:rsid w:val="0007180D"/>
    <w:rsid w:val="00071CF2"/>
    <w:rsid w:val="00071D83"/>
    <w:rsid w:val="00072121"/>
    <w:rsid w:val="00072E63"/>
    <w:rsid w:val="00073495"/>
    <w:rsid w:val="00073A68"/>
    <w:rsid w:val="000766A1"/>
    <w:rsid w:val="00077574"/>
    <w:rsid w:val="00077C56"/>
    <w:rsid w:val="00080DEB"/>
    <w:rsid w:val="00091954"/>
    <w:rsid w:val="000A5F84"/>
    <w:rsid w:val="000A6176"/>
    <w:rsid w:val="000A712C"/>
    <w:rsid w:val="000A7C6C"/>
    <w:rsid w:val="000C1BA8"/>
    <w:rsid w:val="000C248D"/>
    <w:rsid w:val="000C4516"/>
    <w:rsid w:val="000C5E15"/>
    <w:rsid w:val="000D0467"/>
    <w:rsid w:val="000D2403"/>
    <w:rsid w:val="000D36C9"/>
    <w:rsid w:val="000D47B7"/>
    <w:rsid w:val="000D6293"/>
    <w:rsid w:val="000D62BF"/>
    <w:rsid w:val="000E0417"/>
    <w:rsid w:val="000E2B0C"/>
    <w:rsid w:val="000E4CEF"/>
    <w:rsid w:val="000E561B"/>
    <w:rsid w:val="000E59CA"/>
    <w:rsid w:val="000E5F69"/>
    <w:rsid w:val="000E72B3"/>
    <w:rsid w:val="000F0C45"/>
    <w:rsid w:val="000F2003"/>
    <w:rsid w:val="000F4336"/>
    <w:rsid w:val="000F454E"/>
    <w:rsid w:val="0010010A"/>
    <w:rsid w:val="00104F27"/>
    <w:rsid w:val="00106E6C"/>
    <w:rsid w:val="0011076D"/>
    <w:rsid w:val="00112642"/>
    <w:rsid w:val="00113302"/>
    <w:rsid w:val="00114389"/>
    <w:rsid w:val="00115F6B"/>
    <w:rsid w:val="001165BA"/>
    <w:rsid w:val="0011797A"/>
    <w:rsid w:val="00123B85"/>
    <w:rsid w:val="00131801"/>
    <w:rsid w:val="00133584"/>
    <w:rsid w:val="001345ED"/>
    <w:rsid w:val="0013639E"/>
    <w:rsid w:val="00142604"/>
    <w:rsid w:val="00142629"/>
    <w:rsid w:val="00143309"/>
    <w:rsid w:val="001441C2"/>
    <w:rsid w:val="001445AE"/>
    <w:rsid w:val="00144623"/>
    <w:rsid w:val="00152290"/>
    <w:rsid w:val="00156C65"/>
    <w:rsid w:val="00160F62"/>
    <w:rsid w:val="001639EA"/>
    <w:rsid w:val="00164019"/>
    <w:rsid w:val="0017015D"/>
    <w:rsid w:val="0017177E"/>
    <w:rsid w:val="00172BF7"/>
    <w:rsid w:val="00172F7F"/>
    <w:rsid w:val="00176143"/>
    <w:rsid w:val="0018352D"/>
    <w:rsid w:val="00183D96"/>
    <w:rsid w:val="00184FD9"/>
    <w:rsid w:val="00190416"/>
    <w:rsid w:val="001915CE"/>
    <w:rsid w:val="0019262A"/>
    <w:rsid w:val="0019374E"/>
    <w:rsid w:val="00193FD1"/>
    <w:rsid w:val="00195082"/>
    <w:rsid w:val="00195E91"/>
    <w:rsid w:val="001962CF"/>
    <w:rsid w:val="001A2796"/>
    <w:rsid w:val="001A2CB8"/>
    <w:rsid w:val="001A43D8"/>
    <w:rsid w:val="001A61C2"/>
    <w:rsid w:val="001A73DA"/>
    <w:rsid w:val="001B1BAE"/>
    <w:rsid w:val="001B63B2"/>
    <w:rsid w:val="001B6F9E"/>
    <w:rsid w:val="001C390E"/>
    <w:rsid w:val="001C3C5E"/>
    <w:rsid w:val="001C6E13"/>
    <w:rsid w:val="001D15BA"/>
    <w:rsid w:val="001D2E5A"/>
    <w:rsid w:val="001D3991"/>
    <w:rsid w:val="001D5D40"/>
    <w:rsid w:val="001D7536"/>
    <w:rsid w:val="001E042F"/>
    <w:rsid w:val="001E17E5"/>
    <w:rsid w:val="001E5D34"/>
    <w:rsid w:val="001F3066"/>
    <w:rsid w:val="001F460D"/>
    <w:rsid w:val="001F6519"/>
    <w:rsid w:val="001F70BE"/>
    <w:rsid w:val="0020005F"/>
    <w:rsid w:val="002008D7"/>
    <w:rsid w:val="002037E8"/>
    <w:rsid w:val="002041DE"/>
    <w:rsid w:val="00204767"/>
    <w:rsid w:val="00204F20"/>
    <w:rsid w:val="002058DA"/>
    <w:rsid w:val="00207376"/>
    <w:rsid w:val="00213253"/>
    <w:rsid w:val="0021353D"/>
    <w:rsid w:val="00213A51"/>
    <w:rsid w:val="002163B6"/>
    <w:rsid w:val="0022002F"/>
    <w:rsid w:val="002202E9"/>
    <w:rsid w:val="00220743"/>
    <w:rsid w:val="00221C7B"/>
    <w:rsid w:val="00224AC1"/>
    <w:rsid w:val="002257C5"/>
    <w:rsid w:val="00226273"/>
    <w:rsid w:val="00226D5C"/>
    <w:rsid w:val="00230F5A"/>
    <w:rsid w:val="00235FA5"/>
    <w:rsid w:val="00236774"/>
    <w:rsid w:val="00240B7A"/>
    <w:rsid w:val="002449C1"/>
    <w:rsid w:val="00246243"/>
    <w:rsid w:val="002472B6"/>
    <w:rsid w:val="00250377"/>
    <w:rsid w:val="002518B2"/>
    <w:rsid w:val="002527E5"/>
    <w:rsid w:val="00254D49"/>
    <w:rsid w:val="002555BA"/>
    <w:rsid w:val="00257D7B"/>
    <w:rsid w:val="00262DF1"/>
    <w:rsid w:val="0026425E"/>
    <w:rsid w:val="002642F5"/>
    <w:rsid w:val="00267379"/>
    <w:rsid w:val="00267AE0"/>
    <w:rsid w:val="00270B59"/>
    <w:rsid w:val="00275ACD"/>
    <w:rsid w:val="00275F4A"/>
    <w:rsid w:val="00280C03"/>
    <w:rsid w:val="00282889"/>
    <w:rsid w:val="00283C7A"/>
    <w:rsid w:val="00287837"/>
    <w:rsid w:val="002922B8"/>
    <w:rsid w:val="00296249"/>
    <w:rsid w:val="002A461E"/>
    <w:rsid w:val="002A5717"/>
    <w:rsid w:val="002A7A69"/>
    <w:rsid w:val="002B26DD"/>
    <w:rsid w:val="002B6A0B"/>
    <w:rsid w:val="002B78A9"/>
    <w:rsid w:val="002C120F"/>
    <w:rsid w:val="002C3A51"/>
    <w:rsid w:val="002C3D43"/>
    <w:rsid w:val="002C493C"/>
    <w:rsid w:val="002C4CB8"/>
    <w:rsid w:val="002C58C8"/>
    <w:rsid w:val="002C5AF5"/>
    <w:rsid w:val="002C7D18"/>
    <w:rsid w:val="002D0133"/>
    <w:rsid w:val="002D169F"/>
    <w:rsid w:val="002D2D2C"/>
    <w:rsid w:val="002D37E6"/>
    <w:rsid w:val="002D536E"/>
    <w:rsid w:val="002D63E8"/>
    <w:rsid w:val="002D6CF8"/>
    <w:rsid w:val="002E0CC9"/>
    <w:rsid w:val="002E128F"/>
    <w:rsid w:val="002E1C12"/>
    <w:rsid w:val="002E38CB"/>
    <w:rsid w:val="002E3D8E"/>
    <w:rsid w:val="002E7FB4"/>
    <w:rsid w:val="002F1855"/>
    <w:rsid w:val="002F2C16"/>
    <w:rsid w:val="002F2CA8"/>
    <w:rsid w:val="002F2FCB"/>
    <w:rsid w:val="002F3026"/>
    <w:rsid w:val="002F3FAA"/>
    <w:rsid w:val="002F420C"/>
    <w:rsid w:val="00301B2D"/>
    <w:rsid w:val="00303F04"/>
    <w:rsid w:val="00304B46"/>
    <w:rsid w:val="00310006"/>
    <w:rsid w:val="00311B71"/>
    <w:rsid w:val="00314551"/>
    <w:rsid w:val="003156A1"/>
    <w:rsid w:val="003165DF"/>
    <w:rsid w:val="003174AA"/>
    <w:rsid w:val="003210F9"/>
    <w:rsid w:val="0032332E"/>
    <w:rsid w:val="00323B05"/>
    <w:rsid w:val="00324542"/>
    <w:rsid w:val="00326366"/>
    <w:rsid w:val="00327C8C"/>
    <w:rsid w:val="003352A0"/>
    <w:rsid w:val="003352A3"/>
    <w:rsid w:val="00335FA0"/>
    <w:rsid w:val="003374A5"/>
    <w:rsid w:val="003431CA"/>
    <w:rsid w:val="00344DC2"/>
    <w:rsid w:val="00347CBD"/>
    <w:rsid w:val="0035061D"/>
    <w:rsid w:val="003525C6"/>
    <w:rsid w:val="003548BA"/>
    <w:rsid w:val="00362361"/>
    <w:rsid w:val="003638D3"/>
    <w:rsid w:val="00365004"/>
    <w:rsid w:val="0036738D"/>
    <w:rsid w:val="003719BE"/>
    <w:rsid w:val="00374C6B"/>
    <w:rsid w:val="00375846"/>
    <w:rsid w:val="003828BC"/>
    <w:rsid w:val="003846C4"/>
    <w:rsid w:val="00385314"/>
    <w:rsid w:val="00392BD8"/>
    <w:rsid w:val="00396E7B"/>
    <w:rsid w:val="003A0591"/>
    <w:rsid w:val="003A5DF8"/>
    <w:rsid w:val="003A74CD"/>
    <w:rsid w:val="003A7560"/>
    <w:rsid w:val="003A77B4"/>
    <w:rsid w:val="003A7C1B"/>
    <w:rsid w:val="003B071D"/>
    <w:rsid w:val="003B1925"/>
    <w:rsid w:val="003B1DB0"/>
    <w:rsid w:val="003B4E95"/>
    <w:rsid w:val="003B52D5"/>
    <w:rsid w:val="003B743B"/>
    <w:rsid w:val="003B7D8B"/>
    <w:rsid w:val="003C1045"/>
    <w:rsid w:val="003C4F1E"/>
    <w:rsid w:val="003C5D0C"/>
    <w:rsid w:val="003D1A5C"/>
    <w:rsid w:val="003D275B"/>
    <w:rsid w:val="003D2A01"/>
    <w:rsid w:val="003D41E9"/>
    <w:rsid w:val="003D5D44"/>
    <w:rsid w:val="003D7840"/>
    <w:rsid w:val="003E060E"/>
    <w:rsid w:val="003E0670"/>
    <w:rsid w:val="003E0E98"/>
    <w:rsid w:val="003E2D0B"/>
    <w:rsid w:val="003E6688"/>
    <w:rsid w:val="003E796F"/>
    <w:rsid w:val="003E7E8C"/>
    <w:rsid w:val="003F16E1"/>
    <w:rsid w:val="003F5E2B"/>
    <w:rsid w:val="00400E83"/>
    <w:rsid w:val="00402AF5"/>
    <w:rsid w:val="00412084"/>
    <w:rsid w:val="0041360F"/>
    <w:rsid w:val="004204A9"/>
    <w:rsid w:val="00421286"/>
    <w:rsid w:val="0043137C"/>
    <w:rsid w:val="00431574"/>
    <w:rsid w:val="0043375C"/>
    <w:rsid w:val="00435B13"/>
    <w:rsid w:val="0043796B"/>
    <w:rsid w:val="00440BEB"/>
    <w:rsid w:val="00440D91"/>
    <w:rsid w:val="004410F2"/>
    <w:rsid w:val="004454FD"/>
    <w:rsid w:val="0044633A"/>
    <w:rsid w:val="004568AF"/>
    <w:rsid w:val="004574ED"/>
    <w:rsid w:val="00457F52"/>
    <w:rsid w:val="00460438"/>
    <w:rsid w:val="00461581"/>
    <w:rsid w:val="00464934"/>
    <w:rsid w:val="00466C59"/>
    <w:rsid w:val="004712DD"/>
    <w:rsid w:val="00471DE1"/>
    <w:rsid w:val="0047484E"/>
    <w:rsid w:val="00480A38"/>
    <w:rsid w:val="00481AB8"/>
    <w:rsid w:val="00482D88"/>
    <w:rsid w:val="00483B5C"/>
    <w:rsid w:val="0048493A"/>
    <w:rsid w:val="00493856"/>
    <w:rsid w:val="00493ED7"/>
    <w:rsid w:val="00496337"/>
    <w:rsid w:val="004A264C"/>
    <w:rsid w:val="004A3554"/>
    <w:rsid w:val="004A37EE"/>
    <w:rsid w:val="004A5351"/>
    <w:rsid w:val="004A56F4"/>
    <w:rsid w:val="004A7E10"/>
    <w:rsid w:val="004B06CC"/>
    <w:rsid w:val="004B1F17"/>
    <w:rsid w:val="004B3396"/>
    <w:rsid w:val="004B3C47"/>
    <w:rsid w:val="004C5481"/>
    <w:rsid w:val="004C7D81"/>
    <w:rsid w:val="004D017A"/>
    <w:rsid w:val="004D34E8"/>
    <w:rsid w:val="004D3CB6"/>
    <w:rsid w:val="004D4163"/>
    <w:rsid w:val="004D6746"/>
    <w:rsid w:val="004D6AC6"/>
    <w:rsid w:val="004D73FE"/>
    <w:rsid w:val="004E273C"/>
    <w:rsid w:val="004E29FC"/>
    <w:rsid w:val="004E5FEB"/>
    <w:rsid w:val="004E7BB7"/>
    <w:rsid w:val="004F091E"/>
    <w:rsid w:val="004F0B0C"/>
    <w:rsid w:val="004F6243"/>
    <w:rsid w:val="004F6E9B"/>
    <w:rsid w:val="004F7776"/>
    <w:rsid w:val="00503011"/>
    <w:rsid w:val="0050714F"/>
    <w:rsid w:val="005119BF"/>
    <w:rsid w:val="005122DA"/>
    <w:rsid w:val="005124B9"/>
    <w:rsid w:val="0051337B"/>
    <w:rsid w:val="005136AF"/>
    <w:rsid w:val="005155C1"/>
    <w:rsid w:val="00517C84"/>
    <w:rsid w:val="00521172"/>
    <w:rsid w:val="005230AD"/>
    <w:rsid w:val="005266EB"/>
    <w:rsid w:val="00530584"/>
    <w:rsid w:val="0053351C"/>
    <w:rsid w:val="00533E4B"/>
    <w:rsid w:val="00536A4C"/>
    <w:rsid w:val="00536AD3"/>
    <w:rsid w:val="00536DA8"/>
    <w:rsid w:val="00540BC7"/>
    <w:rsid w:val="005455A2"/>
    <w:rsid w:val="00550E21"/>
    <w:rsid w:val="005517D8"/>
    <w:rsid w:val="0055512A"/>
    <w:rsid w:val="0055753E"/>
    <w:rsid w:val="00560283"/>
    <w:rsid w:val="00562112"/>
    <w:rsid w:val="005622B7"/>
    <w:rsid w:val="00563458"/>
    <w:rsid w:val="00564500"/>
    <w:rsid w:val="00565D9A"/>
    <w:rsid w:val="00570915"/>
    <w:rsid w:val="00571571"/>
    <w:rsid w:val="0057367E"/>
    <w:rsid w:val="005775F7"/>
    <w:rsid w:val="005800FB"/>
    <w:rsid w:val="005840E5"/>
    <w:rsid w:val="0058457A"/>
    <w:rsid w:val="00584639"/>
    <w:rsid w:val="005848CF"/>
    <w:rsid w:val="00586E65"/>
    <w:rsid w:val="00587095"/>
    <w:rsid w:val="0059030D"/>
    <w:rsid w:val="005A0810"/>
    <w:rsid w:val="005A1B4F"/>
    <w:rsid w:val="005B20E8"/>
    <w:rsid w:val="005B2705"/>
    <w:rsid w:val="005B2B7E"/>
    <w:rsid w:val="005C11D5"/>
    <w:rsid w:val="005C1965"/>
    <w:rsid w:val="005C1C14"/>
    <w:rsid w:val="005C28F2"/>
    <w:rsid w:val="005C35DF"/>
    <w:rsid w:val="005D06C4"/>
    <w:rsid w:val="005D0F07"/>
    <w:rsid w:val="005D1DA6"/>
    <w:rsid w:val="005E065D"/>
    <w:rsid w:val="005E76E6"/>
    <w:rsid w:val="005E7A54"/>
    <w:rsid w:val="005E7DBB"/>
    <w:rsid w:val="005F4A69"/>
    <w:rsid w:val="005F4D0A"/>
    <w:rsid w:val="005F4E76"/>
    <w:rsid w:val="005F6EC7"/>
    <w:rsid w:val="00603E44"/>
    <w:rsid w:val="00605BB6"/>
    <w:rsid w:val="00605C7D"/>
    <w:rsid w:val="006119A7"/>
    <w:rsid w:val="00613589"/>
    <w:rsid w:val="00614C1B"/>
    <w:rsid w:val="00614FE0"/>
    <w:rsid w:val="0061579E"/>
    <w:rsid w:val="006160CE"/>
    <w:rsid w:val="00616DC3"/>
    <w:rsid w:val="00620B44"/>
    <w:rsid w:val="00621C91"/>
    <w:rsid w:val="006223E1"/>
    <w:rsid w:val="00622AC9"/>
    <w:rsid w:val="00630949"/>
    <w:rsid w:val="00636DCF"/>
    <w:rsid w:val="00637F6E"/>
    <w:rsid w:val="0064008A"/>
    <w:rsid w:val="00641903"/>
    <w:rsid w:val="00642A85"/>
    <w:rsid w:val="00644C84"/>
    <w:rsid w:val="00645582"/>
    <w:rsid w:val="006468FA"/>
    <w:rsid w:val="006537CC"/>
    <w:rsid w:val="006541A3"/>
    <w:rsid w:val="00655B26"/>
    <w:rsid w:val="00663C5E"/>
    <w:rsid w:val="0066727C"/>
    <w:rsid w:val="0067048C"/>
    <w:rsid w:val="006706AB"/>
    <w:rsid w:val="00672093"/>
    <w:rsid w:val="00672521"/>
    <w:rsid w:val="00673B9B"/>
    <w:rsid w:val="00674C69"/>
    <w:rsid w:val="006752B9"/>
    <w:rsid w:val="00677ABA"/>
    <w:rsid w:val="00680F12"/>
    <w:rsid w:val="006819E9"/>
    <w:rsid w:val="00687D5C"/>
    <w:rsid w:val="00690C5A"/>
    <w:rsid w:val="0069194D"/>
    <w:rsid w:val="00691FFD"/>
    <w:rsid w:val="006929F3"/>
    <w:rsid w:val="006A235B"/>
    <w:rsid w:val="006A4D69"/>
    <w:rsid w:val="006A607F"/>
    <w:rsid w:val="006A6953"/>
    <w:rsid w:val="006A71D0"/>
    <w:rsid w:val="006B00A2"/>
    <w:rsid w:val="006B1288"/>
    <w:rsid w:val="006B2160"/>
    <w:rsid w:val="006B25AE"/>
    <w:rsid w:val="006B428F"/>
    <w:rsid w:val="006B4806"/>
    <w:rsid w:val="006B5228"/>
    <w:rsid w:val="006B5B1B"/>
    <w:rsid w:val="006B64E8"/>
    <w:rsid w:val="006B710E"/>
    <w:rsid w:val="006C0105"/>
    <w:rsid w:val="006C14F0"/>
    <w:rsid w:val="006C62CF"/>
    <w:rsid w:val="006C6EAE"/>
    <w:rsid w:val="006D4FD6"/>
    <w:rsid w:val="006E031B"/>
    <w:rsid w:val="006E37EA"/>
    <w:rsid w:val="006E3E21"/>
    <w:rsid w:val="006E5AC8"/>
    <w:rsid w:val="006E764F"/>
    <w:rsid w:val="006E7F59"/>
    <w:rsid w:val="006F4C3D"/>
    <w:rsid w:val="0070155A"/>
    <w:rsid w:val="00701713"/>
    <w:rsid w:val="007029F8"/>
    <w:rsid w:val="007052F8"/>
    <w:rsid w:val="00706424"/>
    <w:rsid w:val="007067A5"/>
    <w:rsid w:val="007102CB"/>
    <w:rsid w:val="00715D70"/>
    <w:rsid w:val="00721D90"/>
    <w:rsid w:val="007239C5"/>
    <w:rsid w:val="00723EF3"/>
    <w:rsid w:val="007253BC"/>
    <w:rsid w:val="0072759C"/>
    <w:rsid w:val="007315E1"/>
    <w:rsid w:val="00732016"/>
    <w:rsid w:val="007321F8"/>
    <w:rsid w:val="00734914"/>
    <w:rsid w:val="0073530F"/>
    <w:rsid w:val="00741840"/>
    <w:rsid w:val="00743364"/>
    <w:rsid w:val="00743D9F"/>
    <w:rsid w:val="007452EC"/>
    <w:rsid w:val="007464FE"/>
    <w:rsid w:val="007550A3"/>
    <w:rsid w:val="007550E1"/>
    <w:rsid w:val="00755EA1"/>
    <w:rsid w:val="00761798"/>
    <w:rsid w:val="00762CA9"/>
    <w:rsid w:val="00763EA7"/>
    <w:rsid w:val="007649B4"/>
    <w:rsid w:val="00765D38"/>
    <w:rsid w:val="00765F57"/>
    <w:rsid w:val="007660CE"/>
    <w:rsid w:val="0076687F"/>
    <w:rsid w:val="007709ED"/>
    <w:rsid w:val="0077151F"/>
    <w:rsid w:val="00771EFC"/>
    <w:rsid w:val="007776EB"/>
    <w:rsid w:val="00781351"/>
    <w:rsid w:val="00782CD9"/>
    <w:rsid w:val="00784009"/>
    <w:rsid w:val="0078420A"/>
    <w:rsid w:val="00785CAF"/>
    <w:rsid w:val="007878C7"/>
    <w:rsid w:val="007900B4"/>
    <w:rsid w:val="00790268"/>
    <w:rsid w:val="00790E50"/>
    <w:rsid w:val="00792C43"/>
    <w:rsid w:val="00795745"/>
    <w:rsid w:val="007A196D"/>
    <w:rsid w:val="007B16EA"/>
    <w:rsid w:val="007B28C4"/>
    <w:rsid w:val="007B2A8E"/>
    <w:rsid w:val="007B6ABF"/>
    <w:rsid w:val="007C2BBB"/>
    <w:rsid w:val="007C3BC6"/>
    <w:rsid w:val="007C4148"/>
    <w:rsid w:val="007C48BF"/>
    <w:rsid w:val="007C6478"/>
    <w:rsid w:val="007C75C3"/>
    <w:rsid w:val="007D1546"/>
    <w:rsid w:val="007D344A"/>
    <w:rsid w:val="007D46DB"/>
    <w:rsid w:val="007D5A89"/>
    <w:rsid w:val="007E0B46"/>
    <w:rsid w:val="007E12F4"/>
    <w:rsid w:val="007E64B1"/>
    <w:rsid w:val="007E6CB3"/>
    <w:rsid w:val="007F062E"/>
    <w:rsid w:val="007F4EF6"/>
    <w:rsid w:val="007F514A"/>
    <w:rsid w:val="00801396"/>
    <w:rsid w:val="00801592"/>
    <w:rsid w:val="00803751"/>
    <w:rsid w:val="008038CE"/>
    <w:rsid w:val="00803920"/>
    <w:rsid w:val="00806355"/>
    <w:rsid w:val="00807CDC"/>
    <w:rsid w:val="008113D3"/>
    <w:rsid w:val="00811E0F"/>
    <w:rsid w:val="008128DE"/>
    <w:rsid w:val="00815A20"/>
    <w:rsid w:val="008224BF"/>
    <w:rsid w:val="00824A7D"/>
    <w:rsid w:val="00826AD4"/>
    <w:rsid w:val="00827F92"/>
    <w:rsid w:val="008414B3"/>
    <w:rsid w:val="0084152D"/>
    <w:rsid w:val="0084456A"/>
    <w:rsid w:val="008455EF"/>
    <w:rsid w:val="00846136"/>
    <w:rsid w:val="008471DF"/>
    <w:rsid w:val="0085106B"/>
    <w:rsid w:val="0085236D"/>
    <w:rsid w:val="00852651"/>
    <w:rsid w:val="00853612"/>
    <w:rsid w:val="00853AEA"/>
    <w:rsid w:val="00854ADA"/>
    <w:rsid w:val="00855F7B"/>
    <w:rsid w:val="0085612D"/>
    <w:rsid w:val="00856CAF"/>
    <w:rsid w:val="00860E32"/>
    <w:rsid w:val="00860E37"/>
    <w:rsid w:val="00863552"/>
    <w:rsid w:val="008672D5"/>
    <w:rsid w:val="00867A35"/>
    <w:rsid w:val="0087038B"/>
    <w:rsid w:val="00871CC7"/>
    <w:rsid w:val="00871DBD"/>
    <w:rsid w:val="0087538E"/>
    <w:rsid w:val="00881E79"/>
    <w:rsid w:val="008828E4"/>
    <w:rsid w:val="008832AB"/>
    <w:rsid w:val="00884147"/>
    <w:rsid w:val="00884E52"/>
    <w:rsid w:val="00890AE3"/>
    <w:rsid w:val="00893B1E"/>
    <w:rsid w:val="00895204"/>
    <w:rsid w:val="008A5105"/>
    <w:rsid w:val="008A601C"/>
    <w:rsid w:val="008A74FC"/>
    <w:rsid w:val="008B19FA"/>
    <w:rsid w:val="008B1A97"/>
    <w:rsid w:val="008B3DB7"/>
    <w:rsid w:val="008B6FA1"/>
    <w:rsid w:val="008B7A98"/>
    <w:rsid w:val="008C02F7"/>
    <w:rsid w:val="008D24D0"/>
    <w:rsid w:val="008D51AA"/>
    <w:rsid w:val="008E0568"/>
    <w:rsid w:val="008E1225"/>
    <w:rsid w:val="008E32AF"/>
    <w:rsid w:val="008E3B10"/>
    <w:rsid w:val="008E4C80"/>
    <w:rsid w:val="008E5093"/>
    <w:rsid w:val="008E7301"/>
    <w:rsid w:val="008F1ED3"/>
    <w:rsid w:val="008F4072"/>
    <w:rsid w:val="008F6710"/>
    <w:rsid w:val="0090079D"/>
    <w:rsid w:val="00902D6B"/>
    <w:rsid w:val="00903AA7"/>
    <w:rsid w:val="00904575"/>
    <w:rsid w:val="0091069A"/>
    <w:rsid w:val="009143D5"/>
    <w:rsid w:val="009145B0"/>
    <w:rsid w:val="009156FA"/>
    <w:rsid w:val="009161A6"/>
    <w:rsid w:val="0091620B"/>
    <w:rsid w:val="00921E88"/>
    <w:rsid w:val="00922003"/>
    <w:rsid w:val="00923FA1"/>
    <w:rsid w:val="00924503"/>
    <w:rsid w:val="0092454A"/>
    <w:rsid w:val="00924BA0"/>
    <w:rsid w:val="0093060F"/>
    <w:rsid w:val="0093258F"/>
    <w:rsid w:val="00943742"/>
    <w:rsid w:val="009459DE"/>
    <w:rsid w:val="00950922"/>
    <w:rsid w:val="00952A40"/>
    <w:rsid w:val="0095346B"/>
    <w:rsid w:val="00954F59"/>
    <w:rsid w:val="009645E7"/>
    <w:rsid w:val="009649C1"/>
    <w:rsid w:val="00964E76"/>
    <w:rsid w:val="009672EA"/>
    <w:rsid w:val="00967D61"/>
    <w:rsid w:val="009723F8"/>
    <w:rsid w:val="00973CE3"/>
    <w:rsid w:val="0097403F"/>
    <w:rsid w:val="00975611"/>
    <w:rsid w:val="00975EF9"/>
    <w:rsid w:val="00980A66"/>
    <w:rsid w:val="0099059B"/>
    <w:rsid w:val="009915A2"/>
    <w:rsid w:val="009924DF"/>
    <w:rsid w:val="00994B2E"/>
    <w:rsid w:val="00996D87"/>
    <w:rsid w:val="009A41D6"/>
    <w:rsid w:val="009A573B"/>
    <w:rsid w:val="009A79EA"/>
    <w:rsid w:val="009A7B3C"/>
    <w:rsid w:val="009B27D2"/>
    <w:rsid w:val="009B294E"/>
    <w:rsid w:val="009B312F"/>
    <w:rsid w:val="009B37FC"/>
    <w:rsid w:val="009B50AE"/>
    <w:rsid w:val="009B718C"/>
    <w:rsid w:val="009C7614"/>
    <w:rsid w:val="009D14EB"/>
    <w:rsid w:val="009D25A0"/>
    <w:rsid w:val="009D25D0"/>
    <w:rsid w:val="009E1A49"/>
    <w:rsid w:val="009E4101"/>
    <w:rsid w:val="009E5051"/>
    <w:rsid w:val="009E5D15"/>
    <w:rsid w:val="009E69B3"/>
    <w:rsid w:val="009F5093"/>
    <w:rsid w:val="009F7782"/>
    <w:rsid w:val="00A024E4"/>
    <w:rsid w:val="00A07770"/>
    <w:rsid w:val="00A077C6"/>
    <w:rsid w:val="00A112E1"/>
    <w:rsid w:val="00A12E40"/>
    <w:rsid w:val="00A14071"/>
    <w:rsid w:val="00A16512"/>
    <w:rsid w:val="00A17495"/>
    <w:rsid w:val="00A17B62"/>
    <w:rsid w:val="00A200B0"/>
    <w:rsid w:val="00A20C9B"/>
    <w:rsid w:val="00A224BE"/>
    <w:rsid w:val="00A22B9B"/>
    <w:rsid w:val="00A304E8"/>
    <w:rsid w:val="00A31568"/>
    <w:rsid w:val="00A31C75"/>
    <w:rsid w:val="00A33004"/>
    <w:rsid w:val="00A364BC"/>
    <w:rsid w:val="00A364D7"/>
    <w:rsid w:val="00A373F9"/>
    <w:rsid w:val="00A379B2"/>
    <w:rsid w:val="00A37CA3"/>
    <w:rsid w:val="00A42EBE"/>
    <w:rsid w:val="00A43330"/>
    <w:rsid w:val="00A437C4"/>
    <w:rsid w:val="00A529D3"/>
    <w:rsid w:val="00A54A87"/>
    <w:rsid w:val="00A55ACB"/>
    <w:rsid w:val="00A61D5D"/>
    <w:rsid w:val="00A63971"/>
    <w:rsid w:val="00A647A3"/>
    <w:rsid w:val="00A655A0"/>
    <w:rsid w:val="00A659B1"/>
    <w:rsid w:val="00A72F3C"/>
    <w:rsid w:val="00A74156"/>
    <w:rsid w:val="00A75441"/>
    <w:rsid w:val="00A75C86"/>
    <w:rsid w:val="00A75E75"/>
    <w:rsid w:val="00A770A4"/>
    <w:rsid w:val="00A77267"/>
    <w:rsid w:val="00A775C9"/>
    <w:rsid w:val="00A77B79"/>
    <w:rsid w:val="00A80465"/>
    <w:rsid w:val="00A818BE"/>
    <w:rsid w:val="00A837DE"/>
    <w:rsid w:val="00A85F5F"/>
    <w:rsid w:val="00A876E7"/>
    <w:rsid w:val="00A916B4"/>
    <w:rsid w:val="00A91CEE"/>
    <w:rsid w:val="00A91E21"/>
    <w:rsid w:val="00A929AC"/>
    <w:rsid w:val="00A93139"/>
    <w:rsid w:val="00AA19BB"/>
    <w:rsid w:val="00AA1E28"/>
    <w:rsid w:val="00AA7F44"/>
    <w:rsid w:val="00AB0B62"/>
    <w:rsid w:val="00AB46EC"/>
    <w:rsid w:val="00AB4946"/>
    <w:rsid w:val="00AB6758"/>
    <w:rsid w:val="00AB7720"/>
    <w:rsid w:val="00AB7A9A"/>
    <w:rsid w:val="00AC0CCA"/>
    <w:rsid w:val="00AC11F0"/>
    <w:rsid w:val="00AC67BC"/>
    <w:rsid w:val="00AC68A0"/>
    <w:rsid w:val="00AC6DD5"/>
    <w:rsid w:val="00AD03CE"/>
    <w:rsid w:val="00AD0EEA"/>
    <w:rsid w:val="00AD0F94"/>
    <w:rsid w:val="00AD466D"/>
    <w:rsid w:val="00AD6EB4"/>
    <w:rsid w:val="00AE03C2"/>
    <w:rsid w:val="00AE7F21"/>
    <w:rsid w:val="00AF21E3"/>
    <w:rsid w:val="00AF2906"/>
    <w:rsid w:val="00AF3EB2"/>
    <w:rsid w:val="00AF6088"/>
    <w:rsid w:val="00AF64A8"/>
    <w:rsid w:val="00B01313"/>
    <w:rsid w:val="00B016D9"/>
    <w:rsid w:val="00B04A6E"/>
    <w:rsid w:val="00B07BBE"/>
    <w:rsid w:val="00B07DB0"/>
    <w:rsid w:val="00B10136"/>
    <w:rsid w:val="00B12034"/>
    <w:rsid w:val="00B13BE7"/>
    <w:rsid w:val="00B146FF"/>
    <w:rsid w:val="00B2023D"/>
    <w:rsid w:val="00B20745"/>
    <w:rsid w:val="00B20CAC"/>
    <w:rsid w:val="00B23308"/>
    <w:rsid w:val="00B23728"/>
    <w:rsid w:val="00B262E8"/>
    <w:rsid w:val="00B27F09"/>
    <w:rsid w:val="00B30365"/>
    <w:rsid w:val="00B30379"/>
    <w:rsid w:val="00B31F8F"/>
    <w:rsid w:val="00B329C7"/>
    <w:rsid w:val="00B33D8E"/>
    <w:rsid w:val="00B33E69"/>
    <w:rsid w:val="00B35F02"/>
    <w:rsid w:val="00B4044B"/>
    <w:rsid w:val="00B405C1"/>
    <w:rsid w:val="00B44BBE"/>
    <w:rsid w:val="00B4521E"/>
    <w:rsid w:val="00B53247"/>
    <w:rsid w:val="00B53749"/>
    <w:rsid w:val="00B53EC1"/>
    <w:rsid w:val="00B55454"/>
    <w:rsid w:val="00B566C9"/>
    <w:rsid w:val="00B720A6"/>
    <w:rsid w:val="00B72E88"/>
    <w:rsid w:val="00B76498"/>
    <w:rsid w:val="00B764A8"/>
    <w:rsid w:val="00B80B7E"/>
    <w:rsid w:val="00B80FBD"/>
    <w:rsid w:val="00B866C1"/>
    <w:rsid w:val="00B900BA"/>
    <w:rsid w:val="00B938AF"/>
    <w:rsid w:val="00B94417"/>
    <w:rsid w:val="00B94B9A"/>
    <w:rsid w:val="00B954E2"/>
    <w:rsid w:val="00B97130"/>
    <w:rsid w:val="00BA1927"/>
    <w:rsid w:val="00BA3F7A"/>
    <w:rsid w:val="00BA653A"/>
    <w:rsid w:val="00BB1BF9"/>
    <w:rsid w:val="00BB20F3"/>
    <w:rsid w:val="00BB36A7"/>
    <w:rsid w:val="00BB6041"/>
    <w:rsid w:val="00BB736E"/>
    <w:rsid w:val="00BC3B0B"/>
    <w:rsid w:val="00BC4308"/>
    <w:rsid w:val="00BC7F77"/>
    <w:rsid w:val="00BD056C"/>
    <w:rsid w:val="00BD3F30"/>
    <w:rsid w:val="00BD5CA6"/>
    <w:rsid w:val="00BD644C"/>
    <w:rsid w:val="00BD74C3"/>
    <w:rsid w:val="00BD79BE"/>
    <w:rsid w:val="00BE128A"/>
    <w:rsid w:val="00BE2C75"/>
    <w:rsid w:val="00BE5F45"/>
    <w:rsid w:val="00BE773B"/>
    <w:rsid w:val="00BF153C"/>
    <w:rsid w:val="00BF277E"/>
    <w:rsid w:val="00BF2E76"/>
    <w:rsid w:val="00BF4BBC"/>
    <w:rsid w:val="00BF739C"/>
    <w:rsid w:val="00C03D8C"/>
    <w:rsid w:val="00C065A5"/>
    <w:rsid w:val="00C14E07"/>
    <w:rsid w:val="00C1665F"/>
    <w:rsid w:val="00C16B59"/>
    <w:rsid w:val="00C16E25"/>
    <w:rsid w:val="00C313D7"/>
    <w:rsid w:val="00C31A64"/>
    <w:rsid w:val="00C325B1"/>
    <w:rsid w:val="00C333D1"/>
    <w:rsid w:val="00C334DA"/>
    <w:rsid w:val="00C33CD5"/>
    <w:rsid w:val="00C35260"/>
    <w:rsid w:val="00C35B19"/>
    <w:rsid w:val="00C36E6C"/>
    <w:rsid w:val="00C3781D"/>
    <w:rsid w:val="00C403CA"/>
    <w:rsid w:val="00C432E5"/>
    <w:rsid w:val="00C447F1"/>
    <w:rsid w:val="00C45136"/>
    <w:rsid w:val="00C5016C"/>
    <w:rsid w:val="00C508F1"/>
    <w:rsid w:val="00C510C4"/>
    <w:rsid w:val="00C53765"/>
    <w:rsid w:val="00C53E8D"/>
    <w:rsid w:val="00C54548"/>
    <w:rsid w:val="00C54F2C"/>
    <w:rsid w:val="00C61F8A"/>
    <w:rsid w:val="00C621A8"/>
    <w:rsid w:val="00C7037E"/>
    <w:rsid w:val="00C75583"/>
    <w:rsid w:val="00C8652A"/>
    <w:rsid w:val="00C8703A"/>
    <w:rsid w:val="00C910A4"/>
    <w:rsid w:val="00C918EE"/>
    <w:rsid w:val="00C91BD0"/>
    <w:rsid w:val="00C94405"/>
    <w:rsid w:val="00C95862"/>
    <w:rsid w:val="00C9631F"/>
    <w:rsid w:val="00C96A89"/>
    <w:rsid w:val="00C96BDE"/>
    <w:rsid w:val="00C978D0"/>
    <w:rsid w:val="00CA19B4"/>
    <w:rsid w:val="00CA226A"/>
    <w:rsid w:val="00CA64AB"/>
    <w:rsid w:val="00CB08BE"/>
    <w:rsid w:val="00CB61DC"/>
    <w:rsid w:val="00CB6863"/>
    <w:rsid w:val="00CB7114"/>
    <w:rsid w:val="00CB715B"/>
    <w:rsid w:val="00CC239E"/>
    <w:rsid w:val="00CC2671"/>
    <w:rsid w:val="00CC4197"/>
    <w:rsid w:val="00CC5614"/>
    <w:rsid w:val="00CD7385"/>
    <w:rsid w:val="00CD7AA4"/>
    <w:rsid w:val="00CE098F"/>
    <w:rsid w:val="00CE1B06"/>
    <w:rsid w:val="00CE7A75"/>
    <w:rsid w:val="00CF0A19"/>
    <w:rsid w:val="00CF0F25"/>
    <w:rsid w:val="00CF25F0"/>
    <w:rsid w:val="00CF2C01"/>
    <w:rsid w:val="00CF3E49"/>
    <w:rsid w:val="00CF578D"/>
    <w:rsid w:val="00CF589B"/>
    <w:rsid w:val="00CF5FA7"/>
    <w:rsid w:val="00CF6A86"/>
    <w:rsid w:val="00D058EE"/>
    <w:rsid w:val="00D12352"/>
    <w:rsid w:val="00D17465"/>
    <w:rsid w:val="00D177D7"/>
    <w:rsid w:val="00D21D51"/>
    <w:rsid w:val="00D2485D"/>
    <w:rsid w:val="00D2574E"/>
    <w:rsid w:val="00D25881"/>
    <w:rsid w:val="00D3025D"/>
    <w:rsid w:val="00D317A8"/>
    <w:rsid w:val="00D32E54"/>
    <w:rsid w:val="00D34463"/>
    <w:rsid w:val="00D348A1"/>
    <w:rsid w:val="00D34AFD"/>
    <w:rsid w:val="00D36332"/>
    <w:rsid w:val="00D3697F"/>
    <w:rsid w:val="00D36C20"/>
    <w:rsid w:val="00D370BC"/>
    <w:rsid w:val="00D41CB1"/>
    <w:rsid w:val="00D434C9"/>
    <w:rsid w:val="00D475CB"/>
    <w:rsid w:val="00D47BD7"/>
    <w:rsid w:val="00D50D9E"/>
    <w:rsid w:val="00D54172"/>
    <w:rsid w:val="00D5484E"/>
    <w:rsid w:val="00D55B2E"/>
    <w:rsid w:val="00D56836"/>
    <w:rsid w:val="00D66441"/>
    <w:rsid w:val="00D67490"/>
    <w:rsid w:val="00D72E6D"/>
    <w:rsid w:val="00D77210"/>
    <w:rsid w:val="00D85FCC"/>
    <w:rsid w:val="00D86792"/>
    <w:rsid w:val="00D92CE4"/>
    <w:rsid w:val="00D949AD"/>
    <w:rsid w:val="00D95D7F"/>
    <w:rsid w:val="00D960D7"/>
    <w:rsid w:val="00D976CA"/>
    <w:rsid w:val="00DA0B1A"/>
    <w:rsid w:val="00DA42CC"/>
    <w:rsid w:val="00DA53C9"/>
    <w:rsid w:val="00DB0514"/>
    <w:rsid w:val="00DB08F3"/>
    <w:rsid w:val="00DB25B3"/>
    <w:rsid w:val="00DB333E"/>
    <w:rsid w:val="00DB7211"/>
    <w:rsid w:val="00DB72E5"/>
    <w:rsid w:val="00DC2927"/>
    <w:rsid w:val="00DC6395"/>
    <w:rsid w:val="00DD084D"/>
    <w:rsid w:val="00DD0A29"/>
    <w:rsid w:val="00DD353D"/>
    <w:rsid w:val="00DD5CBC"/>
    <w:rsid w:val="00DE05AB"/>
    <w:rsid w:val="00DE071E"/>
    <w:rsid w:val="00DE088B"/>
    <w:rsid w:val="00DE2B5D"/>
    <w:rsid w:val="00DE2F5F"/>
    <w:rsid w:val="00DE4EFD"/>
    <w:rsid w:val="00DE6472"/>
    <w:rsid w:val="00E01CE1"/>
    <w:rsid w:val="00E03E80"/>
    <w:rsid w:val="00E07D0F"/>
    <w:rsid w:val="00E12B55"/>
    <w:rsid w:val="00E23C88"/>
    <w:rsid w:val="00E25893"/>
    <w:rsid w:val="00E27D2D"/>
    <w:rsid w:val="00E326F8"/>
    <w:rsid w:val="00E34A5E"/>
    <w:rsid w:val="00E424CB"/>
    <w:rsid w:val="00E4396E"/>
    <w:rsid w:val="00E43E74"/>
    <w:rsid w:val="00E44915"/>
    <w:rsid w:val="00E50280"/>
    <w:rsid w:val="00E50FE2"/>
    <w:rsid w:val="00E54617"/>
    <w:rsid w:val="00E60BBE"/>
    <w:rsid w:val="00E65B5D"/>
    <w:rsid w:val="00E703DC"/>
    <w:rsid w:val="00E723F8"/>
    <w:rsid w:val="00E72A7D"/>
    <w:rsid w:val="00E72B70"/>
    <w:rsid w:val="00E73510"/>
    <w:rsid w:val="00E737A7"/>
    <w:rsid w:val="00E73B62"/>
    <w:rsid w:val="00E7491D"/>
    <w:rsid w:val="00E7722A"/>
    <w:rsid w:val="00E807A3"/>
    <w:rsid w:val="00E81AC8"/>
    <w:rsid w:val="00E81C8E"/>
    <w:rsid w:val="00E84B2F"/>
    <w:rsid w:val="00E857EF"/>
    <w:rsid w:val="00E85FFB"/>
    <w:rsid w:val="00E868D2"/>
    <w:rsid w:val="00E90AD2"/>
    <w:rsid w:val="00E93BB4"/>
    <w:rsid w:val="00E94D7D"/>
    <w:rsid w:val="00E974A4"/>
    <w:rsid w:val="00EA107E"/>
    <w:rsid w:val="00EA2C43"/>
    <w:rsid w:val="00EA42B3"/>
    <w:rsid w:val="00EB112E"/>
    <w:rsid w:val="00EB3E23"/>
    <w:rsid w:val="00EB46EA"/>
    <w:rsid w:val="00EB4F94"/>
    <w:rsid w:val="00EC1DB4"/>
    <w:rsid w:val="00EC3A42"/>
    <w:rsid w:val="00EC45D9"/>
    <w:rsid w:val="00EC5518"/>
    <w:rsid w:val="00EC5FE6"/>
    <w:rsid w:val="00EC6FEF"/>
    <w:rsid w:val="00ED1767"/>
    <w:rsid w:val="00EE1533"/>
    <w:rsid w:val="00EE258B"/>
    <w:rsid w:val="00EE39A1"/>
    <w:rsid w:val="00EE3FCF"/>
    <w:rsid w:val="00EE521D"/>
    <w:rsid w:val="00EE7921"/>
    <w:rsid w:val="00EE7DB8"/>
    <w:rsid w:val="00EF1B40"/>
    <w:rsid w:val="00EF402A"/>
    <w:rsid w:val="00EF51F4"/>
    <w:rsid w:val="00F01B25"/>
    <w:rsid w:val="00F02A6F"/>
    <w:rsid w:val="00F1511D"/>
    <w:rsid w:val="00F2521C"/>
    <w:rsid w:val="00F3075C"/>
    <w:rsid w:val="00F30916"/>
    <w:rsid w:val="00F309FD"/>
    <w:rsid w:val="00F33E58"/>
    <w:rsid w:val="00F3616B"/>
    <w:rsid w:val="00F44462"/>
    <w:rsid w:val="00F4452C"/>
    <w:rsid w:val="00F449C5"/>
    <w:rsid w:val="00F45DFE"/>
    <w:rsid w:val="00F514BB"/>
    <w:rsid w:val="00F51901"/>
    <w:rsid w:val="00F52058"/>
    <w:rsid w:val="00F5448B"/>
    <w:rsid w:val="00F64D9F"/>
    <w:rsid w:val="00F6639B"/>
    <w:rsid w:val="00F70474"/>
    <w:rsid w:val="00F72107"/>
    <w:rsid w:val="00F72444"/>
    <w:rsid w:val="00F767AA"/>
    <w:rsid w:val="00F81615"/>
    <w:rsid w:val="00F8598A"/>
    <w:rsid w:val="00F85C44"/>
    <w:rsid w:val="00F91C3B"/>
    <w:rsid w:val="00F92FD6"/>
    <w:rsid w:val="00F93D46"/>
    <w:rsid w:val="00F94F13"/>
    <w:rsid w:val="00F9598D"/>
    <w:rsid w:val="00F96B17"/>
    <w:rsid w:val="00FA0135"/>
    <w:rsid w:val="00FA1123"/>
    <w:rsid w:val="00FA2218"/>
    <w:rsid w:val="00FA4062"/>
    <w:rsid w:val="00FA5040"/>
    <w:rsid w:val="00FA7BDB"/>
    <w:rsid w:val="00FB0765"/>
    <w:rsid w:val="00FB0C33"/>
    <w:rsid w:val="00FB0D51"/>
    <w:rsid w:val="00FB39C0"/>
    <w:rsid w:val="00FB43C5"/>
    <w:rsid w:val="00FC2037"/>
    <w:rsid w:val="00FC2D51"/>
    <w:rsid w:val="00FC44A6"/>
    <w:rsid w:val="00FC72D2"/>
    <w:rsid w:val="00FD1010"/>
    <w:rsid w:val="00FD2FAA"/>
    <w:rsid w:val="00FD3E9E"/>
    <w:rsid w:val="00FD6B5D"/>
    <w:rsid w:val="00FE05F2"/>
    <w:rsid w:val="00FE0ACA"/>
    <w:rsid w:val="00FE29CE"/>
    <w:rsid w:val="00FE4C4E"/>
    <w:rsid w:val="00FE68EF"/>
    <w:rsid w:val="00FF0D58"/>
    <w:rsid w:val="00FF0DC1"/>
    <w:rsid w:val="00FF0FB2"/>
    <w:rsid w:val="00FF21BA"/>
    <w:rsid w:val="00FF4649"/>
    <w:rsid w:val="00FF4A9A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38B"/>
    <w:pPr>
      <w:jc w:val="both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87038B"/>
    <w:pPr>
      <w:keepNext/>
      <w:spacing w:line="240" w:lineRule="atLeast"/>
      <w:ind w:left="426" w:hanging="426"/>
      <w:outlineLvl w:val="0"/>
    </w:pPr>
    <w:rPr>
      <w:b/>
      <w:noProof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38B"/>
    <w:pPr>
      <w:keepNext/>
      <w:spacing w:line="240" w:lineRule="atLeast"/>
      <w:ind w:left="284" w:hanging="284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7038B"/>
    <w:pPr>
      <w:keepNext/>
      <w:spacing w:line="240" w:lineRule="atLeast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7038B"/>
    <w:pPr>
      <w:keepNext/>
      <w:spacing w:line="240" w:lineRule="atLeast"/>
      <w:ind w:left="426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7038B"/>
    <w:pPr>
      <w:keepNext/>
      <w:spacing w:line="240" w:lineRule="atLeast"/>
      <w:ind w:left="426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7038B"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7038B"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7038B"/>
    <w:pPr>
      <w:keepNext/>
      <w:widowControl w:val="0"/>
      <w:jc w:val="right"/>
      <w:outlineLvl w:val="7"/>
    </w:pPr>
    <w:rPr>
      <w:rFonts w:ascii="Arial" w:hAnsi="Arial"/>
      <w:b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7038B"/>
    <w:pPr>
      <w:keepNext/>
      <w:widowControl w:val="0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543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5543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5543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5543E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5543E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5543E3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5543E3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5543E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5543E3"/>
    <w:rPr>
      <w:rFonts w:ascii="Cambria" w:eastAsia="Times New Roman" w:hAnsi="Cambria" w:cs="Times New Roman"/>
    </w:rPr>
  </w:style>
  <w:style w:type="paragraph" w:styleId="Tekstpodstawowy">
    <w:name w:val="Body Text"/>
    <w:basedOn w:val="Normalny"/>
    <w:link w:val="TekstpodstawowyZnak"/>
    <w:rsid w:val="0087038B"/>
    <w:rPr>
      <w:color w:val="000000"/>
      <w:sz w:val="24"/>
      <w:lang w:val="cs-CZ"/>
    </w:rPr>
  </w:style>
  <w:style w:type="character" w:customStyle="1" w:styleId="TekstpodstawowyZnak">
    <w:name w:val="Tekst podstawowy Znak"/>
    <w:link w:val="Tekstpodstawowy"/>
    <w:locked/>
    <w:rsid w:val="00A364BC"/>
    <w:rPr>
      <w:color w:val="000000"/>
      <w:sz w:val="24"/>
      <w:lang w:val="cs-CZ" w:eastAsia="pl-PL"/>
    </w:rPr>
  </w:style>
  <w:style w:type="paragraph" w:customStyle="1" w:styleId="BodySingle">
    <w:name w:val="Body Single"/>
    <w:uiPriority w:val="99"/>
    <w:rsid w:val="0087038B"/>
    <w:pPr>
      <w:jc w:val="both"/>
    </w:pPr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uiPriority w:val="99"/>
    <w:rsid w:val="0087038B"/>
    <w:pPr>
      <w:ind w:left="288"/>
      <w:jc w:val="both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uiPriority w:val="99"/>
    <w:rsid w:val="0087038B"/>
    <w:pPr>
      <w:ind w:left="576"/>
      <w:jc w:val="both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uiPriority w:val="99"/>
    <w:rsid w:val="0087038B"/>
    <w:pPr>
      <w:ind w:left="720"/>
      <w:jc w:val="both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uiPriority w:val="99"/>
    <w:rsid w:val="0087038B"/>
    <w:pPr>
      <w:jc w:val="both"/>
    </w:pPr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link w:val="TytuZnak"/>
    <w:uiPriority w:val="99"/>
    <w:qFormat/>
    <w:rsid w:val="0087038B"/>
    <w:pPr>
      <w:jc w:val="center"/>
    </w:pPr>
    <w:rPr>
      <w:rFonts w:ascii="Arial MT" w:hAnsi="Arial MT"/>
      <w:b/>
      <w:color w:val="000000"/>
      <w:sz w:val="36"/>
      <w:lang w:val="cs-CZ"/>
    </w:rPr>
  </w:style>
  <w:style w:type="character" w:customStyle="1" w:styleId="TytuZnak">
    <w:name w:val="Tytuł Znak"/>
    <w:link w:val="Tytu"/>
    <w:uiPriority w:val="10"/>
    <w:rsid w:val="005543E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agwek10">
    <w:name w:val="Nagłówek1"/>
    <w:uiPriority w:val="99"/>
    <w:rsid w:val="0087038B"/>
    <w:pPr>
      <w:jc w:val="both"/>
    </w:pPr>
    <w:rPr>
      <w:rFonts w:ascii="TimesNewRomanPS" w:hAnsi="TimesNewRomanPS"/>
      <w:color w:val="000000"/>
      <w:sz w:val="24"/>
      <w:lang w:val="cs-CZ"/>
    </w:rPr>
  </w:style>
  <w:style w:type="paragraph" w:customStyle="1" w:styleId="Stopka1">
    <w:name w:val="Stopka1"/>
    <w:uiPriority w:val="99"/>
    <w:rsid w:val="0087038B"/>
    <w:pPr>
      <w:jc w:val="both"/>
    </w:pPr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sid w:val="0087038B"/>
    <w:pPr>
      <w:jc w:val="both"/>
    </w:pPr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rsid w:val="008703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424CB"/>
    <w:rPr>
      <w:rFonts w:cs="Times New Roman"/>
    </w:rPr>
  </w:style>
  <w:style w:type="character" w:styleId="Numerstrony">
    <w:name w:val="page number"/>
    <w:uiPriority w:val="99"/>
    <w:rsid w:val="0087038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703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543E3"/>
    <w:rPr>
      <w:sz w:val="20"/>
      <w:szCs w:val="20"/>
    </w:rPr>
  </w:style>
  <w:style w:type="character" w:styleId="Odwoaniedokomentarza">
    <w:name w:val="annotation reference"/>
    <w:uiPriority w:val="99"/>
    <w:semiHidden/>
    <w:rsid w:val="0087038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038B"/>
  </w:style>
  <w:style w:type="character" w:customStyle="1" w:styleId="TekstkomentarzaZnak">
    <w:name w:val="Tekst komentarza Znak"/>
    <w:link w:val="Tekstkomentarza"/>
    <w:uiPriority w:val="99"/>
    <w:semiHidden/>
    <w:rsid w:val="005543E3"/>
    <w:rPr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87038B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5543E3"/>
    <w:rPr>
      <w:sz w:val="0"/>
      <w:szCs w:val="0"/>
    </w:rPr>
  </w:style>
  <w:style w:type="paragraph" w:styleId="Tekstpodstawowy3">
    <w:name w:val="Body Text 3"/>
    <w:basedOn w:val="Normalny"/>
    <w:link w:val="Tekstpodstawowy3Znak"/>
    <w:uiPriority w:val="99"/>
    <w:rsid w:val="0087038B"/>
    <w:pPr>
      <w:spacing w:line="240" w:lineRule="atLeast"/>
    </w:pPr>
    <w:rPr>
      <w:b/>
      <w:noProof/>
      <w:sz w:val="24"/>
    </w:rPr>
  </w:style>
  <w:style w:type="character" w:customStyle="1" w:styleId="Tekstpodstawowy3Znak">
    <w:name w:val="Tekst podstawowy 3 Znak"/>
    <w:link w:val="Tekstpodstawowy3"/>
    <w:uiPriority w:val="99"/>
    <w:semiHidden/>
    <w:rsid w:val="005543E3"/>
    <w:rPr>
      <w:sz w:val="16"/>
      <w:szCs w:val="16"/>
    </w:rPr>
  </w:style>
  <w:style w:type="paragraph" w:styleId="Lista">
    <w:name w:val="List"/>
    <w:basedOn w:val="Normalny"/>
    <w:uiPriority w:val="99"/>
    <w:rsid w:val="0087038B"/>
    <w:pPr>
      <w:ind w:left="283" w:hanging="283"/>
    </w:pPr>
  </w:style>
  <w:style w:type="paragraph" w:styleId="Spistreci1">
    <w:name w:val="toc 1"/>
    <w:basedOn w:val="Normalny"/>
    <w:next w:val="Normalny"/>
    <w:autoRedefine/>
    <w:uiPriority w:val="99"/>
    <w:semiHidden/>
    <w:rsid w:val="0087038B"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link w:val="TekstpodstawowywcityZnak"/>
    <w:uiPriority w:val="99"/>
    <w:rsid w:val="0087038B"/>
    <w:pPr>
      <w:ind w:left="360"/>
    </w:pPr>
    <w:rPr>
      <w:b/>
      <w:sz w:val="22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5543E3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87038B"/>
    <w:rPr>
      <w:sz w:val="24"/>
    </w:rPr>
  </w:style>
  <w:style w:type="character" w:customStyle="1" w:styleId="Tekstpodstawowy2Znak">
    <w:name w:val="Tekst podstawowy 2 Znak"/>
    <w:link w:val="Tekstpodstawowy2"/>
    <w:uiPriority w:val="99"/>
    <w:semiHidden/>
    <w:rsid w:val="005543E3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87038B"/>
    <w:pPr>
      <w:tabs>
        <w:tab w:val="num" w:pos="709"/>
      </w:tabs>
      <w:spacing w:before="120" w:after="120"/>
      <w:ind w:left="709"/>
    </w:pPr>
    <w:rPr>
      <w:sz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543E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703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543E3"/>
    <w:rPr>
      <w:sz w:val="0"/>
      <w:szCs w:val="0"/>
    </w:rPr>
  </w:style>
  <w:style w:type="paragraph" w:styleId="Tekstpodstawowywcity3">
    <w:name w:val="Body Text Indent 3"/>
    <w:basedOn w:val="Normalny"/>
    <w:link w:val="Tekstpodstawowywcity3Znak"/>
    <w:uiPriority w:val="99"/>
    <w:rsid w:val="0087038B"/>
    <w:pPr>
      <w:ind w:left="540" w:hanging="427"/>
    </w:pPr>
  </w:style>
  <w:style w:type="character" w:customStyle="1" w:styleId="Tekstpodstawowywcity3Znak">
    <w:name w:val="Tekst podstawowy wcięty 3 Znak"/>
    <w:link w:val="Tekstpodstawowywcity3"/>
    <w:uiPriority w:val="99"/>
    <w:semiHidden/>
    <w:rsid w:val="005543E3"/>
    <w:rPr>
      <w:sz w:val="16"/>
      <w:szCs w:val="16"/>
    </w:rPr>
  </w:style>
  <w:style w:type="paragraph" w:styleId="Spistreci5">
    <w:name w:val="toc 5"/>
    <w:basedOn w:val="Normalny"/>
    <w:next w:val="Normalny"/>
    <w:autoRedefine/>
    <w:uiPriority w:val="99"/>
    <w:semiHidden/>
    <w:rsid w:val="0087038B"/>
    <w:pPr>
      <w:ind w:left="960"/>
    </w:pPr>
    <w:rPr>
      <w:sz w:val="24"/>
      <w:szCs w:val="24"/>
    </w:rPr>
  </w:style>
  <w:style w:type="character" w:styleId="Hipercze">
    <w:name w:val="Hyperlink"/>
    <w:uiPriority w:val="99"/>
    <w:rsid w:val="0087038B"/>
    <w:rPr>
      <w:rFonts w:cs="Times New Roman"/>
      <w:color w:val="0000FF"/>
      <w:u w:val="single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uiPriority w:val="99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uiPriority w:val="99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uiPriority w:val="99"/>
    <w:rsid w:val="002D0133"/>
    <w:pPr>
      <w:ind w:left="720"/>
    </w:pPr>
    <w:rPr>
      <w:rFonts w:ascii="Monospac821EU" w:hAnsi="Monospac821EU" w:cs="Monospac821EU"/>
    </w:rPr>
  </w:style>
  <w:style w:type="paragraph" w:styleId="Zwykytekst">
    <w:name w:val="Plain Text"/>
    <w:basedOn w:val="Normalny"/>
    <w:link w:val="ZwykytekstZnak"/>
    <w:rsid w:val="0029624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semiHidden/>
    <w:rsid w:val="005543E3"/>
    <w:rPr>
      <w:rFonts w:ascii="Courier New" w:hAnsi="Courier New" w:cs="Courier New"/>
      <w:sz w:val="20"/>
      <w:szCs w:val="20"/>
    </w:rPr>
  </w:style>
  <w:style w:type="paragraph" w:customStyle="1" w:styleId="Tekstpodstawowy31">
    <w:name w:val="Tekst podstawowy 31"/>
    <w:basedOn w:val="Normalny"/>
    <w:rsid w:val="004C5481"/>
    <w:pPr>
      <w:suppressAutoHyphens/>
    </w:pPr>
    <w:rPr>
      <w:sz w:val="22"/>
      <w:lang w:eastAsia="ar-SA"/>
    </w:rPr>
  </w:style>
  <w:style w:type="table" w:styleId="Tabela-Siatka">
    <w:name w:val="Table Grid"/>
    <w:basedOn w:val="Standardowy"/>
    <w:uiPriority w:val="99"/>
    <w:rsid w:val="001F30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rsid w:val="00C91BD0"/>
    <w:pPr>
      <w:ind w:left="566" w:hanging="283"/>
      <w:contextualSpacing/>
    </w:pPr>
  </w:style>
  <w:style w:type="paragraph" w:customStyle="1" w:styleId="ZnakZnak">
    <w:name w:val="Znak Znak"/>
    <w:basedOn w:val="Normalny"/>
    <w:uiPriority w:val="99"/>
    <w:rsid w:val="004A3554"/>
    <w:pPr>
      <w:spacing w:after="160" w:line="240" w:lineRule="exact"/>
    </w:pPr>
    <w:rPr>
      <w:rFonts w:ascii="Tahoma" w:hAnsi="Tahoma"/>
      <w:lang w:val="en-US" w:eastAsia="en-GB"/>
    </w:rPr>
  </w:style>
  <w:style w:type="paragraph" w:styleId="Akapitzlist">
    <w:name w:val="List Paragraph"/>
    <w:basedOn w:val="Normalny"/>
    <w:uiPriority w:val="34"/>
    <w:qFormat/>
    <w:rsid w:val="006B5228"/>
    <w:pPr>
      <w:ind w:left="720"/>
      <w:contextualSpacing/>
    </w:pPr>
  </w:style>
  <w:style w:type="character" w:customStyle="1" w:styleId="WW8Num219z0">
    <w:name w:val="WW8Num219z0"/>
    <w:rsid w:val="007A196D"/>
    <w:rPr>
      <w:rFonts w:ascii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E5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E58"/>
  </w:style>
  <w:style w:type="character" w:styleId="Odwoanieprzypisukocowego">
    <w:name w:val="endnote reference"/>
    <w:uiPriority w:val="99"/>
    <w:semiHidden/>
    <w:unhideWhenUsed/>
    <w:rsid w:val="00F33E58"/>
    <w:rPr>
      <w:vertAlign w:val="superscript"/>
    </w:rPr>
  </w:style>
  <w:style w:type="character" w:customStyle="1" w:styleId="WW8Num16z0">
    <w:name w:val="WW8Num16z0"/>
    <w:rsid w:val="00B262E8"/>
    <w:rPr>
      <w:b/>
    </w:rPr>
  </w:style>
  <w:style w:type="character" w:customStyle="1" w:styleId="CharStyle3">
    <w:name w:val="Char Style 3"/>
    <w:link w:val="Style2"/>
    <w:uiPriority w:val="99"/>
    <w:rsid w:val="006E5AC8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6E5AC8"/>
    <w:pPr>
      <w:widowControl w:val="0"/>
      <w:shd w:val="clear" w:color="auto" w:fill="FFFFFF"/>
      <w:spacing w:line="130" w:lineRule="exact"/>
      <w:ind w:hanging="420"/>
      <w:jc w:val="left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38B"/>
    <w:pPr>
      <w:jc w:val="both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87038B"/>
    <w:pPr>
      <w:keepNext/>
      <w:spacing w:line="240" w:lineRule="atLeast"/>
      <w:ind w:left="426" w:hanging="426"/>
      <w:outlineLvl w:val="0"/>
    </w:pPr>
    <w:rPr>
      <w:b/>
      <w:noProof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38B"/>
    <w:pPr>
      <w:keepNext/>
      <w:spacing w:line="240" w:lineRule="atLeast"/>
      <w:ind w:left="284" w:hanging="284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7038B"/>
    <w:pPr>
      <w:keepNext/>
      <w:spacing w:line="240" w:lineRule="atLeast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7038B"/>
    <w:pPr>
      <w:keepNext/>
      <w:spacing w:line="240" w:lineRule="atLeast"/>
      <w:ind w:left="426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7038B"/>
    <w:pPr>
      <w:keepNext/>
      <w:spacing w:line="240" w:lineRule="atLeast"/>
      <w:ind w:left="426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7038B"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7038B"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7038B"/>
    <w:pPr>
      <w:keepNext/>
      <w:widowControl w:val="0"/>
      <w:jc w:val="right"/>
      <w:outlineLvl w:val="7"/>
    </w:pPr>
    <w:rPr>
      <w:rFonts w:ascii="Arial" w:hAnsi="Arial"/>
      <w:b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7038B"/>
    <w:pPr>
      <w:keepNext/>
      <w:widowControl w:val="0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543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5543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5543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5543E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5543E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5543E3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5543E3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5543E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5543E3"/>
    <w:rPr>
      <w:rFonts w:ascii="Cambria" w:eastAsia="Times New Roman" w:hAnsi="Cambria" w:cs="Times New Roman"/>
    </w:rPr>
  </w:style>
  <w:style w:type="paragraph" w:styleId="Tekstpodstawowy">
    <w:name w:val="Body Text"/>
    <w:basedOn w:val="Normalny"/>
    <w:link w:val="TekstpodstawowyZnak"/>
    <w:rsid w:val="0087038B"/>
    <w:rPr>
      <w:color w:val="000000"/>
      <w:sz w:val="24"/>
      <w:lang w:val="cs-CZ"/>
    </w:rPr>
  </w:style>
  <w:style w:type="character" w:customStyle="1" w:styleId="TekstpodstawowyZnak">
    <w:name w:val="Tekst podstawowy Znak"/>
    <w:link w:val="Tekstpodstawowy"/>
    <w:locked/>
    <w:rsid w:val="00A364BC"/>
    <w:rPr>
      <w:color w:val="000000"/>
      <w:sz w:val="24"/>
      <w:lang w:val="cs-CZ" w:eastAsia="pl-PL"/>
    </w:rPr>
  </w:style>
  <w:style w:type="paragraph" w:customStyle="1" w:styleId="BodySingle">
    <w:name w:val="Body Single"/>
    <w:uiPriority w:val="99"/>
    <w:rsid w:val="0087038B"/>
    <w:pPr>
      <w:jc w:val="both"/>
    </w:pPr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uiPriority w:val="99"/>
    <w:rsid w:val="0087038B"/>
    <w:pPr>
      <w:ind w:left="288"/>
      <w:jc w:val="both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uiPriority w:val="99"/>
    <w:rsid w:val="0087038B"/>
    <w:pPr>
      <w:ind w:left="576"/>
      <w:jc w:val="both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uiPriority w:val="99"/>
    <w:rsid w:val="0087038B"/>
    <w:pPr>
      <w:ind w:left="720"/>
      <w:jc w:val="both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uiPriority w:val="99"/>
    <w:rsid w:val="0087038B"/>
    <w:pPr>
      <w:jc w:val="both"/>
    </w:pPr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link w:val="TytuZnak"/>
    <w:uiPriority w:val="99"/>
    <w:qFormat/>
    <w:rsid w:val="0087038B"/>
    <w:pPr>
      <w:jc w:val="center"/>
    </w:pPr>
    <w:rPr>
      <w:rFonts w:ascii="Arial MT" w:hAnsi="Arial MT"/>
      <w:b/>
      <w:color w:val="000000"/>
      <w:sz w:val="36"/>
      <w:lang w:val="cs-CZ"/>
    </w:rPr>
  </w:style>
  <w:style w:type="character" w:customStyle="1" w:styleId="TytuZnak">
    <w:name w:val="Tytuł Znak"/>
    <w:link w:val="Tytu"/>
    <w:uiPriority w:val="10"/>
    <w:rsid w:val="005543E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agwek10">
    <w:name w:val="Nagłówek1"/>
    <w:uiPriority w:val="99"/>
    <w:rsid w:val="0087038B"/>
    <w:pPr>
      <w:jc w:val="both"/>
    </w:pPr>
    <w:rPr>
      <w:rFonts w:ascii="TimesNewRomanPS" w:hAnsi="TimesNewRomanPS"/>
      <w:color w:val="000000"/>
      <w:sz w:val="24"/>
      <w:lang w:val="cs-CZ"/>
    </w:rPr>
  </w:style>
  <w:style w:type="paragraph" w:customStyle="1" w:styleId="Stopka1">
    <w:name w:val="Stopka1"/>
    <w:uiPriority w:val="99"/>
    <w:rsid w:val="0087038B"/>
    <w:pPr>
      <w:jc w:val="both"/>
    </w:pPr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sid w:val="0087038B"/>
    <w:pPr>
      <w:jc w:val="both"/>
    </w:pPr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rsid w:val="008703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424CB"/>
    <w:rPr>
      <w:rFonts w:cs="Times New Roman"/>
    </w:rPr>
  </w:style>
  <w:style w:type="character" w:styleId="Numerstrony">
    <w:name w:val="page number"/>
    <w:uiPriority w:val="99"/>
    <w:rsid w:val="0087038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703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543E3"/>
    <w:rPr>
      <w:sz w:val="20"/>
      <w:szCs w:val="20"/>
    </w:rPr>
  </w:style>
  <w:style w:type="character" w:styleId="Odwoaniedokomentarza">
    <w:name w:val="annotation reference"/>
    <w:uiPriority w:val="99"/>
    <w:semiHidden/>
    <w:rsid w:val="0087038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038B"/>
  </w:style>
  <w:style w:type="character" w:customStyle="1" w:styleId="TekstkomentarzaZnak">
    <w:name w:val="Tekst komentarza Znak"/>
    <w:link w:val="Tekstkomentarza"/>
    <w:uiPriority w:val="99"/>
    <w:semiHidden/>
    <w:rsid w:val="005543E3"/>
    <w:rPr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87038B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5543E3"/>
    <w:rPr>
      <w:sz w:val="0"/>
      <w:szCs w:val="0"/>
    </w:rPr>
  </w:style>
  <w:style w:type="paragraph" w:styleId="Tekstpodstawowy3">
    <w:name w:val="Body Text 3"/>
    <w:basedOn w:val="Normalny"/>
    <w:link w:val="Tekstpodstawowy3Znak"/>
    <w:uiPriority w:val="99"/>
    <w:rsid w:val="0087038B"/>
    <w:pPr>
      <w:spacing w:line="240" w:lineRule="atLeast"/>
    </w:pPr>
    <w:rPr>
      <w:b/>
      <w:noProof/>
      <w:sz w:val="24"/>
    </w:rPr>
  </w:style>
  <w:style w:type="character" w:customStyle="1" w:styleId="Tekstpodstawowy3Znak">
    <w:name w:val="Tekst podstawowy 3 Znak"/>
    <w:link w:val="Tekstpodstawowy3"/>
    <w:uiPriority w:val="99"/>
    <w:semiHidden/>
    <w:rsid w:val="005543E3"/>
    <w:rPr>
      <w:sz w:val="16"/>
      <w:szCs w:val="16"/>
    </w:rPr>
  </w:style>
  <w:style w:type="paragraph" w:styleId="Lista">
    <w:name w:val="List"/>
    <w:basedOn w:val="Normalny"/>
    <w:uiPriority w:val="99"/>
    <w:rsid w:val="0087038B"/>
    <w:pPr>
      <w:ind w:left="283" w:hanging="283"/>
    </w:pPr>
  </w:style>
  <w:style w:type="paragraph" w:styleId="Spistreci1">
    <w:name w:val="toc 1"/>
    <w:basedOn w:val="Normalny"/>
    <w:next w:val="Normalny"/>
    <w:autoRedefine/>
    <w:uiPriority w:val="99"/>
    <w:semiHidden/>
    <w:rsid w:val="0087038B"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link w:val="TekstpodstawowywcityZnak"/>
    <w:uiPriority w:val="99"/>
    <w:rsid w:val="0087038B"/>
    <w:pPr>
      <w:ind w:left="360"/>
    </w:pPr>
    <w:rPr>
      <w:b/>
      <w:sz w:val="22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5543E3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87038B"/>
    <w:rPr>
      <w:sz w:val="24"/>
    </w:rPr>
  </w:style>
  <w:style w:type="character" w:customStyle="1" w:styleId="Tekstpodstawowy2Znak">
    <w:name w:val="Tekst podstawowy 2 Znak"/>
    <w:link w:val="Tekstpodstawowy2"/>
    <w:uiPriority w:val="99"/>
    <w:semiHidden/>
    <w:rsid w:val="005543E3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87038B"/>
    <w:pPr>
      <w:tabs>
        <w:tab w:val="num" w:pos="709"/>
      </w:tabs>
      <w:spacing w:before="120" w:after="120"/>
      <w:ind w:left="709"/>
    </w:pPr>
    <w:rPr>
      <w:sz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543E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703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543E3"/>
    <w:rPr>
      <w:sz w:val="0"/>
      <w:szCs w:val="0"/>
    </w:rPr>
  </w:style>
  <w:style w:type="paragraph" w:styleId="Tekstpodstawowywcity3">
    <w:name w:val="Body Text Indent 3"/>
    <w:basedOn w:val="Normalny"/>
    <w:link w:val="Tekstpodstawowywcity3Znak"/>
    <w:uiPriority w:val="99"/>
    <w:rsid w:val="0087038B"/>
    <w:pPr>
      <w:ind w:left="540" w:hanging="427"/>
    </w:pPr>
  </w:style>
  <w:style w:type="character" w:customStyle="1" w:styleId="Tekstpodstawowywcity3Znak">
    <w:name w:val="Tekst podstawowy wcięty 3 Znak"/>
    <w:link w:val="Tekstpodstawowywcity3"/>
    <w:uiPriority w:val="99"/>
    <w:semiHidden/>
    <w:rsid w:val="005543E3"/>
    <w:rPr>
      <w:sz w:val="16"/>
      <w:szCs w:val="16"/>
    </w:rPr>
  </w:style>
  <w:style w:type="paragraph" w:styleId="Spistreci5">
    <w:name w:val="toc 5"/>
    <w:basedOn w:val="Normalny"/>
    <w:next w:val="Normalny"/>
    <w:autoRedefine/>
    <w:uiPriority w:val="99"/>
    <w:semiHidden/>
    <w:rsid w:val="0087038B"/>
    <w:pPr>
      <w:ind w:left="960"/>
    </w:pPr>
    <w:rPr>
      <w:sz w:val="24"/>
      <w:szCs w:val="24"/>
    </w:rPr>
  </w:style>
  <w:style w:type="character" w:styleId="Hipercze">
    <w:name w:val="Hyperlink"/>
    <w:uiPriority w:val="99"/>
    <w:rsid w:val="0087038B"/>
    <w:rPr>
      <w:rFonts w:cs="Times New Roman"/>
      <w:color w:val="0000FF"/>
      <w:u w:val="single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uiPriority w:val="99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uiPriority w:val="99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uiPriority w:val="99"/>
    <w:rsid w:val="002D0133"/>
    <w:pPr>
      <w:ind w:left="720"/>
    </w:pPr>
    <w:rPr>
      <w:rFonts w:ascii="Monospac821EU" w:hAnsi="Monospac821EU" w:cs="Monospac821EU"/>
    </w:rPr>
  </w:style>
  <w:style w:type="paragraph" w:styleId="Zwykytekst">
    <w:name w:val="Plain Text"/>
    <w:basedOn w:val="Normalny"/>
    <w:link w:val="ZwykytekstZnak"/>
    <w:rsid w:val="0029624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semiHidden/>
    <w:rsid w:val="005543E3"/>
    <w:rPr>
      <w:rFonts w:ascii="Courier New" w:hAnsi="Courier New" w:cs="Courier New"/>
      <w:sz w:val="20"/>
      <w:szCs w:val="20"/>
    </w:rPr>
  </w:style>
  <w:style w:type="paragraph" w:customStyle="1" w:styleId="Tekstpodstawowy31">
    <w:name w:val="Tekst podstawowy 31"/>
    <w:basedOn w:val="Normalny"/>
    <w:rsid w:val="004C5481"/>
    <w:pPr>
      <w:suppressAutoHyphens/>
    </w:pPr>
    <w:rPr>
      <w:sz w:val="22"/>
      <w:lang w:eastAsia="ar-SA"/>
    </w:rPr>
  </w:style>
  <w:style w:type="table" w:styleId="Tabela-Siatka">
    <w:name w:val="Table Grid"/>
    <w:basedOn w:val="Standardowy"/>
    <w:uiPriority w:val="99"/>
    <w:rsid w:val="001F30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rsid w:val="00C91BD0"/>
    <w:pPr>
      <w:ind w:left="566" w:hanging="283"/>
      <w:contextualSpacing/>
    </w:pPr>
  </w:style>
  <w:style w:type="paragraph" w:customStyle="1" w:styleId="ZnakZnak">
    <w:name w:val="Znak Znak"/>
    <w:basedOn w:val="Normalny"/>
    <w:uiPriority w:val="99"/>
    <w:rsid w:val="004A3554"/>
    <w:pPr>
      <w:spacing w:after="160" w:line="240" w:lineRule="exact"/>
    </w:pPr>
    <w:rPr>
      <w:rFonts w:ascii="Tahoma" w:hAnsi="Tahoma"/>
      <w:lang w:val="en-US" w:eastAsia="en-GB"/>
    </w:rPr>
  </w:style>
  <w:style w:type="paragraph" w:styleId="Akapitzlist">
    <w:name w:val="List Paragraph"/>
    <w:basedOn w:val="Normalny"/>
    <w:uiPriority w:val="34"/>
    <w:qFormat/>
    <w:rsid w:val="006B5228"/>
    <w:pPr>
      <w:ind w:left="720"/>
      <w:contextualSpacing/>
    </w:pPr>
  </w:style>
  <w:style w:type="character" w:customStyle="1" w:styleId="WW8Num219z0">
    <w:name w:val="WW8Num219z0"/>
    <w:rsid w:val="007A196D"/>
    <w:rPr>
      <w:rFonts w:ascii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E5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E58"/>
  </w:style>
  <w:style w:type="character" w:styleId="Odwoanieprzypisukocowego">
    <w:name w:val="endnote reference"/>
    <w:uiPriority w:val="99"/>
    <w:semiHidden/>
    <w:unhideWhenUsed/>
    <w:rsid w:val="00F33E58"/>
    <w:rPr>
      <w:vertAlign w:val="superscript"/>
    </w:rPr>
  </w:style>
  <w:style w:type="character" w:customStyle="1" w:styleId="WW8Num16z0">
    <w:name w:val="WW8Num16z0"/>
    <w:rsid w:val="00B262E8"/>
    <w:rPr>
      <w:b/>
    </w:rPr>
  </w:style>
  <w:style w:type="character" w:customStyle="1" w:styleId="CharStyle3">
    <w:name w:val="Char Style 3"/>
    <w:link w:val="Style2"/>
    <w:uiPriority w:val="99"/>
    <w:rsid w:val="006E5AC8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6E5AC8"/>
    <w:pPr>
      <w:widowControl w:val="0"/>
      <w:shd w:val="clear" w:color="auto" w:fill="FFFFFF"/>
      <w:spacing w:line="130" w:lineRule="exact"/>
      <w:ind w:hanging="420"/>
      <w:jc w:val="left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5EDB1-A2E4-431C-BCEE-4C7D339E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21</Pages>
  <Words>9386</Words>
  <Characters>56321</Characters>
  <Application>Microsoft Office Word</Application>
  <DocSecurity>0</DocSecurity>
  <Lines>469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 NR ............/97</vt:lpstr>
    </vt:vector>
  </TitlesOfParts>
  <Company>Urząd Miasta Kołobrzeg</Company>
  <LinksUpToDate>false</LinksUpToDate>
  <CharactersWithSpaces>65576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 NR ............/97</dc:title>
  <dc:creator>Andrzej Rypina</dc:creator>
  <cp:lastModifiedBy>ADS</cp:lastModifiedBy>
  <cp:revision>9</cp:revision>
  <cp:lastPrinted>2015-03-24T06:41:00Z</cp:lastPrinted>
  <dcterms:created xsi:type="dcterms:W3CDTF">2015-03-23T10:29:00Z</dcterms:created>
  <dcterms:modified xsi:type="dcterms:W3CDTF">2015-04-16T07:10:00Z</dcterms:modified>
</cp:coreProperties>
</file>