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C" w:rsidRPr="0060513B" w:rsidRDefault="00C523AC" w:rsidP="00C523AC">
      <w:pPr>
        <w:pStyle w:val="Tekstpodstawowy"/>
        <w:spacing w:line="276" w:lineRule="auto"/>
        <w:jc w:val="center"/>
        <w:rPr>
          <w:b/>
          <w:sz w:val="32"/>
        </w:rPr>
      </w:pPr>
      <w:r w:rsidRPr="0060513B">
        <w:rPr>
          <w:b/>
          <w:sz w:val="32"/>
        </w:rPr>
        <w:t>GMINA MIASTO KOŁOBRZEG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SPECYFIKACJA ISTOTNYCH WARUNKÓW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ZAMÓWIENIA (SIWZ)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NA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DOSTAW</w:t>
      </w:r>
      <w:r>
        <w:rPr>
          <w:b/>
        </w:rPr>
        <w:t>Ę</w:t>
      </w:r>
      <w:r w:rsidRPr="0060513B">
        <w:rPr>
          <w:b/>
        </w:rPr>
        <w:t xml:space="preserve"> DLA GMINY MIASTO KOŁOBRZEG SPRZĘTU KOMPUTEROWEGO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ZAMAWIAJĄCY: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Gmina Miasto Kołobrzeg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ul. Ratuszowa 13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78-100 Kołobrzeg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Tel. 94 35 51 500, fax 94 35 23 769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e-mail: urzad@um.kolobrzeg.pl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REGON: 330920736</w:t>
      </w:r>
      <w:r w:rsidRPr="0060513B">
        <w:rPr>
          <w:b/>
        </w:rPr>
        <w:tab/>
      </w:r>
      <w:r w:rsidRPr="0060513B">
        <w:rPr>
          <w:b/>
        </w:rPr>
        <w:tab/>
        <w:t>NIP: 671-16-98-541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Godziny urzędowania: 7.30 – 15.30</w:t>
      </w:r>
    </w:p>
    <w:p w:rsidR="00C523AC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C523AC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  <w:r w:rsidRPr="0060513B">
        <w:rPr>
          <w:b/>
          <w:sz w:val="28"/>
          <w:u w:val="single"/>
        </w:rPr>
        <w:lastRenderedPageBreak/>
        <w:t>Szczegółowy opis przedmiotu zamówienia</w:t>
      </w: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1. Przedmiotem zamówienia jest dostawa sprzętu komputerowego.</w:t>
      </w: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2. Przedmiot zamówienia ma być fabrycznie nowy i sprawny technicznie.</w:t>
      </w: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3. Jeżeli w opisie przedmiotów zamówienia znajdują się jakiekolwiek znaki towarowe, patenty czy pochodzenie – należy przyjąć, że zamawiający podał taki opis ze wskazaniem na typ i dopuszcza składanie ofert równoważnych o parametrach techniczno – eksploatacyjno – użytkowych nie gorszych niż te podane w opisie przedmiotów zamówienia.</w:t>
      </w:r>
    </w:p>
    <w:p w:rsidR="00C523AC" w:rsidRPr="00353DA5" w:rsidRDefault="00C523AC" w:rsidP="00C523AC">
      <w:pPr>
        <w:jc w:val="both"/>
        <w:rPr>
          <w:rFonts w:ascii="Times New Roman" w:hAnsi="Times New Roman"/>
        </w:rPr>
      </w:pPr>
      <w:r w:rsidRPr="00353DA5">
        <w:rPr>
          <w:rFonts w:ascii="Times New Roman" w:hAnsi="Times New Roman"/>
        </w:rPr>
        <w:t>4. Wymagania minimalne, dopuszcza się rozwiązania o parametrach równoważnych lub lepszych, pod warunkiem udokumentowania przez Oferenta  równoważnej lub lepszej funkcjonalności i wydajności.</w:t>
      </w:r>
    </w:p>
    <w:p w:rsidR="00C523AC" w:rsidRPr="00353DA5" w:rsidRDefault="00C523AC" w:rsidP="00C523AC">
      <w:pPr>
        <w:jc w:val="both"/>
        <w:rPr>
          <w:rFonts w:ascii="Times New Roman" w:hAnsi="Times New Roman"/>
        </w:rPr>
      </w:pP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5. Szczegółowe parametry techniczne sprzętu zawiera poniższa tabela:</w:t>
      </w:r>
    </w:p>
    <w:p w:rsidR="00D0733E" w:rsidRDefault="00D0733E">
      <w:pPr>
        <w:pStyle w:val="Default"/>
      </w:pPr>
    </w:p>
    <w:p w:rsidR="00D0733E" w:rsidRDefault="00A66EDA" w:rsidP="00C523AC">
      <w:pPr>
        <w:pStyle w:val="Akapitzlist"/>
        <w:numPr>
          <w:ilvl w:val="0"/>
          <w:numId w:val="15"/>
        </w:numPr>
      </w:pPr>
      <w:r>
        <w:rPr>
          <w:rFonts w:cs="Calibri"/>
          <w:b/>
          <w:bCs/>
          <w:color w:val="000000"/>
        </w:rPr>
        <w:t xml:space="preserve">Laptop </w:t>
      </w:r>
      <w:r w:rsidR="00474E44" w:rsidRPr="00D86D80">
        <w:rPr>
          <w:rFonts w:cs="Calibri"/>
          <w:b/>
          <w:sz w:val="24"/>
          <w:szCs w:val="24"/>
        </w:rPr>
        <w:t>konwertowany 2w1</w:t>
      </w:r>
      <w:r w:rsidR="00474E44" w:rsidRPr="00D86D80">
        <w:rPr>
          <w:rFonts w:cs="Calibri"/>
          <w:b/>
          <w:bCs/>
          <w:sz w:val="23"/>
          <w:szCs w:val="23"/>
        </w:rPr>
        <w:t xml:space="preserve"> </w:t>
      </w:r>
      <w:r>
        <w:rPr>
          <w:rFonts w:cs="Calibri"/>
          <w:b/>
          <w:bCs/>
          <w:color w:val="000000"/>
        </w:rPr>
        <w:t>– 14 szt</w:t>
      </w:r>
      <w:r>
        <w:rPr>
          <w:rFonts w:cs="Calibri"/>
          <w:color w:val="000000"/>
        </w:rPr>
        <w:t>.</w:t>
      </w:r>
    </w:p>
    <w:tbl>
      <w:tblPr>
        <w:tblW w:w="9343" w:type="dxa"/>
        <w:tblInd w:w="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970"/>
        <w:gridCol w:w="5781"/>
      </w:tblGrid>
      <w:tr w:rsidR="00D0733E" w:rsidRPr="004251CE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33E" w:rsidRPr="00CB2F27" w:rsidRDefault="00A66EDA" w:rsidP="00CB2F27">
            <w:pPr>
              <w:pStyle w:val="Akapitzlist"/>
              <w:spacing w:before="240" w:after="240" w:line="240" w:lineRule="auto"/>
              <w:ind w:left="0"/>
              <w:jc w:val="center"/>
              <w:rPr>
                <w:rFonts w:cs="Calibri"/>
                <w:b/>
                <w:sz w:val="28"/>
                <w:szCs w:val="24"/>
              </w:rPr>
            </w:pPr>
            <w:r w:rsidRPr="00CB2F27">
              <w:rPr>
                <w:rFonts w:cs="Calibri"/>
                <w:b/>
                <w:sz w:val="28"/>
                <w:szCs w:val="24"/>
              </w:rPr>
              <w:t>Lp</w:t>
            </w: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33E" w:rsidRPr="00CB2F27" w:rsidRDefault="00CB2F27" w:rsidP="00CB2F27">
            <w:pPr>
              <w:pStyle w:val="Akapitzlist"/>
              <w:spacing w:before="240" w:after="240" w:line="240" w:lineRule="auto"/>
              <w:ind w:left="0"/>
              <w:jc w:val="center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Wymagania, minimalne parametry techniczne laptopów</w:t>
            </w: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Typ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9"/>
            </w:tblGrid>
            <w:tr w:rsidR="00D0733E" w:rsidRPr="004251CE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55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8AC" w:rsidRPr="000E7F22" w:rsidRDefault="00A66EDA" w:rsidP="000E7F2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textAlignment w:val="auto"/>
                    <w:outlineLvl w:val="1"/>
                    <w:rPr>
                      <w:rFonts w:eastAsia="Times New Roman" w:cs="Calibri"/>
                      <w:bCs/>
                      <w:color w:val="090909"/>
                      <w:sz w:val="24"/>
                      <w:szCs w:val="24"/>
                      <w:lang w:eastAsia="pl-PL"/>
                    </w:rPr>
                  </w:pP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Komputer przenośny typu laptop </w:t>
                  </w:r>
                  <w:r w:rsidR="00933DD3">
                    <w:rPr>
                      <w:rFonts w:cs="Calibri"/>
                      <w:color w:val="000000"/>
                      <w:sz w:val="24"/>
                      <w:szCs w:val="24"/>
                    </w:rPr>
                    <w:t>konwertowa</w:t>
                  </w:r>
                  <w:r w:rsidR="00C43072">
                    <w:rPr>
                      <w:rFonts w:cs="Calibri"/>
                      <w:color w:val="000000"/>
                      <w:sz w:val="24"/>
                      <w:szCs w:val="24"/>
                    </w:rPr>
                    <w:t>l</w:t>
                  </w:r>
                  <w:r w:rsidR="00933DD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ny 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z ekranem</w:t>
                  </w:r>
                  <w:r w:rsidR="00FF1748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D86D80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dotykowym </w:t>
                  </w:r>
                  <w:r w:rsidR="00D86D80"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minimum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C43072">
                    <w:rPr>
                      <w:rFonts w:cs="Calibri"/>
                      <w:color w:val="000000"/>
                      <w:sz w:val="24"/>
                      <w:szCs w:val="24"/>
                    </w:rPr>
                    <w:t>15,6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", o rozdzielczości </w:t>
                  </w:r>
                  <w:r w:rsidR="00C717FF"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minimum: 1920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x 1080 </w:t>
                  </w:r>
                  <w:r w:rsidRPr="00EA39CD">
                    <w:rPr>
                      <w:rFonts w:cs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1922FE" w:rsidRPr="00EA39CD">
                    <w:rPr>
                      <w:rFonts w:cs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Full HD</w:t>
                  </w:r>
                  <w:r w:rsidRPr="00EA39CD">
                    <w:rPr>
                      <w:rFonts w:cs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w technologii LED z powłoką antyodblaskową</w:t>
                  </w:r>
                  <w:r w:rsidR="004841E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="004841E4" w:rsidRPr="004841E4">
                    <w:rPr>
                      <w:rFonts w:cs="Calibri"/>
                      <w:color w:val="000000"/>
                      <w:sz w:val="24"/>
                      <w:szCs w:val="24"/>
                    </w:rPr>
                    <w:t>możliwość odłączania klawiatury lub obracania ekranu i korzystania z urządzenia w trybie tabletu.</w:t>
                  </w:r>
                  <w:r w:rsidR="007A18AC"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4841E4">
                    <w:rPr>
                      <w:rFonts w:eastAsia="Times New Roman"/>
                      <w:bCs/>
                      <w:sz w:val="24"/>
                      <w:szCs w:val="24"/>
                      <w:lang w:eastAsia="pl-PL"/>
                    </w:rPr>
                    <w:t>D</w:t>
                  </w:r>
                  <w:r w:rsidR="000E7F22">
                    <w:rPr>
                      <w:rFonts w:eastAsia="Times New Roman" w:cs="Calibri"/>
                      <w:bCs/>
                      <w:color w:val="090909"/>
                      <w:sz w:val="24"/>
                      <w:szCs w:val="24"/>
                      <w:lang w:eastAsia="pl-PL"/>
                    </w:rPr>
                    <w:t>ysk SSD</w:t>
                  </w:r>
                  <w:r w:rsidR="00FF1748">
                    <w:rPr>
                      <w:rFonts w:eastAsia="Times New Roman" w:cs="Calibri"/>
                      <w:bCs/>
                      <w:color w:val="090909"/>
                      <w:sz w:val="24"/>
                      <w:szCs w:val="24"/>
                      <w:lang w:eastAsia="pl-PL"/>
                    </w:rPr>
                    <w:t xml:space="preserve"> minimum</w:t>
                  </w:r>
                  <w:r w:rsidR="000E7F22">
                    <w:rPr>
                      <w:rFonts w:eastAsia="Times New Roman" w:cs="Calibri"/>
                      <w:bCs/>
                      <w:color w:val="090909"/>
                      <w:sz w:val="24"/>
                      <w:szCs w:val="24"/>
                      <w:lang w:eastAsia="pl-PL"/>
                    </w:rPr>
                    <w:t xml:space="preserve"> 256 GB </w:t>
                  </w:r>
                  <w:r w:rsidR="000E7F22" w:rsidRPr="000E7F22">
                    <w:rPr>
                      <w:rFonts w:cs="Calibri"/>
                      <w:sz w:val="24"/>
                      <w:szCs w:val="24"/>
                    </w:rPr>
                    <w:t xml:space="preserve">oraz </w:t>
                  </w:r>
                  <w:r w:rsidR="000E7F22" w:rsidRPr="000E7F22">
                    <w:rPr>
                      <w:rStyle w:val="Pogrubienie"/>
                      <w:b w:val="0"/>
                      <w:color w:val="090909"/>
                      <w:sz w:val="24"/>
                      <w:szCs w:val="24"/>
                    </w:rPr>
                    <w:t>d</w:t>
                  </w:r>
                  <w:r w:rsidR="000E7F22" w:rsidRPr="000E7F22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 xml:space="preserve">ysk HDD 1 </w:t>
                  </w:r>
                  <w:r w:rsidR="004430CC" w:rsidRPr="000E7F22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 xml:space="preserve">TB </w:t>
                  </w:r>
                  <w:r w:rsidR="004430CC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>plus</w:t>
                  </w:r>
                  <w:r w:rsidR="00933DD3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 xml:space="preserve"> </w:t>
                  </w:r>
                  <w:r w:rsidR="00FF1748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 xml:space="preserve">napęd </w:t>
                  </w:r>
                  <w:r w:rsidR="00FF1748" w:rsidRPr="000E7F22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>zewnętrzny</w:t>
                  </w:r>
                  <w:r w:rsidR="00FF1748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 xml:space="preserve"> DVD-RW na USB</w:t>
                  </w:r>
                  <w:r w:rsidR="00D86D80">
                    <w:rPr>
                      <w:rStyle w:val="Pogrubienie"/>
                      <w:rFonts w:cs="Calibri"/>
                      <w:b w:val="0"/>
                      <w:bCs w:val="0"/>
                      <w:color w:val="090909"/>
                      <w:sz w:val="24"/>
                      <w:szCs w:val="24"/>
                    </w:rPr>
                    <w:t>.</w:t>
                  </w:r>
                </w:p>
                <w:p w:rsidR="00D0733E" w:rsidRPr="004251CE" w:rsidRDefault="00D0733E">
                  <w:pPr>
                    <w:autoSpaceDE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D0733E" w:rsidRPr="004251CE" w:rsidRDefault="00D0733E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292BD8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9"/>
            </w:tblGrid>
            <w:tr w:rsidR="00D0733E" w:rsidRPr="004251CE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55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733E" w:rsidRDefault="00A66EDA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Komputer będzie wykorzystywany dla potrzeb prowadzenia szkoleń i warsztatów z grafiki komputerowej, aplikacji biurowych, dostępu do Internetu oraz poczty elektronicznej. </w:t>
                  </w:r>
                </w:p>
                <w:p w:rsidR="00CB2F27" w:rsidRPr="004251CE" w:rsidRDefault="00CB2F27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0733E" w:rsidRPr="004251CE" w:rsidRDefault="00D0733E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Procesor</w:t>
            </w:r>
            <w:r w:rsidR="00217CA3" w:rsidRPr="00CB2F27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A3" w:rsidRDefault="007A18AC" w:rsidP="00217CA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61A5F">
              <w:rPr>
                <w:rFonts w:cs="Calibri"/>
                <w:sz w:val="24"/>
                <w:szCs w:val="24"/>
              </w:rPr>
              <w:t xml:space="preserve">Minimum Intel Core i5 </w:t>
            </w:r>
            <w:r w:rsidR="000E7F22">
              <w:rPr>
                <w:rFonts w:cs="Calibri"/>
                <w:sz w:val="24"/>
                <w:szCs w:val="24"/>
              </w:rPr>
              <w:t>ósma generacja</w:t>
            </w:r>
            <w:r w:rsidRPr="00E61A5F">
              <w:rPr>
                <w:rFonts w:cs="Calibri"/>
                <w:sz w:val="24"/>
                <w:szCs w:val="24"/>
              </w:rPr>
              <w:t>, prędkość procesora</w:t>
            </w:r>
            <w:r w:rsidRPr="00E61A5F">
              <w:rPr>
                <w:rFonts w:cs="Calibri"/>
                <w:sz w:val="24"/>
                <w:szCs w:val="24"/>
                <w:shd w:val="clear" w:color="auto" w:fill="F0EEEF"/>
              </w:rPr>
              <w:t xml:space="preserve"> </w:t>
            </w:r>
            <w:r w:rsidR="00206F93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  <w:r w:rsidRPr="00E61A5F">
              <w:rPr>
                <w:rFonts w:eastAsia="Times New Roman" w:cs="Calibri"/>
                <w:sz w:val="24"/>
                <w:szCs w:val="24"/>
                <w:lang w:eastAsia="pl-PL"/>
              </w:rPr>
              <w:t xml:space="preserve"> GHz</w:t>
            </w:r>
            <w:r w:rsidR="00BC5B50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  <w:p w:rsidR="00CB2F27" w:rsidRPr="00E61A5F" w:rsidRDefault="00CB2F27" w:rsidP="00217CA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Pamięć operacyjna RAM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AC" w:rsidRPr="004251CE" w:rsidRDefault="00BC5B50" w:rsidP="007A18AC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90909"/>
                <w:sz w:val="24"/>
                <w:szCs w:val="24"/>
              </w:rPr>
            </w:pPr>
            <w:r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>P</w:t>
            </w:r>
            <w:r w:rsidR="007A18AC" w:rsidRPr="004251CE"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>amięć DDR4</w:t>
            </w:r>
            <w:r w:rsidR="00217CA3" w:rsidRPr="004251CE"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 xml:space="preserve"> </w:t>
            </w:r>
            <w:r w:rsidR="007A18AC" w:rsidRPr="004251CE">
              <w:rPr>
                <w:rFonts w:ascii="Calibri" w:hAnsi="Calibri" w:cs="Calibri"/>
                <w:b w:val="0"/>
                <w:sz w:val="24"/>
                <w:szCs w:val="24"/>
              </w:rPr>
              <w:t xml:space="preserve">minimum </w:t>
            </w:r>
            <w:r w:rsidR="007A18AC" w:rsidRPr="004251CE"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>8 GB pamięci RAM</w:t>
            </w:r>
          </w:p>
          <w:p w:rsidR="00D0733E" w:rsidRDefault="0093458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częstotliwość szyn pamięci</w:t>
            </w:r>
            <w:r w:rsidR="00217CA3" w:rsidRPr="004251CE">
              <w:rPr>
                <w:rFonts w:cs="Calibri"/>
                <w:sz w:val="24"/>
                <w:szCs w:val="24"/>
              </w:rPr>
              <w:t xml:space="preserve"> 2400 MHZ</w:t>
            </w:r>
            <w:r w:rsidR="00870183">
              <w:rPr>
                <w:rFonts w:cs="Calibri"/>
                <w:sz w:val="24"/>
                <w:szCs w:val="24"/>
              </w:rPr>
              <w:t xml:space="preserve"> z możliwością rozbudowy 32GB</w:t>
            </w:r>
            <w:r w:rsidR="00BC5B50">
              <w:rPr>
                <w:rFonts w:cs="Calibri"/>
                <w:sz w:val="24"/>
                <w:szCs w:val="24"/>
              </w:rPr>
              <w:t>.</w:t>
            </w:r>
          </w:p>
          <w:p w:rsidR="00CB2F27" w:rsidRPr="004251CE" w:rsidRDefault="00CB2F27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Parametry pamięci masowej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BC5B50" w:rsidRDefault="00BC5B50" w:rsidP="00BC5B50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Style w:val="Pogrubienie"/>
                <w:rFonts w:eastAsia="Times New Roman" w:cs="Calibri"/>
                <w:color w:val="090909"/>
                <w:sz w:val="24"/>
                <w:szCs w:val="24"/>
                <w:lang w:eastAsia="pl-PL"/>
              </w:rPr>
            </w:pPr>
            <w:r w:rsidRPr="00BC5B50">
              <w:rPr>
                <w:rFonts w:eastAsia="Times New Roman" w:cs="Calibri"/>
                <w:bCs/>
                <w:color w:val="090909"/>
                <w:sz w:val="24"/>
                <w:szCs w:val="24"/>
                <w:lang w:eastAsia="pl-PL"/>
              </w:rPr>
              <w:t xml:space="preserve">Dysk SSD 256 GB </w:t>
            </w:r>
            <w:r w:rsidR="00934589" w:rsidRPr="00BC5B50">
              <w:rPr>
                <w:rFonts w:cs="Calibri"/>
                <w:sz w:val="24"/>
                <w:szCs w:val="24"/>
              </w:rPr>
              <w:t xml:space="preserve">oraz </w:t>
            </w:r>
            <w:r w:rsidRPr="00BC5B50">
              <w:rPr>
                <w:rStyle w:val="Pogrubienie"/>
                <w:rFonts w:cs="Calibri"/>
                <w:b w:val="0"/>
                <w:bCs w:val="0"/>
                <w:color w:val="090909"/>
                <w:sz w:val="24"/>
                <w:szCs w:val="24"/>
              </w:rPr>
              <w:t>d</w:t>
            </w:r>
            <w:r w:rsidR="00934589" w:rsidRPr="00BC5B50">
              <w:rPr>
                <w:rStyle w:val="Pogrubienie"/>
                <w:rFonts w:cs="Calibri"/>
                <w:b w:val="0"/>
                <w:bCs w:val="0"/>
                <w:color w:val="090909"/>
                <w:sz w:val="24"/>
                <w:szCs w:val="24"/>
              </w:rPr>
              <w:t>ysk</w:t>
            </w:r>
            <w:r w:rsidRPr="00BC5B50">
              <w:rPr>
                <w:rStyle w:val="Pogrubienie"/>
                <w:rFonts w:cs="Calibri"/>
                <w:b w:val="0"/>
                <w:bCs w:val="0"/>
                <w:color w:val="090909"/>
                <w:sz w:val="24"/>
                <w:szCs w:val="24"/>
              </w:rPr>
              <w:t xml:space="preserve"> HDD</w:t>
            </w:r>
            <w:r w:rsidR="00934589" w:rsidRPr="00BC5B50">
              <w:rPr>
                <w:rStyle w:val="Pogrubienie"/>
                <w:rFonts w:cs="Calibri"/>
                <w:b w:val="0"/>
                <w:bCs w:val="0"/>
                <w:color w:val="090909"/>
                <w:sz w:val="24"/>
                <w:szCs w:val="24"/>
              </w:rPr>
              <w:t xml:space="preserve"> 1 TB</w:t>
            </w:r>
            <w:r>
              <w:rPr>
                <w:rStyle w:val="Pogrubienie"/>
                <w:rFonts w:cs="Calibri"/>
                <w:b w:val="0"/>
                <w:bCs w:val="0"/>
                <w:color w:val="090909"/>
                <w:sz w:val="24"/>
                <w:szCs w:val="24"/>
              </w:rPr>
              <w:t>.</w:t>
            </w:r>
          </w:p>
          <w:p w:rsidR="00CB2F27" w:rsidRPr="004251CE" w:rsidRDefault="00CB2F27" w:rsidP="00217CA3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90909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Karta graficzna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50" w:rsidRPr="00BC5B50" w:rsidRDefault="00BC5B50" w:rsidP="00BC5B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5B50">
              <w:rPr>
                <w:rFonts w:cs="Calibri"/>
                <w:b/>
                <w:sz w:val="24"/>
                <w:szCs w:val="24"/>
              </w:rPr>
              <w:t>Karta grafiki dedykowana (AMD lub Nvidia) z min 4 GB RAM-u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oraz</w:t>
            </w:r>
            <w:r>
              <w:rPr>
                <w:rFonts w:cs="Calibri"/>
                <w:b/>
                <w:sz w:val="24"/>
                <w:szCs w:val="24"/>
              </w:rPr>
              <w:t xml:space="preserve"> karta</w:t>
            </w:r>
            <w:r w:rsidRPr="00BC5B5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468C4">
              <w:rPr>
                <w:rFonts w:cs="Calibri"/>
                <w:b/>
                <w:sz w:val="24"/>
                <w:szCs w:val="24"/>
              </w:rPr>
              <w:t>z</w:t>
            </w:r>
            <w:r w:rsidR="00217CA3" w:rsidRPr="00BC5B50">
              <w:rPr>
                <w:rFonts w:cs="Calibri"/>
                <w:b/>
                <w:sz w:val="24"/>
                <w:szCs w:val="24"/>
              </w:rPr>
              <w:t>integrowana</w:t>
            </w:r>
            <w:r w:rsidR="00217CA3" w:rsidRPr="00BC5B50">
              <w:rPr>
                <w:rFonts w:cs="Calibri"/>
                <w:sz w:val="24"/>
                <w:szCs w:val="24"/>
              </w:rPr>
              <w:t xml:space="preserve"> w procesorze z możliwością dynamicznego przyd</w:t>
            </w:r>
            <w:r w:rsidR="002468C4">
              <w:rPr>
                <w:rFonts w:cs="Calibri"/>
                <w:sz w:val="24"/>
                <w:szCs w:val="24"/>
              </w:rPr>
              <w:t xml:space="preserve">zielenia pamięci systemowej, ze </w:t>
            </w:r>
            <w:r w:rsidR="00217CA3" w:rsidRPr="00BC5B50">
              <w:rPr>
                <w:rFonts w:cs="Calibri"/>
                <w:sz w:val="24"/>
                <w:szCs w:val="24"/>
              </w:rPr>
              <w:lastRenderedPageBreak/>
              <w:t>sprzętowym wsparciem dla DirectX 11, Shader 5.0, osiągająca w teście Average G3D Mark wynik na poziomie min.: 570 punktów (wynik zaproponowanej grafiki musi znajdować się na stronie http://www.videocardbenchmark.net) – wydruk ze strony należy dołączyć do oferty</w:t>
            </w:r>
            <w:r w:rsidRPr="00BC5B50">
              <w:rPr>
                <w:rFonts w:cs="Calibri"/>
                <w:sz w:val="24"/>
                <w:szCs w:val="24"/>
              </w:rPr>
              <w:t>.</w:t>
            </w:r>
            <w:r w:rsidR="00106FE7" w:rsidRPr="00BC5B50">
              <w:rPr>
                <w:rFonts w:cs="Calibri"/>
                <w:sz w:val="24"/>
                <w:szCs w:val="24"/>
              </w:rPr>
              <w:t xml:space="preserve"> </w:t>
            </w:r>
          </w:p>
          <w:p w:rsidR="00CB2F27" w:rsidRPr="00FA2705" w:rsidRDefault="00CB2F27" w:rsidP="00BC5B50">
            <w:pPr>
              <w:pStyle w:val="Akapitzlist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4589" w:rsidRPr="004251CE" w:rsidTr="00A66EDA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89" w:rsidRPr="004251CE" w:rsidRDefault="0078117F" w:rsidP="0093458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89" w:rsidRPr="00CB2F27" w:rsidRDefault="00CB2F27" w:rsidP="00934589">
            <w:pPr>
              <w:suppressAutoHyphens w:val="0"/>
              <w:rPr>
                <w:rFonts w:cs="Calibri"/>
                <w:b/>
                <w:bCs/>
                <w:color w:val="3D3D3F"/>
                <w:sz w:val="24"/>
                <w:szCs w:val="24"/>
              </w:rPr>
            </w:pPr>
            <w:r w:rsidRPr="00CB2F27">
              <w:rPr>
                <w:rFonts w:cs="Calibri"/>
                <w:b/>
                <w:bCs/>
                <w:color w:val="3D3D3F"/>
                <w:sz w:val="24"/>
                <w:szCs w:val="24"/>
              </w:rPr>
              <w:t>Złącza zewnętrzne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589" w:rsidRPr="004251CE" w:rsidRDefault="00934589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 w:rsidR="00747205"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USB 3.1 Typ-C</w:t>
            </w:r>
          </w:p>
          <w:p w:rsidR="00934589" w:rsidRPr="004251CE" w:rsidRDefault="00934589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2</w:t>
            </w:r>
            <w:r w:rsidR="00747205"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USB 3.1 Gen 1</w:t>
            </w:r>
          </w:p>
          <w:p w:rsidR="00934589" w:rsidRPr="004251CE" w:rsidRDefault="00934589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 w:rsidR="00747205"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USB 2.0</w:t>
            </w:r>
          </w:p>
          <w:p w:rsidR="00934589" w:rsidRPr="004251CE" w:rsidRDefault="00934589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 x HDMI</w:t>
            </w:r>
            <w:r w:rsidR="00747205">
              <w:rPr>
                <w:rFonts w:cs="Calibri"/>
                <w:sz w:val="24"/>
                <w:szCs w:val="24"/>
              </w:rPr>
              <w:t xml:space="preserve"> (Full HD)</w:t>
            </w:r>
          </w:p>
          <w:p w:rsidR="00934589" w:rsidRPr="004251CE" w:rsidRDefault="00934589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 w:rsidR="00747205"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połączone wejście słuchawkowe i mikrofonowe</w:t>
            </w:r>
          </w:p>
          <w:p w:rsidR="00934589" w:rsidRPr="00747205" w:rsidRDefault="00934589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3D3D3F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1x DC-In (wejście zasilania)</w:t>
            </w:r>
          </w:p>
          <w:p w:rsidR="00747205" w:rsidRPr="00CB2F27" w:rsidRDefault="00747205" w:rsidP="003E600E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3D3D3F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1x RJ-45 LAN 1Gb/s</w:t>
            </w:r>
          </w:p>
          <w:p w:rsidR="00CB2F27" w:rsidRPr="004251CE" w:rsidRDefault="00CB2F27" w:rsidP="00CB2F27">
            <w:pPr>
              <w:suppressAutoHyphens w:val="0"/>
              <w:autoSpaceDN/>
              <w:spacing w:after="0" w:line="240" w:lineRule="auto"/>
              <w:ind w:left="872"/>
              <w:textAlignment w:val="auto"/>
              <w:rPr>
                <w:rFonts w:cs="Calibri"/>
                <w:color w:val="3D3D3F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78117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A66EDA"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Wyposażenie multimedialne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5"/>
            </w:tblGrid>
            <w:tr w:rsidR="00934589" w:rsidRPr="004251CE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934589" w:rsidRPr="004251CE" w:rsidRDefault="00934589" w:rsidP="00BD186A">
                  <w:pPr>
                    <w:numPr>
                      <w:ilvl w:val="0"/>
                      <w:numId w:val="9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>Karta dźwiękowa zgodna z HD A</w:t>
                  </w:r>
                  <w:r w:rsidR="00CB2F27">
                    <w:rPr>
                      <w:rFonts w:cs="Calibri"/>
                      <w:color w:val="000000"/>
                      <w:sz w:val="24"/>
                      <w:szCs w:val="24"/>
                    </w:rPr>
                    <w:t>udio, wbudowane głośniki stereo.</w:t>
                  </w:r>
                </w:p>
                <w:p w:rsidR="00934589" w:rsidRDefault="00934589" w:rsidP="00BD186A">
                  <w:pPr>
                    <w:numPr>
                      <w:ilvl w:val="0"/>
                      <w:numId w:val="9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Wbudowana w obudowę matrycy kamera min </w:t>
                  </w:r>
                  <w:r w:rsidR="00BD186A">
                    <w:rPr>
                      <w:rFonts w:cs="Calibri"/>
                      <w:color w:val="000000"/>
                      <w:sz w:val="24"/>
                      <w:szCs w:val="24"/>
                    </w:rPr>
                    <w:t>HD 720P</w:t>
                  </w: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wraz z mikrofonem</w:t>
                  </w:r>
                  <w:r w:rsidR="00CB2F27"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B2F27" w:rsidRPr="004251CE" w:rsidRDefault="00CB2F27" w:rsidP="00CB2F27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720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589" w:rsidRPr="004251CE" w:rsidRDefault="0093458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78117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A66EDA" w:rsidRPr="004251CE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 xml:space="preserve">Wymagania dotyczące </w:t>
            </w:r>
            <w:r w:rsidR="0078117F" w:rsidRPr="00CB2F27">
              <w:rPr>
                <w:rFonts w:cs="Calibri"/>
                <w:b/>
                <w:sz w:val="24"/>
                <w:szCs w:val="24"/>
              </w:rPr>
              <w:t>baterii i</w:t>
            </w:r>
            <w:r w:rsidRPr="00CB2F27">
              <w:rPr>
                <w:rFonts w:cs="Calibri"/>
                <w:b/>
                <w:sz w:val="24"/>
                <w:szCs w:val="24"/>
              </w:rPr>
              <w:t xml:space="preserve"> zasilania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5"/>
            </w:tblGrid>
            <w:tr w:rsidR="00934589" w:rsidRPr="004251CE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934589" w:rsidRPr="000A6BA3" w:rsidRDefault="00934589" w:rsidP="00BD186A">
                  <w:pPr>
                    <w:numPr>
                      <w:ilvl w:val="0"/>
                      <w:numId w:val="8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Czas pracy na baterii wg dokumentacji producenta min </w:t>
                  </w:r>
                  <w:r w:rsidR="00217CA3"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>6</w:t>
                  </w:r>
                  <w:r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godzin. </w:t>
                  </w:r>
                </w:p>
                <w:p w:rsidR="00870183" w:rsidRPr="000A6BA3" w:rsidRDefault="00870183" w:rsidP="00BD186A">
                  <w:pPr>
                    <w:numPr>
                      <w:ilvl w:val="0"/>
                      <w:numId w:val="8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>Zasilacz zewnętrzy posiadający certyfikat bezpieczeństwa CE</w:t>
                  </w:r>
                  <w:r w:rsidR="00CB2F27"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</w:p>
                <w:p w:rsidR="00870183" w:rsidRPr="000A6BA3" w:rsidRDefault="00870183" w:rsidP="00BD186A">
                  <w:pPr>
                    <w:numPr>
                      <w:ilvl w:val="0"/>
                      <w:numId w:val="8"/>
                    </w:numPr>
                    <w:shd w:val="clear" w:color="auto" w:fill="FFFFFF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Arial"/>
                      <w:color w:val="3D3D3F"/>
                      <w:sz w:val="24"/>
                      <w:szCs w:val="24"/>
                      <w:lang w:eastAsia="pl-PL"/>
                    </w:rPr>
                  </w:pPr>
                  <w:r w:rsidRPr="000A6BA3">
                    <w:rPr>
                      <w:rFonts w:eastAsia="Times New Roman" w:cs="Arial"/>
                      <w:color w:val="3D3D3F"/>
                      <w:sz w:val="24"/>
                      <w:szCs w:val="24"/>
                      <w:lang w:eastAsia="pl-PL"/>
                    </w:rPr>
                    <w:t>Europejski przewód zasilający</w:t>
                  </w:r>
                  <w:r w:rsidR="00CB2F27" w:rsidRPr="000A6BA3">
                    <w:rPr>
                      <w:rFonts w:eastAsia="Times New Roman" w:cs="Arial"/>
                      <w:color w:val="3D3D3F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870183" w:rsidRPr="004251CE" w:rsidRDefault="00870183" w:rsidP="00934589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0733E" w:rsidRPr="004251CE" w:rsidRDefault="00D0733E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78117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A66EDA"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 xml:space="preserve">Zgodność z systemami operacyjnymi i standardami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Default="00A66EDA">
            <w:pPr>
              <w:pStyle w:val="Default"/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Zgodność z 64-bitową wersją systemu op</w:t>
            </w:r>
            <w:r w:rsidR="00CB2F27">
              <w:rPr>
                <w:rFonts w:ascii="Calibri" w:hAnsi="Calibri" w:cs="Calibri"/>
              </w:rPr>
              <w:t>eracyjnego Microsoft Windows 10.</w:t>
            </w:r>
          </w:p>
          <w:p w:rsidR="00CB2F27" w:rsidRPr="004251CE" w:rsidRDefault="00CB2F27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78117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="00A66EDA"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>Warunki gwarancji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Default="007A3683">
            <w:pPr>
              <w:pStyle w:val="Default"/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2-letnia gwarancja producenta </w:t>
            </w:r>
          </w:p>
          <w:p w:rsidR="00CB2F27" w:rsidRPr="004251CE" w:rsidRDefault="00CB2F27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78117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="00A66EDA"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 xml:space="preserve">Certyfikaty i standardy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 w:rsidP="00ED1D9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Certyfikat ISO9001:2000 dla producenta sprzętu (należy załączyć do oferty)</w:t>
            </w:r>
            <w:r w:rsidR="00CB2F27"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D0733E" w:rsidRPr="004251CE" w:rsidRDefault="00A66EDA" w:rsidP="00ED1D9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Certyfikat ISO 14001 dla producenta sprzętu (należy załączyć do oferty)</w:t>
            </w:r>
            <w:r w:rsidR="00CB2F27"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D0733E" w:rsidRPr="004251CE" w:rsidRDefault="00A66EDA" w:rsidP="00ED1D9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Deklaracja zgodności CE (załączyć do oferty)</w:t>
            </w:r>
            <w:r w:rsidR="00CB2F27"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D0733E" w:rsidRPr="004251CE" w:rsidRDefault="00A66EDA" w:rsidP="00ED1D9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Potwierdzenie spełnienia kryteriów środowiskowych, w tym zgodności z dyrektywą RoHS Unii Europejskiej o eliminacji substancji niebezpiecznych w postaci oświadczenia producenta jednostki</w:t>
            </w:r>
            <w:r w:rsidR="00CB2F27"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D0733E" w:rsidRPr="004251CE" w:rsidRDefault="00A66EDA" w:rsidP="00ED1D9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Wydruk ze strony WHCL Microsoft potwierdzający zgodność oferowanego komputera z oferowanym system operacyjnym</w:t>
            </w:r>
            <w:r w:rsidR="00CB2F27"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D0733E" w:rsidRPr="004251CE" w:rsidRDefault="00D0733E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A66ED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lastRenderedPageBreak/>
              <w:t>1</w:t>
            </w:r>
            <w:r w:rsidR="0078117F">
              <w:rPr>
                <w:rFonts w:cs="Calibri"/>
                <w:sz w:val="24"/>
                <w:szCs w:val="24"/>
              </w:rPr>
              <w:t>3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A66EDA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>Oprogramowanie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Default="00CB2F27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7A3683" w:rsidRPr="00506363">
              <w:rPr>
                <w:rFonts w:ascii="Calibri" w:hAnsi="Calibri" w:cs="Calibri"/>
              </w:rPr>
              <w:t xml:space="preserve">ystem </w:t>
            </w:r>
            <w:r w:rsidR="002D31A4">
              <w:rPr>
                <w:rFonts w:ascii="Calibri" w:hAnsi="Calibri" w:cs="Calibri"/>
              </w:rPr>
              <w:t>operacyjny Microsoft Windows 10</w:t>
            </w:r>
          </w:p>
          <w:p w:rsidR="002D31A4" w:rsidRPr="002D31A4" w:rsidRDefault="002D31A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D0733E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4251CE" w:rsidRDefault="007A368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 w:rsidR="0078117F">
              <w:rPr>
                <w:rFonts w:cs="Calibri"/>
                <w:sz w:val="24"/>
                <w:szCs w:val="24"/>
              </w:rPr>
              <w:t>4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3E" w:rsidRPr="00CB2F27" w:rsidRDefault="007A3683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>Wymagania dodatkowe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83" w:rsidRPr="00747205" w:rsidRDefault="007A3683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Karta </w:t>
            </w:r>
            <w:r w:rsidRPr="000A6BA3">
              <w:rPr>
                <w:rFonts w:ascii="Calibri" w:hAnsi="Calibri" w:cs="Calibri"/>
              </w:rPr>
              <w:t xml:space="preserve">sieciowa </w:t>
            </w:r>
            <w:r w:rsidR="00747205" w:rsidRPr="000A6BA3">
              <w:rPr>
                <w:rFonts w:ascii="Calibri" w:hAnsi="Calibri"/>
                <w:color w:val="3D3D3F"/>
                <w:shd w:val="clear" w:color="auto" w:fill="FFFFFF"/>
              </w:rPr>
              <w:t xml:space="preserve">WiFi </w:t>
            </w:r>
            <w:r w:rsidR="00747205" w:rsidRPr="000A6BA3">
              <w:rPr>
                <w:rFonts w:ascii="Calibri" w:hAnsi="Calibri" w:cs="Calibri"/>
              </w:rPr>
              <w:t xml:space="preserve">WLAN </w:t>
            </w:r>
            <w:r w:rsidR="00747205" w:rsidRPr="000A6BA3">
              <w:rPr>
                <w:rFonts w:ascii="Calibri" w:hAnsi="Calibri"/>
                <w:color w:val="3D3D3F"/>
                <w:shd w:val="clear" w:color="auto" w:fill="FFFFFF"/>
              </w:rPr>
              <w:t>802.11 a/b/g/n/ac</w:t>
            </w:r>
            <w:r w:rsidR="00747205" w:rsidRPr="00747205">
              <w:rPr>
                <w:rFonts w:ascii="Calibri" w:hAnsi="Calibri" w:cs="Calibri"/>
              </w:rPr>
              <w:t xml:space="preserve"> </w:t>
            </w:r>
            <w:r w:rsidRPr="00747205">
              <w:rPr>
                <w:rFonts w:ascii="Calibri" w:hAnsi="Calibri" w:cs="Calibri"/>
              </w:rPr>
              <w:t xml:space="preserve">(1x1) wraz z Bluetooth 4.0 COMBO, zintegrowany z płytą główną lub w postaci wewnętrznego modułu. </w:t>
            </w:r>
          </w:p>
          <w:p w:rsidR="007A3683" w:rsidRDefault="007A3683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Klawiatura (układ US -QWERTY</w:t>
            </w:r>
            <w:r w:rsidR="00ED1D9A">
              <w:rPr>
                <w:rFonts w:ascii="Calibri" w:hAnsi="Calibri" w:cs="Calibri"/>
              </w:rPr>
              <w:t xml:space="preserve"> +</w:t>
            </w:r>
            <w:r w:rsidR="00CB2F27">
              <w:rPr>
                <w:rFonts w:ascii="Calibri" w:hAnsi="Calibri" w:cs="Calibri"/>
              </w:rPr>
              <w:t xml:space="preserve"> numeryczna) odporna na zalanie.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ED1D9A" w:rsidRPr="004251CE" w:rsidRDefault="00ED1D9A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Mysz optyczna USB</w:t>
            </w:r>
            <w:r w:rsidR="00CB2F27">
              <w:rPr>
                <w:rFonts w:ascii="Calibri" w:hAnsi="Calibri" w:cs="Calibri"/>
              </w:rPr>
              <w:t>.</w:t>
            </w:r>
          </w:p>
          <w:p w:rsidR="007A3683" w:rsidRPr="004251CE" w:rsidRDefault="007A3683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Preinstalowany system operacyjny Windows 10</w:t>
            </w:r>
            <w:r w:rsidR="00CB2F27"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7A3683" w:rsidRPr="004251CE" w:rsidRDefault="007A3683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:rsidR="007A3683" w:rsidRDefault="007A3683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Dołączony nośnik z systemem operacyjnym </w:t>
            </w:r>
            <w:r w:rsidR="002D31A4" w:rsidRPr="004251CE">
              <w:rPr>
                <w:rFonts w:ascii="Calibri" w:hAnsi="Calibri" w:cs="Calibri"/>
              </w:rPr>
              <w:t>niewymagającym</w:t>
            </w:r>
            <w:r w:rsidR="002D31A4">
              <w:rPr>
                <w:rFonts w:ascii="Calibri" w:hAnsi="Calibri" w:cs="Calibri"/>
              </w:rPr>
              <w:t xml:space="preserve"> </w:t>
            </w:r>
            <w:r w:rsidR="002D31A4" w:rsidRPr="004251CE">
              <w:rPr>
                <w:rFonts w:ascii="Calibri" w:hAnsi="Calibri" w:cs="Calibri"/>
              </w:rPr>
              <w:t>aktywacji</w:t>
            </w:r>
            <w:r w:rsidR="000E7F22">
              <w:rPr>
                <w:rFonts w:ascii="Calibri" w:hAnsi="Calibri" w:cs="Calibri"/>
              </w:rPr>
              <w:t xml:space="preserve"> i sterownikami.</w:t>
            </w:r>
          </w:p>
          <w:p w:rsidR="0050381E" w:rsidRDefault="0050381E" w:rsidP="00747205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Rysik</w:t>
            </w:r>
          </w:p>
          <w:p w:rsidR="0050381E" w:rsidRPr="0050381E" w:rsidRDefault="0050381E" w:rsidP="0050381E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Odporność na upadek</w:t>
            </w:r>
          </w:p>
          <w:p w:rsidR="00D0733E" w:rsidRPr="0050381E" w:rsidRDefault="0050381E" w:rsidP="0050381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</w:rPr>
            </w:pPr>
            <w:r w:rsidRPr="0050381E">
              <w:rPr>
                <w:rFonts w:asciiTheme="minorHAnsi" w:hAnsiTheme="minorHAnsi" w:cstheme="minorHAnsi"/>
              </w:rPr>
              <w:t>Z</w:t>
            </w:r>
            <w:r w:rsidRPr="0050381E">
              <w:rPr>
                <w:rFonts w:asciiTheme="minorHAnsi" w:hAnsiTheme="minorHAnsi" w:cstheme="minorHAnsi"/>
              </w:rPr>
              <w:t>integrowane czujniki (minimum żyroskop, akcelerometr, kompas)</w:t>
            </w:r>
          </w:p>
        </w:tc>
      </w:tr>
      <w:tr w:rsidR="004D27EA" w:rsidRPr="004251CE" w:rsidTr="00934589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EA" w:rsidRPr="004251CE" w:rsidRDefault="009B175E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EA" w:rsidRPr="00CB2F27" w:rsidRDefault="009B175E">
            <w:pPr>
              <w:pStyle w:val="Defaul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</w:t>
            </w:r>
            <w:r w:rsidRPr="009B175E">
              <w:rPr>
                <w:rFonts w:ascii="Calibri" w:hAnsi="Calibri" w:cs="Calibri"/>
                <w:b/>
              </w:rPr>
              <w:t>obilna szafka do przechowywania i</w:t>
            </w:r>
            <w:r>
              <w:rPr>
                <w:rFonts w:ascii="Calibri" w:hAnsi="Calibri" w:cs="Calibri"/>
                <w:b/>
              </w:rPr>
              <w:t xml:space="preserve"> ładowania urządzeń przenośnych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7A" w:rsidRPr="00094F7A" w:rsidRDefault="00210D49" w:rsidP="00123C21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  <w:color w:val="auto"/>
              </w:rPr>
            </w:pPr>
            <w:r w:rsidRPr="00094F7A">
              <w:rPr>
                <w:rFonts w:ascii="Calibri" w:hAnsi="Calibri" w:cs="Calibri"/>
              </w:rPr>
              <w:t xml:space="preserve">Szafka </w:t>
            </w:r>
            <w:r w:rsidR="006372A2" w:rsidRPr="00094F7A">
              <w:rPr>
                <w:rFonts w:ascii="Calibri" w:hAnsi="Calibri" w:cs="Calibri"/>
              </w:rPr>
              <w:t xml:space="preserve">stalowa </w:t>
            </w:r>
            <w:r w:rsidR="007E558F" w:rsidRPr="00094F7A">
              <w:rPr>
                <w:rFonts w:ascii="Calibri" w:hAnsi="Calibri" w:cs="Calibri"/>
              </w:rPr>
              <w:t>jedno lub dwu</w:t>
            </w:r>
            <w:r w:rsidR="006B72F1" w:rsidRPr="00094F7A">
              <w:rPr>
                <w:rFonts w:ascii="Calibri" w:hAnsi="Calibri" w:cs="Calibri"/>
              </w:rPr>
              <w:t xml:space="preserve">drzwiowa </w:t>
            </w:r>
            <w:r w:rsidRPr="00094F7A">
              <w:rPr>
                <w:rFonts w:ascii="Calibri" w:hAnsi="Calibri" w:cs="Calibri"/>
              </w:rPr>
              <w:t>u</w:t>
            </w:r>
            <w:r w:rsidR="009B175E" w:rsidRPr="00094F7A">
              <w:rPr>
                <w:rFonts w:ascii="Calibri" w:hAnsi="Calibri" w:cs="Calibri"/>
              </w:rPr>
              <w:t>możliwiająca bezpieczne przechowywanie i transport min</w:t>
            </w:r>
            <w:r w:rsidR="0090785B" w:rsidRPr="00094F7A">
              <w:rPr>
                <w:rFonts w:ascii="Calibri" w:hAnsi="Calibri" w:cs="Calibri"/>
              </w:rPr>
              <w:t>imum</w:t>
            </w:r>
            <w:r w:rsidR="009B175E" w:rsidRPr="00094F7A">
              <w:rPr>
                <w:rFonts w:ascii="Calibri" w:hAnsi="Calibri" w:cs="Calibri"/>
              </w:rPr>
              <w:t xml:space="preserve"> 14</w:t>
            </w:r>
            <w:r w:rsidR="00840E32" w:rsidRPr="00094F7A">
              <w:rPr>
                <w:rFonts w:ascii="Calibri" w:hAnsi="Calibri" w:cs="Calibri"/>
              </w:rPr>
              <w:t xml:space="preserve"> oferowanych</w:t>
            </w:r>
            <w:r w:rsidR="009B175E" w:rsidRPr="00094F7A">
              <w:rPr>
                <w:rFonts w:ascii="Calibri" w:hAnsi="Calibri" w:cs="Calibri"/>
              </w:rPr>
              <w:t xml:space="preserve"> laptopów konwertowalnych.</w:t>
            </w:r>
            <w:r w:rsidR="00D21789" w:rsidRPr="00094F7A">
              <w:rPr>
                <w:rFonts w:ascii="Calibri" w:hAnsi="Calibri" w:cs="Calibri"/>
              </w:rPr>
              <w:t xml:space="preserve"> Waga max 50 kg.</w:t>
            </w:r>
            <w:r w:rsidR="00D21789" w:rsidRPr="00094F7A">
              <w:rPr>
                <w:color w:val="99999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046B4" w:rsidRPr="00094F7A" w:rsidRDefault="004046B4" w:rsidP="00123C21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  <w:color w:val="auto"/>
              </w:rPr>
            </w:pPr>
            <w:r w:rsidRPr="00094F7A">
              <w:rPr>
                <w:rFonts w:ascii="Calibri" w:hAnsi="Calibri"/>
                <w:color w:val="auto"/>
                <w:shd w:val="clear" w:color="auto" w:fill="FFFFFF"/>
              </w:rPr>
              <w:t>Szafka powinna być wypełni kompatybilna z zamawianym sprzętem.</w:t>
            </w:r>
          </w:p>
          <w:p w:rsidR="00FA16E9" w:rsidRPr="00EE23A6" w:rsidRDefault="00FA16E9" w:rsidP="0090785B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 w:cs="Calibri"/>
              </w:rPr>
              <w:t xml:space="preserve">Wewnątrz minimum 14 </w:t>
            </w:r>
            <w:r w:rsidR="007E558F" w:rsidRPr="00EE23A6">
              <w:rPr>
                <w:rFonts w:ascii="Calibri" w:hAnsi="Calibri" w:cs="Calibri"/>
              </w:rPr>
              <w:t>osobnych komór</w:t>
            </w:r>
            <w:r w:rsidRPr="00EE23A6">
              <w:rPr>
                <w:rFonts w:ascii="Calibri" w:hAnsi="Calibri" w:cs="Calibri"/>
              </w:rPr>
              <w:t xml:space="preserve"> dostosowanych wymiarem do oferowanych </w:t>
            </w:r>
            <w:r w:rsidRPr="00FA16E9">
              <w:rPr>
                <w:rFonts w:ascii="Calibri" w:hAnsi="Calibri" w:cs="Calibri"/>
              </w:rPr>
              <w:t>laptopów konwertowalnych.</w:t>
            </w:r>
          </w:p>
          <w:p w:rsidR="00840E32" w:rsidRPr="00EE23A6" w:rsidRDefault="0010120E" w:rsidP="0090785B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 w:cs="Calibri"/>
              </w:rPr>
              <w:t xml:space="preserve">Wewnątrz min 14 gniazd zasilających umożliwiających jednoczesne ładowanie </w:t>
            </w:r>
            <w:r w:rsidR="0090785B" w:rsidRPr="00EE23A6">
              <w:rPr>
                <w:rFonts w:ascii="Calibri" w:hAnsi="Calibri" w:cs="Calibri"/>
              </w:rPr>
              <w:t xml:space="preserve">minimum </w:t>
            </w:r>
            <w:r w:rsidRPr="00EE23A6">
              <w:rPr>
                <w:rFonts w:ascii="Calibri" w:hAnsi="Calibri" w:cs="Calibri"/>
              </w:rPr>
              <w:t xml:space="preserve">14 laptopów. </w:t>
            </w:r>
          </w:p>
          <w:p w:rsidR="00C862EE" w:rsidRPr="00EE23A6" w:rsidRDefault="00C862EE" w:rsidP="0090785B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> Każda skrytka szafki powinna posiadać swobodny dostęp do osobnego gniazda na listwie</w:t>
            </w:r>
            <w:r w:rsidR="00FA16E9" w:rsidRPr="00EE23A6">
              <w:rPr>
                <w:rFonts w:ascii="Calibri" w:hAnsi="Calibri"/>
                <w:color w:val="313131"/>
                <w:shd w:val="clear" w:color="auto" w:fill="FFFFFF"/>
              </w:rPr>
              <w:t>.</w:t>
            </w:r>
          </w:p>
          <w:p w:rsidR="00FA16E9" w:rsidRPr="00FA16E9" w:rsidRDefault="0090785B" w:rsidP="00FA16E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>Wyposażona w minimum jedno gniazdko elektryczne 230 V 10A, włącznik główny - umieszczony na bocznej ściance mebla.</w:t>
            </w:r>
          </w:p>
          <w:p w:rsidR="00FA16E9" w:rsidRPr="00EE23A6" w:rsidRDefault="00FA16E9" w:rsidP="00FA16E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 xml:space="preserve"> </w:t>
            </w:r>
            <w:r w:rsidR="007B515D" w:rsidRPr="00EE23A6">
              <w:rPr>
                <w:rFonts w:ascii="Calibri" w:hAnsi="Calibri"/>
                <w:color w:val="111111"/>
                <w:shd w:val="clear" w:color="auto" w:fill="FFFFFF"/>
              </w:rPr>
              <w:t>Możliwość</w:t>
            </w: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 xml:space="preserve"> demontażu listwy gniazdek bez ingerencji w konstrukcję szafy/wózka na laptopy</w:t>
            </w:r>
          </w:p>
          <w:p w:rsidR="00FA16E9" w:rsidRPr="00EE23A6" w:rsidRDefault="00D21789" w:rsidP="00FA16E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>K</w:t>
            </w:r>
            <w:r w:rsidR="00FA16E9" w:rsidRPr="00EE23A6">
              <w:rPr>
                <w:rFonts w:ascii="Calibri" w:hAnsi="Calibri"/>
                <w:color w:val="111111"/>
                <w:shd w:val="clear" w:color="auto" w:fill="FFFFFF"/>
              </w:rPr>
              <w:t>abel zasilający min. 3 m</w:t>
            </w: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>.</w:t>
            </w:r>
            <w:r w:rsidR="00FA16E9" w:rsidRPr="00EE23A6">
              <w:rPr>
                <w:rFonts w:ascii="Calibri" w:hAnsi="Calibri"/>
                <w:color w:val="111111"/>
                <w:shd w:val="clear" w:color="auto" w:fill="FFFFFF"/>
              </w:rPr>
              <w:t> </w:t>
            </w:r>
          </w:p>
          <w:p w:rsidR="0090785B" w:rsidRPr="00EE23A6" w:rsidRDefault="00FA16E9" w:rsidP="00FA16E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>Szafka powinna posiadać bezpiecznik oraz diodę sygnalizacyjną.</w:t>
            </w:r>
          </w:p>
          <w:p w:rsidR="0090785B" w:rsidRPr="00EE23A6" w:rsidRDefault="004338E9" w:rsidP="0090785B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  <w:t>D</w:t>
            </w:r>
            <w:r w:rsidR="0090785B" w:rsidRPr="00EE23A6"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  <w:t>rzwi szafy osadzone na mocnych zawiasach zewnętrznych, zamykane zamkiem kluczowym</w:t>
            </w:r>
            <w:r w:rsidRPr="00EE23A6"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  <w:t>.</w:t>
            </w:r>
          </w:p>
          <w:p w:rsidR="0090785B" w:rsidRPr="00EE23A6" w:rsidRDefault="004338E9" w:rsidP="0090785B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lastRenderedPageBreak/>
              <w:t>S</w:t>
            </w:r>
            <w:r w:rsidR="0090785B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zafa </w:t>
            </w:r>
            <w:r w:rsidR="00D21789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powinna być </w:t>
            </w:r>
            <w:r w:rsidR="0090785B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wyposażona w 4 kółka jezdne, w tym 2 z hamulcem</w:t>
            </w: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.</w:t>
            </w:r>
          </w:p>
          <w:p w:rsidR="0090785B" w:rsidRPr="00EE23A6" w:rsidRDefault="004338E9" w:rsidP="0090785B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P</w:t>
            </w:r>
            <w:r w:rsidR="0090785B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o obydwu stronach szafy zamontowane uchwyty umożliwiające swobodne przemieszczenie</w:t>
            </w: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.</w:t>
            </w:r>
          </w:p>
          <w:p w:rsidR="0090785B" w:rsidRPr="00EE23A6" w:rsidRDefault="004338E9" w:rsidP="0090785B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Wm</w:t>
            </w:r>
            <w:r w:rsidR="0090785B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ontowane na obudowie </w:t>
            </w:r>
            <w:r w:rsidRPr="004338E9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otwory wentylacyjne </w:t>
            </w:r>
            <w:r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z </w:t>
            </w:r>
            <w:r w:rsidR="0090785B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filtr</w:t>
            </w: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ami</w:t>
            </w:r>
            <w:r w:rsidR="0090785B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 przeciwpyłow</w:t>
            </w: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ymi</w:t>
            </w:r>
            <w:r w:rsidR="00192EC8"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.</w:t>
            </w:r>
          </w:p>
          <w:p w:rsidR="0010120E" w:rsidRPr="00EE23A6" w:rsidRDefault="00840E32" w:rsidP="0090785B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>Mobilna szafka musi posiadać deklarację zgodności z Dyrektywami Parlamentu Europejskiego 2001/95 dotyczącymi bezpieczeństwa użytkowania.</w:t>
            </w:r>
          </w:p>
          <w:p w:rsidR="006C0F8C" w:rsidRPr="00EE23A6" w:rsidRDefault="006C0F8C" w:rsidP="0090785B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 xml:space="preserve">Minimum </w:t>
            </w:r>
            <w:r w:rsidR="00C862EE" w:rsidRPr="00EE23A6">
              <w:rPr>
                <w:rFonts w:ascii="Calibri" w:hAnsi="Calibri"/>
                <w:color w:val="313131"/>
                <w:shd w:val="clear" w:color="auto" w:fill="FFFFFF"/>
              </w:rPr>
              <w:t>3</w:t>
            </w: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 xml:space="preserve"> lata gwarancji.</w:t>
            </w:r>
          </w:p>
        </w:tc>
      </w:tr>
    </w:tbl>
    <w:p w:rsidR="00D0733E" w:rsidRDefault="00D0733E">
      <w:pPr>
        <w:pStyle w:val="Akapitzlist"/>
        <w:ind w:left="396"/>
        <w:rPr>
          <w:rFonts w:cs="Calibri"/>
          <w:sz w:val="24"/>
          <w:szCs w:val="24"/>
        </w:rPr>
      </w:pPr>
    </w:p>
    <w:p w:rsidR="00C523AC" w:rsidRDefault="00C523AC" w:rsidP="00C523AC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Oferta cenowa razem netto: ................................... </w:t>
      </w:r>
    </w:p>
    <w:p w:rsidR="00C523AC" w:rsidRPr="000A5970" w:rsidRDefault="00C523AC" w:rsidP="00C523AC">
      <w:pPr>
        <w:pStyle w:val="BodyText1"/>
        <w:spacing w:line="360" w:lineRule="auto"/>
        <w:rPr>
          <w:b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brutto: ...................................</w:t>
      </w:r>
    </w:p>
    <w:p w:rsidR="00C523AC" w:rsidRDefault="00C523AC">
      <w:pPr>
        <w:pStyle w:val="Akapitzlist"/>
        <w:ind w:left="396"/>
        <w:rPr>
          <w:rFonts w:cs="Calibri"/>
          <w:sz w:val="24"/>
          <w:szCs w:val="24"/>
        </w:rPr>
      </w:pPr>
      <w:bookmarkStart w:id="0" w:name="_GoBack"/>
      <w:bookmarkEnd w:id="0"/>
    </w:p>
    <w:sectPr w:rsidR="00C523AC">
      <w:pgSz w:w="11906" w:h="16838"/>
      <w:pgMar w:top="1417" w:right="991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2C" w:rsidRDefault="00BC222C">
      <w:pPr>
        <w:spacing w:after="0" w:line="240" w:lineRule="auto"/>
      </w:pPr>
      <w:r>
        <w:separator/>
      </w:r>
    </w:p>
  </w:endnote>
  <w:endnote w:type="continuationSeparator" w:id="0">
    <w:p w:rsidR="00BC222C" w:rsidRDefault="00BC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2C" w:rsidRDefault="00BC22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222C" w:rsidRDefault="00BC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AF0"/>
    <w:multiLevelType w:val="multilevel"/>
    <w:tmpl w:val="9E6C2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5586"/>
    <w:multiLevelType w:val="multilevel"/>
    <w:tmpl w:val="9C5E28F4"/>
    <w:lvl w:ilvl="0">
      <w:start w:val="1"/>
      <w:numFmt w:val="decimal"/>
      <w:lvlText w:val="%1."/>
      <w:lvlJc w:val="left"/>
      <w:pPr>
        <w:ind w:left="396" w:hanging="396"/>
      </w:pPr>
      <w:rPr>
        <w:b/>
      </w:rPr>
    </w:lvl>
    <w:lvl w:ilvl="1">
      <w:start w:val="1"/>
      <w:numFmt w:val="decimal"/>
      <w:lvlText w:val="%1.%2."/>
      <w:lvlJc w:val="left"/>
      <w:pPr>
        <w:ind w:left="396" w:hanging="396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11EF3C0C"/>
    <w:multiLevelType w:val="hybridMultilevel"/>
    <w:tmpl w:val="3128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45F"/>
    <w:multiLevelType w:val="multilevel"/>
    <w:tmpl w:val="6690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36BB6"/>
    <w:multiLevelType w:val="hybridMultilevel"/>
    <w:tmpl w:val="2558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93B"/>
    <w:multiLevelType w:val="hybridMultilevel"/>
    <w:tmpl w:val="63F4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32B"/>
    <w:multiLevelType w:val="hybridMultilevel"/>
    <w:tmpl w:val="06B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7FF9"/>
    <w:multiLevelType w:val="hybridMultilevel"/>
    <w:tmpl w:val="7036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6CF8"/>
    <w:multiLevelType w:val="hybridMultilevel"/>
    <w:tmpl w:val="2176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76A9"/>
    <w:multiLevelType w:val="hybridMultilevel"/>
    <w:tmpl w:val="1EE2129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 w15:restartNumberingAfterBreak="0">
    <w:nsid w:val="62B8790F"/>
    <w:multiLevelType w:val="hybridMultilevel"/>
    <w:tmpl w:val="585083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6654B9"/>
    <w:multiLevelType w:val="multilevel"/>
    <w:tmpl w:val="11E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A257D"/>
    <w:multiLevelType w:val="multilevel"/>
    <w:tmpl w:val="A80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050196"/>
    <w:multiLevelType w:val="multilevel"/>
    <w:tmpl w:val="EBF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92633"/>
    <w:multiLevelType w:val="hybridMultilevel"/>
    <w:tmpl w:val="BD5C1442"/>
    <w:lvl w:ilvl="0" w:tplc="76C856AE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E"/>
    <w:rsid w:val="00060B8D"/>
    <w:rsid w:val="00094F7A"/>
    <w:rsid w:val="000A6BA3"/>
    <w:rsid w:val="000E7F22"/>
    <w:rsid w:val="0010120E"/>
    <w:rsid w:val="00106FE7"/>
    <w:rsid w:val="00123C21"/>
    <w:rsid w:val="001922FE"/>
    <w:rsid w:val="00192EC8"/>
    <w:rsid w:val="00206F93"/>
    <w:rsid w:val="00210D49"/>
    <w:rsid w:val="00217CA3"/>
    <w:rsid w:val="002468C4"/>
    <w:rsid w:val="00263759"/>
    <w:rsid w:val="00292BD8"/>
    <w:rsid w:val="002D31A4"/>
    <w:rsid w:val="002F4369"/>
    <w:rsid w:val="003C10CB"/>
    <w:rsid w:val="003E600E"/>
    <w:rsid w:val="004046B4"/>
    <w:rsid w:val="004251CE"/>
    <w:rsid w:val="004338E9"/>
    <w:rsid w:val="004430CC"/>
    <w:rsid w:val="00452238"/>
    <w:rsid w:val="00474E44"/>
    <w:rsid w:val="004841E4"/>
    <w:rsid w:val="004C3A6C"/>
    <w:rsid w:val="004D27EA"/>
    <w:rsid w:val="0050381E"/>
    <w:rsid w:val="00506363"/>
    <w:rsid w:val="006372A2"/>
    <w:rsid w:val="006B72F1"/>
    <w:rsid w:val="006C0F8C"/>
    <w:rsid w:val="00747205"/>
    <w:rsid w:val="0078117F"/>
    <w:rsid w:val="007A18AC"/>
    <w:rsid w:val="007A3683"/>
    <w:rsid w:val="007B515D"/>
    <w:rsid w:val="007E558F"/>
    <w:rsid w:val="00840E32"/>
    <w:rsid w:val="0086500E"/>
    <w:rsid w:val="00870183"/>
    <w:rsid w:val="0090785B"/>
    <w:rsid w:val="00933DD3"/>
    <w:rsid w:val="00934589"/>
    <w:rsid w:val="00936AC6"/>
    <w:rsid w:val="00963EA0"/>
    <w:rsid w:val="009B175E"/>
    <w:rsid w:val="009F13AB"/>
    <w:rsid w:val="00A65919"/>
    <w:rsid w:val="00A66EDA"/>
    <w:rsid w:val="00A9383E"/>
    <w:rsid w:val="00BC222C"/>
    <w:rsid w:val="00BC5B50"/>
    <w:rsid w:val="00BD186A"/>
    <w:rsid w:val="00C43072"/>
    <w:rsid w:val="00C523AC"/>
    <w:rsid w:val="00C717FF"/>
    <w:rsid w:val="00C862EE"/>
    <w:rsid w:val="00CB2F27"/>
    <w:rsid w:val="00D0733E"/>
    <w:rsid w:val="00D21789"/>
    <w:rsid w:val="00D86D80"/>
    <w:rsid w:val="00DC6D27"/>
    <w:rsid w:val="00E56520"/>
    <w:rsid w:val="00E61A5F"/>
    <w:rsid w:val="00EA39CD"/>
    <w:rsid w:val="00ED1D9A"/>
    <w:rsid w:val="00EE23A6"/>
    <w:rsid w:val="00FA16E9"/>
    <w:rsid w:val="00FA2705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2DB"/>
  <w15:docId w15:val="{83853A2A-A8F5-44DA-A110-3121DD2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A18A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link w:val="Nagwek2"/>
    <w:uiPriority w:val="9"/>
    <w:rsid w:val="007A18AC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7A18AC"/>
    <w:rPr>
      <w:b/>
      <w:bCs/>
    </w:rPr>
  </w:style>
  <w:style w:type="paragraph" w:styleId="Tekstpodstawowy">
    <w:name w:val="Body Text"/>
    <w:basedOn w:val="Normalny"/>
    <w:link w:val="TekstpodstawowyZnak"/>
    <w:rsid w:val="00C523AC"/>
    <w:pPr>
      <w:suppressAutoHyphens w:val="0"/>
      <w:autoSpaceDN/>
      <w:spacing w:after="120" w:line="259" w:lineRule="auto"/>
      <w:textAlignment w:val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523A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BodyText1">
    <w:name w:val="Body Text:1"/>
    <w:rsid w:val="00C523AC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KAPELAŃCZYK</dc:creator>
  <cp:keywords/>
  <dc:description/>
  <cp:lastModifiedBy>Użytkownik systemu Windows</cp:lastModifiedBy>
  <cp:revision>2</cp:revision>
  <dcterms:created xsi:type="dcterms:W3CDTF">2018-12-03T07:37:00Z</dcterms:created>
  <dcterms:modified xsi:type="dcterms:W3CDTF">2018-12-03T07:37:00Z</dcterms:modified>
</cp:coreProperties>
</file>