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B2" w:rsidRPr="007F0592" w:rsidRDefault="005D737A" w:rsidP="004D12B2">
      <w:pPr>
        <w:jc w:val="center"/>
        <w:rPr>
          <w:rFonts w:ascii="Arial" w:hAnsi="Arial" w:cs="Arial"/>
          <w:b/>
          <w:sz w:val="24"/>
          <w:szCs w:val="24"/>
        </w:rPr>
      </w:pPr>
      <w:r w:rsidRPr="007F0592">
        <w:rPr>
          <w:rFonts w:ascii="Arial" w:hAnsi="Arial" w:cs="Arial"/>
          <w:b/>
          <w:sz w:val="24"/>
          <w:szCs w:val="24"/>
        </w:rPr>
        <w:t>FORMULARZ ZGŁOSZENIOWY</w:t>
      </w:r>
    </w:p>
    <w:p w:rsidR="00417CC3" w:rsidRPr="007F0592" w:rsidRDefault="004D12B2" w:rsidP="004D7EF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7F0592">
        <w:rPr>
          <w:rFonts w:ascii="Arial" w:hAnsi="Arial" w:cs="Arial"/>
          <w:b/>
          <w:sz w:val="24"/>
          <w:szCs w:val="24"/>
        </w:rPr>
        <w:t xml:space="preserve">Na spotkanie konsultacyjne w sprawie budowy </w:t>
      </w:r>
      <w:r w:rsidR="009C201F">
        <w:rPr>
          <w:rFonts w:ascii="Arial" w:hAnsi="Arial" w:cs="Arial"/>
          <w:b/>
          <w:sz w:val="24"/>
          <w:szCs w:val="24"/>
        </w:rPr>
        <w:br/>
      </w:r>
      <w:r w:rsidRPr="007F0592">
        <w:rPr>
          <w:rFonts w:ascii="Arial" w:hAnsi="Arial" w:cs="Arial"/>
          <w:b/>
          <w:sz w:val="24"/>
          <w:szCs w:val="24"/>
        </w:rPr>
        <w:t>Systemu Informacji Przestrzennej dla Miasta Kołobrzeg</w:t>
      </w:r>
    </w:p>
    <w:p w:rsidR="00301557" w:rsidRPr="00301557" w:rsidRDefault="00301557" w:rsidP="00301557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301557">
        <w:rPr>
          <w:rFonts w:ascii="Arial" w:eastAsia="Times New Roman" w:hAnsi="Arial" w:cs="Arial"/>
          <w:b/>
          <w:u w:val="single"/>
        </w:rPr>
        <w:t>TERMIN I MIEJSCE</w:t>
      </w:r>
      <w:r w:rsidR="007F0592">
        <w:rPr>
          <w:rFonts w:ascii="Arial" w:eastAsia="Times New Roman" w:hAnsi="Arial" w:cs="Arial"/>
          <w:b/>
          <w:u w:val="single"/>
        </w:rPr>
        <w:t xml:space="preserve"> SPOTKANIA</w:t>
      </w:r>
      <w:r w:rsidRPr="00301557">
        <w:rPr>
          <w:rFonts w:ascii="Arial" w:eastAsia="Times New Roman" w:hAnsi="Arial" w:cs="Arial"/>
          <w:b/>
          <w:u w:val="single"/>
        </w:rPr>
        <w:t xml:space="preserve">: </w:t>
      </w:r>
    </w:p>
    <w:p w:rsidR="00301557" w:rsidRPr="006205B4" w:rsidRDefault="00EE5916" w:rsidP="00301557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28</w:t>
      </w:r>
      <w:r w:rsidR="00301557" w:rsidRPr="006205B4">
        <w:rPr>
          <w:rFonts w:ascii="Arial" w:hAnsi="Arial" w:cs="Arial"/>
          <w:color w:val="404040" w:themeColor="text1" w:themeTint="BF"/>
        </w:rPr>
        <w:t xml:space="preserve"> s</w:t>
      </w:r>
      <w:r>
        <w:rPr>
          <w:rFonts w:ascii="Arial" w:hAnsi="Arial" w:cs="Arial"/>
          <w:color w:val="404040" w:themeColor="text1" w:themeTint="BF"/>
        </w:rPr>
        <w:t>ierpnia</w:t>
      </w:r>
      <w:r w:rsidR="00301557" w:rsidRPr="006205B4">
        <w:rPr>
          <w:rFonts w:ascii="Arial" w:hAnsi="Arial" w:cs="Arial"/>
          <w:color w:val="404040" w:themeColor="text1" w:themeTint="BF"/>
        </w:rPr>
        <w:t xml:space="preserve"> 2020 r</w:t>
      </w:r>
      <w:r w:rsidR="00267E3F" w:rsidRPr="006205B4">
        <w:rPr>
          <w:rFonts w:ascii="Arial" w:hAnsi="Arial" w:cs="Arial"/>
          <w:color w:val="404040" w:themeColor="text1" w:themeTint="BF"/>
        </w:rPr>
        <w:t>. o godzinie 12.00</w:t>
      </w:r>
    </w:p>
    <w:p w:rsidR="007F0592" w:rsidRDefault="00EE5916" w:rsidP="006205B4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Urząd Miasta Kołobrzeg, ul. Ratuszowa 13</w:t>
      </w:r>
    </w:p>
    <w:p w:rsidR="00267E3F" w:rsidRPr="006205B4" w:rsidRDefault="00EE5916" w:rsidP="006205B4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Sala Konferencyjna</w:t>
      </w:r>
    </w:p>
    <w:p w:rsidR="00301557" w:rsidRPr="00301557" w:rsidRDefault="00301557" w:rsidP="00301557">
      <w:pPr>
        <w:spacing w:after="0" w:line="360" w:lineRule="auto"/>
        <w:rPr>
          <w:rFonts w:ascii="Arial" w:eastAsia="Times New Roman" w:hAnsi="Arial" w:cs="Arial"/>
          <w:b/>
        </w:rPr>
      </w:pPr>
    </w:p>
    <w:p w:rsidR="00301557" w:rsidRDefault="00301557" w:rsidP="00301557">
      <w:pPr>
        <w:spacing w:after="0" w:line="360" w:lineRule="auto"/>
        <w:jc w:val="both"/>
        <w:rPr>
          <w:rFonts w:ascii="Arial" w:hAnsi="Arial" w:cs="Arial"/>
        </w:rPr>
      </w:pPr>
      <w:r w:rsidRPr="00301557">
        <w:rPr>
          <w:rFonts w:ascii="Arial" w:hAnsi="Arial" w:cs="Arial"/>
        </w:rPr>
        <w:t xml:space="preserve">Prosimy osoby zainteresowane udziałem o przesłanie drogą elektroniczną formularza </w:t>
      </w:r>
      <w:r w:rsidR="00D33FA8">
        <w:rPr>
          <w:rFonts w:ascii="Arial" w:hAnsi="Arial" w:cs="Arial"/>
        </w:rPr>
        <w:br/>
      </w:r>
      <w:r w:rsidRPr="00301557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2</w:t>
      </w:r>
      <w:r w:rsidR="00EE5916">
        <w:rPr>
          <w:rFonts w:ascii="Arial" w:hAnsi="Arial" w:cs="Arial"/>
          <w:b/>
        </w:rPr>
        <w:t>4</w:t>
      </w:r>
      <w:r w:rsidRPr="003015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="00EE5916">
        <w:rPr>
          <w:rFonts w:ascii="Arial" w:hAnsi="Arial" w:cs="Arial"/>
          <w:b/>
        </w:rPr>
        <w:t>ierpnia</w:t>
      </w:r>
      <w:bookmarkStart w:id="0" w:name="_GoBack"/>
      <w:bookmarkEnd w:id="0"/>
      <w:r>
        <w:rPr>
          <w:rFonts w:ascii="Arial" w:hAnsi="Arial" w:cs="Arial"/>
          <w:b/>
        </w:rPr>
        <w:t xml:space="preserve"> 2020</w:t>
      </w:r>
      <w:r w:rsidRPr="00301557">
        <w:rPr>
          <w:rFonts w:ascii="Arial" w:hAnsi="Arial" w:cs="Arial"/>
          <w:b/>
        </w:rPr>
        <w:t xml:space="preserve"> r.</w:t>
      </w:r>
      <w:r w:rsidRPr="00301557">
        <w:rPr>
          <w:rFonts w:ascii="Arial" w:hAnsi="Arial" w:cs="Arial"/>
        </w:rPr>
        <w:t xml:space="preserve"> na adres</w:t>
      </w:r>
      <w:r>
        <w:rPr>
          <w:rFonts w:ascii="Arial" w:hAnsi="Arial" w:cs="Arial"/>
        </w:rPr>
        <w:t>:</w:t>
      </w:r>
      <w:r w:rsidRPr="00301557">
        <w:rPr>
          <w:rFonts w:ascii="Arial" w:hAnsi="Arial" w:cs="Arial"/>
        </w:rPr>
        <w:t xml:space="preserve"> </w:t>
      </w:r>
      <w:hyperlink r:id="rId7" w:history="1">
        <w:r w:rsidRPr="00BD0DFA">
          <w:rPr>
            <w:rStyle w:val="Hipercze"/>
            <w:rFonts w:ascii="Arial" w:eastAsia="Times New Roman" w:hAnsi="Arial" w:cs="Arial"/>
            <w:bCs/>
          </w:rPr>
          <w:t>k.bilska@um.kolobrzeg.pl</w:t>
        </w:r>
      </w:hyperlink>
      <w:r w:rsidR="009C201F">
        <w:rPr>
          <w:rStyle w:val="Hipercze"/>
          <w:rFonts w:ascii="Arial" w:eastAsia="Times New Roman" w:hAnsi="Arial" w:cs="Arial"/>
          <w:bCs/>
        </w:rPr>
        <w:t>.</w:t>
      </w:r>
      <w:r w:rsidRPr="00301557">
        <w:rPr>
          <w:rFonts w:ascii="Arial" w:hAnsi="Arial" w:cs="Arial"/>
        </w:rPr>
        <w:t xml:space="preserve"> </w:t>
      </w:r>
    </w:p>
    <w:p w:rsidR="00301557" w:rsidRPr="00AF2F78" w:rsidRDefault="00301557" w:rsidP="0030155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F2F78">
        <w:rPr>
          <w:rFonts w:ascii="Arial" w:hAnsi="Arial" w:cs="Arial"/>
          <w:u w:val="single"/>
        </w:rPr>
        <w:t>O udziale w spotkaniu decyduje kolejność zgłoszeń.</w:t>
      </w:r>
    </w:p>
    <w:p w:rsidR="00301557" w:rsidRDefault="00301557" w:rsidP="0030155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</w:p>
    <w:p w:rsidR="00D33FA8" w:rsidRPr="00301557" w:rsidRDefault="00D33FA8" w:rsidP="0030155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DANE UCZESTNIKA</w:t>
      </w:r>
    </w:p>
    <w:p w:rsidR="00301557" w:rsidRPr="00AF2F78" w:rsidRDefault="00301557" w:rsidP="00301557">
      <w:pPr>
        <w:jc w:val="both"/>
        <w:rPr>
          <w:rFonts w:ascii="Arial" w:hAnsi="Arial" w:cs="Arial"/>
        </w:rPr>
      </w:pPr>
      <w:r w:rsidRPr="00AF2F78">
        <w:rPr>
          <w:rFonts w:ascii="Arial" w:hAnsi="Arial" w:cs="Arial"/>
        </w:rPr>
        <w:t>Imię i nazwisko: …………</w:t>
      </w:r>
      <w:r w:rsidR="00417CC3" w:rsidRPr="00AF2F78">
        <w:rPr>
          <w:rFonts w:ascii="Arial" w:hAnsi="Arial" w:cs="Arial"/>
        </w:rPr>
        <w:t>……………</w:t>
      </w:r>
      <w:r w:rsidR="009C201F">
        <w:rPr>
          <w:rFonts w:ascii="Arial" w:hAnsi="Arial" w:cs="Arial"/>
        </w:rPr>
        <w:t>………………………………………………………..</w:t>
      </w:r>
      <w:r w:rsidR="00417CC3" w:rsidRPr="00AF2F78">
        <w:rPr>
          <w:rFonts w:ascii="Arial" w:hAnsi="Arial" w:cs="Arial"/>
        </w:rPr>
        <w:t>………</w:t>
      </w:r>
    </w:p>
    <w:p w:rsidR="00301557" w:rsidRPr="00AF2F78" w:rsidRDefault="00301557" w:rsidP="00301557">
      <w:pPr>
        <w:jc w:val="both"/>
        <w:rPr>
          <w:rFonts w:ascii="Arial" w:hAnsi="Arial" w:cs="Arial"/>
        </w:rPr>
      </w:pPr>
      <w:r w:rsidRPr="00AF2F78">
        <w:rPr>
          <w:rFonts w:ascii="Arial" w:hAnsi="Arial" w:cs="Arial"/>
        </w:rPr>
        <w:t>Adres e-mail: ……………</w:t>
      </w:r>
      <w:r w:rsidR="009C201F" w:rsidRPr="00AF2F78">
        <w:rPr>
          <w:rFonts w:ascii="Arial" w:hAnsi="Arial" w:cs="Arial"/>
        </w:rPr>
        <w:t>………………………………………………………………</w:t>
      </w:r>
      <w:r w:rsidR="00417CC3" w:rsidRPr="00AF2F78">
        <w:rPr>
          <w:rFonts w:ascii="Arial" w:hAnsi="Arial" w:cs="Arial"/>
        </w:rPr>
        <w:t>…</w:t>
      </w:r>
      <w:r w:rsidR="009C201F">
        <w:rPr>
          <w:rFonts w:ascii="Arial" w:hAnsi="Arial" w:cs="Arial"/>
        </w:rPr>
        <w:t>………..</w:t>
      </w:r>
      <w:r w:rsidR="00417CC3" w:rsidRPr="00AF2F78">
        <w:rPr>
          <w:rFonts w:ascii="Arial" w:hAnsi="Arial" w:cs="Arial"/>
        </w:rPr>
        <w:t>….</w:t>
      </w:r>
    </w:p>
    <w:p w:rsidR="00301557" w:rsidRPr="00AF2F78" w:rsidRDefault="00301557" w:rsidP="00301557">
      <w:pPr>
        <w:jc w:val="both"/>
        <w:rPr>
          <w:rFonts w:ascii="Arial" w:hAnsi="Arial" w:cs="Arial"/>
        </w:rPr>
      </w:pPr>
      <w:r w:rsidRPr="00AF2F78">
        <w:rPr>
          <w:rFonts w:ascii="Arial" w:hAnsi="Arial" w:cs="Arial"/>
        </w:rPr>
        <w:t>Numer telefonu:  ……………</w:t>
      </w:r>
      <w:r w:rsidR="00417CC3" w:rsidRPr="00AF2F78">
        <w:rPr>
          <w:rFonts w:ascii="Arial" w:hAnsi="Arial" w:cs="Arial"/>
        </w:rPr>
        <w:t>……………</w:t>
      </w:r>
      <w:r w:rsidR="009C201F" w:rsidRPr="00AF2F78">
        <w:rPr>
          <w:rFonts w:ascii="Arial" w:hAnsi="Arial" w:cs="Arial"/>
        </w:rPr>
        <w:t>………………………………………………</w:t>
      </w:r>
      <w:r w:rsidR="009C201F">
        <w:rPr>
          <w:rFonts w:ascii="Arial" w:hAnsi="Arial" w:cs="Arial"/>
        </w:rPr>
        <w:t>……….</w:t>
      </w:r>
      <w:r w:rsidR="00417CC3" w:rsidRPr="00AF2F78">
        <w:rPr>
          <w:rFonts w:ascii="Arial" w:hAnsi="Arial" w:cs="Arial"/>
        </w:rPr>
        <w:t>……</w:t>
      </w:r>
    </w:p>
    <w:p w:rsidR="00301557" w:rsidRDefault="00301557" w:rsidP="00301557">
      <w:pPr>
        <w:jc w:val="both"/>
        <w:rPr>
          <w:rFonts w:ascii="Arial" w:hAnsi="Arial" w:cs="Arial"/>
        </w:rPr>
      </w:pPr>
      <w:r w:rsidRPr="00AF2F78">
        <w:rPr>
          <w:rFonts w:ascii="Arial" w:hAnsi="Arial" w:cs="Arial"/>
        </w:rPr>
        <w:t>Instytucja, Firma itp. (prosimy wpisać pełną nazwę): ……………</w:t>
      </w:r>
      <w:r w:rsidR="009C201F">
        <w:rPr>
          <w:rFonts w:ascii="Arial" w:hAnsi="Arial" w:cs="Arial"/>
        </w:rPr>
        <w:t>………………………………</w:t>
      </w:r>
      <w:r w:rsidRPr="00AF2F78">
        <w:rPr>
          <w:rFonts w:ascii="Arial" w:hAnsi="Arial" w:cs="Arial"/>
        </w:rPr>
        <w:t>…</w:t>
      </w:r>
    </w:p>
    <w:p w:rsidR="004D7EFA" w:rsidRPr="00AF2F78" w:rsidRDefault="004D7EFA" w:rsidP="00301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</w:p>
    <w:p w:rsidR="00417CC3" w:rsidRDefault="00FB546A" w:rsidP="004D7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korzystają</w:t>
      </w:r>
      <w:r w:rsidR="00301557" w:rsidRPr="00AF2F78">
        <w:rPr>
          <w:rFonts w:ascii="Arial" w:hAnsi="Arial" w:cs="Arial"/>
        </w:rPr>
        <w:t xml:space="preserve"> Państwo z porta</w:t>
      </w:r>
      <w:r w:rsidR="00284112" w:rsidRPr="00AF2F78"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t xml:space="preserve">mapowych, </w:t>
      </w:r>
      <w:proofErr w:type="spellStart"/>
      <w:r>
        <w:rPr>
          <w:rFonts w:ascii="Arial" w:hAnsi="Arial" w:cs="Arial"/>
        </w:rPr>
        <w:t>geoportali</w:t>
      </w:r>
      <w:proofErr w:type="spellEnd"/>
      <w:r>
        <w:rPr>
          <w:rFonts w:ascii="Arial" w:hAnsi="Arial" w:cs="Arial"/>
        </w:rPr>
        <w:t xml:space="preserve"> itp.</w:t>
      </w:r>
      <w:r w:rsidR="007F0592">
        <w:rPr>
          <w:rFonts w:ascii="Arial" w:hAnsi="Arial" w:cs="Arial"/>
        </w:rPr>
        <w:t>, jakich?</w:t>
      </w:r>
      <w:r w:rsidR="00417CC3" w:rsidRPr="00AF2F78">
        <w:rPr>
          <w:rFonts w:ascii="Arial" w:hAnsi="Arial" w:cs="Arial"/>
        </w:rPr>
        <w:t>:……………</w:t>
      </w:r>
      <w:r>
        <w:rPr>
          <w:rFonts w:ascii="Arial" w:hAnsi="Arial" w:cs="Arial"/>
        </w:rPr>
        <w:t>……</w:t>
      </w:r>
      <w:r w:rsidR="009C201F">
        <w:rPr>
          <w:rFonts w:ascii="Arial" w:hAnsi="Arial" w:cs="Arial"/>
        </w:rPr>
        <w:t>……</w:t>
      </w:r>
      <w:r w:rsidR="00417CC3" w:rsidRPr="00AF2F78">
        <w:rPr>
          <w:rFonts w:ascii="Arial" w:hAnsi="Arial" w:cs="Arial"/>
        </w:rPr>
        <w:t>……</w:t>
      </w:r>
    </w:p>
    <w:p w:rsidR="004D7EFA" w:rsidRPr="009C201F" w:rsidRDefault="004D7EFA" w:rsidP="00417C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CC3" w:rsidRDefault="00417CC3" w:rsidP="00417CC3">
      <w:pPr>
        <w:spacing w:after="0"/>
        <w:jc w:val="both"/>
        <w:rPr>
          <w:rFonts w:ascii="Arial" w:eastAsia="Times New Roman" w:hAnsi="Arial" w:cs="Arial"/>
          <w:i/>
        </w:rPr>
      </w:pPr>
    </w:p>
    <w:p w:rsidR="004D7EFA" w:rsidRDefault="004D7EFA" w:rsidP="00417CC3">
      <w:pPr>
        <w:spacing w:after="0"/>
        <w:jc w:val="both"/>
        <w:rPr>
          <w:rFonts w:ascii="Arial" w:eastAsia="Times New Roman" w:hAnsi="Arial" w:cs="Arial"/>
          <w:i/>
        </w:rPr>
      </w:pPr>
    </w:p>
    <w:p w:rsidR="004D7EFA" w:rsidRDefault="004D7EFA" w:rsidP="00417CC3">
      <w:pPr>
        <w:spacing w:after="0"/>
        <w:jc w:val="both"/>
        <w:rPr>
          <w:rFonts w:ascii="Arial" w:eastAsia="Times New Roman" w:hAnsi="Arial" w:cs="Arial"/>
          <w:i/>
        </w:rPr>
      </w:pPr>
    </w:p>
    <w:p w:rsidR="00417CC3" w:rsidRDefault="00417CC3" w:rsidP="00417CC3">
      <w:pPr>
        <w:spacing w:after="0"/>
        <w:jc w:val="both"/>
        <w:rPr>
          <w:rFonts w:ascii="Arial" w:eastAsia="Times New Roman" w:hAnsi="Arial" w:cs="Arial"/>
          <w:i/>
        </w:rPr>
      </w:pPr>
    </w:p>
    <w:p w:rsidR="00301557" w:rsidRPr="00301557" w:rsidRDefault="00301557" w:rsidP="00301557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301557">
        <w:rPr>
          <w:rFonts w:ascii="Arial" w:eastAsia="Times New Roman" w:hAnsi="Arial" w:cs="Arial"/>
          <w:b/>
          <w:u w:val="single"/>
        </w:rPr>
        <w:t>KONTAKT</w:t>
      </w:r>
    </w:p>
    <w:p w:rsidR="004F1C35" w:rsidRDefault="00301557" w:rsidP="00301557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Wydział Urbanistyki i Architektury</w:t>
      </w:r>
      <w:r w:rsidR="004F1C35">
        <w:rPr>
          <w:rFonts w:ascii="Arial" w:eastAsia="Times New Roman" w:hAnsi="Arial" w:cs="Arial"/>
          <w:bCs/>
        </w:rPr>
        <w:t xml:space="preserve"> Urzędu Miasta Kołobrzeg</w:t>
      </w:r>
    </w:p>
    <w:p w:rsidR="004F1C35" w:rsidRDefault="004F1C35" w:rsidP="00301557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Główny Specjalista Karolina Bilska</w:t>
      </w:r>
    </w:p>
    <w:p w:rsidR="00301557" w:rsidRDefault="00301557" w:rsidP="00301557">
      <w:pPr>
        <w:spacing w:after="0" w:line="360" w:lineRule="auto"/>
        <w:rPr>
          <w:rFonts w:ascii="Arial" w:eastAsia="Times New Roman" w:hAnsi="Arial" w:cs="Arial"/>
          <w:bCs/>
        </w:rPr>
      </w:pPr>
      <w:r w:rsidRPr="00301557">
        <w:rPr>
          <w:rFonts w:ascii="Arial" w:eastAsia="Times New Roman" w:hAnsi="Arial" w:cs="Arial"/>
          <w:bCs/>
        </w:rPr>
        <w:t xml:space="preserve">e-mail: </w:t>
      </w:r>
      <w:r>
        <w:rPr>
          <w:rFonts w:ascii="Arial" w:eastAsia="Times New Roman" w:hAnsi="Arial" w:cs="Arial"/>
          <w:bCs/>
        </w:rPr>
        <w:t>k.bilska@um.kolobrzeg.pl,</w:t>
      </w:r>
      <w:r w:rsidRPr="00301557">
        <w:rPr>
          <w:rFonts w:ascii="Arial" w:eastAsia="Times New Roman" w:hAnsi="Arial" w:cs="Arial"/>
          <w:bCs/>
        </w:rPr>
        <w:t xml:space="preserve"> tel. 9</w:t>
      </w:r>
      <w:r>
        <w:rPr>
          <w:rFonts w:ascii="Arial" w:eastAsia="Times New Roman" w:hAnsi="Arial" w:cs="Arial"/>
          <w:bCs/>
        </w:rPr>
        <w:t>4 35 515 74</w:t>
      </w:r>
    </w:p>
    <w:p w:rsidR="005D737A" w:rsidRDefault="005D737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p w:rsidR="005D737A" w:rsidRDefault="005D737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p w:rsidR="004D7EFA" w:rsidRDefault="004D7EF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p w:rsidR="004D7EFA" w:rsidRDefault="004D7EF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p w:rsidR="004D7EFA" w:rsidRDefault="004D7EF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p w:rsidR="004D7EFA" w:rsidRDefault="004D7EF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p w:rsidR="004D7EFA" w:rsidRDefault="004D7EF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p w:rsidR="00F93E95" w:rsidRPr="003E7708" w:rsidRDefault="00F93E95" w:rsidP="00F93E95">
      <w:pPr>
        <w:widowControl w:val="0"/>
        <w:suppressAutoHyphens/>
        <w:autoSpaceDN w:val="0"/>
        <w:spacing w:before="120" w:after="0" w:line="240" w:lineRule="auto"/>
        <w:ind w:firstLine="340"/>
        <w:jc w:val="both"/>
        <w:rPr>
          <w:rFonts w:ascii="Arial" w:eastAsia="Times New Roman" w:hAnsi="Arial" w:cs="Arial"/>
          <w:b/>
          <w:bCs/>
          <w:kern w:val="3"/>
          <w:sz w:val="18"/>
          <w:szCs w:val="18"/>
          <w:lang w:eastAsia="zh-CN" w:bidi="hi-IN"/>
        </w:rPr>
      </w:pPr>
      <w:r w:rsidRPr="003E7708">
        <w:rPr>
          <w:rFonts w:ascii="Arial" w:eastAsia="Times New Roman" w:hAnsi="Arial" w:cs="Arial"/>
          <w:spacing w:val="-8"/>
          <w:kern w:val="3"/>
          <w:sz w:val="18"/>
          <w:szCs w:val="18"/>
          <w:lang w:eastAsia="zh-CN" w:bidi="hi-IN"/>
        </w:rPr>
        <w:lastRenderedPageBreak/>
        <w:t>Zgodnie z art. 13 ust. 1 i 2 rozporządzenia Parlamentu Europejskiego i Rady (UE) 2016/679 z dnia 27 kwietnia 2016 r.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w sprawie ochrony osób fizycznych w związku z przetwarzaniem danych osobowych i w sprawie swobodnego przepływu takich danych oraz uchylenia dyrektywy 95/46/WE</w:t>
      </w:r>
      <w:r>
        <w:rPr>
          <w:rFonts w:ascii="Arial" w:eastAsia="Times New Roman" w:hAnsi="Arial" w:cs="Arial"/>
          <w:sz w:val="18"/>
          <w:szCs w:val="18"/>
        </w:rPr>
        <w:t>(Dz. U. UE. L. z 2016 r. Nr 119 poz. 1)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, przekazuję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następujące 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:rsidR="00F93E95" w:rsidRPr="003E7708" w:rsidRDefault="00F93E95" w:rsidP="00F93E95">
      <w:pPr>
        <w:numPr>
          <w:ilvl w:val="0"/>
          <w:numId w:val="4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:rsidR="00F93E95" w:rsidRPr="003E7708" w:rsidRDefault="00F93E95" w:rsidP="00F93E95">
      <w:pPr>
        <w:numPr>
          <w:ilvl w:val="0"/>
          <w:numId w:val="4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:rsidR="00F93E95" w:rsidRPr="003E7708" w:rsidRDefault="00F93E95" w:rsidP="00F93E95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osobisty w siedzibie Urzędu Miasta Kołobrzeg – pok. nr 316, 78-100 Kołobrzeg, ul. Ratuszowa 13,</w:t>
      </w:r>
    </w:p>
    <w:p w:rsidR="00F93E95" w:rsidRPr="003E7708" w:rsidRDefault="00F93E95" w:rsidP="00F93E95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e-mailowy na adres: </w:t>
      </w:r>
      <w:hyperlink r:id="rId8" w:history="1">
        <w:r w:rsidRPr="003E7708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pl-PL"/>
          </w:rPr>
          <w:t>iod@um.kolobrzeg.pl</w:t>
        </w:r>
      </w:hyperlink>
      <w:r w:rsidRPr="003E7708">
        <w:rPr>
          <w:rFonts w:ascii="Arial" w:eastAsia="Times New Roman" w:hAnsi="Arial" w:cs="Arial"/>
          <w:sz w:val="18"/>
          <w:szCs w:val="18"/>
          <w:lang w:eastAsia="pl-PL"/>
        </w:rPr>
        <w:t>, lub</w:t>
      </w:r>
    </w:p>
    <w:p w:rsidR="00F93E95" w:rsidRPr="003E7708" w:rsidRDefault="00F93E95" w:rsidP="00F93E95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telefoniczny pod nr 94 35 51 584.</w:t>
      </w:r>
    </w:p>
    <w:p w:rsidR="00F93E95" w:rsidRPr="003E7708" w:rsidRDefault="00F93E95" w:rsidP="00F93E95">
      <w:pPr>
        <w:snapToGrid w:val="0"/>
        <w:spacing w:after="0" w:line="24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:rsidR="00F93E95" w:rsidRPr="000653B6" w:rsidRDefault="00F93E95" w:rsidP="00F93E95">
      <w:pPr>
        <w:widowControl w:val="0"/>
        <w:numPr>
          <w:ilvl w:val="0"/>
          <w:numId w:val="4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przetwarzane na podstawie art. 6 ust. 1 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>lit. e rozp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orządzenia Parlamentu Europejskiego i Rady (UE) 2016/679 z dnia 27 kwietnia 2016 r. w sprawie ochrony osób fizycznych 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oraz </w:t>
      </w:r>
      <w:r w:rsidRPr="000653B6">
        <w:rPr>
          <w:rFonts w:ascii="Arial" w:hAnsi="Arial" w:cs="Arial"/>
          <w:sz w:val="18"/>
          <w:szCs w:val="18"/>
        </w:rPr>
        <w:t xml:space="preserve">ustawy z dnia 8 marca 1990 r. o samorządzie gminnym i ustawy z dnia 27 marca 2003 r. o planowaniu i zagospodarowaniu przestrzennym, w celu kształtowania i prowadzenia polityki przestrzennej na terenie miasta poprzez realizację zadania w interesie publicznym, które otrzymało dofinansowanie w ramach projektu „KOŁOBRZEG. HUMAN, PART and SPACE" współfinansowanego </w:t>
      </w:r>
      <w:r w:rsidRPr="000653B6">
        <w:rPr>
          <w:rFonts w:ascii="Arial" w:hAnsi="Arial" w:cs="Arial"/>
          <w:spacing w:val="-4"/>
          <w:sz w:val="18"/>
          <w:szCs w:val="18"/>
        </w:rPr>
        <w:t>przez Unię Europejską ze środków Funduszu Spójności w ramach Programu Operacyjnego Pomoc Techniczna</w:t>
      </w:r>
      <w:r w:rsidRPr="000653B6">
        <w:rPr>
          <w:rFonts w:ascii="Arial" w:hAnsi="Arial" w:cs="Arial"/>
          <w:sz w:val="18"/>
          <w:szCs w:val="18"/>
        </w:rPr>
        <w:t xml:space="preserve"> 2014-2020, numer umowy: DPT/BDG-II/POPT/95/19 z dnia 11 czerwca 2019 r.</w:t>
      </w:r>
    </w:p>
    <w:p w:rsidR="00F93E95" w:rsidRPr="003E7708" w:rsidRDefault="00F93E95" w:rsidP="00F93E95">
      <w:pPr>
        <w:widowControl w:val="0"/>
        <w:numPr>
          <w:ilvl w:val="0"/>
          <w:numId w:val="4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653B6">
        <w:rPr>
          <w:rFonts w:ascii="Arial" w:eastAsia="Times New Roman" w:hAnsi="Arial" w:cs="Arial"/>
          <w:sz w:val="18"/>
          <w:szCs w:val="18"/>
          <w:lang w:eastAsia="pl-PL"/>
        </w:rPr>
        <w:t>Pani/Pana dane osobowe mogą zostać przekazane podmiotom zewnętrznym w przypadkach ściśle</w:t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</w:t>
      </w:r>
      <w:r>
        <w:rPr>
          <w:rFonts w:ascii="Arial" w:eastAsia="Times New Roman" w:hAnsi="Arial" w:cs="Arial"/>
          <w:sz w:val="18"/>
          <w:szCs w:val="18"/>
          <w:lang w:eastAsia="pl-PL"/>
        </w:rPr>
        <w:t>ak i podmiotu przetwarzającego.</w:t>
      </w:r>
    </w:p>
    <w:p w:rsidR="00F93E95" w:rsidRPr="003E7708" w:rsidRDefault="00F93E95" w:rsidP="00F93E95">
      <w:pPr>
        <w:widowControl w:val="0"/>
        <w:numPr>
          <w:ilvl w:val="0"/>
          <w:numId w:val="4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  <w:bookmarkStart w:id="1" w:name="_Hlk522537619"/>
    </w:p>
    <w:p w:rsidR="00F93E95" w:rsidRPr="003E7708" w:rsidRDefault="00F93E95" w:rsidP="00F93E95">
      <w:pPr>
        <w:widowControl w:val="0"/>
        <w:numPr>
          <w:ilvl w:val="0"/>
          <w:numId w:val="4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522537446"/>
      <w:bookmarkEnd w:id="1"/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i kwalifikowania dokumentacji, przekazywania materiałów archiwalnych do archiwów państwowych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i brakowania dokumentacji niearchiwalnej.</w:t>
      </w:r>
    </w:p>
    <w:bookmarkEnd w:id="2"/>
    <w:p w:rsidR="00F93E95" w:rsidRPr="00CC6CDF" w:rsidRDefault="00F93E95" w:rsidP="00F93E95">
      <w:pPr>
        <w:widowControl w:val="0"/>
        <w:numPr>
          <w:ilvl w:val="0"/>
          <w:numId w:val="4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CDF">
        <w:rPr>
          <w:rFonts w:ascii="Arial" w:eastAsia="Times New Roman" w:hAnsi="Arial" w:cs="Arial"/>
          <w:sz w:val="18"/>
          <w:szCs w:val="18"/>
          <w:lang w:eastAsia="pl-PL"/>
        </w:rPr>
        <w:t>Przysługuje Pani/Panu prawo żądania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CC6CDF">
        <w:rPr>
          <w:rFonts w:ascii="Arial" w:eastAsia="Times New Roman" w:hAnsi="Arial" w:cs="Arial"/>
          <w:sz w:val="18"/>
          <w:szCs w:val="18"/>
          <w:lang w:eastAsia="pl-PL"/>
        </w:rPr>
        <w:t xml:space="preserve"> dostępu do treści swoich danych, ich sprostowania, usunięcia, ograniczenia przetwarzania, przenoszenia oraz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C6CDF">
        <w:rPr>
          <w:rFonts w:ascii="Arial" w:eastAsia="Times New Roman" w:hAnsi="Arial" w:cs="Arial"/>
          <w:sz w:val="18"/>
          <w:szCs w:val="18"/>
          <w:lang w:eastAsia="pl-PL"/>
        </w:rPr>
        <w:t>wniesienia sprzeciwu.</w:t>
      </w:r>
    </w:p>
    <w:p w:rsidR="00F93E95" w:rsidRPr="00163C99" w:rsidRDefault="00F93E95" w:rsidP="00F93E95">
      <w:pPr>
        <w:pStyle w:val="Akapitzlist"/>
        <w:widowControl w:val="0"/>
        <w:numPr>
          <w:ilvl w:val="0"/>
          <w:numId w:val="6"/>
        </w:numPr>
        <w:suppressAutoHyphens/>
        <w:autoSpaceDN w:val="0"/>
        <w:snapToGrid w:val="0"/>
        <w:spacing w:before="60" w:after="0" w:line="240" w:lineRule="auto"/>
        <w:ind w:left="680" w:hanging="340"/>
        <w:contextualSpacing w:val="0"/>
        <w:jc w:val="both"/>
        <w:rPr>
          <w:rFonts w:ascii="Arial" w:hAnsi="Arial" w:cs="Arial"/>
          <w:spacing w:val="-4"/>
          <w:sz w:val="18"/>
          <w:szCs w:val="18"/>
        </w:rPr>
      </w:pPr>
      <w:r w:rsidRPr="00CC6CDF">
        <w:rPr>
          <w:rFonts w:ascii="Arial" w:hAnsi="Arial" w:cs="Arial"/>
          <w:sz w:val="18"/>
          <w:szCs w:val="18"/>
        </w:rPr>
        <w:t>Wobec przysługującego Pani/Panu prawa żądania usunięcia danych, ich przenoszenia oraz wniesienia</w:t>
      </w:r>
      <w:r w:rsidRPr="00163C99">
        <w:rPr>
          <w:rFonts w:ascii="Arial" w:hAnsi="Arial" w:cs="Arial"/>
          <w:sz w:val="18"/>
          <w:szCs w:val="18"/>
        </w:rPr>
        <w:t xml:space="preserve"> </w:t>
      </w:r>
      <w:r w:rsidRPr="00163C99">
        <w:rPr>
          <w:rFonts w:ascii="Arial" w:hAnsi="Arial" w:cs="Arial"/>
          <w:spacing w:val="-4"/>
          <w:sz w:val="18"/>
          <w:szCs w:val="18"/>
        </w:rPr>
        <w:t>sprzeciwu mają zastosowanie ograniczenia wynikające z art. 17 ust. 3, art. 20 i art. 21 rozporządzenia UE.</w:t>
      </w:r>
    </w:p>
    <w:p w:rsidR="00F93E95" w:rsidRPr="003E7708" w:rsidRDefault="00F93E95" w:rsidP="00F93E95">
      <w:pPr>
        <w:widowControl w:val="0"/>
        <w:numPr>
          <w:ilvl w:val="0"/>
          <w:numId w:val="4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Ma Pani/Pan prawo wniesienia skargi do organu nadzorczego tj. Prezesa Urzędu Ochrony Danych,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gdy uzna Pani/Pan, że przetwarzanie danych osobowych Pani/Pana dotyczących narusza przepisy ogólnego rozporządzenia o ochronie danych osobowych z dnia 27 kwietnia 2016 r.</w:t>
      </w:r>
    </w:p>
    <w:p w:rsidR="00F93E95" w:rsidRPr="000653B6" w:rsidRDefault="00F93E95" w:rsidP="00F93E95">
      <w:pPr>
        <w:numPr>
          <w:ilvl w:val="0"/>
          <w:numId w:val="4"/>
        </w:numPr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53B6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dobrowolne.</w:t>
      </w:r>
      <w:r>
        <w:rPr>
          <w:rFonts w:ascii="Arial" w:eastAsia="Times New Roman" w:hAnsi="Arial" w:cs="Arial"/>
          <w:sz w:val="18"/>
          <w:szCs w:val="18"/>
          <w:lang w:eastAsia="pl-PL"/>
        </w:rPr>
        <w:t>, jednakże ich nie podanie uniemożliwi udział Pani/Pana w ramach realizowanego projektu.</w:t>
      </w:r>
    </w:p>
    <w:p w:rsidR="00F93E95" w:rsidRPr="00883B62" w:rsidRDefault="00F93E95" w:rsidP="00F93E95">
      <w:pPr>
        <w:numPr>
          <w:ilvl w:val="0"/>
          <w:numId w:val="4"/>
        </w:numPr>
        <w:snapToGrid w:val="0"/>
        <w:spacing w:before="12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883B62">
        <w:rPr>
          <w:rFonts w:ascii="Arial" w:eastAsia="Times New Roman" w:hAnsi="Arial" w:cs="Arial"/>
          <w:spacing w:val="-4"/>
          <w:sz w:val="18"/>
          <w:szCs w:val="18"/>
          <w:lang w:eastAsia="pl-PL"/>
        </w:rPr>
        <w:t>Pani/Pana dane osobowe nie będą przetwarzane w sposób zautomatyzowany i nie będą podlegały profilowaniu.</w:t>
      </w:r>
    </w:p>
    <w:p w:rsidR="005D737A" w:rsidRPr="007F0592" w:rsidRDefault="005D737A" w:rsidP="005D737A">
      <w:pPr>
        <w:widowControl w:val="0"/>
        <w:tabs>
          <w:tab w:val="left" w:pos="2804"/>
          <w:tab w:val="left" w:leader="dot" w:pos="9202"/>
        </w:tabs>
        <w:suppressAutoHyphens/>
        <w:autoSpaceDN w:val="0"/>
        <w:jc w:val="both"/>
        <w:rPr>
          <w:rFonts w:ascii="Arial" w:hAnsi="Arial" w:cs="Arial"/>
          <w:i/>
        </w:rPr>
      </w:pPr>
    </w:p>
    <w:p w:rsidR="005D737A" w:rsidRPr="00301557" w:rsidRDefault="005D737A" w:rsidP="00301557">
      <w:pPr>
        <w:spacing w:after="0" w:line="360" w:lineRule="auto"/>
        <w:rPr>
          <w:rFonts w:ascii="Arial" w:eastAsia="Times New Roman" w:hAnsi="Arial" w:cs="Arial"/>
          <w:bCs/>
        </w:rPr>
      </w:pPr>
    </w:p>
    <w:sectPr w:rsidR="005D737A" w:rsidRPr="003015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42" w:rsidRDefault="00312742" w:rsidP="00B22C96">
      <w:pPr>
        <w:spacing w:after="0" w:line="240" w:lineRule="auto"/>
      </w:pPr>
      <w:r>
        <w:separator/>
      </w:r>
    </w:p>
  </w:endnote>
  <w:endnote w:type="continuationSeparator" w:id="0">
    <w:p w:rsidR="00312742" w:rsidRDefault="00312742" w:rsidP="00B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57" w:rsidRPr="0096668D" w:rsidRDefault="00954957" w:rsidP="00954957">
    <w:pPr>
      <w:pStyle w:val="Stopka"/>
      <w:jc w:val="center"/>
      <w:rPr>
        <w:rFonts w:ascii="Arial" w:hAnsi="Arial" w:cs="Arial"/>
        <w:sz w:val="18"/>
      </w:rPr>
    </w:pPr>
    <w:r>
      <w:rPr>
        <w:noProof/>
        <w:lang w:eastAsia="pl-PL"/>
      </w:rPr>
      <w:drawing>
        <wp:inline distT="0" distB="0" distL="0" distR="0">
          <wp:extent cx="4200525" cy="600075"/>
          <wp:effectExtent l="0" t="0" r="9525" b="9525"/>
          <wp:docPr id="2" name="Obraz 2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957" w:rsidRDefault="00954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42" w:rsidRDefault="00312742" w:rsidP="00B22C96">
      <w:pPr>
        <w:spacing w:after="0" w:line="240" w:lineRule="auto"/>
      </w:pPr>
      <w:r>
        <w:separator/>
      </w:r>
    </w:p>
  </w:footnote>
  <w:footnote w:type="continuationSeparator" w:id="0">
    <w:p w:rsidR="00312742" w:rsidRDefault="00312742" w:rsidP="00B2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0AE68E5"/>
    <w:multiLevelType w:val="hybridMultilevel"/>
    <w:tmpl w:val="2C3C6980"/>
    <w:lvl w:ilvl="0" w:tplc="7C08A24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3A24"/>
    <w:multiLevelType w:val="multilevel"/>
    <w:tmpl w:val="81DC46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4F38AE"/>
    <w:multiLevelType w:val="hybridMultilevel"/>
    <w:tmpl w:val="F546106E"/>
    <w:lvl w:ilvl="0" w:tplc="8CC01CBE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4D"/>
    <w:rsid w:val="00065D8B"/>
    <w:rsid w:val="0007046B"/>
    <w:rsid w:val="001441DC"/>
    <w:rsid w:val="00267E3F"/>
    <w:rsid w:val="00284112"/>
    <w:rsid w:val="002A64EA"/>
    <w:rsid w:val="00301557"/>
    <w:rsid w:val="00312742"/>
    <w:rsid w:val="003D5B42"/>
    <w:rsid w:val="003F72FD"/>
    <w:rsid w:val="00417CC3"/>
    <w:rsid w:val="004D12B2"/>
    <w:rsid w:val="004D7EFA"/>
    <w:rsid w:val="004F1C35"/>
    <w:rsid w:val="005A074D"/>
    <w:rsid w:val="005D6B3A"/>
    <w:rsid w:val="005D737A"/>
    <w:rsid w:val="006205B4"/>
    <w:rsid w:val="006619B6"/>
    <w:rsid w:val="00784FDB"/>
    <w:rsid w:val="007F0592"/>
    <w:rsid w:val="00954957"/>
    <w:rsid w:val="0096668D"/>
    <w:rsid w:val="009C201F"/>
    <w:rsid w:val="00AE3CD5"/>
    <w:rsid w:val="00AF2F78"/>
    <w:rsid w:val="00B22C96"/>
    <w:rsid w:val="00CA6A61"/>
    <w:rsid w:val="00D15A85"/>
    <w:rsid w:val="00D24F29"/>
    <w:rsid w:val="00D33FA8"/>
    <w:rsid w:val="00EE5916"/>
    <w:rsid w:val="00F92A28"/>
    <w:rsid w:val="00F93E95"/>
    <w:rsid w:val="00FB546A"/>
    <w:rsid w:val="00FE0F21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8CD5"/>
  <w15:chartTrackingRefBased/>
  <w15:docId w15:val="{78A9B53B-F433-4DD9-BACC-825DE48E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96"/>
  </w:style>
  <w:style w:type="paragraph" w:styleId="Stopka">
    <w:name w:val="footer"/>
    <w:basedOn w:val="Normalny"/>
    <w:link w:val="StopkaZnak"/>
    <w:uiPriority w:val="99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C96"/>
  </w:style>
  <w:style w:type="paragraph" w:styleId="Tekstdymka">
    <w:name w:val="Balloon Text"/>
    <w:basedOn w:val="Normalny"/>
    <w:link w:val="TekstdymkaZnak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2"/>
    <w:pPr>
      <w:ind w:left="720"/>
      <w:contextualSpacing/>
    </w:pPr>
  </w:style>
  <w:style w:type="paragraph" w:customStyle="1" w:styleId="Standard">
    <w:name w:val="Standard"/>
    <w:rsid w:val="005D737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5D73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ol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ilska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bkogut</dc:creator>
  <cp:keywords/>
  <dc:description/>
  <cp:lastModifiedBy>admin</cp:lastModifiedBy>
  <cp:revision>2</cp:revision>
  <cp:lastPrinted>2019-05-22T08:24:00Z</cp:lastPrinted>
  <dcterms:created xsi:type="dcterms:W3CDTF">2020-07-23T09:25:00Z</dcterms:created>
  <dcterms:modified xsi:type="dcterms:W3CDTF">2020-07-23T09:25:00Z</dcterms:modified>
</cp:coreProperties>
</file>