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4" w:rsidRDefault="00541734" w:rsidP="00541734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1734">
        <w:rPr>
          <w:rFonts w:ascii="Arial" w:hAnsi="Arial" w:cs="Arial"/>
          <w:bCs/>
          <w:sz w:val="22"/>
          <w:szCs w:val="22"/>
          <w:lang w:eastAsia="en-US"/>
        </w:rPr>
        <w:t xml:space="preserve">W wyniku rozstrzygniętego otwartego konkursu ofert na realizację zadań publicznych </w:t>
      </w:r>
      <w:r w:rsidRPr="00541734">
        <w:rPr>
          <w:rFonts w:ascii="Arial" w:hAnsi="Arial" w:cs="Arial"/>
          <w:bCs/>
          <w:sz w:val="22"/>
          <w:szCs w:val="22"/>
          <w:lang w:eastAsia="en-US"/>
        </w:rPr>
        <w:br/>
        <w:t xml:space="preserve">w zakresie </w:t>
      </w:r>
      <w:r w:rsidRPr="00541734">
        <w:rPr>
          <w:rFonts w:ascii="Arial" w:eastAsia="Calibri" w:hAnsi="Arial" w:cs="Arial"/>
          <w:sz w:val="22"/>
          <w:szCs w:val="22"/>
          <w:lang w:eastAsia="en-US"/>
        </w:rPr>
        <w:t>kultury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fizycznej</w:t>
      </w:r>
      <w:r w:rsidRPr="0054173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54173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na podstawie ustawy </w:t>
      </w:r>
      <w:r w:rsidRPr="00541734">
        <w:rPr>
          <w:rFonts w:ascii="Arial" w:eastAsia="Calibri" w:hAnsi="Arial" w:cs="Arial"/>
          <w:sz w:val="22"/>
          <w:szCs w:val="22"/>
          <w:lang w:eastAsia="en-US"/>
        </w:rPr>
        <w:t>o działalności pożytku publicznego i o wolontariacie</w:t>
      </w:r>
      <w:r w:rsidRPr="0054173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(Dz. U. z 2010 r., Nr 234, poz.1536 z </w:t>
      </w:r>
      <w:proofErr w:type="spellStart"/>
      <w:r w:rsidRPr="0054173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późn</w:t>
      </w:r>
      <w:proofErr w:type="spellEnd"/>
      <w:r w:rsidRPr="0054173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. zm.), </w:t>
      </w:r>
      <w:r w:rsidRPr="00541734">
        <w:rPr>
          <w:rFonts w:ascii="Arial" w:eastAsia="Calibri" w:hAnsi="Arial" w:cs="Arial"/>
          <w:sz w:val="22"/>
          <w:szCs w:val="22"/>
          <w:lang w:eastAsia="en-US"/>
        </w:rPr>
        <w:t>Prezydent Miasta Kołobrzeg przyznał dotacje w roku 2013 następującym organizacjom pozarządowym:</w:t>
      </w:r>
    </w:p>
    <w:p w:rsidR="00D329AA" w:rsidRPr="00541734" w:rsidRDefault="00D329AA" w:rsidP="00541734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541734" w:rsidRPr="00541734" w:rsidRDefault="00541734" w:rsidP="00541734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10200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959"/>
        <w:gridCol w:w="4675"/>
      </w:tblGrid>
      <w:tr w:rsidR="00541734" w:rsidRPr="00541734" w:rsidTr="00541734">
        <w:tc>
          <w:tcPr>
            <w:tcW w:w="10200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734" w:rsidRPr="00541734" w:rsidRDefault="00541734" w:rsidP="00541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34">
              <w:rPr>
                <w:rFonts w:ascii="Arial" w:hAnsi="Arial" w:cs="Arial"/>
                <w:b/>
                <w:sz w:val="20"/>
                <w:szCs w:val="20"/>
              </w:rPr>
              <w:t xml:space="preserve">Priorytet 5. Wspieranie i upowszechnianie kultury fizycznej  </w:t>
            </w:r>
          </w:p>
          <w:p w:rsidR="00541734" w:rsidRPr="00541734" w:rsidRDefault="00541734" w:rsidP="00541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34">
              <w:rPr>
                <w:rFonts w:ascii="Arial" w:hAnsi="Arial" w:cs="Arial"/>
                <w:b/>
                <w:sz w:val="20"/>
                <w:szCs w:val="20"/>
              </w:rPr>
              <w:t>Zadanie 5.1.</w:t>
            </w:r>
            <w:r w:rsidRPr="00541734">
              <w:rPr>
                <w:rFonts w:ascii="Arial" w:hAnsi="Arial" w:cs="Arial"/>
                <w:sz w:val="20"/>
                <w:szCs w:val="20"/>
              </w:rPr>
              <w:t xml:space="preserve"> Wspieranie organizacji i koordynacja imprez sportowo – rekreacyjnych o zasięgu  ogólnopolskim i międzynarodowym o szczególnym znaczeniu dla rozwoju różnych dyscyplin sportowych.</w:t>
            </w:r>
          </w:p>
          <w:p w:rsidR="00541734" w:rsidRPr="00541734" w:rsidRDefault="00541734" w:rsidP="00541734">
            <w:pPr>
              <w:tabs>
                <w:tab w:val="left" w:pos="0"/>
              </w:tabs>
              <w:spacing w:line="276" w:lineRule="auto"/>
              <w:ind w:left="3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29AA" w:rsidRPr="00541734" w:rsidRDefault="00D329AA" w:rsidP="00D329AA">
            <w:pPr>
              <w:tabs>
                <w:tab w:val="left" w:pos="860"/>
              </w:tabs>
              <w:snapToGrid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ołobrzeskie Stowarzyszenie Łuczników „Mewa”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734" w:rsidRPr="00541734" w:rsidRDefault="00541734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8 </w:t>
            </w:r>
            <w:r w:rsidRP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000,00</w:t>
            </w:r>
          </w:p>
        </w:tc>
      </w:tr>
      <w:tr w:rsidR="00D329AA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29AA" w:rsidRPr="00541734" w:rsidRDefault="00D329AA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329AA" w:rsidRDefault="00D329AA" w:rsidP="00541734">
            <w:pPr>
              <w:tabs>
                <w:tab w:val="left" w:pos="8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 Klub Pływacki Kołobrzeg</w:t>
            </w:r>
          </w:p>
          <w:p w:rsidR="00D329AA" w:rsidRPr="00541734" w:rsidRDefault="00D329AA" w:rsidP="00541734">
            <w:pPr>
              <w:tabs>
                <w:tab w:val="left" w:pos="8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329AA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4 000,00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="00541734" w:rsidRP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Kołobrzeskie Towarzystwo Cyklistów</w:t>
            </w:r>
          </w:p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734" w:rsidRPr="00541734" w:rsidRDefault="00541734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15 </w:t>
            </w:r>
            <w:r w:rsidRP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 w:rsid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Jacht Klub Morski „Joseph Conrad”</w:t>
            </w:r>
          </w:p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15 000,00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 w:rsid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MUKS „Kotwica 50”</w:t>
            </w:r>
          </w:p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2 000,00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  <w:r w:rsid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tabs>
                <w:tab w:val="left" w:pos="8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Stowarzyszenie „Bieg Zaślubin”</w:t>
            </w:r>
          </w:p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47 000,00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  <w:r w:rsid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Stowarzyszenie Porozumienie Samorządowe „Kołobrzeg 2010</w:t>
            </w:r>
            <w:r w:rsidRPr="00541734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4 000,00</w:t>
            </w:r>
          </w:p>
        </w:tc>
      </w:tr>
      <w:tr w:rsidR="00541734" w:rsidRPr="00541734" w:rsidTr="00541734">
        <w:tc>
          <w:tcPr>
            <w:tcW w:w="56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D329AA" w:rsidP="00541734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 w:rsidR="00541734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5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41734" w:rsidRPr="00541734" w:rsidRDefault="00541734" w:rsidP="00541734">
            <w:pPr>
              <w:tabs>
                <w:tab w:val="left" w:pos="86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41734">
              <w:rPr>
                <w:rFonts w:ascii="Arial" w:hAnsi="Arial" w:cs="Arial"/>
                <w:sz w:val="22"/>
                <w:szCs w:val="22"/>
              </w:rPr>
              <w:t>Jacht Klub Kołobrzeg</w:t>
            </w:r>
          </w:p>
          <w:p w:rsidR="00541734" w:rsidRPr="00541734" w:rsidRDefault="00541734" w:rsidP="0054173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6 000,00</w:t>
            </w:r>
          </w:p>
        </w:tc>
      </w:tr>
      <w:tr w:rsidR="00541734" w:rsidRPr="00541734" w:rsidTr="00541734">
        <w:tc>
          <w:tcPr>
            <w:tcW w:w="552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9AA" w:rsidRDefault="00D329AA" w:rsidP="00541734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41734" w:rsidRPr="00541734" w:rsidRDefault="00541734" w:rsidP="00541734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5417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4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329AA" w:rsidRDefault="00D329AA" w:rsidP="00541734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41734" w:rsidRPr="00541734" w:rsidRDefault="00D329AA" w:rsidP="00541734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101 </w:t>
            </w:r>
            <w:r w:rsidR="00541734" w:rsidRPr="0054173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000,00</w:t>
            </w:r>
          </w:p>
        </w:tc>
      </w:tr>
    </w:tbl>
    <w:p w:rsidR="00176C0E" w:rsidRDefault="00176C0E" w:rsidP="00176C0E">
      <w:pPr>
        <w:rPr>
          <w:rFonts w:ascii="Arial" w:hAnsi="Arial" w:cs="Arial"/>
          <w:b/>
          <w:sz w:val="22"/>
          <w:szCs w:val="22"/>
        </w:rPr>
      </w:pPr>
    </w:p>
    <w:p w:rsidR="00176C0E" w:rsidRDefault="00176C0E" w:rsidP="00176C0E"/>
    <w:p w:rsidR="006431E4" w:rsidRDefault="006431E4"/>
    <w:sectPr w:rsidR="0064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744"/>
    <w:multiLevelType w:val="hybridMultilevel"/>
    <w:tmpl w:val="4962C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E"/>
    <w:rsid w:val="00176C0E"/>
    <w:rsid w:val="00541734"/>
    <w:rsid w:val="006431E4"/>
    <w:rsid w:val="00D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76C0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6C0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176C0E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6C0E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2</cp:revision>
  <dcterms:created xsi:type="dcterms:W3CDTF">2013-02-20T12:32:00Z</dcterms:created>
  <dcterms:modified xsi:type="dcterms:W3CDTF">2013-02-20T12:48:00Z</dcterms:modified>
</cp:coreProperties>
</file>