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8827D6" w:rsidRDefault="00504700" w:rsidP="00AF2D1C">
      <w:pPr>
        <w:jc w:val="center"/>
        <w:rPr>
          <w:rFonts w:ascii="Arial" w:hAnsi="Arial" w:cs="Arial"/>
          <w:b/>
          <w:sz w:val="26"/>
          <w:szCs w:val="26"/>
        </w:rPr>
      </w:pPr>
      <w:r w:rsidRPr="008827D6">
        <w:rPr>
          <w:rFonts w:ascii="Arial" w:hAnsi="Arial" w:cs="Arial"/>
          <w:b/>
          <w:sz w:val="26"/>
          <w:szCs w:val="26"/>
        </w:rPr>
        <w:t>CZĘŚĆ III</w:t>
      </w:r>
    </w:p>
    <w:p w:rsidR="00504700" w:rsidRDefault="00504700" w:rsidP="00AF2D1C">
      <w:pPr>
        <w:spacing w:after="120"/>
        <w:jc w:val="center"/>
        <w:rPr>
          <w:rFonts w:ascii="Arial" w:hAnsi="Arial" w:cs="Arial"/>
          <w:b/>
          <w:sz w:val="26"/>
          <w:szCs w:val="26"/>
        </w:rPr>
      </w:pPr>
      <w:r w:rsidRPr="008827D6">
        <w:rPr>
          <w:rFonts w:ascii="Arial" w:hAnsi="Arial" w:cs="Arial"/>
          <w:b/>
          <w:sz w:val="26"/>
          <w:szCs w:val="26"/>
        </w:rPr>
        <w:t>OPIS PRZEDMIOTU ZAMÓWIENIA</w:t>
      </w:r>
    </w:p>
    <w:p w:rsidR="000A08BE" w:rsidRPr="008827D6" w:rsidRDefault="000A08BE" w:rsidP="00AF2D1C">
      <w:pPr>
        <w:spacing w:after="120"/>
        <w:jc w:val="center"/>
        <w:rPr>
          <w:rFonts w:ascii="Arial" w:hAnsi="Arial" w:cs="Arial"/>
          <w:b/>
          <w:sz w:val="26"/>
          <w:szCs w:val="26"/>
        </w:rPr>
      </w:pPr>
    </w:p>
    <w:p w:rsidR="000A08BE" w:rsidRDefault="00BE667B" w:rsidP="000A08BE">
      <w:pPr>
        <w:spacing w:after="0"/>
        <w:jc w:val="center"/>
        <w:rPr>
          <w:rFonts w:ascii="Arial" w:hAnsi="Arial" w:cs="Arial"/>
          <w:b/>
          <w:sz w:val="28"/>
          <w:szCs w:val="28"/>
        </w:rPr>
      </w:pPr>
      <w:r w:rsidRPr="000A08BE">
        <w:rPr>
          <w:rFonts w:ascii="Arial" w:hAnsi="Arial" w:cs="Arial"/>
          <w:b/>
          <w:sz w:val="28"/>
          <w:szCs w:val="28"/>
        </w:rPr>
        <w:t>„</w:t>
      </w:r>
      <w:r w:rsidR="000A08BE">
        <w:rPr>
          <w:rFonts w:ascii="Arial" w:hAnsi="Arial" w:cs="Arial"/>
          <w:b/>
          <w:sz w:val="28"/>
          <w:szCs w:val="28"/>
        </w:rPr>
        <w:t>Remont</w:t>
      </w:r>
      <w:r w:rsidR="000A08BE" w:rsidRPr="000A08BE">
        <w:rPr>
          <w:rFonts w:ascii="Arial" w:hAnsi="Arial" w:cs="Arial"/>
          <w:b/>
          <w:sz w:val="28"/>
          <w:szCs w:val="28"/>
        </w:rPr>
        <w:t xml:space="preserve"> balustrad i poszycia pomostu dolnego</w:t>
      </w:r>
    </w:p>
    <w:p w:rsidR="00504700" w:rsidRPr="000A08BE" w:rsidRDefault="000A08BE" w:rsidP="000A08BE">
      <w:pPr>
        <w:spacing w:after="0"/>
        <w:jc w:val="center"/>
        <w:rPr>
          <w:rFonts w:ascii="Arial" w:hAnsi="Arial" w:cs="Arial"/>
          <w:sz w:val="28"/>
          <w:szCs w:val="28"/>
        </w:rPr>
      </w:pPr>
      <w:r w:rsidRPr="000A08BE">
        <w:rPr>
          <w:rFonts w:ascii="Arial" w:hAnsi="Arial" w:cs="Arial"/>
          <w:b/>
          <w:sz w:val="28"/>
          <w:szCs w:val="28"/>
        </w:rPr>
        <w:t>mol</w:t>
      </w:r>
      <w:r w:rsidR="004D2211">
        <w:rPr>
          <w:rFonts w:ascii="Arial" w:hAnsi="Arial" w:cs="Arial"/>
          <w:b/>
          <w:sz w:val="28"/>
          <w:szCs w:val="28"/>
        </w:rPr>
        <w:t>o</w:t>
      </w:r>
      <w:r w:rsidRPr="000A08BE">
        <w:rPr>
          <w:rFonts w:ascii="Arial" w:hAnsi="Arial" w:cs="Arial"/>
          <w:b/>
          <w:sz w:val="28"/>
          <w:szCs w:val="28"/>
        </w:rPr>
        <w:t xml:space="preserve"> spacerowego w Kołobrzegu</w:t>
      </w:r>
      <w:r w:rsidR="00504700" w:rsidRPr="000A08BE">
        <w:rPr>
          <w:rFonts w:ascii="Arial" w:hAnsi="Arial" w:cs="Arial"/>
          <w:b/>
          <w:sz w:val="28"/>
          <w:szCs w:val="28"/>
        </w:rPr>
        <w:t>”</w:t>
      </w:r>
    </w:p>
    <w:p w:rsidR="0001721D" w:rsidRPr="00172056" w:rsidRDefault="0001721D" w:rsidP="00AF2D1C">
      <w:pPr>
        <w:spacing w:after="120"/>
        <w:jc w:val="center"/>
        <w:rPr>
          <w:rFonts w:ascii="Arial" w:hAnsi="Arial" w:cs="Arial"/>
          <w:b/>
          <w:sz w:val="28"/>
          <w:szCs w:val="24"/>
        </w:rPr>
      </w:pPr>
    </w:p>
    <w:p w:rsidR="00504700" w:rsidRPr="00172056" w:rsidRDefault="00504700" w:rsidP="00AF2D1C">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rsidR="00504700" w:rsidRDefault="00504700" w:rsidP="00A62EFC">
      <w:pPr>
        <w:spacing w:after="0"/>
        <w:jc w:val="both"/>
        <w:rPr>
          <w:rFonts w:ascii="Arial" w:hAnsi="Arial" w:cs="Arial"/>
        </w:rPr>
      </w:pPr>
      <w:r w:rsidRPr="00A62EFC">
        <w:rPr>
          <w:rFonts w:ascii="Arial" w:hAnsi="Arial" w:cs="Arial"/>
        </w:rPr>
        <w:t>Przedmiotem zamówienia jest wykonanie, zgodnie ze specyfikacją istot</w:t>
      </w:r>
      <w:r w:rsidR="00B42BF3" w:rsidRPr="00A62EFC">
        <w:rPr>
          <w:rFonts w:ascii="Arial" w:hAnsi="Arial" w:cs="Arial"/>
        </w:rPr>
        <w:t>nych warunków zamówienia oraz z</w:t>
      </w:r>
      <w:r w:rsidRPr="00A62EFC">
        <w:rPr>
          <w:rFonts w:ascii="Arial" w:hAnsi="Arial" w:cs="Arial"/>
        </w:rPr>
        <w:t xml:space="preserve">godnie z dokumentacją projektową, zadania: </w:t>
      </w:r>
      <w:r w:rsidRPr="00A62EFC">
        <w:rPr>
          <w:rFonts w:ascii="Arial" w:hAnsi="Arial" w:cs="Arial"/>
          <w:b/>
        </w:rPr>
        <w:t>„</w:t>
      </w:r>
      <w:r w:rsidR="00A62EFC" w:rsidRPr="00A62EFC">
        <w:rPr>
          <w:rFonts w:ascii="Arial" w:hAnsi="Arial" w:cs="Arial"/>
          <w:b/>
        </w:rPr>
        <w:t xml:space="preserve">Remont balustrad </w:t>
      </w:r>
      <w:r w:rsidR="00A62EFC">
        <w:rPr>
          <w:rFonts w:ascii="Arial" w:hAnsi="Arial" w:cs="Arial"/>
          <w:b/>
        </w:rPr>
        <w:t xml:space="preserve">                    </w:t>
      </w:r>
      <w:r w:rsidR="00A62EFC" w:rsidRPr="00A62EFC">
        <w:rPr>
          <w:rFonts w:ascii="Arial" w:hAnsi="Arial" w:cs="Arial"/>
          <w:b/>
        </w:rPr>
        <w:t>i poszycia pomostu dolnego molo spacerowego w Kołobrzegu</w:t>
      </w:r>
      <w:r w:rsidRPr="00A62EFC">
        <w:rPr>
          <w:rFonts w:ascii="Arial" w:hAnsi="Arial" w:cs="Arial"/>
          <w:b/>
        </w:rPr>
        <w:t>”</w:t>
      </w:r>
      <w:r w:rsidR="003C1CE8" w:rsidRPr="00A62EFC">
        <w:rPr>
          <w:rFonts w:ascii="Arial" w:hAnsi="Arial" w:cs="Arial"/>
        </w:rPr>
        <w:t>.</w:t>
      </w:r>
    </w:p>
    <w:p w:rsidR="005239EA" w:rsidRPr="00A62EFC" w:rsidRDefault="005239EA" w:rsidP="00A62EFC">
      <w:pPr>
        <w:spacing w:after="0"/>
        <w:jc w:val="both"/>
        <w:rPr>
          <w:rFonts w:ascii="Arial" w:hAnsi="Arial" w:cs="Arial"/>
          <w:b/>
        </w:rPr>
      </w:pPr>
    </w:p>
    <w:p w:rsidR="0095403D" w:rsidRPr="0095403D" w:rsidRDefault="0095403D" w:rsidP="005239EA">
      <w:pPr>
        <w:pStyle w:val="Akapitzlist"/>
        <w:numPr>
          <w:ilvl w:val="0"/>
          <w:numId w:val="34"/>
        </w:numPr>
        <w:spacing w:after="0"/>
        <w:ind w:left="426" w:hanging="426"/>
        <w:contextualSpacing w:val="0"/>
        <w:jc w:val="both"/>
        <w:rPr>
          <w:rFonts w:ascii="Arial" w:hAnsi="Arial" w:cs="Arial"/>
          <w:b/>
          <w:color w:val="000000" w:themeColor="text1"/>
        </w:rPr>
      </w:pPr>
      <w:r w:rsidRPr="0095403D">
        <w:rPr>
          <w:rFonts w:ascii="Arial" w:hAnsi="Arial" w:cs="Arial"/>
          <w:b/>
          <w:color w:val="000000" w:themeColor="text1"/>
        </w:rPr>
        <w:t>Roboty budowlane</w:t>
      </w:r>
    </w:p>
    <w:p w:rsidR="00543394" w:rsidRDefault="005668F6" w:rsidP="005239EA">
      <w:pPr>
        <w:pStyle w:val="Akapitzlist"/>
        <w:numPr>
          <w:ilvl w:val="0"/>
          <w:numId w:val="17"/>
        </w:numPr>
        <w:spacing w:after="0"/>
        <w:ind w:left="709" w:hanging="425"/>
        <w:contextualSpacing w:val="0"/>
        <w:jc w:val="both"/>
        <w:rPr>
          <w:rFonts w:ascii="Arial" w:hAnsi="Arial" w:cs="Arial"/>
          <w:bCs/>
        </w:rPr>
      </w:pPr>
      <w:r>
        <w:rPr>
          <w:rFonts w:ascii="Arial" w:hAnsi="Arial" w:cs="Arial"/>
          <w:bCs/>
        </w:rPr>
        <w:t>Rozbiórki</w:t>
      </w:r>
    </w:p>
    <w:p w:rsidR="005668F6" w:rsidRDefault="005668F6" w:rsidP="005239EA">
      <w:pPr>
        <w:pStyle w:val="Akapitzlist"/>
        <w:spacing w:after="0"/>
        <w:ind w:left="709"/>
        <w:contextualSpacing w:val="0"/>
        <w:jc w:val="both"/>
        <w:rPr>
          <w:rFonts w:ascii="Arial" w:hAnsi="Arial" w:cs="Arial"/>
          <w:bCs/>
        </w:rPr>
      </w:pPr>
      <w:r>
        <w:rPr>
          <w:rFonts w:ascii="Arial" w:hAnsi="Arial" w:cs="Arial"/>
          <w:bCs/>
        </w:rPr>
        <w:t>Demontaż poszycia pomostu dolnego</w:t>
      </w:r>
      <w:r w:rsidR="00A01858">
        <w:rPr>
          <w:rFonts w:ascii="Arial" w:hAnsi="Arial" w:cs="Arial"/>
          <w:bCs/>
        </w:rPr>
        <w:t xml:space="preserve"> z kompozytu</w:t>
      </w:r>
      <w:r>
        <w:rPr>
          <w:rFonts w:ascii="Arial" w:hAnsi="Arial" w:cs="Arial"/>
          <w:bCs/>
        </w:rPr>
        <w:t xml:space="preserve"> (388m</w:t>
      </w:r>
      <w:r>
        <w:rPr>
          <w:rFonts w:ascii="Arial" w:hAnsi="Arial" w:cs="Arial"/>
          <w:bCs/>
          <w:vertAlign w:val="superscript"/>
        </w:rPr>
        <w:t>2</w:t>
      </w:r>
      <w:r>
        <w:rPr>
          <w:rFonts w:ascii="Arial" w:hAnsi="Arial" w:cs="Arial"/>
          <w:bCs/>
        </w:rPr>
        <w:t>)</w:t>
      </w:r>
    </w:p>
    <w:p w:rsidR="005668F6" w:rsidRPr="005668F6" w:rsidRDefault="005668F6" w:rsidP="005239EA">
      <w:pPr>
        <w:pStyle w:val="Akapitzlist"/>
        <w:spacing w:after="0"/>
        <w:ind w:left="709"/>
        <w:contextualSpacing w:val="0"/>
        <w:jc w:val="both"/>
        <w:rPr>
          <w:rFonts w:ascii="Arial" w:hAnsi="Arial" w:cs="Arial"/>
          <w:bCs/>
        </w:rPr>
      </w:pPr>
      <w:r>
        <w:rPr>
          <w:rFonts w:ascii="Arial" w:hAnsi="Arial" w:cs="Arial"/>
          <w:bCs/>
        </w:rPr>
        <w:t xml:space="preserve">Demontaż uszkodzonych </w:t>
      </w:r>
      <w:r w:rsidR="00A01858">
        <w:rPr>
          <w:rFonts w:ascii="Arial" w:hAnsi="Arial" w:cs="Arial"/>
          <w:bCs/>
        </w:rPr>
        <w:t xml:space="preserve">stalowych </w:t>
      </w:r>
      <w:r>
        <w:rPr>
          <w:rFonts w:ascii="Arial" w:hAnsi="Arial" w:cs="Arial"/>
          <w:bCs/>
        </w:rPr>
        <w:t>balustrad pomostu dolnego (103m)</w:t>
      </w:r>
    </w:p>
    <w:p w:rsidR="00CD5C7D" w:rsidRDefault="00CD5C7D" w:rsidP="00CD5C7D">
      <w:pPr>
        <w:pStyle w:val="Akapitzlist"/>
        <w:numPr>
          <w:ilvl w:val="0"/>
          <w:numId w:val="17"/>
        </w:numPr>
        <w:spacing w:after="0"/>
        <w:ind w:left="709" w:hanging="425"/>
        <w:contextualSpacing w:val="0"/>
        <w:jc w:val="both"/>
        <w:rPr>
          <w:rFonts w:ascii="Arial" w:hAnsi="Arial" w:cs="Arial"/>
          <w:bCs/>
        </w:rPr>
      </w:pPr>
      <w:r>
        <w:rPr>
          <w:rFonts w:ascii="Arial" w:hAnsi="Arial" w:cs="Arial"/>
          <w:bCs/>
        </w:rPr>
        <w:t>Nowa posadzka i balustrada</w:t>
      </w:r>
    </w:p>
    <w:p w:rsidR="00CD5C7D" w:rsidRPr="00A01858" w:rsidRDefault="00CD5C7D" w:rsidP="00CD5C7D">
      <w:pPr>
        <w:pStyle w:val="Akapitzlist"/>
        <w:spacing w:after="0"/>
        <w:ind w:left="709"/>
        <w:contextualSpacing w:val="0"/>
        <w:jc w:val="both"/>
        <w:rPr>
          <w:rFonts w:ascii="Arial" w:hAnsi="Arial" w:cs="Arial"/>
          <w:bCs/>
        </w:rPr>
      </w:pPr>
      <w:r>
        <w:rPr>
          <w:rFonts w:ascii="Arial" w:hAnsi="Arial" w:cs="Arial"/>
          <w:bCs/>
        </w:rPr>
        <w:t>Montaż poszycia pomostu dolnego z desek (388m</w:t>
      </w:r>
      <w:r>
        <w:rPr>
          <w:rFonts w:ascii="Arial" w:hAnsi="Arial" w:cs="Arial"/>
          <w:bCs/>
          <w:vertAlign w:val="superscript"/>
        </w:rPr>
        <w:t>2</w:t>
      </w:r>
      <w:r>
        <w:rPr>
          <w:rFonts w:ascii="Arial" w:hAnsi="Arial" w:cs="Arial"/>
          <w:bCs/>
        </w:rPr>
        <w:t>)</w:t>
      </w:r>
    </w:p>
    <w:p w:rsidR="00CD5C7D" w:rsidRDefault="00CD5C7D" w:rsidP="00CD5C7D">
      <w:pPr>
        <w:pStyle w:val="Akapitzlist"/>
        <w:spacing w:after="0"/>
        <w:ind w:left="709"/>
        <w:contextualSpacing w:val="0"/>
        <w:jc w:val="both"/>
        <w:rPr>
          <w:rFonts w:ascii="Arial" w:hAnsi="Arial" w:cs="Arial"/>
          <w:bCs/>
        </w:rPr>
      </w:pPr>
      <w:r>
        <w:rPr>
          <w:rFonts w:ascii="Arial" w:hAnsi="Arial" w:cs="Arial"/>
          <w:bCs/>
        </w:rPr>
        <w:t>Montaż balustrad ze stali kwasoodpornej (103m)</w:t>
      </w:r>
    </w:p>
    <w:p w:rsidR="00F9564E" w:rsidRDefault="00CD5C7D" w:rsidP="00CD5C7D">
      <w:pPr>
        <w:pStyle w:val="Akapitzlist"/>
        <w:numPr>
          <w:ilvl w:val="0"/>
          <w:numId w:val="17"/>
        </w:numPr>
        <w:spacing w:after="0"/>
        <w:ind w:left="709" w:hanging="425"/>
        <w:contextualSpacing w:val="0"/>
        <w:jc w:val="both"/>
        <w:rPr>
          <w:rFonts w:ascii="Arial" w:hAnsi="Arial" w:cs="Arial"/>
          <w:bCs/>
        </w:rPr>
      </w:pPr>
      <w:r>
        <w:rPr>
          <w:rFonts w:ascii="Arial" w:hAnsi="Arial" w:cs="Arial"/>
          <w:bCs/>
        </w:rPr>
        <w:t xml:space="preserve">Malowanie </w:t>
      </w:r>
      <w:r w:rsidR="00F9564E">
        <w:rPr>
          <w:rFonts w:ascii="Arial" w:hAnsi="Arial" w:cs="Arial"/>
          <w:bCs/>
        </w:rPr>
        <w:t xml:space="preserve">i znakowanie urządzeń (polerów) </w:t>
      </w:r>
      <w:r>
        <w:rPr>
          <w:rFonts w:ascii="Arial" w:hAnsi="Arial" w:cs="Arial"/>
          <w:bCs/>
        </w:rPr>
        <w:t>cumowniczych</w:t>
      </w:r>
      <w:r w:rsidR="00F9564E">
        <w:rPr>
          <w:rFonts w:ascii="Arial" w:hAnsi="Arial" w:cs="Arial"/>
          <w:bCs/>
        </w:rPr>
        <w:t xml:space="preserve"> </w:t>
      </w:r>
    </w:p>
    <w:p w:rsidR="00F9564E" w:rsidRDefault="00F9564E" w:rsidP="00F9564E">
      <w:pPr>
        <w:pStyle w:val="Akapitzlist"/>
        <w:numPr>
          <w:ilvl w:val="0"/>
          <w:numId w:val="36"/>
        </w:numPr>
        <w:spacing w:after="0"/>
        <w:ind w:left="1134" w:hanging="425"/>
        <w:jc w:val="both"/>
        <w:rPr>
          <w:rFonts w:ascii="Arial" w:hAnsi="Arial" w:cs="Arial"/>
          <w:bCs/>
        </w:rPr>
      </w:pPr>
      <w:r>
        <w:rPr>
          <w:rFonts w:ascii="Arial" w:hAnsi="Arial" w:cs="Arial"/>
          <w:bCs/>
        </w:rPr>
        <w:t>3 szt. ø 47cm, wys. 52cm,</w:t>
      </w:r>
    </w:p>
    <w:p w:rsidR="00F9564E" w:rsidRDefault="00F9564E" w:rsidP="00F9564E">
      <w:pPr>
        <w:pStyle w:val="Akapitzlist"/>
        <w:numPr>
          <w:ilvl w:val="0"/>
          <w:numId w:val="36"/>
        </w:numPr>
        <w:spacing w:after="0"/>
        <w:ind w:left="1134" w:hanging="425"/>
        <w:jc w:val="both"/>
        <w:rPr>
          <w:rFonts w:ascii="Arial" w:hAnsi="Arial" w:cs="Arial"/>
          <w:bCs/>
        </w:rPr>
      </w:pPr>
      <w:r>
        <w:rPr>
          <w:rFonts w:ascii="Arial" w:hAnsi="Arial" w:cs="Arial"/>
          <w:bCs/>
        </w:rPr>
        <w:t>3 szt. ø 13cm, wys. 23cm</w:t>
      </w:r>
    </w:p>
    <w:p w:rsidR="00F9564E" w:rsidRPr="00F9564E" w:rsidRDefault="00F9564E" w:rsidP="00F9564E">
      <w:pPr>
        <w:spacing w:before="146" w:after="0"/>
        <w:jc w:val="both"/>
        <w:rPr>
          <w:rFonts w:ascii="Arial" w:hAnsi="Arial" w:cs="Arial"/>
          <w:color w:val="000000"/>
        </w:rPr>
      </w:pPr>
      <w:r w:rsidRPr="00F9564E">
        <w:rPr>
          <w:rFonts w:ascii="Arial" w:hAnsi="Arial" w:cs="Arial"/>
          <w:bCs/>
        </w:rPr>
        <w:t>zgodnie z</w:t>
      </w:r>
      <w:r>
        <w:rPr>
          <w:rFonts w:ascii="Arial" w:hAnsi="Arial" w:cs="Arial"/>
          <w:bCs/>
        </w:rPr>
        <w:t xml:space="preserve"> § 243</w:t>
      </w:r>
      <w:r w:rsidRPr="00F9564E">
        <w:rPr>
          <w:rFonts w:ascii="Arial" w:hAnsi="Arial" w:cs="Arial"/>
          <w:bCs/>
        </w:rPr>
        <w:t xml:space="preserve"> </w:t>
      </w:r>
      <w:r>
        <w:rPr>
          <w:rFonts w:ascii="Arial" w:hAnsi="Arial" w:cs="Arial"/>
          <w:color w:val="000000"/>
        </w:rPr>
        <w:t>rozporządzenia M</w:t>
      </w:r>
      <w:r w:rsidRPr="00F9564E">
        <w:rPr>
          <w:rFonts w:ascii="Arial" w:hAnsi="Arial" w:cs="Arial"/>
          <w:color w:val="000000"/>
        </w:rPr>
        <w:t xml:space="preserve">inistra </w:t>
      </w:r>
      <w:r>
        <w:rPr>
          <w:rFonts w:ascii="Arial" w:hAnsi="Arial" w:cs="Arial"/>
          <w:color w:val="000000"/>
        </w:rPr>
        <w:t>T</w:t>
      </w:r>
      <w:r w:rsidRPr="00F9564E">
        <w:rPr>
          <w:rFonts w:ascii="Arial" w:hAnsi="Arial" w:cs="Arial"/>
          <w:color w:val="000000"/>
        </w:rPr>
        <w:t xml:space="preserve">ransportu i </w:t>
      </w:r>
      <w:r>
        <w:rPr>
          <w:rFonts w:ascii="Arial" w:hAnsi="Arial" w:cs="Arial"/>
          <w:color w:val="000000"/>
        </w:rPr>
        <w:t>G</w:t>
      </w:r>
      <w:r w:rsidRPr="00F9564E">
        <w:rPr>
          <w:rFonts w:ascii="Arial" w:hAnsi="Arial" w:cs="Arial"/>
          <w:color w:val="000000"/>
        </w:rPr>
        <w:t xml:space="preserve">ospodarki </w:t>
      </w:r>
      <w:r>
        <w:rPr>
          <w:rFonts w:ascii="Arial" w:hAnsi="Arial" w:cs="Arial"/>
          <w:color w:val="000000"/>
        </w:rPr>
        <w:t>M</w:t>
      </w:r>
      <w:r w:rsidRPr="00F9564E">
        <w:rPr>
          <w:rFonts w:ascii="Arial" w:hAnsi="Arial" w:cs="Arial"/>
          <w:color w:val="000000"/>
        </w:rPr>
        <w:t>orskiej</w:t>
      </w:r>
      <w:r>
        <w:rPr>
          <w:rFonts w:ascii="Arial" w:hAnsi="Arial" w:cs="Arial"/>
          <w:color w:val="000000"/>
        </w:rPr>
        <w:t xml:space="preserve"> </w:t>
      </w:r>
      <w:r w:rsidRPr="00F9564E">
        <w:rPr>
          <w:rFonts w:ascii="Arial" w:hAnsi="Arial" w:cs="Arial"/>
          <w:color w:val="000000"/>
        </w:rPr>
        <w:t>z dnia 1 czerwca 1998 r.</w:t>
      </w:r>
      <w:r>
        <w:rPr>
          <w:rFonts w:ascii="Arial" w:hAnsi="Arial" w:cs="Arial"/>
          <w:color w:val="000000"/>
        </w:rPr>
        <w:t xml:space="preserve"> </w:t>
      </w:r>
      <w:r w:rsidRPr="00F9564E">
        <w:rPr>
          <w:rFonts w:ascii="Arial" w:hAnsi="Arial" w:cs="Arial"/>
          <w:color w:val="000000"/>
        </w:rPr>
        <w:t>w sprawie warunków technicznych, jakim powinny odpowiadać morskie budowle hy</w:t>
      </w:r>
      <w:r>
        <w:rPr>
          <w:rFonts w:ascii="Arial" w:hAnsi="Arial" w:cs="Arial"/>
          <w:color w:val="000000"/>
        </w:rPr>
        <w:t>drotechniczne i ich usytuowanie oraz § 42 rozporządzenia M</w:t>
      </w:r>
      <w:r w:rsidRPr="00F9564E">
        <w:rPr>
          <w:rFonts w:ascii="Arial" w:hAnsi="Arial" w:cs="Arial"/>
          <w:color w:val="000000"/>
        </w:rPr>
        <w:t xml:space="preserve">inistra </w:t>
      </w:r>
      <w:r>
        <w:rPr>
          <w:rFonts w:ascii="Arial" w:hAnsi="Arial" w:cs="Arial"/>
          <w:color w:val="000000"/>
        </w:rPr>
        <w:t>G</w:t>
      </w:r>
      <w:r w:rsidRPr="00F9564E">
        <w:rPr>
          <w:rFonts w:ascii="Arial" w:hAnsi="Arial" w:cs="Arial"/>
          <w:color w:val="000000"/>
        </w:rPr>
        <w:t xml:space="preserve">ospodarki </w:t>
      </w:r>
      <w:r>
        <w:rPr>
          <w:rFonts w:ascii="Arial" w:hAnsi="Arial" w:cs="Arial"/>
          <w:color w:val="000000"/>
        </w:rPr>
        <w:t>M</w:t>
      </w:r>
      <w:r w:rsidRPr="00F9564E">
        <w:rPr>
          <w:rFonts w:ascii="Arial" w:hAnsi="Arial" w:cs="Arial"/>
          <w:color w:val="000000"/>
        </w:rPr>
        <w:t>orskiej</w:t>
      </w:r>
      <w:r>
        <w:rPr>
          <w:rFonts w:ascii="Arial" w:hAnsi="Arial" w:cs="Arial"/>
          <w:color w:val="000000"/>
        </w:rPr>
        <w:t xml:space="preserve"> </w:t>
      </w:r>
      <w:r>
        <w:rPr>
          <w:rFonts w:ascii="Arial" w:hAnsi="Arial" w:cs="Arial"/>
          <w:color w:val="000000"/>
        </w:rPr>
        <w:br/>
      </w:r>
      <w:r w:rsidRPr="00F9564E">
        <w:rPr>
          <w:rFonts w:ascii="Arial" w:hAnsi="Arial" w:cs="Arial"/>
          <w:color w:val="000000"/>
        </w:rPr>
        <w:t>z dnia 23 października 2006 r.</w:t>
      </w:r>
      <w:r>
        <w:rPr>
          <w:rFonts w:ascii="Arial" w:hAnsi="Arial" w:cs="Arial"/>
          <w:color w:val="000000"/>
        </w:rPr>
        <w:t xml:space="preserve"> </w:t>
      </w:r>
      <w:r w:rsidRPr="00F9564E">
        <w:rPr>
          <w:rFonts w:ascii="Arial" w:hAnsi="Arial" w:cs="Arial"/>
          <w:color w:val="000000"/>
        </w:rPr>
        <w:t>w sprawie warunków technicznych użytkowania oraz szczegółowego zakresu kontroli morskich budowli hydrotechnicznych</w:t>
      </w:r>
      <w:r w:rsidR="00756E24">
        <w:rPr>
          <w:rFonts w:ascii="Arial" w:hAnsi="Arial" w:cs="Arial"/>
          <w:color w:val="000000"/>
        </w:rPr>
        <w:t>.</w:t>
      </w:r>
    </w:p>
    <w:p w:rsidR="005239EA" w:rsidRPr="002E1480" w:rsidRDefault="005239EA" w:rsidP="002E1480">
      <w:pPr>
        <w:spacing w:after="0"/>
        <w:jc w:val="both"/>
        <w:rPr>
          <w:rFonts w:ascii="Arial" w:hAnsi="Arial" w:cs="Arial"/>
          <w:bCs/>
        </w:rPr>
      </w:pPr>
    </w:p>
    <w:p w:rsidR="0095403D" w:rsidRPr="00172056" w:rsidRDefault="0095403D" w:rsidP="005239EA">
      <w:pPr>
        <w:pStyle w:val="Akapitzlist"/>
        <w:numPr>
          <w:ilvl w:val="0"/>
          <w:numId w:val="34"/>
        </w:numPr>
        <w:spacing w:after="0"/>
        <w:ind w:left="426" w:hanging="426"/>
        <w:contextualSpacing w:val="0"/>
        <w:jc w:val="both"/>
        <w:rPr>
          <w:rFonts w:ascii="Arial" w:hAnsi="Arial" w:cs="Arial"/>
          <w:b/>
          <w:bCs/>
        </w:rPr>
      </w:pPr>
      <w:r w:rsidRPr="0095403D">
        <w:rPr>
          <w:rFonts w:ascii="Arial" w:hAnsi="Arial" w:cs="Arial"/>
          <w:b/>
          <w:color w:val="000000" w:themeColor="text1"/>
        </w:rPr>
        <w:t>Dokumentacja</w:t>
      </w:r>
      <w:r w:rsidRPr="00172056">
        <w:rPr>
          <w:rFonts w:ascii="Arial" w:hAnsi="Arial" w:cs="Arial"/>
          <w:b/>
          <w:bCs/>
        </w:rPr>
        <w:t xml:space="preserve"> powykonawcza</w:t>
      </w:r>
    </w:p>
    <w:p w:rsidR="0095403D" w:rsidRDefault="0095403D" w:rsidP="0095403D">
      <w:pPr>
        <w:spacing w:after="0"/>
        <w:ind w:left="426"/>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B457EA" w:rsidRPr="00172056" w:rsidRDefault="00B457EA" w:rsidP="0095403D">
      <w:pPr>
        <w:spacing w:after="0"/>
        <w:ind w:left="426"/>
        <w:jc w:val="both"/>
        <w:rPr>
          <w:rFonts w:ascii="Arial" w:hAnsi="Arial" w:cs="Arial"/>
        </w:rPr>
      </w:pPr>
      <w:r w:rsidRPr="00172056">
        <w:rPr>
          <w:rFonts w:ascii="Arial" w:hAnsi="Arial" w:cs="Arial"/>
        </w:rPr>
        <w:t xml:space="preserve">W ramach </w:t>
      </w:r>
      <w:r>
        <w:rPr>
          <w:rFonts w:ascii="Arial" w:hAnsi="Arial" w:cs="Arial"/>
        </w:rPr>
        <w:t xml:space="preserve">dokumentacji powykonawczej </w:t>
      </w:r>
      <w:r w:rsidRPr="00172056">
        <w:rPr>
          <w:rFonts w:ascii="Arial" w:hAnsi="Arial" w:cs="Arial"/>
        </w:rPr>
        <w:t xml:space="preserve">należy również zapewnić załącznik do mapy powykonawczej zawierający </w:t>
      </w:r>
      <w:r>
        <w:rPr>
          <w:rFonts w:ascii="Arial" w:hAnsi="Arial" w:cs="Arial"/>
        </w:rPr>
        <w:t xml:space="preserve">powierzchnie wykonanego poszycia pomostu oraz długość wykonanych balustrad. </w:t>
      </w:r>
      <w:r w:rsidRPr="00172056">
        <w:rPr>
          <w:rFonts w:ascii="Arial" w:hAnsi="Arial" w:cs="Arial"/>
        </w:rPr>
        <w:t>Załącznik powinien być sporządzony przez Wykonawcę (Kierownika Budowy)</w:t>
      </w:r>
    </w:p>
    <w:p w:rsidR="0095403D" w:rsidRPr="00172056" w:rsidRDefault="0095403D" w:rsidP="0095403D">
      <w:pPr>
        <w:spacing w:after="0"/>
        <w:ind w:left="426"/>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 min:</w:t>
      </w:r>
    </w:p>
    <w:p w:rsidR="0095403D" w:rsidRPr="00172056"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mapa sytuacyjna powykonawcza, </w:t>
      </w:r>
      <w:r>
        <w:rPr>
          <w:rFonts w:ascii="Arial" w:hAnsi="Arial" w:cs="Arial"/>
        </w:rPr>
        <w:t>dokumentację projektową</w:t>
      </w:r>
      <w:r w:rsidRPr="00172056">
        <w:rPr>
          <w:rFonts w:ascii="Arial" w:hAnsi="Arial" w:cs="Arial"/>
        </w:rPr>
        <w:t xml:space="preserve"> z naniesionymi poprawkami, DTR, atesty, próby ciśnieniowe, protokoły badań wymaganych przy odbiorach  itp.,</w:t>
      </w:r>
    </w:p>
    <w:p w:rsidR="0095403D" w:rsidRPr="006D089B" w:rsidRDefault="0095403D" w:rsidP="0095403D">
      <w:pPr>
        <w:numPr>
          <w:ilvl w:val="0"/>
          <w:numId w:val="23"/>
        </w:numPr>
        <w:tabs>
          <w:tab w:val="clear" w:pos="1287"/>
          <w:tab w:val="num" w:pos="1134"/>
        </w:tabs>
        <w:spacing w:before="60" w:after="0"/>
        <w:ind w:left="1134" w:hanging="425"/>
        <w:jc w:val="both"/>
        <w:rPr>
          <w:rFonts w:ascii="Arial" w:hAnsi="Arial" w:cs="Arial"/>
        </w:rPr>
      </w:pPr>
      <w:r w:rsidRPr="006D089B">
        <w:rPr>
          <w:rFonts w:ascii="Arial" w:hAnsi="Arial" w:cs="Arial"/>
        </w:rPr>
        <w:t>zestawienie dot. infrastruktury sanitarnej tj. rodzaj materiału, długość i średnice kanałów, przyłączy, ilość (szt</w:t>
      </w:r>
      <w:r>
        <w:rPr>
          <w:rFonts w:ascii="Arial" w:hAnsi="Arial" w:cs="Arial"/>
        </w:rPr>
        <w:t>.</w:t>
      </w:r>
      <w:r w:rsidRPr="006D089B">
        <w:rPr>
          <w:rFonts w:ascii="Arial" w:hAnsi="Arial" w:cs="Arial"/>
        </w:rPr>
        <w:t>) wykonanych studni, komór, itp.</w:t>
      </w:r>
    </w:p>
    <w:p w:rsidR="00D05CCF" w:rsidRDefault="0095403D" w:rsidP="0095403D">
      <w:pPr>
        <w:spacing w:before="240" w:after="0"/>
        <w:jc w:val="both"/>
        <w:rPr>
          <w:rFonts w:ascii="Arial" w:hAnsi="Arial" w:cs="Arial"/>
        </w:rPr>
      </w:pPr>
      <w:r w:rsidRPr="00172056">
        <w:rPr>
          <w:rFonts w:ascii="Arial" w:hAnsi="Arial" w:cs="Arial"/>
        </w:rPr>
        <w:lastRenderedPageBreak/>
        <w:t>Kompletną dokumentację powykonawczą Wykonawca przedłoży Zamawiającemu w 3 egzemplarzach + wersja elektroniczna podczas odbioru końcowego robót.</w:t>
      </w:r>
    </w:p>
    <w:p w:rsidR="00DD4404" w:rsidRPr="00DD4404" w:rsidRDefault="00DD4404" w:rsidP="0095403D">
      <w:pPr>
        <w:spacing w:before="240" w:after="0"/>
        <w:jc w:val="both"/>
        <w:rPr>
          <w:rFonts w:ascii="Arial" w:hAnsi="Arial" w:cs="Arial"/>
        </w:rPr>
      </w:pPr>
    </w:p>
    <w:p w:rsidR="00FD0A56" w:rsidRPr="00172056" w:rsidRDefault="00FD0A56" w:rsidP="00AF2D1C">
      <w:pPr>
        <w:pStyle w:val="Akapitzlist"/>
        <w:numPr>
          <w:ilvl w:val="0"/>
          <w:numId w:val="1"/>
        </w:numPr>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proofErr w:type="spellStart"/>
      <w:r w:rsidRPr="00172056">
        <w:rPr>
          <w:rFonts w:ascii="Arial" w:hAnsi="Arial" w:cs="Arial"/>
          <w:i/>
        </w:rPr>
        <w:t>późn</w:t>
      </w:r>
      <w:proofErr w:type="spellEnd"/>
      <w:r w:rsidRPr="00172056">
        <w:rPr>
          <w:rFonts w:ascii="Arial" w:hAnsi="Arial" w:cs="Arial"/>
          <w:i/>
        </w:rPr>
        <w:t xml:space="preserve">.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 xml:space="preserve">o przydatności materiałów z rozbiórki podejmuje </w:t>
      </w:r>
      <w:r w:rsidR="001644F7">
        <w:rPr>
          <w:rFonts w:ascii="Arial" w:hAnsi="Arial" w:cs="Arial"/>
        </w:rPr>
        <w:t>Zamawiający/</w:t>
      </w:r>
      <w:r w:rsidR="0035094F" w:rsidRPr="00172056">
        <w:rPr>
          <w:rFonts w:ascii="Arial" w:hAnsi="Arial" w:cs="Arial"/>
        </w:rPr>
        <w:t>Inspektor Nadzoru.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0E32F9" w:rsidRDefault="004D6E67" w:rsidP="000E32F9">
      <w:pPr>
        <w:pStyle w:val="Akapitzlist"/>
        <w:numPr>
          <w:ilvl w:val="0"/>
          <w:numId w:val="8"/>
        </w:numPr>
        <w:autoSpaceDE w:val="0"/>
        <w:autoSpaceDN w:val="0"/>
        <w:adjustRightInd w:val="0"/>
        <w:jc w:val="both"/>
        <w:rPr>
          <w:rFonts w:ascii="Arial" w:hAnsi="Arial" w:cs="Arial"/>
        </w:rPr>
      </w:pPr>
      <w:r w:rsidRPr="006475B5">
        <w:rPr>
          <w:rFonts w:ascii="Arial" w:hAnsi="Arial" w:cs="Arial"/>
        </w:rPr>
        <w:t xml:space="preserve">Zamawiający wymaga zatrudnienia przez wykonawcę lub podwykonawcę </w:t>
      </w:r>
      <w:r w:rsidR="00341F29" w:rsidRPr="006475B5">
        <w:rPr>
          <w:rFonts w:ascii="Arial" w:hAnsi="Arial" w:cs="Arial"/>
        </w:rPr>
        <w:br/>
      </w:r>
      <w:r w:rsidRPr="006475B5">
        <w:rPr>
          <w:rFonts w:ascii="Arial" w:hAnsi="Arial" w:cs="Arial"/>
        </w:rPr>
        <w:t xml:space="preserve">na podstawie umowy o pracę osób wykonujących </w:t>
      </w:r>
      <w:r w:rsidR="000E32F9" w:rsidRPr="00172056">
        <w:rPr>
          <w:rFonts w:ascii="Arial" w:hAnsi="Arial" w:cs="Arial"/>
        </w:rPr>
        <w:t xml:space="preserve">następujące czynności w </w:t>
      </w:r>
      <w:r w:rsidR="000E32F9">
        <w:rPr>
          <w:rFonts w:ascii="Arial" w:hAnsi="Arial" w:cs="Arial"/>
        </w:rPr>
        <w:t>zakresie realizacji zamówienia:</w:t>
      </w:r>
    </w:p>
    <w:p w:rsidR="000E32F9" w:rsidRDefault="000E32F9" w:rsidP="000E32F9">
      <w:pPr>
        <w:pStyle w:val="Akapitzlist"/>
        <w:numPr>
          <w:ilvl w:val="0"/>
          <w:numId w:val="39"/>
        </w:numPr>
        <w:spacing w:after="0"/>
        <w:contextualSpacing w:val="0"/>
        <w:jc w:val="both"/>
        <w:rPr>
          <w:rFonts w:ascii="Arial" w:hAnsi="Arial" w:cs="Arial"/>
          <w:bCs/>
        </w:rPr>
      </w:pPr>
      <w:r>
        <w:rPr>
          <w:rFonts w:ascii="Arial" w:hAnsi="Arial" w:cs="Arial"/>
          <w:bCs/>
        </w:rPr>
        <w:t xml:space="preserve">montaż poszycia pomostu z desek </w:t>
      </w:r>
    </w:p>
    <w:p w:rsidR="000E32F9" w:rsidRDefault="000E32F9" w:rsidP="000E32F9">
      <w:pPr>
        <w:pStyle w:val="Akapitzlist"/>
        <w:numPr>
          <w:ilvl w:val="0"/>
          <w:numId w:val="39"/>
        </w:numPr>
        <w:spacing w:after="0"/>
        <w:contextualSpacing w:val="0"/>
        <w:jc w:val="both"/>
        <w:rPr>
          <w:rFonts w:ascii="Arial" w:hAnsi="Arial" w:cs="Arial"/>
          <w:bCs/>
        </w:rPr>
      </w:pPr>
      <w:r>
        <w:rPr>
          <w:rFonts w:ascii="Arial" w:hAnsi="Arial" w:cs="Arial"/>
          <w:bCs/>
        </w:rPr>
        <w:t>m</w:t>
      </w:r>
      <w:r w:rsidRPr="000E32F9">
        <w:rPr>
          <w:rFonts w:ascii="Arial" w:hAnsi="Arial" w:cs="Arial"/>
          <w:bCs/>
        </w:rPr>
        <w:t>ontaż balustr</w:t>
      </w:r>
      <w:r>
        <w:rPr>
          <w:rFonts w:ascii="Arial" w:hAnsi="Arial" w:cs="Arial"/>
          <w:bCs/>
        </w:rPr>
        <w:t xml:space="preserve">ad </w:t>
      </w:r>
    </w:p>
    <w:p w:rsidR="000E32F9" w:rsidRPr="000E32F9" w:rsidRDefault="000E32F9" w:rsidP="000E32F9">
      <w:pPr>
        <w:pStyle w:val="Akapitzlist"/>
        <w:numPr>
          <w:ilvl w:val="0"/>
          <w:numId w:val="39"/>
        </w:numPr>
        <w:spacing w:after="0"/>
        <w:contextualSpacing w:val="0"/>
        <w:jc w:val="both"/>
        <w:rPr>
          <w:rFonts w:ascii="Arial" w:hAnsi="Arial" w:cs="Arial"/>
          <w:bCs/>
        </w:rPr>
      </w:pPr>
      <w:r>
        <w:rPr>
          <w:rFonts w:ascii="Arial" w:hAnsi="Arial" w:cs="Arial"/>
          <w:bCs/>
        </w:rPr>
        <w:t>m</w:t>
      </w:r>
      <w:r w:rsidRPr="000E32F9">
        <w:rPr>
          <w:rFonts w:ascii="Arial" w:hAnsi="Arial" w:cs="Arial"/>
          <w:bCs/>
        </w:rPr>
        <w:t>alowanie i znakowanie urządzeń</w:t>
      </w:r>
    </w:p>
    <w:p w:rsidR="000E32F9" w:rsidRDefault="006475B5" w:rsidP="000E32F9">
      <w:pPr>
        <w:pStyle w:val="Akapitzlist"/>
        <w:numPr>
          <w:ilvl w:val="0"/>
          <w:numId w:val="37"/>
        </w:numPr>
        <w:autoSpaceDE w:val="0"/>
        <w:autoSpaceDN w:val="0"/>
        <w:adjustRightInd w:val="0"/>
        <w:jc w:val="both"/>
        <w:rPr>
          <w:rFonts w:ascii="Arial" w:hAnsi="Arial" w:cs="Arial"/>
        </w:rPr>
      </w:pPr>
      <w:r w:rsidRPr="000E32F9">
        <w:rPr>
          <w:rFonts w:ascii="Arial" w:hAnsi="Arial" w:cs="Arial"/>
        </w:rPr>
        <w:t>czynności szczegółowe określone w dokume</w:t>
      </w:r>
      <w:r w:rsidR="003C18C9">
        <w:rPr>
          <w:rFonts w:ascii="Arial" w:hAnsi="Arial" w:cs="Arial"/>
        </w:rPr>
        <w:t xml:space="preserve">ntacji projektowej </w:t>
      </w:r>
      <w:bookmarkStart w:id="0" w:name="_GoBack"/>
      <w:bookmarkEnd w:id="0"/>
    </w:p>
    <w:p w:rsidR="00341F29" w:rsidRPr="000E32F9" w:rsidRDefault="00766E2C" w:rsidP="000E32F9">
      <w:pPr>
        <w:pStyle w:val="Akapitzlist"/>
        <w:numPr>
          <w:ilvl w:val="0"/>
          <w:numId w:val="37"/>
        </w:numPr>
        <w:autoSpaceDE w:val="0"/>
        <w:autoSpaceDN w:val="0"/>
        <w:adjustRightInd w:val="0"/>
        <w:jc w:val="both"/>
        <w:rPr>
          <w:rFonts w:ascii="Arial" w:hAnsi="Arial" w:cs="Arial"/>
        </w:rPr>
      </w:pPr>
      <w:r w:rsidRPr="000E32F9">
        <w:rPr>
          <w:rFonts w:ascii="Arial" w:hAnsi="Arial" w:cs="Arial"/>
        </w:rPr>
        <w:lastRenderedPageBreak/>
        <w:t>z wyłączeniem kadry kierowniczej, inżynierów oraz pracowników administracji.</w:t>
      </w:r>
    </w:p>
    <w:p w:rsidR="00A41FD2" w:rsidRDefault="004D6E67" w:rsidP="00AF2D1C">
      <w:pPr>
        <w:pStyle w:val="Akapitzlist"/>
        <w:spacing w:before="60" w:after="0"/>
        <w:ind w:left="709"/>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AF2D1C">
      <w:pPr>
        <w:pStyle w:val="Akapitzlist"/>
        <w:numPr>
          <w:ilvl w:val="0"/>
          <w:numId w:val="8"/>
        </w:numPr>
        <w:spacing w:before="60" w:after="0"/>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913823">
        <w:rPr>
          <w:rFonts w:ascii="Arial" w:hAnsi="Arial" w:cs="Arial"/>
        </w:rPr>
        <w:t xml:space="preserve"> o którym mowa w pkt </w:t>
      </w:r>
      <w:r w:rsidR="002E1C5D">
        <w:rPr>
          <w:rFonts w:ascii="Arial" w:hAnsi="Arial" w:cs="Arial"/>
        </w:rPr>
        <w:t>9</w:t>
      </w:r>
      <w:r w:rsidRPr="00A41FD2">
        <w:rPr>
          <w:rFonts w:ascii="Arial" w:hAnsi="Arial" w:cs="Arial"/>
        </w:rPr>
        <w:t>.</w:t>
      </w:r>
    </w:p>
    <w:p w:rsidR="00FE5B09" w:rsidRPr="00CC1A3B" w:rsidRDefault="0051148F" w:rsidP="00AF2D1C">
      <w:pPr>
        <w:pStyle w:val="Tekstpodstawowy"/>
        <w:numPr>
          <w:ilvl w:val="0"/>
          <w:numId w:val="8"/>
        </w:numPr>
        <w:spacing w:before="60" w:line="276" w:lineRule="auto"/>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Pr="00CC1A3B">
        <w:rPr>
          <w:rFonts w:ascii="Arial" w:hAnsi="Arial" w:cs="Arial"/>
          <w:color w:val="auto"/>
          <w:sz w:val="22"/>
          <w:szCs w:val="22"/>
        </w:rPr>
        <w:t>szczególności bez imion, nazwisk, adresów, nr PESEL pracowników.</w:t>
      </w:r>
    </w:p>
    <w:p w:rsidR="00D05CCF" w:rsidRPr="00D379C9" w:rsidRDefault="006475B5" w:rsidP="00D05CCF">
      <w:pPr>
        <w:pStyle w:val="Tekstpodstawowy"/>
        <w:numPr>
          <w:ilvl w:val="0"/>
          <w:numId w:val="8"/>
        </w:numPr>
        <w:spacing w:before="60" w:line="276" w:lineRule="auto"/>
        <w:jc w:val="both"/>
        <w:rPr>
          <w:rFonts w:ascii="Arial" w:hAnsi="Arial" w:cs="Arial"/>
          <w:b/>
          <w:color w:val="auto"/>
          <w:sz w:val="22"/>
          <w:szCs w:val="22"/>
          <w:u w:val="single"/>
          <w:lang w:val="pl-PL"/>
        </w:rPr>
      </w:pPr>
      <w:r w:rsidRPr="00D379C9">
        <w:rPr>
          <w:rFonts w:ascii="Arial" w:hAnsi="Arial" w:cs="Arial"/>
          <w:b/>
          <w:bCs/>
          <w:sz w:val="22"/>
          <w:szCs w:val="22"/>
          <w:u w:val="single"/>
        </w:rPr>
        <w:t xml:space="preserve">Wykonawca zobowiązany jest do </w:t>
      </w:r>
      <w:r w:rsidR="00D05CCF" w:rsidRPr="00D379C9">
        <w:rPr>
          <w:rFonts w:ascii="Arial" w:hAnsi="Arial" w:cs="Arial"/>
          <w:b/>
          <w:bCs/>
          <w:sz w:val="22"/>
          <w:szCs w:val="22"/>
          <w:u w:val="single"/>
        </w:rPr>
        <w:t>zapewnienia w trakcie prowadzonych robót dojścia do kawiarni zlokalizowanej na dolnym pokładzie molo.</w:t>
      </w:r>
    </w:p>
    <w:p w:rsidR="008D70FB" w:rsidRPr="00CC1A3B"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CC1A3B">
        <w:rPr>
          <w:rFonts w:ascii="Arial" w:hAnsi="Arial" w:cs="Arial"/>
          <w:b/>
          <w:sz w:val="24"/>
          <w:szCs w:val="24"/>
        </w:rPr>
        <w:t>Wizja lokalna terenu budowy</w:t>
      </w:r>
    </w:p>
    <w:p w:rsidR="001B2B6E" w:rsidRDefault="008D70FB" w:rsidP="00AF2D1C">
      <w:pPr>
        <w:spacing w:before="240" w:after="0"/>
        <w:ind w:left="709" w:firstLine="567"/>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p>
    <w:sectPr w:rsidR="001B2B6E" w:rsidSect="00F54102">
      <w:headerReference w:type="default" r:id="rId9"/>
      <w:footerReference w:type="default" r:id="rId10"/>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0A" w:rsidRDefault="0008130A" w:rsidP="00FD0A56">
      <w:pPr>
        <w:spacing w:after="0" w:line="240" w:lineRule="auto"/>
      </w:pPr>
      <w:r>
        <w:separator/>
      </w:r>
    </w:p>
  </w:endnote>
  <w:endnote w:type="continuationSeparator" w:id="0">
    <w:p w:rsidR="0008130A" w:rsidRDefault="0008130A"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F54102">
      <w:rPr>
        <w:rFonts w:ascii="Arial" w:hAnsi="Arial" w:cs="Arial"/>
        <w:b/>
        <w:sz w:val="16"/>
        <w:szCs w:val="16"/>
      </w:rPr>
      <w:t>Część III SIWZ</w:t>
    </w:r>
    <w:r w:rsidRPr="00AF67D4">
      <w:rPr>
        <w:rFonts w:ascii="Arial" w:hAnsi="Arial" w:cs="Arial"/>
        <w:b/>
        <w:sz w:val="18"/>
        <w:szCs w:val="18"/>
      </w:rPr>
      <w:t xml:space="preserve"> </w:t>
    </w:r>
    <w:r w:rsidR="001F2FFA" w:rsidRPr="00F54102">
      <w:rPr>
        <w:rFonts w:ascii="Arial" w:hAnsi="Arial" w:cs="Arial"/>
        <w:sz w:val="16"/>
        <w:szCs w:val="16"/>
      </w:rPr>
      <w:t>-</w:t>
    </w:r>
    <w:r w:rsidRPr="00F54102">
      <w:rPr>
        <w:rFonts w:ascii="Arial" w:hAnsi="Arial" w:cs="Arial"/>
        <w:sz w:val="16"/>
        <w:szCs w:val="16"/>
      </w:rPr>
      <w:t xml:space="preserve"> „</w:t>
    </w:r>
    <w:r w:rsidR="004D2211">
      <w:rPr>
        <w:rFonts w:ascii="Arial" w:hAnsi="Arial" w:cs="Arial"/>
        <w:sz w:val="16"/>
        <w:szCs w:val="16"/>
      </w:rPr>
      <w:t>Remont balustrad i poszycia pomostu dolnego molo spacerowego</w:t>
    </w:r>
    <w:r w:rsidR="008D2028" w:rsidRPr="00F54102">
      <w:rPr>
        <w:rFonts w:ascii="Arial" w:hAnsi="Arial" w:cs="Arial"/>
        <w:sz w:val="16"/>
        <w:szCs w:val="16"/>
      </w:rPr>
      <w:t xml:space="preserve"> w Kołobrzegu</w:t>
    </w:r>
    <w:r w:rsidRPr="00F54102">
      <w:rPr>
        <w:rFonts w:ascii="Arial" w:eastAsiaTheme="majorEastAsia" w:hAnsi="Arial" w:cs="Arial"/>
        <w:sz w:val="16"/>
        <w:szCs w:val="16"/>
      </w:rPr>
      <w:t>”</w:t>
    </w:r>
    <w:r>
      <w:rPr>
        <w:rFonts w:asciiTheme="majorHAnsi" w:eastAsiaTheme="majorEastAsia" w:hAnsiTheme="majorHAnsi" w:cstheme="majorBidi"/>
      </w:rPr>
      <w:ptab w:relativeTo="margin" w:alignment="right" w:leader="none"/>
    </w:r>
  </w:p>
  <w:p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3C18C9" w:rsidRPr="003C18C9">
      <w:rPr>
        <w:rFonts w:ascii="Arial" w:eastAsiaTheme="majorEastAsia" w:hAnsi="Arial" w:cs="Arial"/>
        <w:b/>
        <w:noProof/>
        <w:sz w:val="16"/>
        <w:szCs w:val="16"/>
      </w:rPr>
      <w:t>2</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D05CCF">
      <w:rPr>
        <w:rFonts w:ascii="Arial" w:eastAsiaTheme="majorEastAsia"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0A" w:rsidRDefault="0008130A" w:rsidP="00FD0A56">
      <w:pPr>
        <w:spacing w:after="0" w:line="240" w:lineRule="auto"/>
      </w:pPr>
      <w:r>
        <w:separator/>
      </w:r>
    </w:p>
  </w:footnote>
  <w:footnote w:type="continuationSeparator" w:id="0">
    <w:p w:rsidR="0008130A" w:rsidRDefault="0008130A"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FC" w:rsidRPr="004564CA" w:rsidRDefault="00A62EFC" w:rsidP="00A62EFC">
    <w:pPr>
      <w:ind w:left="-360" w:firstLine="360"/>
      <w:jc w:val="both"/>
      <w:rPr>
        <w:rFonts w:ascii="Arial" w:hAnsi="Arial" w:cs="Arial"/>
      </w:rPr>
    </w:pPr>
    <w:r w:rsidRPr="004564CA">
      <w:rPr>
        <w:rFonts w:ascii="Arial" w:hAnsi="Arial" w:cs="Arial"/>
      </w:rPr>
      <w:t>I.7013.6.2017.V</w:t>
    </w:r>
  </w:p>
  <w:p w:rsidR="00F043EF" w:rsidRPr="00A62EFC" w:rsidRDefault="00F043EF" w:rsidP="00A62E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79591C"/>
    <w:multiLevelType w:val="hybridMultilevel"/>
    <w:tmpl w:val="90161F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3">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6">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307709"/>
    <w:multiLevelType w:val="hybridMultilevel"/>
    <w:tmpl w:val="2064FEA6"/>
    <w:lvl w:ilvl="0" w:tplc="DAD25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7E070E5"/>
    <w:multiLevelType w:val="hybridMultilevel"/>
    <w:tmpl w:val="92C8A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6">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F11CC1"/>
    <w:multiLevelType w:val="hybridMultilevel"/>
    <w:tmpl w:val="BD8C20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BC54E36"/>
    <w:multiLevelType w:val="hybridMultilevel"/>
    <w:tmpl w:val="54165B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0">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2">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6">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7">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6"/>
  </w:num>
  <w:num w:numId="3">
    <w:abstractNumId w:val="24"/>
  </w:num>
  <w:num w:numId="4">
    <w:abstractNumId w:val="15"/>
  </w:num>
  <w:num w:numId="5">
    <w:abstractNumId w:val="29"/>
  </w:num>
  <w:num w:numId="6">
    <w:abstractNumId w:val="26"/>
  </w:num>
  <w:num w:numId="7">
    <w:abstractNumId w:val="34"/>
  </w:num>
  <w:num w:numId="8">
    <w:abstractNumId w:val="4"/>
  </w:num>
  <w:num w:numId="9">
    <w:abstractNumId w:val="22"/>
  </w:num>
  <w:num w:numId="10">
    <w:abstractNumId w:val="6"/>
  </w:num>
  <w:num w:numId="11">
    <w:abstractNumId w:val="38"/>
  </w:num>
  <w:num w:numId="12">
    <w:abstractNumId w:val="31"/>
  </w:num>
  <w:num w:numId="13">
    <w:abstractNumId w:val="18"/>
  </w:num>
  <w:num w:numId="14">
    <w:abstractNumId w:val="35"/>
  </w:num>
  <w:num w:numId="15">
    <w:abstractNumId w:val="5"/>
  </w:num>
  <w:num w:numId="16">
    <w:abstractNumId w:val="16"/>
  </w:num>
  <w:num w:numId="17">
    <w:abstractNumId w:val="12"/>
  </w:num>
  <w:num w:numId="18">
    <w:abstractNumId w:val="8"/>
  </w:num>
  <w:num w:numId="19">
    <w:abstractNumId w:val="21"/>
  </w:num>
  <w:num w:numId="20">
    <w:abstractNumId w:val="30"/>
  </w:num>
  <w:num w:numId="21">
    <w:abstractNumId w:val="0"/>
  </w:num>
  <w:num w:numId="22">
    <w:abstractNumId w:val="37"/>
  </w:num>
  <w:num w:numId="23">
    <w:abstractNumId w:val="17"/>
  </w:num>
  <w:num w:numId="24">
    <w:abstractNumId w:val="10"/>
  </w:num>
  <w:num w:numId="25">
    <w:abstractNumId w:val="3"/>
  </w:num>
  <w:num w:numId="26">
    <w:abstractNumId w:val="33"/>
  </w:num>
  <w:num w:numId="27">
    <w:abstractNumId w:val="9"/>
  </w:num>
  <w:num w:numId="28">
    <w:abstractNumId w:val="19"/>
  </w:num>
  <w:num w:numId="29">
    <w:abstractNumId w:val="32"/>
  </w:num>
  <w:num w:numId="30">
    <w:abstractNumId w:val="27"/>
  </w:num>
  <w:num w:numId="31">
    <w:abstractNumId w:val="23"/>
  </w:num>
  <w:num w:numId="32">
    <w:abstractNumId w:val="2"/>
  </w:num>
  <w:num w:numId="33">
    <w:abstractNumId w:val="7"/>
  </w:num>
  <w:num w:numId="34">
    <w:abstractNumId w:val="11"/>
  </w:num>
  <w:num w:numId="35">
    <w:abstractNumId w:val="25"/>
  </w:num>
  <w:num w:numId="36">
    <w:abstractNumId w:val="28"/>
  </w:num>
  <w:num w:numId="37">
    <w:abstractNumId w:val="1"/>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1721D"/>
    <w:rsid w:val="000255CE"/>
    <w:rsid w:val="000400AE"/>
    <w:rsid w:val="000637B2"/>
    <w:rsid w:val="00072D73"/>
    <w:rsid w:val="0008130A"/>
    <w:rsid w:val="000813E2"/>
    <w:rsid w:val="0008254D"/>
    <w:rsid w:val="00086EFD"/>
    <w:rsid w:val="000A08BE"/>
    <w:rsid w:val="000A2485"/>
    <w:rsid w:val="000A6E87"/>
    <w:rsid w:val="000B0F7F"/>
    <w:rsid w:val="000D5397"/>
    <w:rsid w:val="000E32F9"/>
    <w:rsid w:val="000F799D"/>
    <w:rsid w:val="00116CAE"/>
    <w:rsid w:val="00131CF8"/>
    <w:rsid w:val="00134BD5"/>
    <w:rsid w:val="001644F7"/>
    <w:rsid w:val="00172056"/>
    <w:rsid w:val="00172D0A"/>
    <w:rsid w:val="001830C4"/>
    <w:rsid w:val="001842B9"/>
    <w:rsid w:val="00197F9B"/>
    <w:rsid w:val="001B2B6E"/>
    <w:rsid w:val="001E62D1"/>
    <w:rsid w:val="001F0D13"/>
    <w:rsid w:val="001F2FFA"/>
    <w:rsid w:val="001F6BAA"/>
    <w:rsid w:val="001F7FC2"/>
    <w:rsid w:val="0020541A"/>
    <w:rsid w:val="00222354"/>
    <w:rsid w:val="00224CD7"/>
    <w:rsid w:val="00226D50"/>
    <w:rsid w:val="002305F0"/>
    <w:rsid w:val="002661DE"/>
    <w:rsid w:val="002925A6"/>
    <w:rsid w:val="00297FDC"/>
    <w:rsid w:val="002B63C3"/>
    <w:rsid w:val="002C0CBE"/>
    <w:rsid w:val="002C2F23"/>
    <w:rsid w:val="002E1480"/>
    <w:rsid w:val="002E1919"/>
    <w:rsid w:val="002E1C5D"/>
    <w:rsid w:val="002F7BB9"/>
    <w:rsid w:val="00307242"/>
    <w:rsid w:val="00322A1E"/>
    <w:rsid w:val="00323DE6"/>
    <w:rsid w:val="00326487"/>
    <w:rsid w:val="00341F29"/>
    <w:rsid w:val="00345484"/>
    <w:rsid w:val="0035094F"/>
    <w:rsid w:val="0036094B"/>
    <w:rsid w:val="00367079"/>
    <w:rsid w:val="00371AD3"/>
    <w:rsid w:val="00380999"/>
    <w:rsid w:val="00382A11"/>
    <w:rsid w:val="00383A30"/>
    <w:rsid w:val="00386C12"/>
    <w:rsid w:val="0039019C"/>
    <w:rsid w:val="003A7CAF"/>
    <w:rsid w:val="003C18C9"/>
    <w:rsid w:val="003C1CE8"/>
    <w:rsid w:val="003C419A"/>
    <w:rsid w:val="003C4A33"/>
    <w:rsid w:val="003F2401"/>
    <w:rsid w:val="003F5470"/>
    <w:rsid w:val="00406B89"/>
    <w:rsid w:val="00440D6A"/>
    <w:rsid w:val="0045177B"/>
    <w:rsid w:val="00451D94"/>
    <w:rsid w:val="00494FEA"/>
    <w:rsid w:val="004A732A"/>
    <w:rsid w:val="004C5726"/>
    <w:rsid w:val="004D0486"/>
    <w:rsid w:val="004D2211"/>
    <w:rsid w:val="004D6E67"/>
    <w:rsid w:val="004E2CFB"/>
    <w:rsid w:val="004E3075"/>
    <w:rsid w:val="004E4600"/>
    <w:rsid w:val="004E478C"/>
    <w:rsid w:val="004F12C0"/>
    <w:rsid w:val="00504700"/>
    <w:rsid w:val="00507BE4"/>
    <w:rsid w:val="0051148F"/>
    <w:rsid w:val="005239EA"/>
    <w:rsid w:val="005329C1"/>
    <w:rsid w:val="005330B3"/>
    <w:rsid w:val="00540980"/>
    <w:rsid w:val="00543394"/>
    <w:rsid w:val="00555CA9"/>
    <w:rsid w:val="005668F6"/>
    <w:rsid w:val="0057441F"/>
    <w:rsid w:val="005B084E"/>
    <w:rsid w:val="005C04CE"/>
    <w:rsid w:val="005C7303"/>
    <w:rsid w:val="005E01AD"/>
    <w:rsid w:val="005F1581"/>
    <w:rsid w:val="005F2481"/>
    <w:rsid w:val="00600771"/>
    <w:rsid w:val="006149EA"/>
    <w:rsid w:val="006271DC"/>
    <w:rsid w:val="00640B70"/>
    <w:rsid w:val="006445EB"/>
    <w:rsid w:val="00646992"/>
    <w:rsid w:val="00646A69"/>
    <w:rsid w:val="006475B5"/>
    <w:rsid w:val="006707F5"/>
    <w:rsid w:val="00676268"/>
    <w:rsid w:val="006869F7"/>
    <w:rsid w:val="006A32B8"/>
    <w:rsid w:val="006D089B"/>
    <w:rsid w:val="006E17A3"/>
    <w:rsid w:val="007114B8"/>
    <w:rsid w:val="00717B52"/>
    <w:rsid w:val="00730E35"/>
    <w:rsid w:val="007317F8"/>
    <w:rsid w:val="007327FE"/>
    <w:rsid w:val="0073776C"/>
    <w:rsid w:val="00747E78"/>
    <w:rsid w:val="0075493D"/>
    <w:rsid w:val="00756E24"/>
    <w:rsid w:val="007661DC"/>
    <w:rsid w:val="00766E2C"/>
    <w:rsid w:val="00782358"/>
    <w:rsid w:val="007A7013"/>
    <w:rsid w:val="007E0E2D"/>
    <w:rsid w:val="007F4809"/>
    <w:rsid w:val="0080718E"/>
    <w:rsid w:val="00811185"/>
    <w:rsid w:val="00815E75"/>
    <w:rsid w:val="00817089"/>
    <w:rsid w:val="00833FE8"/>
    <w:rsid w:val="00836623"/>
    <w:rsid w:val="00841C6E"/>
    <w:rsid w:val="008472A6"/>
    <w:rsid w:val="008548B3"/>
    <w:rsid w:val="00857E62"/>
    <w:rsid w:val="00874F6D"/>
    <w:rsid w:val="0087627C"/>
    <w:rsid w:val="00880C06"/>
    <w:rsid w:val="008827D6"/>
    <w:rsid w:val="00882C46"/>
    <w:rsid w:val="00892246"/>
    <w:rsid w:val="00893660"/>
    <w:rsid w:val="008A5CEC"/>
    <w:rsid w:val="008C2CA4"/>
    <w:rsid w:val="008D2028"/>
    <w:rsid w:val="008D4AAD"/>
    <w:rsid w:val="008D70FB"/>
    <w:rsid w:val="008F09A1"/>
    <w:rsid w:val="008F62FC"/>
    <w:rsid w:val="008F7048"/>
    <w:rsid w:val="0090103F"/>
    <w:rsid w:val="00903216"/>
    <w:rsid w:val="00913823"/>
    <w:rsid w:val="00913C98"/>
    <w:rsid w:val="0092209A"/>
    <w:rsid w:val="0095403D"/>
    <w:rsid w:val="00987A5D"/>
    <w:rsid w:val="009955CA"/>
    <w:rsid w:val="009A53D7"/>
    <w:rsid w:val="009A61CD"/>
    <w:rsid w:val="009B62DA"/>
    <w:rsid w:val="009B7002"/>
    <w:rsid w:val="009C58DC"/>
    <w:rsid w:val="009D6CF1"/>
    <w:rsid w:val="009E5FEE"/>
    <w:rsid w:val="00A01858"/>
    <w:rsid w:val="00A13755"/>
    <w:rsid w:val="00A17274"/>
    <w:rsid w:val="00A17B4F"/>
    <w:rsid w:val="00A31F1F"/>
    <w:rsid w:val="00A320A9"/>
    <w:rsid w:val="00A41FD2"/>
    <w:rsid w:val="00A544BB"/>
    <w:rsid w:val="00A55F05"/>
    <w:rsid w:val="00A62EFC"/>
    <w:rsid w:val="00A736EB"/>
    <w:rsid w:val="00A84F9C"/>
    <w:rsid w:val="00A86841"/>
    <w:rsid w:val="00AB3E1F"/>
    <w:rsid w:val="00AC2B2E"/>
    <w:rsid w:val="00AD0870"/>
    <w:rsid w:val="00AF1654"/>
    <w:rsid w:val="00AF2D1C"/>
    <w:rsid w:val="00AF67D4"/>
    <w:rsid w:val="00B002D3"/>
    <w:rsid w:val="00B22046"/>
    <w:rsid w:val="00B23579"/>
    <w:rsid w:val="00B3323E"/>
    <w:rsid w:val="00B36250"/>
    <w:rsid w:val="00B36B2A"/>
    <w:rsid w:val="00B40658"/>
    <w:rsid w:val="00B40AC7"/>
    <w:rsid w:val="00B40CA9"/>
    <w:rsid w:val="00B42BF3"/>
    <w:rsid w:val="00B457EA"/>
    <w:rsid w:val="00B45C57"/>
    <w:rsid w:val="00B51DD2"/>
    <w:rsid w:val="00B72048"/>
    <w:rsid w:val="00B7512D"/>
    <w:rsid w:val="00B83CFB"/>
    <w:rsid w:val="00B97A82"/>
    <w:rsid w:val="00BA1EB0"/>
    <w:rsid w:val="00BA7343"/>
    <w:rsid w:val="00BD0D3D"/>
    <w:rsid w:val="00BE3840"/>
    <w:rsid w:val="00BE667B"/>
    <w:rsid w:val="00C00132"/>
    <w:rsid w:val="00C019BD"/>
    <w:rsid w:val="00C04095"/>
    <w:rsid w:val="00C07E42"/>
    <w:rsid w:val="00C359D2"/>
    <w:rsid w:val="00C77B51"/>
    <w:rsid w:val="00C91B52"/>
    <w:rsid w:val="00C94217"/>
    <w:rsid w:val="00CA4110"/>
    <w:rsid w:val="00CB6822"/>
    <w:rsid w:val="00CC1A3B"/>
    <w:rsid w:val="00CC78CE"/>
    <w:rsid w:val="00CD3394"/>
    <w:rsid w:val="00CD5C7D"/>
    <w:rsid w:val="00CD5FFE"/>
    <w:rsid w:val="00CE2237"/>
    <w:rsid w:val="00CE7B40"/>
    <w:rsid w:val="00D05CCF"/>
    <w:rsid w:val="00D07E21"/>
    <w:rsid w:val="00D17ABD"/>
    <w:rsid w:val="00D26160"/>
    <w:rsid w:val="00D31C35"/>
    <w:rsid w:val="00D379C9"/>
    <w:rsid w:val="00D44FEF"/>
    <w:rsid w:val="00D75AC8"/>
    <w:rsid w:val="00D77560"/>
    <w:rsid w:val="00D85208"/>
    <w:rsid w:val="00D94745"/>
    <w:rsid w:val="00DA27D4"/>
    <w:rsid w:val="00DA469C"/>
    <w:rsid w:val="00DB2DEC"/>
    <w:rsid w:val="00DB3631"/>
    <w:rsid w:val="00DB3C8C"/>
    <w:rsid w:val="00DB5E54"/>
    <w:rsid w:val="00DC4CA6"/>
    <w:rsid w:val="00DC53C9"/>
    <w:rsid w:val="00DD4404"/>
    <w:rsid w:val="00DD4B8B"/>
    <w:rsid w:val="00DF0BD7"/>
    <w:rsid w:val="00DF621E"/>
    <w:rsid w:val="00E0189F"/>
    <w:rsid w:val="00E05E57"/>
    <w:rsid w:val="00E35442"/>
    <w:rsid w:val="00E36E86"/>
    <w:rsid w:val="00E4416B"/>
    <w:rsid w:val="00E5510E"/>
    <w:rsid w:val="00E5639D"/>
    <w:rsid w:val="00E74167"/>
    <w:rsid w:val="00E765CD"/>
    <w:rsid w:val="00E9223F"/>
    <w:rsid w:val="00EC106A"/>
    <w:rsid w:val="00EE313F"/>
    <w:rsid w:val="00F01903"/>
    <w:rsid w:val="00F043EF"/>
    <w:rsid w:val="00F10ACF"/>
    <w:rsid w:val="00F23B28"/>
    <w:rsid w:val="00F25780"/>
    <w:rsid w:val="00F40D63"/>
    <w:rsid w:val="00F54102"/>
    <w:rsid w:val="00F75D5B"/>
    <w:rsid w:val="00F912CC"/>
    <w:rsid w:val="00F9564E"/>
    <w:rsid w:val="00FB2ACF"/>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67FB-3FC3-44CC-9D3E-5949016F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923</Words>
  <Characters>5542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27</cp:revision>
  <cp:lastPrinted>2016-09-14T12:35:00Z</cp:lastPrinted>
  <dcterms:created xsi:type="dcterms:W3CDTF">2017-04-10T11:28:00Z</dcterms:created>
  <dcterms:modified xsi:type="dcterms:W3CDTF">2017-04-13T11:48:00Z</dcterms:modified>
</cp:coreProperties>
</file>