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8827D6" w:rsidRDefault="00504700" w:rsidP="00AF2D1C">
      <w:pPr>
        <w:jc w:val="center"/>
        <w:rPr>
          <w:rFonts w:ascii="Arial" w:hAnsi="Arial" w:cs="Arial"/>
          <w:b/>
          <w:sz w:val="26"/>
          <w:szCs w:val="26"/>
        </w:rPr>
      </w:pPr>
      <w:r w:rsidRPr="008827D6">
        <w:rPr>
          <w:rFonts w:ascii="Arial" w:hAnsi="Arial" w:cs="Arial"/>
          <w:b/>
          <w:sz w:val="26"/>
          <w:szCs w:val="26"/>
        </w:rPr>
        <w:t>CZĘŚĆ III</w:t>
      </w:r>
    </w:p>
    <w:p w:rsidR="00504700" w:rsidRPr="008827D6" w:rsidRDefault="00504700" w:rsidP="00AF2D1C">
      <w:pPr>
        <w:spacing w:after="120"/>
        <w:jc w:val="center"/>
        <w:rPr>
          <w:rFonts w:ascii="Arial" w:hAnsi="Arial" w:cs="Arial"/>
          <w:b/>
          <w:sz w:val="26"/>
          <w:szCs w:val="26"/>
        </w:rPr>
      </w:pPr>
      <w:r w:rsidRPr="008827D6">
        <w:rPr>
          <w:rFonts w:ascii="Arial" w:hAnsi="Arial" w:cs="Arial"/>
          <w:b/>
          <w:sz w:val="26"/>
          <w:szCs w:val="26"/>
        </w:rPr>
        <w:t>OPIS PRZEDMIOTU ZAMÓWIENIA</w:t>
      </w:r>
    </w:p>
    <w:p w:rsidR="00504700" w:rsidRPr="002B5D95" w:rsidRDefault="00BE667B" w:rsidP="00AF2D1C">
      <w:pPr>
        <w:spacing w:after="120"/>
        <w:jc w:val="center"/>
        <w:rPr>
          <w:rFonts w:ascii="Arial" w:hAnsi="Arial" w:cs="Arial"/>
          <w:b/>
          <w:sz w:val="24"/>
        </w:rPr>
      </w:pPr>
      <w:r w:rsidRPr="002B5D95">
        <w:rPr>
          <w:rFonts w:ascii="Arial" w:hAnsi="Arial" w:cs="Arial"/>
          <w:b/>
          <w:sz w:val="24"/>
        </w:rPr>
        <w:t>„</w:t>
      </w:r>
      <w:r w:rsidR="002B5D95" w:rsidRPr="002B5D95">
        <w:rPr>
          <w:rFonts w:ascii="Arial" w:hAnsi="Arial" w:cs="Arial"/>
          <w:b/>
          <w:sz w:val="24"/>
        </w:rPr>
        <w:t xml:space="preserve">Przebudowa Przedszkola nr 6 </w:t>
      </w:r>
      <w:r w:rsidR="008827D6" w:rsidRPr="008827D6">
        <w:rPr>
          <w:rFonts w:ascii="Arial" w:hAnsi="Arial" w:cs="Arial"/>
          <w:b/>
          <w:sz w:val="24"/>
        </w:rPr>
        <w:t>w Kołobrzegu</w:t>
      </w:r>
      <w:r w:rsidR="00504700" w:rsidRPr="002B5D95">
        <w:rPr>
          <w:rFonts w:ascii="Arial" w:hAnsi="Arial" w:cs="Arial"/>
          <w:b/>
          <w:sz w:val="24"/>
        </w:rPr>
        <w:t>”</w:t>
      </w:r>
    </w:p>
    <w:p w:rsidR="00504700" w:rsidRPr="00172056" w:rsidRDefault="00504700" w:rsidP="00AF2D1C">
      <w:pPr>
        <w:pStyle w:val="Akapitzlist"/>
        <w:numPr>
          <w:ilvl w:val="0"/>
          <w:numId w:val="1"/>
        </w:numPr>
        <w:ind w:left="567" w:hanging="567"/>
        <w:rPr>
          <w:rFonts w:ascii="Arial" w:hAnsi="Arial" w:cs="Arial"/>
          <w:b/>
          <w:sz w:val="24"/>
          <w:szCs w:val="24"/>
        </w:rPr>
      </w:pPr>
      <w:r w:rsidRPr="00172056">
        <w:rPr>
          <w:rFonts w:ascii="Arial" w:hAnsi="Arial" w:cs="Arial"/>
          <w:b/>
          <w:sz w:val="24"/>
          <w:szCs w:val="24"/>
        </w:rPr>
        <w:t>Zakres rzeczowy zamówienia</w:t>
      </w:r>
    </w:p>
    <w:p w:rsidR="00504700" w:rsidRDefault="00504700" w:rsidP="00AF2D1C">
      <w:pPr>
        <w:spacing w:after="0"/>
        <w:ind w:left="284"/>
        <w:jc w:val="both"/>
        <w:rPr>
          <w:rFonts w:ascii="Arial" w:hAnsi="Arial" w:cs="Arial"/>
        </w:rPr>
      </w:pPr>
      <w:r w:rsidRPr="006707F5">
        <w:rPr>
          <w:rFonts w:ascii="Arial" w:hAnsi="Arial" w:cs="Arial"/>
        </w:rPr>
        <w:t>Przedmiotem zamówienia jest wykonanie zgodnie ze specyfikacją istot</w:t>
      </w:r>
      <w:r w:rsidR="00B42BF3" w:rsidRPr="006707F5">
        <w:rPr>
          <w:rFonts w:ascii="Arial" w:hAnsi="Arial" w:cs="Arial"/>
        </w:rPr>
        <w:t xml:space="preserve">nych warunków zamówienia oraz </w:t>
      </w:r>
      <w:r w:rsidRPr="006707F5">
        <w:rPr>
          <w:rFonts w:ascii="Arial" w:hAnsi="Arial" w:cs="Arial"/>
        </w:rPr>
        <w:t>dokumentacją projektową</w:t>
      </w:r>
      <w:r w:rsidR="00255B62">
        <w:rPr>
          <w:rFonts w:ascii="Arial" w:hAnsi="Arial" w:cs="Arial"/>
        </w:rPr>
        <w:t xml:space="preserve"> robót budowlanych </w:t>
      </w:r>
      <w:r w:rsidR="00290987">
        <w:rPr>
          <w:rFonts w:ascii="Arial" w:hAnsi="Arial" w:cs="Arial"/>
        </w:rPr>
        <w:t xml:space="preserve">i instalacji elektrycznych </w:t>
      </w:r>
      <w:r w:rsidR="00AF5823">
        <w:rPr>
          <w:rFonts w:ascii="Arial" w:hAnsi="Arial" w:cs="Arial"/>
        </w:rPr>
        <w:t xml:space="preserve">oraz p.poż. </w:t>
      </w:r>
      <w:r w:rsidR="00290987">
        <w:rPr>
          <w:rFonts w:ascii="Arial" w:hAnsi="Arial" w:cs="Arial"/>
        </w:rPr>
        <w:t xml:space="preserve">w budynku </w:t>
      </w:r>
      <w:r w:rsidR="002B5D95">
        <w:rPr>
          <w:rFonts w:ascii="Arial" w:hAnsi="Arial" w:cs="Arial"/>
          <w:b/>
        </w:rPr>
        <w:t>Przedszkola nr 6 w Kołobrzegu</w:t>
      </w:r>
      <w:r w:rsidR="00255B62" w:rsidRPr="00255B62">
        <w:rPr>
          <w:rFonts w:ascii="Arial" w:hAnsi="Arial" w:cs="Arial"/>
        </w:rPr>
        <w:t xml:space="preserve"> </w:t>
      </w:r>
      <w:r w:rsidR="00255B62">
        <w:rPr>
          <w:rFonts w:ascii="Arial" w:hAnsi="Arial" w:cs="Arial"/>
        </w:rPr>
        <w:t xml:space="preserve">zlokalizowanym </w:t>
      </w:r>
      <w:r w:rsidR="00255B62" w:rsidRPr="00255B62">
        <w:rPr>
          <w:rFonts w:ascii="Arial" w:hAnsi="Arial" w:cs="Arial"/>
        </w:rPr>
        <w:t xml:space="preserve">przy ul. Kościuszki </w:t>
      </w:r>
      <w:r w:rsidR="00290987">
        <w:rPr>
          <w:rFonts w:ascii="Arial" w:hAnsi="Arial" w:cs="Arial"/>
        </w:rPr>
        <w:t xml:space="preserve"> </w:t>
      </w:r>
      <w:r w:rsidR="00255B62" w:rsidRPr="00255B62">
        <w:rPr>
          <w:rFonts w:ascii="Arial" w:hAnsi="Arial" w:cs="Arial"/>
        </w:rPr>
        <w:t xml:space="preserve">9 na </w:t>
      </w:r>
      <w:r w:rsidR="00255B62">
        <w:rPr>
          <w:rFonts w:ascii="Arial" w:hAnsi="Arial" w:cs="Arial"/>
        </w:rPr>
        <w:t xml:space="preserve">terenie </w:t>
      </w:r>
      <w:r w:rsidR="00255B62" w:rsidRPr="00255B62">
        <w:rPr>
          <w:rFonts w:ascii="Arial" w:hAnsi="Arial" w:cs="Arial"/>
        </w:rPr>
        <w:t>działk</w:t>
      </w:r>
      <w:r w:rsidR="00975071">
        <w:rPr>
          <w:rFonts w:ascii="Arial" w:hAnsi="Arial" w:cs="Arial"/>
        </w:rPr>
        <w:t>i</w:t>
      </w:r>
      <w:r w:rsidR="00255B62" w:rsidRPr="00255B62">
        <w:rPr>
          <w:rFonts w:ascii="Arial" w:hAnsi="Arial" w:cs="Arial"/>
        </w:rPr>
        <w:t xml:space="preserve"> nr: 38 obręb 5</w:t>
      </w:r>
      <w:r w:rsidR="00255B62">
        <w:rPr>
          <w:rFonts w:ascii="Arial" w:hAnsi="Arial" w:cs="Arial"/>
        </w:rPr>
        <w:t xml:space="preserve"> </w:t>
      </w:r>
      <w:r w:rsidR="00040D88">
        <w:rPr>
          <w:rFonts w:ascii="Arial" w:hAnsi="Arial" w:cs="Arial"/>
        </w:rPr>
        <w:t>miasta Kołobrzeg obejmujących</w:t>
      </w:r>
      <w:r w:rsidR="00255B62">
        <w:rPr>
          <w:rFonts w:ascii="Arial" w:hAnsi="Arial" w:cs="Arial"/>
        </w:rPr>
        <w:t>:</w:t>
      </w:r>
    </w:p>
    <w:p w:rsidR="0095403D" w:rsidRDefault="0095403D" w:rsidP="0095403D">
      <w:pPr>
        <w:pStyle w:val="Akapitzlist"/>
        <w:numPr>
          <w:ilvl w:val="0"/>
          <w:numId w:val="34"/>
        </w:numPr>
        <w:spacing w:before="120" w:after="0"/>
        <w:ind w:left="426" w:hanging="426"/>
        <w:contextualSpacing w:val="0"/>
        <w:jc w:val="both"/>
        <w:rPr>
          <w:rFonts w:ascii="Arial" w:hAnsi="Arial" w:cs="Arial"/>
          <w:b/>
          <w:color w:val="000000" w:themeColor="text1"/>
        </w:rPr>
      </w:pPr>
      <w:r w:rsidRPr="0095403D">
        <w:rPr>
          <w:rFonts w:ascii="Arial" w:hAnsi="Arial" w:cs="Arial"/>
          <w:b/>
          <w:color w:val="000000" w:themeColor="text1"/>
        </w:rPr>
        <w:t>Roboty budowlane</w:t>
      </w:r>
    </w:p>
    <w:p w:rsidR="00255B62" w:rsidRDefault="00255B62" w:rsidP="00240829">
      <w:pPr>
        <w:pStyle w:val="Akapitzlist"/>
        <w:numPr>
          <w:ilvl w:val="0"/>
          <w:numId w:val="36"/>
        </w:numPr>
        <w:spacing w:before="120" w:after="0" w:line="240" w:lineRule="auto"/>
        <w:contextualSpacing w:val="0"/>
        <w:jc w:val="both"/>
        <w:rPr>
          <w:rFonts w:ascii="Arial" w:hAnsi="Arial" w:cs="Arial"/>
          <w:color w:val="000000" w:themeColor="text1"/>
        </w:rPr>
      </w:pPr>
      <w:r w:rsidRPr="00255B62">
        <w:rPr>
          <w:rFonts w:ascii="Arial" w:hAnsi="Arial" w:cs="Arial"/>
          <w:color w:val="000000" w:themeColor="text1"/>
        </w:rPr>
        <w:t>Roboty remontowe ogólnobudowlane</w:t>
      </w:r>
    </w:p>
    <w:p w:rsidR="00D947BB" w:rsidRDefault="002C7BDE" w:rsidP="00D947BB">
      <w:pPr>
        <w:pStyle w:val="Akapitzlist"/>
        <w:numPr>
          <w:ilvl w:val="0"/>
          <w:numId w:val="39"/>
        </w:numPr>
        <w:spacing w:after="0"/>
        <w:ind w:left="1134"/>
        <w:rPr>
          <w:rFonts w:ascii="Arial" w:hAnsi="Arial" w:cs="Arial"/>
        </w:rPr>
      </w:pPr>
      <w:r w:rsidRPr="005638E2">
        <w:rPr>
          <w:rFonts w:ascii="Arial" w:hAnsi="Arial" w:cs="Arial"/>
        </w:rPr>
        <w:t xml:space="preserve">Adaptacja </w:t>
      </w:r>
      <w:r w:rsidR="00D06D19" w:rsidRPr="005638E2">
        <w:rPr>
          <w:rFonts w:ascii="Arial" w:hAnsi="Arial" w:cs="Arial"/>
        </w:rPr>
        <w:t xml:space="preserve">pomieszczenia </w:t>
      </w:r>
      <w:r w:rsidRPr="005638E2">
        <w:rPr>
          <w:rFonts w:ascii="Arial" w:hAnsi="Arial" w:cs="Arial"/>
        </w:rPr>
        <w:t>magazynu na pomi</w:t>
      </w:r>
      <w:r w:rsidR="005638E2">
        <w:rPr>
          <w:rFonts w:ascii="Arial" w:hAnsi="Arial" w:cs="Arial"/>
        </w:rPr>
        <w:t>eszczenie biurowe (pom. nr 12</w:t>
      </w:r>
      <w:r w:rsidR="00CA07B4">
        <w:rPr>
          <w:rFonts w:ascii="Arial" w:hAnsi="Arial" w:cs="Arial"/>
        </w:rPr>
        <w:t>1</w:t>
      </w:r>
      <w:r w:rsidR="005638E2">
        <w:rPr>
          <w:rFonts w:ascii="Arial" w:hAnsi="Arial" w:cs="Arial"/>
        </w:rPr>
        <w:t>)</w:t>
      </w:r>
    </w:p>
    <w:p w:rsidR="005638E2" w:rsidRDefault="005638E2" w:rsidP="005638E2">
      <w:pPr>
        <w:pStyle w:val="Akapitzlist"/>
        <w:spacing w:after="0"/>
        <w:ind w:left="1134"/>
        <w:rPr>
          <w:rFonts w:ascii="Arial" w:hAnsi="Arial" w:cs="Arial"/>
        </w:rPr>
      </w:pPr>
      <w:r>
        <w:rPr>
          <w:rFonts w:ascii="Arial" w:hAnsi="Arial" w:cs="Arial"/>
        </w:rPr>
        <w:t>- skucie posadzki z płytek ceramicznych 10x10 – 20 m2,</w:t>
      </w:r>
    </w:p>
    <w:p w:rsidR="005638E2" w:rsidRDefault="005638E2" w:rsidP="005638E2">
      <w:pPr>
        <w:pStyle w:val="Akapitzlist"/>
        <w:spacing w:after="0"/>
        <w:ind w:left="1134"/>
        <w:rPr>
          <w:rFonts w:ascii="Arial" w:hAnsi="Arial" w:cs="Arial"/>
        </w:rPr>
      </w:pPr>
      <w:r>
        <w:rPr>
          <w:rFonts w:ascii="Arial" w:hAnsi="Arial" w:cs="Arial"/>
        </w:rPr>
        <w:t>- skuciu płytek ceramicznych 15x15 ze ścian – 20 m2,</w:t>
      </w:r>
    </w:p>
    <w:p w:rsidR="005638E2" w:rsidRDefault="005E28C4" w:rsidP="005638E2">
      <w:pPr>
        <w:pStyle w:val="Akapitzlist"/>
        <w:spacing w:after="0"/>
        <w:ind w:left="1134"/>
        <w:rPr>
          <w:rFonts w:ascii="Arial" w:hAnsi="Arial" w:cs="Arial"/>
        </w:rPr>
      </w:pPr>
      <w:r>
        <w:rPr>
          <w:rFonts w:ascii="Arial" w:hAnsi="Arial" w:cs="Arial"/>
        </w:rPr>
        <w:t>- wyburzenie ścianki 12 cm – 2 m2,</w:t>
      </w:r>
      <w:bookmarkStart w:id="0" w:name="_GoBack"/>
      <w:bookmarkEnd w:id="0"/>
    </w:p>
    <w:p w:rsidR="00404BCD" w:rsidRDefault="005E28C4" w:rsidP="005638E2">
      <w:pPr>
        <w:pStyle w:val="Akapitzlist"/>
        <w:spacing w:after="0"/>
        <w:ind w:left="1134"/>
        <w:rPr>
          <w:rFonts w:ascii="Arial" w:hAnsi="Arial" w:cs="Arial"/>
        </w:rPr>
      </w:pPr>
      <w:r>
        <w:rPr>
          <w:rFonts w:ascii="Arial" w:hAnsi="Arial" w:cs="Arial"/>
        </w:rPr>
        <w:t xml:space="preserve">- </w:t>
      </w:r>
      <w:r w:rsidR="00404BCD">
        <w:rPr>
          <w:rFonts w:ascii="Arial" w:hAnsi="Arial" w:cs="Arial"/>
        </w:rPr>
        <w:t>skucie starych tynków – 30 m2,</w:t>
      </w:r>
    </w:p>
    <w:p w:rsidR="005E28C4" w:rsidRDefault="00404BCD" w:rsidP="005638E2">
      <w:pPr>
        <w:pStyle w:val="Akapitzlist"/>
        <w:spacing w:after="0"/>
        <w:ind w:left="1134"/>
        <w:rPr>
          <w:rFonts w:ascii="Arial" w:hAnsi="Arial" w:cs="Arial"/>
        </w:rPr>
      </w:pPr>
      <w:r>
        <w:rPr>
          <w:rFonts w:ascii="Arial" w:hAnsi="Arial" w:cs="Arial"/>
        </w:rPr>
        <w:t xml:space="preserve">- </w:t>
      </w:r>
      <w:r w:rsidR="005E28C4">
        <w:rPr>
          <w:rFonts w:ascii="Arial" w:hAnsi="Arial" w:cs="Arial"/>
        </w:rPr>
        <w:t>demontaż stalowego kanału wentylacyjnego o przekroju 0,5 m2 i dł. 2 m,</w:t>
      </w:r>
    </w:p>
    <w:p w:rsidR="005E28C4" w:rsidRDefault="005E28C4" w:rsidP="005638E2">
      <w:pPr>
        <w:pStyle w:val="Akapitzlist"/>
        <w:spacing w:after="0"/>
        <w:ind w:left="1134"/>
        <w:rPr>
          <w:rFonts w:ascii="Arial" w:hAnsi="Arial" w:cs="Arial"/>
        </w:rPr>
      </w:pPr>
      <w:r>
        <w:rPr>
          <w:rFonts w:ascii="Arial" w:hAnsi="Arial" w:cs="Arial"/>
        </w:rPr>
        <w:t xml:space="preserve">- skucie cokolika betonowego o wys. 10 cm i dł. 20 </w:t>
      </w:r>
      <w:proofErr w:type="spellStart"/>
      <w:r>
        <w:rPr>
          <w:rFonts w:ascii="Arial" w:hAnsi="Arial" w:cs="Arial"/>
        </w:rPr>
        <w:t>mb</w:t>
      </w:r>
      <w:proofErr w:type="spellEnd"/>
      <w:r>
        <w:rPr>
          <w:rFonts w:ascii="Arial" w:hAnsi="Arial" w:cs="Arial"/>
        </w:rPr>
        <w:t>,</w:t>
      </w:r>
    </w:p>
    <w:p w:rsidR="005E28C4" w:rsidRDefault="005E28C4" w:rsidP="00404BCD">
      <w:pPr>
        <w:pStyle w:val="Akapitzlist"/>
        <w:spacing w:after="0"/>
        <w:ind w:left="1276" w:hanging="142"/>
        <w:rPr>
          <w:rFonts w:ascii="Arial" w:hAnsi="Arial" w:cs="Arial"/>
        </w:rPr>
      </w:pPr>
      <w:r>
        <w:rPr>
          <w:rFonts w:ascii="Arial" w:hAnsi="Arial" w:cs="Arial"/>
        </w:rPr>
        <w:t>- montaż ścianki działowej z płyt GK o grubości 6 cm na stelażu aluminiowym o pow. 10 m2,</w:t>
      </w:r>
    </w:p>
    <w:p w:rsidR="005E28C4" w:rsidRDefault="005E28C4" w:rsidP="005638E2">
      <w:pPr>
        <w:pStyle w:val="Akapitzlist"/>
        <w:spacing w:after="0"/>
        <w:ind w:left="1134"/>
        <w:rPr>
          <w:rFonts w:ascii="Arial" w:hAnsi="Arial" w:cs="Arial"/>
        </w:rPr>
      </w:pPr>
      <w:r>
        <w:rPr>
          <w:rFonts w:ascii="Arial" w:hAnsi="Arial" w:cs="Arial"/>
        </w:rPr>
        <w:t>- wymiana stolarki drzwiowej D 80</w:t>
      </w:r>
      <w:r w:rsidR="00404BCD">
        <w:rPr>
          <w:rFonts w:ascii="Arial" w:hAnsi="Arial" w:cs="Arial"/>
        </w:rPr>
        <w:t xml:space="preserve"> – 1 </w:t>
      </w:r>
      <w:proofErr w:type="spellStart"/>
      <w:r w:rsidR="00404BCD">
        <w:rPr>
          <w:rFonts w:ascii="Arial" w:hAnsi="Arial" w:cs="Arial"/>
        </w:rPr>
        <w:t>kpl</w:t>
      </w:r>
      <w:proofErr w:type="spellEnd"/>
      <w:r w:rsidR="00404BCD">
        <w:rPr>
          <w:rFonts w:ascii="Arial" w:hAnsi="Arial" w:cs="Arial"/>
        </w:rPr>
        <w:t>.</w:t>
      </w:r>
      <w:r>
        <w:rPr>
          <w:rFonts w:ascii="Arial" w:hAnsi="Arial" w:cs="Arial"/>
        </w:rPr>
        <w:t>,</w:t>
      </w:r>
    </w:p>
    <w:p w:rsidR="005E28C4" w:rsidRDefault="005E28C4" w:rsidP="005638E2">
      <w:pPr>
        <w:pStyle w:val="Akapitzlist"/>
        <w:spacing w:after="0"/>
        <w:ind w:left="1134"/>
        <w:rPr>
          <w:rFonts w:ascii="Arial" w:hAnsi="Arial" w:cs="Arial"/>
        </w:rPr>
      </w:pPr>
      <w:r>
        <w:rPr>
          <w:rFonts w:ascii="Arial" w:hAnsi="Arial" w:cs="Arial"/>
        </w:rPr>
        <w:t>- wykonanie gładzi gipsowych ścian w całym pomieszczeniu – 50 m2,</w:t>
      </w:r>
    </w:p>
    <w:p w:rsidR="005E28C4" w:rsidRDefault="005E28C4" w:rsidP="005638E2">
      <w:pPr>
        <w:pStyle w:val="Akapitzlist"/>
        <w:spacing w:after="0"/>
        <w:ind w:left="1134"/>
        <w:rPr>
          <w:rFonts w:ascii="Arial" w:hAnsi="Arial" w:cs="Arial"/>
        </w:rPr>
      </w:pPr>
      <w:r>
        <w:rPr>
          <w:rFonts w:ascii="Arial" w:hAnsi="Arial" w:cs="Arial"/>
        </w:rPr>
        <w:t>- wykonanie gładzi gipsowej na suficie – 20 m2,</w:t>
      </w:r>
    </w:p>
    <w:p w:rsidR="005E28C4" w:rsidRDefault="005E28C4" w:rsidP="005638E2">
      <w:pPr>
        <w:pStyle w:val="Akapitzlist"/>
        <w:spacing w:after="0"/>
        <w:ind w:left="1134"/>
        <w:rPr>
          <w:rFonts w:ascii="Arial" w:hAnsi="Arial" w:cs="Arial"/>
        </w:rPr>
      </w:pPr>
      <w:r>
        <w:rPr>
          <w:rFonts w:ascii="Arial" w:hAnsi="Arial" w:cs="Arial"/>
        </w:rPr>
        <w:t xml:space="preserve">- </w:t>
      </w:r>
      <w:r w:rsidR="00404BCD">
        <w:rPr>
          <w:rFonts w:ascii="Arial" w:hAnsi="Arial" w:cs="Arial"/>
        </w:rPr>
        <w:t>wykonanie podłogi z paneli drewnianych – 20 m2,</w:t>
      </w:r>
    </w:p>
    <w:p w:rsidR="00404BCD" w:rsidRDefault="00404BCD" w:rsidP="005638E2">
      <w:pPr>
        <w:pStyle w:val="Akapitzlist"/>
        <w:spacing w:after="0"/>
        <w:ind w:left="1134"/>
        <w:rPr>
          <w:rFonts w:ascii="Arial" w:hAnsi="Arial" w:cs="Arial"/>
        </w:rPr>
      </w:pPr>
      <w:r>
        <w:rPr>
          <w:rFonts w:ascii="Arial" w:hAnsi="Arial" w:cs="Arial"/>
        </w:rPr>
        <w:t xml:space="preserve">- wykonanie listew cokołowych drewnianych – 20 </w:t>
      </w:r>
      <w:proofErr w:type="spellStart"/>
      <w:r>
        <w:rPr>
          <w:rFonts w:ascii="Arial" w:hAnsi="Arial" w:cs="Arial"/>
        </w:rPr>
        <w:t>mb</w:t>
      </w:r>
      <w:proofErr w:type="spellEnd"/>
      <w:r>
        <w:rPr>
          <w:rFonts w:ascii="Arial" w:hAnsi="Arial" w:cs="Arial"/>
        </w:rPr>
        <w:t>,</w:t>
      </w:r>
    </w:p>
    <w:p w:rsidR="00404BCD" w:rsidRDefault="00404BCD" w:rsidP="005638E2">
      <w:pPr>
        <w:pStyle w:val="Akapitzlist"/>
        <w:spacing w:after="0"/>
        <w:ind w:left="1134"/>
        <w:rPr>
          <w:rFonts w:ascii="Arial" w:hAnsi="Arial" w:cs="Arial"/>
        </w:rPr>
      </w:pPr>
      <w:r>
        <w:rPr>
          <w:rFonts w:ascii="Arial" w:hAnsi="Arial" w:cs="Arial"/>
        </w:rPr>
        <w:t>- dwukrotne malowanie ścian farbą emulsyjną (kolor) z gruntowaniem – 50 m2,</w:t>
      </w:r>
    </w:p>
    <w:p w:rsidR="00404BCD" w:rsidRDefault="00404BCD" w:rsidP="005638E2">
      <w:pPr>
        <w:pStyle w:val="Akapitzlist"/>
        <w:spacing w:after="0"/>
        <w:ind w:left="1134"/>
        <w:rPr>
          <w:rFonts w:ascii="Arial" w:hAnsi="Arial" w:cs="Arial"/>
        </w:rPr>
      </w:pPr>
      <w:r>
        <w:rPr>
          <w:rFonts w:ascii="Arial" w:hAnsi="Arial" w:cs="Arial"/>
        </w:rPr>
        <w:t xml:space="preserve">- malowanie sufitu farba emulsyjną białą z gruntowaniem – 20 m2, </w:t>
      </w:r>
    </w:p>
    <w:p w:rsidR="00404BCD" w:rsidRDefault="00404BCD" w:rsidP="005638E2">
      <w:pPr>
        <w:pStyle w:val="Akapitzlist"/>
        <w:spacing w:after="0"/>
        <w:ind w:left="1134"/>
        <w:rPr>
          <w:rFonts w:ascii="Arial" w:hAnsi="Arial" w:cs="Arial"/>
        </w:rPr>
      </w:pPr>
      <w:r>
        <w:rPr>
          <w:rFonts w:ascii="Arial" w:hAnsi="Arial" w:cs="Arial"/>
        </w:rPr>
        <w:t>- przygotowanie elementów stalowych (drzwi stalowe) do malowania – 1,5 m2,</w:t>
      </w:r>
    </w:p>
    <w:p w:rsidR="00404BCD" w:rsidRDefault="00404BCD" w:rsidP="005638E2">
      <w:pPr>
        <w:pStyle w:val="Akapitzlist"/>
        <w:spacing w:after="0"/>
        <w:ind w:left="1134"/>
        <w:rPr>
          <w:rFonts w:ascii="Arial" w:hAnsi="Arial" w:cs="Arial"/>
        </w:rPr>
      </w:pPr>
      <w:r>
        <w:rPr>
          <w:rFonts w:ascii="Arial" w:hAnsi="Arial" w:cs="Arial"/>
        </w:rPr>
        <w:t>- malowanie elementów stalowych farbą podkładową i nawierzchniową – 1,5 m2,</w:t>
      </w:r>
    </w:p>
    <w:p w:rsidR="00404BCD" w:rsidRDefault="00404BCD" w:rsidP="005638E2">
      <w:pPr>
        <w:pStyle w:val="Akapitzlist"/>
        <w:spacing w:after="0"/>
        <w:ind w:left="1134"/>
        <w:rPr>
          <w:rFonts w:ascii="Arial" w:hAnsi="Arial" w:cs="Arial"/>
        </w:rPr>
      </w:pPr>
      <w:r>
        <w:rPr>
          <w:rFonts w:ascii="Arial" w:hAnsi="Arial" w:cs="Arial"/>
        </w:rPr>
        <w:t xml:space="preserve">- obsadzenie kratek wentylacyjnych 15x15 – 2 </w:t>
      </w:r>
      <w:proofErr w:type="spellStart"/>
      <w:r>
        <w:rPr>
          <w:rFonts w:ascii="Arial" w:hAnsi="Arial" w:cs="Arial"/>
        </w:rPr>
        <w:t>kpl</w:t>
      </w:r>
      <w:proofErr w:type="spellEnd"/>
      <w:r>
        <w:rPr>
          <w:rFonts w:ascii="Arial" w:hAnsi="Arial" w:cs="Arial"/>
        </w:rPr>
        <w:t>.,</w:t>
      </w:r>
    </w:p>
    <w:p w:rsidR="00404BCD" w:rsidRDefault="00404BCD" w:rsidP="005638E2">
      <w:pPr>
        <w:pStyle w:val="Akapitzlist"/>
        <w:spacing w:after="0"/>
        <w:ind w:left="1134"/>
        <w:rPr>
          <w:rFonts w:ascii="Arial" w:hAnsi="Arial" w:cs="Arial"/>
        </w:rPr>
      </w:pPr>
      <w:r>
        <w:rPr>
          <w:rFonts w:ascii="Arial" w:hAnsi="Arial" w:cs="Arial"/>
        </w:rPr>
        <w:t>- demontaż starej instalacji elektrycznej  oraz osprzętu elektrycznego,</w:t>
      </w:r>
    </w:p>
    <w:p w:rsidR="00D947BB" w:rsidRDefault="002C7BDE" w:rsidP="00D947BB">
      <w:pPr>
        <w:pStyle w:val="Akapitzlist"/>
        <w:numPr>
          <w:ilvl w:val="0"/>
          <w:numId w:val="39"/>
        </w:numPr>
        <w:spacing w:after="0"/>
        <w:ind w:left="1134"/>
        <w:jc w:val="both"/>
        <w:rPr>
          <w:rFonts w:ascii="Arial" w:hAnsi="Arial" w:cs="Arial"/>
        </w:rPr>
      </w:pPr>
      <w:r>
        <w:rPr>
          <w:rFonts w:ascii="Arial" w:hAnsi="Arial" w:cs="Arial"/>
        </w:rPr>
        <w:t>Miejscowe r</w:t>
      </w:r>
      <w:r w:rsidR="00D947BB">
        <w:rPr>
          <w:rFonts w:ascii="Arial" w:hAnsi="Arial" w:cs="Arial"/>
        </w:rPr>
        <w:t xml:space="preserve">oboty naprawcze </w:t>
      </w:r>
      <w:r>
        <w:rPr>
          <w:rFonts w:ascii="Arial" w:hAnsi="Arial" w:cs="Arial"/>
        </w:rPr>
        <w:t>tynków, roboty</w:t>
      </w:r>
      <w:r w:rsidR="00D947BB">
        <w:rPr>
          <w:rFonts w:ascii="Arial" w:hAnsi="Arial" w:cs="Arial"/>
        </w:rPr>
        <w:t xml:space="preserve"> malarskie </w:t>
      </w:r>
      <w:r w:rsidR="002D712F">
        <w:rPr>
          <w:rFonts w:ascii="Arial" w:hAnsi="Arial" w:cs="Arial"/>
        </w:rPr>
        <w:t xml:space="preserve">(przemalowania), </w:t>
      </w:r>
      <w:r w:rsidR="00D947BB">
        <w:rPr>
          <w:rFonts w:ascii="Arial" w:hAnsi="Arial" w:cs="Arial"/>
        </w:rPr>
        <w:t xml:space="preserve">ścian </w:t>
      </w:r>
      <w:r w:rsidR="005228A8">
        <w:rPr>
          <w:rFonts w:ascii="Arial" w:hAnsi="Arial" w:cs="Arial"/>
        </w:rPr>
        <w:t xml:space="preserve">i sufitów </w:t>
      </w:r>
      <w:r w:rsidR="00D947BB">
        <w:rPr>
          <w:rFonts w:ascii="Arial" w:hAnsi="Arial" w:cs="Arial"/>
        </w:rPr>
        <w:t>pomieszczeń</w:t>
      </w:r>
      <w:r w:rsidR="002D712F">
        <w:rPr>
          <w:rFonts w:ascii="Arial" w:hAnsi="Arial" w:cs="Arial"/>
        </w:rPr>
        <w:t xml:space="preserve"> w których prowadzon</w:t>
      </w:r>
      <w:r w:rsidR="00404BCD">
        <w:rPr>
          <w:rFonts w:ascii="Arial" w:hAnsi="Arial" w:cs="Arial"/>
        </w:rPr>
        <w:t>o</w:t>
      </w:r>
      <w:r w:rsidR="002D712F">
        <w:rPr>
          <w:rFonts w:ascii="Arial" w:hAnsi="Arial" w:cs="Arial"/>
        </w:rPr>
        <w:t xml:space="preserve"> roboty</w:t>
      </w:r>
      <w:r>
        <w:rPr>
          <w:rFonts w:ascii="Arial" w:hAnsi="Arial" w:cs="Arial"/>
        </w:rPr>
        <w:t xml:space="preserve"> instalacyjne</w:t>
      </w:r>
      <w:r w:rsidR="00D947BB">
        <w:rPr>
          <w:rFonts w:ascii="Arial" w:hAnsi="Arial" w:cs="Arial"/>
        </w:rPr>
        <w:t>.</w:t>
      </w:r>
    </w:p>
    <w:p w:rsidR="00240829" w:rsidRDefault="00240829" w:rsidP="00240829">
      <w:pPr>
        <w:pStyle w:val="Akapitzlist"/>
        <w:numPr>
          <w:ilvl w:val="0"/>
          <w:numId w:val="36"/>
        </w:numPr>
        <w:spacing w:before="120" w:after="0" w:line="240" w:lineRule="auto"/>
        <w:contextualSpacing w:val="0"/>
        <w:jc w:val="both"/>
        <w:rPr>
          <w:rFonts w:ascii="Arial" w:hAnsi="Arial" w:cs="Arial"/>
          <w:color w:val="000000" w:themeColor="text1"/>
        </w:rPr>
      </w:pPr>
      <w:r>
        <w:rPr>
          <w:rFonts w:ascii="Arial" w:hAnsi="Arial" w:cs="Arial"/>
          <w:color w:val="000000" w:themeColor="text1"/>
        </w:rPr>
        <w:t>Robot</w:t>
      </w:r>
      <w:r w:rsidR="00040D88">
        <w:rPr>
          <w:rFonts w:ascii="Arial" w:hAnsi="Arial" w:cs="Arial"/>
          <w:color w:val="000000" w:themeColor="text1"/>
        </w:rPr>
        <w:t>y</w:t>
      </w:r>
      <w:r>
        <w:rPr>
          <w:rFonts w:ascii="Arial" w:hAnsi="Arial" w:cs="Arial"/>
          <w:color w:val="000000" w:themeColor="text1"/>
        </w:rPr>
        <w:t xml:space="preserve"> w zakresie instalacji elektrycznych</w:t>
      </w:r>
    </w:p>
    <w:p w:rsidR="00D947BB" w:rsidRPr="00604E0E" w:rsidRDefault="00D947BB" w:rsidP="005228A8">
      <w:pPr>
        <w:pStyle w:val="Akapitzlist"/>
        <w:numPr>
          <w:ilvl w:val="0"/>
          <w:numId w:val="40"/>
        </w:numPr>
        <w:spacing w:after="0"/>
        <w:ind w:left="1134"/>
        <w:rPr>
          <w:rFonts w:ascii="Arial" w:hAnsi="Arial" w:cs="Arial"/>
        </w:rPr>
      </w:pPr>
      <w:r>
        <w:rPr>
          <w:rFonts w:ascii="Arial" w:hAnsi="Arial" w:cs="Arial"/>
        </w:rPr>
        <w:t>Wykonanie n</w:t>
      </w:r>
      <w:r w:rsidRPr="00604E0E">
        <w:rPr>
          <w:rFonts w:ascii="Arial" w:hAnsi="Arial" w:cs="Arial"/>
        </w:rPr>
        <w:t>ow</w:t>
      </w:r>
      <w:r>
        <w:rPr>
          <w:rFonts w:ascii="Arial" w:hAnsi="Arial" w:cs="Arial"/>
        </w:rPr>
        <w:t>ej</w:t>
      </w:r>
      <w:r w:rsidRPr="00604E0E">
        <w:rPr>
          <w:rFonts w:ascii="Arial" w:hAnsi="Arial" w:cs="Arial"/>
        </w:rPr>
        <w:t xml:space="preserve"> instalacja elektryczn</w:t>
      </w:r>
      <w:r>
        <w:rPr>
          <w:rFonts w:ascii="Arial" w:hAnsi="Arial" w:cs="Arial"/>
        </w:rPr>
        <w:t>ej i teletechnicznej,</w:t>
      </w:r>
    </w:p>
    <w:p w:rsidR="005228A8" w:rsidRDefault="00D947BB" w:rsidP="005228A8">
      <w:pPr>
        <w:pStyle w:val="Akapitzlist"/>
        <w:numPr>
          <w:ilvl w:val="0"/>
          <w:numId w:val="40"/>
        </w:numPr>
        <w:spacing w:after="0"/>
        <w:ind w:left="1134"/>
        <w:rPr>
          <w:rFonts w:ascii="Arial" w:hAnsi="Arial" w:cs="Arial"/>
        </w:rPr>
      </w:pPr>
      <w:r>
        <w:rPr>
          <w:rFonts w:ascii="Arial" w:hAnsi="Arial" w:cs="Arial"/>
        </w:rPr>
        <w:t>Wykonanie i</w:t>
      </w:r>
      <w:r w:rsidRPr="00604E0E">
        <w:rPr>
          <w:rFonts w:ascii="Arial" w:hAnsi="Arial" w:cs="Arial"/>
        </w:rPr>
        <w:t xml:space="preserve">nstalacja p.poż. </w:t>
      </w:r>
      <w:r>
        <w:rPr>
          <w:rFonts w:ascii="Arial" w:hAnsi="Arial" w:cs="Arial"/>
        </w:rPr>
        <w:t>celem dostosowania</w:t>
      </w:r>
      <w:r w:rsidRPr="00604E0E">
        <w:rPr>
          <w:rFonts w:ascii="Arial" w:hAnsi="Arial" w:cs="Arial"/>
        </w:rPr>
        <w:t xml:space="preserve"> obiektu do wymogów p.poż.</w:t>
      </w:r>
      <w:r w:rsidR="002C7BDE">
        <w:rPr>
          <w:rFonts w:ascii="Arial" w:hAnsi="Arial" w:cs="Arial"/>
        </w:rPr>
        <w:t xml:space="preserve"> zgodnych z załączona opinią p.poż.</w:t>
      </w:r>
    </w:p>
    <w:p w:rsidR="00D947BB" w:rsidRDefault="005228A8" w:rsidP="005228A8">
      <w:pPr>
        <w:pStyle w:val="Akapitzlist"/>
        <w:numPr>
          <w:ilvl w:val="0"/>
          <w:numId w:val="40"/>
        </w:numPr>
        <w:spacing w:after="0"/>
        <w:ind w:left="1134"/>
        <w:rPr>
          <w:rFonts w:ascii="Arial" w:hAnsi="Arial" w:cs="Arial"/>
        </w:rPr>
      </w:pPr>
      <w:r>
        <w:rPr>
          <w:rFonts w:ascii="Arial" w:hAnsi="Arial" w:cs="Arial"/>
        </w:rPr>
        <w:t>Pomiary i sprawdzenia instalacji.</w:t>
      </w:r>
      <w:r w:rsidR="00D947BB">
        <w:rPr>
          <w:rFonts w:ascii="Arial" w:hAnsi="Arial" w:cs="Arial"/>
        </w:rPr>
        <w:t xml:space="preserve"> </w:t>
      </w:r>
    </w:p>
    <w:p w:rsidR="00F37839" w:rsidRPr="00F37839" w:rsidRDefault="00F37839" w:rsidP="00F37839">
      <w:pPr>
        <w:spacing w:after="0"/>
        <w:rPr>
          <w:rFonts w:ascii="Arial" w:hAnsi="Arial" w:cs="Arial"/>
        </w:rPr>
      </w:pPr>
      <w:r w:rsidRPr="00F37839">
        <w:rPr>
          <w:rFonts w:ascii="Arial" w:hAnsi="Arial" w:cs="Arial"/>
          <w:b/>
        </w:rPr>
        <w:t>Uwaga:</w:t>
      </w:r>
      <w:r>
        <w:rPr>
          <w:rFonts w:ascii="Arial" w:hAnsi="Arial" w:cs="Arial"/>
        </w:rPr>
        <w:t xml:space="preserve"> Instalacje elektryczne i p.poż. należy wykonać jako podtynkowe. </w:t>
      </w:r>
    </w:p>
    <w:p w:rsidR="0095403D" w:rsidRPr="00172056" w:rsidRDefault="0095403D" w:rsidP="0095403D">
      <w:pPr>
        <w:pStyle w:val="Akapitzlist"/>
        <w:numPr>
          <w:ilvl w:val="0"/>
          <w:numId w:val="34"/>
        </w:numPr>
        <w:spacing w:before="120" w:after="0"/>
        <w:ind w:left="426" w:hanging="426"/>
        <w:contextualSpacing w:val="0"/>
        <w:jc w:val="both"/>
        <w:rPr>
          <w:rFonts w:ascii="Arial" w:hAnsi="Arial" w:cs="Arial"/>
          <w:b/>
          <w:bCs/>
        </w:rPr>
      </w:pPr>
      <w:r w:rsidRPr="0095403D">
        <w:rPr>
          <w:rFonts w:ascii="Arial" w:hAnsi="Arial" w:cs="Arial"/>
          <w:b/>
          <w:color w:val="000000" w:themeColor="text1"/>
        </w:rPr>
        <w:t>Dokumentacja</w:t>
      </w:r>
      <w:r w:rsidRPr="00172056">
        <w:rPr>
          <w:rFonts w:ascii="Arial" w:hAnsi="Arial" w:cs="Arial"/>
          <w:b/>
          <w:bCs/>
        </w:rPr>
        <w:t xml:space="preserve"> powykonawcza</w:t>
      </w:r>
    </w:p>
    <w:p w:rsidR="0095403D" w:rsidRPr="00172056" w:rsidRDefault="0095403D" w:rsidP="0095403D">
      <w:pPr>
        <w:spacing w:after="0"/>
        <w:ind w:left="426"/>
        <w:jc w:val="both"/>
        <w:rPr>
          <w:rFonts w:ascii="Arial" w:hAnsi="Arial" w:cs="Arial"/>
        </w:rPr>
      </w:pPr>
      <w:r w:rsidRPr="00172056">
        <w:rPr>
          <w:rFonts w:ascii="Arial" w:hAnsi="Arial" w:cs="Arial"/>
        </w:rPr>
        <w:t>Dokumentacja powykonawcza winna zawierać wszystkie istotne dane, materiały, informacje, związane z późniejszym utrzymaniem obiektu wraz z infrastrukturą</w:t>
      </w:r>
      <w:r w:rsidR="00040D88">
        <w:rPr>
          <w:rFonts w:ascii="Arial" w:hAnsi="Arial" w:cs="Arial"/>
        </w:rPr>
        <w:t xml:space="preserve"> oraz</w:t>
      </w:r>
      <w:r w:rsidRPr="00172056">
        <w:rPr>
          <w:rFonts w:ascii="Arial" w:hAnsi="Arial" w:cs="Arial"/>
        </w:rPr>
        <w:t>:</w:t>
      </w:r>
    </w:p>
    <w:p w:rsidR="00040D88" w:rsidRDefault="0095403D" w:rsidP="0095403D">
      <w:pPr>
        <w:numPr>
          <w:ilvl w:val="0"/>
          <w:numId w:val="23"/>
        </w:numPr>
        <w:tabs>
          <w:tab w:val="clear" w:pos="1287"/>
          <w:tab w:val="num" w:pos="1134"/>
        </w:tabs>
        <w:spacing w:before="60" w:after="0"/>
        <w:ind w:left="1134" w:hanging="425"/>
        <w:jc w:val="both"/>
        <w:rPr>
          <w:rFonts w:ascii="Arial" w:hAnsi="Arial" w:cs="Arial"/>
        </w:rPr>
      </w:pPr>
      <w:r>
        <w:rPr>
          <w:rFonts w:ascii="Arial" w:hAnsi="Arial" w:cs="Arial"/>
        </w:rPr>
        <w:t>dokumentacj</w:t>
      </w:r>
      <w:r w:rsidR="00240829">
        <w:rPr>
          <w:rFonts w:ascii="Arial" w:hAnsi="Arial" w:cs="Arial"/>
        </w:rPr>
        <w:t>a</w:t>
      </w:r>
      <w:r>
        <w:rPr>
          <w:rFonts w:ascii="Arial" w:hAnsi="Arial" w:cs="Arial"/>
        </w:rPr>
        <w:t xml:space="preserve"> projektow</w:t>
      </w:r>
      <w:r w:rsidR="00240829">
        <w:rPr>
          <w:rFonts w:ascii="Arial" w:hAnsi="Arial" w:cs="Arial"/>
        </w:rPr>
        <w:t>a</w:t>
      </w:r>
      <w:r w:rsidRPr="00172056">
        <w:rPr>
          <w:rFonts w:ascii="Arial" w:hAnsi="Arial" w:cs="Arial"/>
        </w:rPr>
        <w:t xml:space="preserve"> z naniesionymi poprawkami, </w:t>
      </w:r>
    </w:p>
    <w:p w:rsidR="00240829" w:rsidRDefault="00040D88"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oświadczenie Kierownika  Budowy</w:t>
      </w:r>
      <w:r>
        <w:rPr>
          <w:rFonts w:ascii="Arial" w:hAnsi="Arial" w:cs="Arial"/>
        </w:rPr>
        <w:t>,</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DTR, atesty, </w:t>
      </w:r>
    </w:p>
    <w:p w:rsidR="00240829" w:rsidRDefault="0095403D" w:rsidP="0095403D">
      <w:pPr>
        <w:numPr>
          <w:ilvl w:val="0"/>
          <w:numId w:val="23"/>
        </w:numPr>
        <w:tabs>
          <w:tab w:val="clear" w:pos="1287"/>
          <w:tab w:val="num" w:pos="1134"/>
        </w:tabs>
        <w:spacing w:before="60" w:after="0"/>
        <w:ind w:left="1134" w:hanging="425"/>
        <w:jc w:val="both"/>
        <w:rPr>
          <w:rFonts w:ascii="Arial" w:hAnsi="Arial" w:cs="Arial"/>
        </w:rPr>
      </w:pPr>
      <w:r w:rsidRPr="00172056">
        <w:rPr>
          <w:rFonts w:ascii="Arial" w:hAnsi="Arial" w:cs="Arial"/>
        </w:rPr>
        <w:t xml:space="preserve">protokoły badań </w:t>
      </w:r>
      <w:r w:rsidR="00240829">
        <w:rPr>
          <w:rFonts w:ascii="Arial" w:hAnsi="Arial" w:cs="Arial"/>
        </w:rPr>
        <w:t>instalacji elektrycznej,</w:t>
      </w:r>
    </w:p>
    <w:p w:rsidR="0095403D" w:rsidRPr="00172056" w:rsidRDefault="00240829" w:rsidP="0095403D">
      <w:pPr>
        <w:numPr>
          <w:ilvl w:val="0"/>
          <w:numId w:val="23"/>
        </w:numPr>
        <w:tabs>
          <w:tab w:val="clear" w:pos="1287"/>
          <w:tab w:val="num" w:pos="1134"/>
        </w:tabs>
        <w:spacing w:before="60" w:after="0"/>
        <w:ind w:left="1134" w:hanging="425"/>
        <w:jc w:val="both"/>
        <w:rPr>
          <w:rFonts w:ascii="Arial" w:hAnsi="Arial" w:cs="Arial"/>
        </w:rPr>
      </w:pPr>
      <w:r>
        <w:rPr>
          <w:rFonts w:ascii="Arial" w:hAnsi="Arial" w:cs="Arial"/>
        </w:rPr>
        <w:lastRenderedPageBreak/>
        <w:t xml:space="preserve">inne </w:t>
      </w:r>
      <w:r w:rsidR="0095403D" w:rsidRPr="00172056">
        <w:rPr>
          <w:rFonts w:ascii="Arial" w:hAnsi="Arial" w:cs="Arial"/>
        </w:rPr>
        <w:t>wymagan</w:t>
      </w:r>
      <w:r>
        <w:rPr>
          <w:rFonts w:ascii="Arial" w:hAnsi="Arial" w:cs="Arial"/>
        </w:rPr>
        <w:t>e</w:t>
      </w:r>
      <w:r w:rsidR="0095403D" w:rsidRPr="00172056">
        <w:rPr>
          <w:rFonts w:ascii="Arial" w:hAnsi="Arial" w:cs="Arial"/>
        </w:rPr>
        <w:t xml:space="preserve"> przy odbiorach</w:t>
      </w:r>
      <w:r w:rsidR="00D947BB">
        <w:rPr>
          <w:rFonts w:ascii="Arial" w:hAnsi="Arial" w:cs="Arial"/>
        </w:rPr>
        <w:t xml:space="preserve"> z uwzględnieniem odbioru obiektu przez Powiatowa Straż Pożarną w zakresie dostosowania obiektu do wymogów obowiązujących przepisów p.po</w:t>
      </w:r>
      <w:r w:rsidR="001D628E">
        <w:rPr>
          <w:rFonts w:ascii="Arial" w:hAnsi="Arial" w:cs="Arial"/>
        </w:rPr>
        <w:t>ż</w:t>
      </w:r>
      <w:r w:rsidR="00D947BB">
        <w:rPr>
          <w:rFonts w:ascii="Arial" w:hAnsi="Arial" w:cs="Arial"/>
        </w:rPr>
        <w:t>.</w:t>
      </w:r>
    </w:p>
    <w:p w:rsidR="0095403D" w:rsidRDefault="0095403D" w:rsidP="0095403D">
      <w:pPr>
        <w:spacing w:before="240" w:after="0"/>
        <w:jc w:val="both"/>
        <w:rPr>
          <w:rFonts w:ascii="Arial" w:hAnsi="Arial" w:cs="Arial"/>
          <w:b/>
          <w:color w:val="000000" w:themeColor="text1"/>
          <w:sz w:val="24"/>
          <w:szCs w:val="24"/>
        </w:rPr>
      </w:pPr>
      <w:r w:rsidRPr="00172056">
        <w:rPr>
          <w:rFonts w:ascii="Arial" w:hAnsi="Arial" w:cs="Arial"/>
        </w:rPr>
        <w:t>Kompletną dokumentację powykonawczą Wykonawca przedłoży Zamawiającemu w 3 egzemplarzach + wersja elektroniczna podczas odbioru końcowego robót</w:t>
      </w:r>
      <w:r w:rsidR="00AF4ADD">
        <w:rPr>
          <w:rFonts w:ascii="Arial" w:hAnsi="Arial" w:cs="Arial"/>
        </w:rPr>
        <w:t xml:space="preserve"> oraz dodatkowy egzemplarz dla Powiatowej Straży Pożarnej w zakresie niezbędnym dla jego odbioru</w:t>
      </w:r>
      <w:r w:rsidRPr="00172056">
        <w:rPr>
          <w:rFonts w:ascii="Arial" w:hAnsi="Arial" w:cs="Arial"/>
        </w:rPr>
        <w:t>.</w:t>
      </w:r>
    </w:p>
    <w:p w:rsidR="00FD0A56" w:rsidRPr="00172056" w:rsidRDefault="00FD0A56" w:rsidP="00975071">
      <w:pPr>
        <w:pStyle w:val="Akapitzlist"/>
        <w:numPr>
          <w:ilvl w:val="0"/>
          <w:numId w:val="1"/>
        </w:numPr>
        <w:spacing w:before="240" w:after="120"/>
        <w:ind w:left="567" w:hanging="567"/>
        <w:contextualSpacing w:val="0"/>
        <w:rPr>
          <w:rFonts w:ascii="Arial" w:hAnsi="Arial" w:cs="Arial"/>
          <w:b/>
        </w:rPr>
      </w:pPr>
      <w:r w:rsidRPr="00836623">
        <w:rPr>
          <w:rFonts w:ascii="Arial" w:hAnsi="Arial" w:cs="Arial"/>
          <w:b/>
          <w:sz w:val="24"/>
          <w:szCs w:val="24"/>
        </w:rPr>
        <w:t>Uwagi</w:t>
      </w:r>
      <w:r w:rsidRPr="00172056">
        <w:rPr>
          <w:rFonts w:ascii="Arial" w:hAnsi="Arial" w:cs="Arial"/>
          <w:b/>
        </w:rPr>
        <w: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Całość prac należy wykonać zgodnie z dokumentacją projektową</w:t>
      </w:r>
      <w:r w:rsidR="002C2F23" w:rsidRPr="00172056">
        <w:rPr>
          <w:rFonts w:ascii="Arial" w:hAnsi="Arial" w:cs="Arial"/>
        </w:rPr>
        <w:t xml:space="preserve"> </w:t>
      </w:r>
      <w:r w:rsidRPr="00172056">
        <w:rPr>
          <w:rFonts w:ascii="Arial" w:hAnsi="Arial" w:cs="Arial"/>
        </w:rPr>
        <w:t>oraz specyfikacją techniczną wykonania i odbioru robót.</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Dopuszcza się zastosowanie innych niż podane w dokumentacji projektowej materiałów pod warunkiem zachowania nie gorszych parametrów technicznych – zmiana każdorazowo wymaga uzyskania zgody Zamawiającego </w:t>
      </w:r>
      <w:r w:rsidR="00040D88">
        <w:rPr>
          <w:rFonts w:ascii="Arial" w:hAnsi="Arial" w:cs="Arial"/>
        </w:rPr>
        <w:t xml:space="preserve">po zasięgnięciu opinii </w:t>
      </w:r>
      <w:r w:rsidRPr="00172056">
        <w:rPr>
          <w:rFonts w:ascii="Arial" w:hAnsi="Arial" w:cs="Arial"/>
        </w:rPr>
        <w:t xml:space="preserve">Inspektora nadzoru inwestorskiego </w:t>
      </w:r>
      <w:r w:rsidR="00040D88">
        <w:rPr>
          <w:rFonts w:ascii="Arial" w:hAnsi="Arial" w:cs="Arial"/>
        </w:rPr>
        <w:t xml:space="preserve">i </w:t>
      </w:r>
      <w:r w:rsidRPr="00172056">
        <w:rPr>
          <w:rFonts w:ascii="Arial" w:hAnsi="Arial" w:cs="Arial"/>
        </w:rPr>
        <w:t>Projektanta.</w:t>
      </w:r>
    </w:p>
    <w:p w:rsidR="00FD0A56" w:rsidRPr="00172056" w:rsidRDefault="00FD0A56" w:rsidP="00AF2D1C">
      <w:pPr>
        <w:pStyle w:val="Akapitzlist"/>
        <w:numPr>
          <w:ilvl w:val="0"/>
          <w:numId w:val="8"/>
        </w:numPr>
        <w:spacing w:before="60" w:after="0"/>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16</w:t>
      </w:r>
      <w:r w:rsidRPr="00640B70">
        <w:rPr>
          <w:rFonts w:ascii="Arial" w:hAnsi="Arial" w:cs="Arial"/>
          <w:i/>
        </w:rPr>
        <w:t xml:space="preserve">r. poz. </w:t>
      </w:r>
      <w:r w:rsidR="00371AD3" w:rsidRPr="00640B70">
        <w:rPr>
          <w:rFonts w:ascii="Arial" w:hAnsi="Arial" w:cs="Arial"/>
          <w:i/>
        </w:rPr>
        <w:t>1987</w:t>
      </w:r>
      <w:r w:rsidRPr="00640B70">
        <w:rPr>
          <w:rFonts w:ascii="Arial" w:hAnsi="Arial" w:cs="Arial"/>
          <w:i/>
        </w:rPr>
        <w:t xml:space="preserve"> z </w:t>
      </w:r>
      <w:proofErr w:type="spellStart"/>
      <w:r w:rsidRPr="00172056">
        <w:rPr>
          <w:rFonts w:ascii="Arial" w:hAnsi="Arial" w:cs="Arial"/>
          <w:i/>
        </w:rPr>
        <w:t>późn</w:t>
      </w:r>
      <w:proofErr w:type="spellEnd"/>
      <w:r w:rsidRPr="00172056">
        <w:rPr>
          <w:rFonts w:ascii="Arial" w:hAnsi="Arial" w:cs="Arial"/>
          <w:i/>
        </w:rPr>
        <w:t xml:space="preserve">. zm.) </w:t>
      </w:r>
      <w:r w:rsidRPr="00172056">
        <w:rPr>
          <w:rFonts w:ascii="Arial" w:hAnsi="Arial" w:cs="Arial"/>
        </w:rPr>
        <w:t>przekazać do utylizacji</w:t>
      </w:r>
      <w:r w:rsidRPr="00172056">
        <w:rPr>
          <w:rFonts w:ascii="Arial" w:hAnsi="Arial" w:cs="Arial"/>
          <w:i/>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w:t>
      </w:r>
      <w:r w:rsidR="00F77BBB">
        <w:rPr>
          <w:rFonts w:ascii="Arial" w:hAnsi="Arial" w:cs="Arial"/>
        </w:rPr>
        <w:t xml:space="preserve">Zamawiającemu. </w:t>
      </w:r>
      <w:r w:rsidR="0035094F" w:rsidRPr="00172056">
        <w:rPr>
          <w:rFonts w:ascii="Arial" w:hAnsi="Arial" w:cs="Arial"/>
        </w:rPr>
        <w:t>Decyzj</w:t>
      </w:r>
      <w:r w:rsidR="00F77BBB">
        <w:rPr>
          <w:rFonts w:ascii="Arial" w:hAnsi="Arial" w:cs="Arial"/>
        </w:rPr>
        <w:t xml:space="preserve">ę </w:t>
      </w:r>
      <w:r w:rsidR="0035094F" w:rsidRPr="00172056">
        <w:rPr>
          <w:rFonts w:ascii="Arial" w:hAnsi="Arial" w:cs="Arial"/>
        </w:rPr>
        <w:t>o przydatności materiałów z rozbiórki podejmuje Inspektor Nadzoru.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trakcie realizacji robót Wykonawca będzie dbać o prawidłowość oznakowania przez cały czas realizacji robót oraz zapewni warunki bezpieczeństwa. 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sidR="00AB35E1">
        <w:rPr>
          <w:rFonts w:ascii="Arial" w:hAnsi="Arial" w:cs="Arial"/>
        </w:rPr>
        <w:t xml:space="preserve"> Na żądanie Zamawiającego Wykonawca przedłoży szczegółowy kosztorys ofertowy.</w:t>
      </w:r>
    </w:p>
    <w:p w:rsidR="0035094F" w:rsidRPr="00172056" w:rsidRDefault="0035094F" w:rsidP="00AF2D1C">
      <w:pPr>
        <w:pStyle w:val="Akapitzlist"/>
        <w:numPr>
          <w:ilvl w:val="0"/>
          <w:numId w:val="8"/>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0A2485" w:rsidRPr="00172056" w:rsidRDefault="000A2485" w:rsidP="00AF2D1C">
      <w:pPr>
        <w:pStyle w:val="Akapitzlist"/>
        <w:numPr>
          <w:ilvl w:val="0"/>
          <w:numId w:val="8"/>
        </w:numPr>
        <w:spacing w:before="60" w:after="0"/>
        <w:contextualSpacing w:val="0"/>
        <w:jc w:val="both"/>
        <w:rPr>
          <w:rFonts w:ascii="Arial" w:hAnsi="Arial" w:cs="Arial"/>
        </w:rPr>
      </w:pPr>
      <w:r w:rsidRPr="00172056">
        <w:rPr>
          <w:rFonts w:ascii="Arial" w:hAnsi="Arial" w:cs="Arial"/>
        </w:rPr>
        <w:t>Przedmiar robót należy traktować jako element pomocniczy służący porównaniu zakresu prac z dokumentacją projektową i jest on dokumentem informacyjnym.</w:t>
      </w:r>
    </w:p>
    <w:p w:rsidR="00341F29" w:rsidRPr="006475B5" w:rsidRDefault="004D6E67" w:rsidP="006475B5">
      <w:pPr>
        <w:pStyle w:val="Akapitzlist"/>
        <w:numPr>
          <w:ilvl w:val="0"/>
          <w:numId w:val="8"/>
        </w:numPr>
        <w:spacing w:before="60" w:after="0"/>
        <w:contextualSpacing w:val="0"/>
        <w:jc w:val="both"/>
        <w:rPr>
          <w:rFonts w:ascii="Arial" w:hAnsi="Arial" w:cs="Arial"/>
        </w:rPr>
      </w:pPr>
      <w:r w:rsidRPr="006475B5">
        <w:rPr>
          <w:rFonts w:ascii="Arial" w:hAnsi="Arial" w:cs="Arial"/>
        </w:rPr>
        <w:t xml:space="preserve">Zamawiający wymaga zatrudnienia przez wykonawcę lub podwykonawcę </w:t>
      </w:r>
      <w:r w:rsidR="00341F29" w:rsidRPr="006475B5">
        <w:rPr>
          <w:rFonts w:ascii="Arial" w:hAnsi="Arial" w:cs="Arial"/>
        </w:rPr>
        <w:br/>
      </w:r>
      <w:r w:rsidRPr="006475B5">
        <w:rPr>
          <w:rFonts w:ascii="Arial" w:hAnsi="Arial" w:cs="Arial"/>
        </w:rPr>
        <w:t xml:space="preserve">na podstawie umowy o pracę osób wykonujących </w:t>
      </w:r>
      <w:r w:rsidR="006475B5" w:rsidRPr="006475B5">
        <w:rPr>
          <w:rFonts w:ascii="Arial" w:hAnsi="Arial" w:cs="Arial"/>
        </w:rPr>
        <w:t>roboty</w:t>
      </w:r>
      <w:r w:rsidR="00975071">
        <w:rPr>
          <w:rFonts w:ascii="Arial" w:hAnsi="Arial" w:cs="Arial"/>
        </w:rPr>
        <w:t xml:space="preserve"> ogólnobudowlane oraz</w:t>
      </w:r>
      <w:r w:rsidR="006475B5" w:rsidRPr="006475B5">
        <w:rPr>
          <w:rFonts w:ascii="Arial" w:hAnsi="Arial" w:cs="Arial"/>
        </w:rPr>
        <w:t xml:space="preserve"> instalacyjne </w:t>
      </w:r>
      <w:r w:rsidR="00F77BBB">
        <w:rPr>
          <w:rFonts w:ascii="Arial" w:hAnsi="Arial" w:cs="Arial"/>
        </w:rPr>
        <w:t xml:space="preserve">elektryczne </w:t>
      </w:r>
      <w:r w:rsidRPr="006475B5">
        <w:rPr>
          <w:rFonts w:ascii="Arial" w:hAnsi="Arial" w:cs="Arial"/>
        </w:rPr>
        <w:t>w</w:t>
      </w:r>
      <w:r w:rsidR="006475B5" w:rsidRPr="006475B5">
        <w:rPr>
          <w:rFonts w:ascii="Arial" w:hAnsi="Arial" w:cs="Arial"/>
        </w:rPr>
        <w:t xml:space="preserve"> zakresie realizacji zamówienia</w:t>
      </w:r>
      <w:r w:rsidR="00B40AC7" w:rsidRPr="006475B5">
        <w:rPr>
          <w:rFonts w:ascii="Arial" w:hAnsi="Arial" w:cs="Arial"/>
        </w:rPr>
        <w:t xml:space="preserve"> </w:t>
      </w:r>
      <w:r w:rsidR="00766E2C" w:rsidRPr="006475B5">
        <w:rPr>
          <w:rFonts w:ascii="Arial" w:hAnsi="Arial" w:cs="Arial"/>
        </w:rPr>
        <w:t>z wyłączeniem kadry kierowniczej, inżynierów oraz pracowników administracji.</w:t>
      </w:r>
    </w:p>
    <w:p w:rsidR="00A41FD2" w:rsidRDefault="004D6E67" w:rsidP="00AF2D1C">
      <w:pPr>
        <w:pStyle w:val="Akapitzlist"/>
        <w:spacing w:before="60" w:after="0"/>
        <w:ind w:left="709"/>
        <w:contextualSpacing w:val="0"/>
        <w:jc w:val="both"/>
        <w:rPr>
          <w:rFonts w:ascii="Arial" w:hAnsi="Arial" w:cs="Arial"/>
        </w:rPr>
      </w:pPr>
      <w:r w:rsidRPr="00172056">
        <w:rPr>
          <w:rFonts w:ascii="Arial" w:hAnsi="Arial" w:cs="Arial"/>
        </w:rPr>
        <w:lastRenderedPageBreak/>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A41FD2" w:rsidRDefault="00766E2C" w:rsidP="00AF2D1C">
      <w:pPr>
        <w:pStyle w:val="Akapitzlist"/>
        <w:numPr>
          <w:ilvl w:val="0"/>
          <w:numId w:val="8"/>
        </w:numPr>
        <w:spacing w:before="60" w:after="0"/>
        <w:contextualSpacing w:val="0"/>
        <w:jc w:val="both"/>
        <w:rPr>
          <w:rFonts w:ascii="Arial" w:hAnsi="Arial" w:cs="Arial"/>
        </w:rPr>
      </w:pPr>
      <w:r w:rsidRPr="00A41FD2">
        <w:rPr>
          <w:rFonts w:ascii="Arial" w:hAnsi="Arial" w:cs="Arial"/>
        </w:rPr>
        <w:t>Wykonawca zobowiązany jest do 10 dnia każdego miesiąca przedłożyć Zamawiającemu pisemne oświadczenie potwierdzające spełnie</w:t>
      </w:r>
      <w:r w:rsidR="00172D0A">
        <w:rPr>
          <w:rFonts w:ascii="Arial" w:hAnsi="Arial" w:cs="Arial"/>
        </w:rPr>
        <w:t>nie wymogu</w:t>
      </w:r>
      <w:r w:rsidR="00A55F05">
        <w:rPr>
          <w:rFonts w:ascii="Arial" w:hAnsi="Arial" w:cs="Arial"/>
        </w:rPr>
        <w:t>,</w:t>
      </w:r>
      <w:r w:rsidR="00913823">
        <w:rPr>
          <w:rFonts w:ascii="Arial" w:hAnsi="Arial" w:cs="Arial"/>
        </w:rPr>
        <w:t xml:space="preserve"> o którym mowa w pkt </w:t>
      </w:r>
      <w:r w:rsidR="002E1C5D">
        <w:rPr>
          <w:rFonts w:ascii="Arial" w:hAnsi="Arial" w:cs="Arial"/>
        </w:rPr>
        <w:t>9</w:t>
      </w:r>
      <w:r w:rsidRPr="00A41FD2">
        <w:rPr>
          <w:rFonts w:ascii="Arial" w:hAnsi="Arial" w:cs="Arial"/>
        </w:rPr>
        <w:t>.</w:t>
      </w:r>
    </w:p>
    <w:p w:rsidR="00FE5B09" w:rsidRDefault="0051148F" w:rsidP="002D3BED">
      <w:pPr>
        <w:pStyle w:val="Akapitzlist"/>
        <w:numPr>
          <w:ilvl w:val="0"/>
          <w:numId w:val="8"/>
        </w:numPr>
        <w:spacing w:before="60" w:after="0"/>
        <w:contextualSpacing w:val="0"/>
        <w:jc w:val="both"/>
        <w:rPr>
          <w:rFonts w:ascii="Arial" w:hAnsi="Arial" w:cs="Arial"/>
        </w:rPr>
      </w:pPr>
      <w:r w:rsidRPr="002D3BED">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zapewniający ochronę danych osobowych pracowników, zgodnie z przepisami ustawy z dnia 29 sierpnia 1997 r. </w:t>
      </w:r>
      <w:r w:rsidRPr="002D3BED">
        <w:rPr>
          <w:rFonts w:ascii="Arial" w:hAnsi="Arial" w:cs="Arial"/>
          <w:i/>
          <w:iCs/>
        </w:rPr>
        <w:t xml:space="preserve">o ochronie danych osobowych </w:t>
      </w:r>
      <w:r w:rsidRPr="002D3BED">
        <w:rPr>
          <w:rFonts w:ascii="Arial" w:hAnsi="Arial" w:cs="Arial"/>
        </w:rPr>
        <w:t>tj. w szczególności bez adresów, nr PESEL pracowników.</w:t>
      </w:r>
      <w:r w:rsidR="00EF1F29" w:rsidRPr="002D3BED">
        <w:rPr>
          <w:rFonts w:ascii="Arial" w:hAnsi="Arial" w:cs="Arial"/>
          <w:color w:val="FF0000"/>
        </w:rPr>
        <w:t xml:space="preserve"> </w:t>
      </w:r>
      <w:r w:rsidR="00EF1F29" w:rsidRPr="002D3BED">
        <w:rPr>
          <w:rFonts w:ascii="Arial" w:hAnsi="Arial" w:cs="Arial"/>
        </w:rPr>
        <w:t xml:space="preserve">Imię i nazwisko pracownika nie podlega </w:t>
      </w:r>
      <w:proofErr w:type="spellStart"/>
      <w:r w:rsidR="00EF1F29" w:rsidRPr="002D3BED">
        <w:rPr>
          <w:rFonts w:ascii="Arial" w:hAnsi="Arial" w:cs="Arial"/>
        </w:rPr>
        <w:t>anonimizacji</w:t>
      </w:r>
      <w:proofErr w:type="spellEnd"/>
      <w:r w:rsidR="00EF1F29" w:rsidRPr="002D3BED">
        <w:rPr>
          <w:rFonts w:ascii="Arial" w:hAnsi="Arial" w:cs="Arial"/>
        </w:rPr>
        <w:t>.</w:t>
      </w:r>
    </w:p>
    <w:p w:rsidR="00F77BBB" w:rsidRDefault="00F77BBB" w:rsidP="002D3BED">
      <w:pPr>
        <w:pStyle w:val="Akapitzlist"/>
        <w:numPr>
          <w:ilvl w:val="0"/>
          <w:numId w:val="8"/>
        </w:numPr>
        <w:spacing w:before="60" w:after="0"/>
        <w:contextualSpacing w:val="0"/>
        <w:jc w:val="both"/>
        <w:rPr>
          <w:rFonts w:ascii="Arial" w:hAnsi="Arial" w:cs="Arial"/>
        </w:rPr>
      </w:pPr>
      <w:r>
        <w:rPr>
          <w:rFonts w:ascii="Arial" w:hAnsi="Arial" w:cs="Arial"/>
        </w:rPr>
        <w:t xml:space="preserve">Wykonawca </w:t>
      </w:r>
      <w:r w:rsidR="00104303">
        <w:rPr>
          <w:rFonts w:ascii="Arial" w:hAnsi="Arial" w:cs="Arial"/>
        </w:rPr>
        <w:t xml:space="preserve">na dzień odbioru zobowiązany jest </w:t>
      </w:r>
      <w:r>
        <w:rPr>
          <w:rFonts w:ascii="Arial" w:hAnsi="Arial" w:cs="Arial"/>
        </w:rPr>
        <w:t>wykona</w:t>
      </w:r>
      <w:r w:rsidR="00104303">
        <w:rPr>
          <w:rFonts w:ascii="Arial" w:hAnsi="Arial" w:cs="Arial"/>
        </w:rPr>
        <w:t>ć</w:t>
      </w:r>
      <w:r>
        <w:rPr>
          <w:rFonts w:ascii="Arial" w:hAnsi="Arial" w:cs="Arial"/>
        </w:rPr>
        <w:t xml:space="preserve"> również wszystkie prace porządkowe </w:t>
      </w:r>
      <w:r w:rsidR="003B16A3">
        <w:rPr>
          <w:rFonts w:ascii="Arial" w:hAnsi="Arial" w:cs="Arial"/>
        </w:rPr>
        <w:t>i sprzątające (odkurzenie, pastowanie, mycie okien i podł</w:t>
      </w:r>
      <w:r w:rsidR="00580F71">
        <w:rPr>
          <w:rFonts w:ascii="Arial" w:hAnsi="Arial" w:cs="Arial"/>
        </w:rPr>
        <w:t>ó</w:t>
      </w:r>
      <w:r w:rsidR="003B16A3">
        <w:rPr>
          <w:rFonts w:ascii="Arial" w:hAnsi="Arial" w:cs="Arial"/>
        </w:rPr>
        <w:t xml:space="preserve">g i inne) </w:t>
      </w:r>
      <w:r>
        <w:rPr>
          <w:rFonts w:ascii="Arial" w:hAnsi="Arial" w:cs="Arial"/>
        </w:rPr>
        <w:t>umożliwiające natychmiastowe użytkowanie obiektu</w:t>
      </w:r>
      <w:r w:rsidR="003B16A3">
        <w:rPr>
          <w:rFonts w:ascii="Arial" w:hAnsi="Arial" w:cs="Arial"/>
        </w:rPr>
        <w:t xml:space="preserve"> bez konieczności jego ponownego sprzątania.</w:t>
      </w:r>
    </w:p>
    <w:p w:rsidR="008D70FB" w:rsidRPr="00CC1A3B" w:rsidRDefault="008D70FB" w:rsidP="00AF2D1C">
      <w:pPr>
        <w:pStyle w:val="Akapitzlist"/>
        <w:numPr>
          <w:ilvl w:val="0"/>
          <w:numId w:val="1"/>
        </w:numPr>
        <w:spacing w:before="240" w:after="120"/>
        <w:ind w:left="567" w:hanging="567"/>
        <w:contextualSpacing w:val="0"/>
        <w:rPr>
          <w:rFonts w:ascii="Arial" w:hAnsi="Arial" w:cs="Arial"/>
          <w:sz w:val="24"/>
          <w:szCs w:val="24"/>
        </w:rPr>
      </w:pPr>
      <w:r w:rsidRPr="00CC1A3B">
        <w:rPr>
          <w:rFonts w:ascii="Arial" w:hAnsi="Arial" w:cs="Arial"/>
          <w:b/>
          <w:sz w:val="24"/>
          <w:szCs w:val="24"/>
        </w:rPr>
        <w:t>Wizja lokalna terenu budowy</w:t>
      </w:r>
    </w:p>
    <w:p w:rsidR="001B2B6E" w:rsidRDefault="008D70FB" w:rsidP="00AF2D1C">
      <w:pPr>
        <w:spacing w:before="240" w:after="0"/>
        <w:ind w:left="709" w:firstLine="567"/>
        <w:jc w:val="both"/>
        <w:rPr>
          <w:rFonts w:ascii="Arial" w:hAnsi="Arial" w:cs="Arial"/>
        </w:rPr>
      </w:pPr>
      <w:r w:rsidRPr="00172056">
        <w:rPr>
          <w:rFonts w:ascii="Arial" w:hAnsi="Arial" w:cs="Arial"/>
        </w:rPr>
        <w:t xml:space="preserve">Zaleca się, aby Wykonawca dokonał wizji lokalnej terenu budowy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w:t>
      </w:r>
      <w:r w:rsidR="00134BD5">
        <w:rPr>
          <w:rFonts w:ascii="Arial" w:hAnsi="Arial" w:cs="Arial"/>
        </w:rPr>
        <w:t>zji lokalnej poniesie Wykonawca</w:t>
      </w:r>
    </w:p>
    <w:sectPr w:rsidR="001B2B6E" w:rsidSect="002B5D95">
      <w:headerReference w:type="default" r:id="rId9"/>
      <w:footerReference w:type="default" r:id="rId10"/>
      <w:pgSz w:w="11906" w:h="16838"/>
      <w:pgMar w:top="820" w:right="1418"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45" w:rsidRDefault="00C93B45" w:rsidP="00FD0A56">
      <w:pPr>
        <w:spacing w:after="0" w:line="240" w:lineRule="auto"/>
      </w:pPr>
      <w:r>
        <w:separator/>
      </w:r>
    </w:p>
  </w:endnote>
  <w:endnote w:type="continuationSeparator" w:id="0">
    <w:p w:rsidR="00C93B45" w:rsidRDefault="00C93B45"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AF2D1C">
    <w:pPr>
      <w:pStyle w:val="Stopka"/>
      <w:pBdr>
        <w:top w:val="thinThickSmallGap" w:sz="24" w:space="1" w:color="622423" w:themeColor="accent2" w:themeShade="7F"/>
      </w:pBdr>
      <w:ind w:left="1276" w:hanging="1276"/>
      <w:rPr>
        <w:rFonts w:asciiTheme="majorHAnsi" w:eastAsiaTheme="majorEastAsia" w:hAnsiTheme="majorHAnsi" w:cstheme="majorBidi"/>
      </w:rPr>
    </w:pPr>
    <w:r w:rsidRPr="00F54102">
      <w:rPr>
        <w:rFonts w:ascii="Arial" w:hAnsi="Arial" w:cs="Arial"/>
        <w:b/>
        <w:sz w:val="16"/>
        <w:szCs w:val="16"/>
      </w:rPr>
      <w:t>Część III SIWZ</w:t>
    </w:r>
    <w:r w:rsidRPr="00AF67D4">
      <w:rPr>
        <w:rFonts w:ascii="Arial" w:hAnsi="Arial" w:cs="Arial"/>
        <w:b/>
        <w:sz w:val="18"/>
        <w:szCs w:val="18"/>
      </w:rPr>
      <w:t xml:space="preserve"> </w:t>
    </w:r>
    <w:r w:rsidR="001F2FFA" w:rsidRPr="00F54102">
      <w:rPr>
        <w:rFonts w:ascii="Arial" w:hAnsi="Arial" w:cs="Arial"/>
        <w:sz w:val="16"/>
        <w:szCs w:val="16"/>
      </w:rPr>
      <w:t>-</w:t>
    </w:r>
    <w:r w:rsidRPr="00F54102">
      <w:rPr>
        <w:rFonts w:ascii="Arial" w:hAnsi="Arial" w:cs="Arial"/>
        <w:sz w:val="16"/>
        <w:szCs w:val="16"/>
      </w:rPr>
      <w:t xml:space="preserve"> „</w:t>
    </w:r>
    <w:r w:rsidR="008D2028" w:rsidRPr="00F54102">
      <w:rPr>
        <w:rFonts w:ascii="Arial" w:hAnsi="Arial" w:cs="Arial"/>
        <w:sz w:val="16"/>
        <w:szCs w:val="16"/>
      </w:rPr>
      <w:t>Prz</w:t>
    </w:r>
    <w:r w:rsidR="002E18F4">
      <w:rPr>
        <w:rFonts w:ascii="Arial" w:hAnsi="Arial" w:cs="Arial"/>
        <w:sz w:val="16"/>
        <w:szCs w:val="16"/>
      </w:rPr>
      <w:t>ebudowa Przedszkola nr 6</w:t>
    </w:r>
    <w:r w:rsidR="008D2028" w:rsidRPr="00F54102">
      <w:rPr>
        <w:rFonts w:ascii="Arial" w:hAnsi="Arial" w:cs="Arial"/>
        <w:sz w:val="16"/>
        <w:szCs w:val="16"/>
      </w:rPr>
      <w:t xml:space="preserve"> w Kołobrzegu</w:t>
    </w:r>
    <w:r w:rsidRPr="00F54102">
      <w:rPr>
        <w:rFonts w:ascii="Arial" w:eastAsiaTheme="majorEastAsia" w:hAnsi="Arial" w:cs="Arial"/>
        <w:sz w:val="16"/>
        <w:szCs w:val="16"/>
      </w:rPr>
      <w:t>”</w:t>
    </w:r>
    <w:r>
      <w:rPr>
        <w:rFonts w:asciiTheme="majorHAnsi" w:eastAsiaTheme="majorEastAsia" w:hAnsiTheme="majorHAnsi" w:cstheme="majorBidi"/>
      </w:rPr>
      <w:ptab w:relativeTo="margin" w:alignment="right" w:leader="none"/>
    </w:r>
  </w:p>
  <w:p w:rsidR="00F54102" w:rsidRPr="00F54102" w:rsidRDefault="00AF67D4" w:rsidP="00F54102">
    <w:pPr>
      <w:pStyle w:val="Stopka"/>
      <w:pBdr>
        <w:top w:val="thinThickSmallGap" w:sz="24" w:space="1" w:color="622423" w:themeColor="accent2" w:themeShade="7F"/>
      </w:pBdr>
      <w:jc w:val="right"/>
      <w:rPr>
        <w:rFonts w:asciiTheme="majorHAnsi" w:eastAsiaTheme="majorEastAsia" w:hAnsiTheme="majorHAnsi" w:cstheme="majorBidi"/>
        <w:sz w:val="16"/>
        <w:szCs w:val="16"/>
      </w:rPr>
    </w:pPr>
    <w:r w:rsidRPr="00F54102">
      <w:rPr>
        <w:rFonts w:ascii="Arial" w:eastAsiaTheme="minorEastAsia" w:hAnsi="Arial" w:cs="Arial"/>
        <w:b/>
        <w:sz w:val="16"/>
        <w:szCs w:val="16"/>
      </w:rPr>
      <w:fldChar w:fldCharType="begin"/>
    </w:r>
    <w:r w:rsidRPr="00F54102">
      <w:rPr>
        <w:rFonts w:ascii="Arial" w:hAnsi="Arial" w:cs="Arial"/>
        <w:b/>
        <w:sz w:val="16"/>
        <w:szCs w:val="16"/>
      </w:rPr>
      <w:instrText>PAGE   \* MERGEFORMAT</w:instrText>
    </w:r>
    <w:r w:rsidRPr="00F54102">
      <w:rPr>
        <w:rFonts w:ascii="Arial" w:eastAsiaTheme="minorEastAsia" w:hAnsi="Arial" w:cs="Arial"/>
        <w:b/>
        <w:sz w:val="16"/>
        <w:szCs w:val="16"/>
      </w:rPr>
      <w:fldChar w:fldCharType="separate"/>
    </w:r>
    <w:r w:rsidR="00CA07B4" w:rsidRPr="00CA07B4">
      <w:rPr>
        <w:rFonts w:ascii="Arial" w:eastAsiaTheme="majorEastAsia" w:hAnsi="Arial" w:cs="Arial"/>
        <w:b/>
        <w:noProof/>
        <w:sz w:val="16"/>
        <w:szCs w:val="16"/>
      </w:rPr>
      <w:t>1</w:t>
    </w:r>
    <w:r w:rsidRPr="00F54102">
      <w:rPr>
        <w:rFonts w:ascii="Arial" w:eastAsiaTheme="majorEastAsia" w:hAnsi="Arial" w:cs="Arial"/>
        <w:b/>
        <w:sz w:val="16"/>
        <w:szCs w:val="16"/>
      </w:rPr>
      <w:fldChar w:fldCharType="end"/>
    </w:r>
    <w:r w:rsidRPr="00F54102">
      <w:rPr>
        <w:rFonts w:ascii="Arial" w:eastAsiaTheme="majorEastAsia" w:hAnsi="Arial" w:cs="Arial"/>
        <w:sz w:val="16"/>
        <w:szCs w:val="16"/>
      </w:rPr>
      <w:t>/</w:t>
    </w:r>
    <w:r w:rsidR="00AF2D1C">
      <w:rPr>
        <w:rFonts w:ascii="Arial" w:eastAsiaTheme="majorEastAsia" w:hAnsi="Arial" w:cs="Arial"/>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45" w:rsidRDefault="00C93B45" w:rsidP="00FD0A56">
      <w:pPr>
        <w:spacing w:after="0" w:line="240" w:lineRule="auto"/>
      </w:pPr>
      <w:r>
        <w:separator/>
      </w:r>
    </w:p>
  </w:footnote>
  <w:footnote w:type="continuationSeparator" w:id="0">
    <w:p w:rsidR="00C93B45" w:rsidRDefault="00C93B45"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3EF" w:rsidRPr="00913C98" w:rsidRDefault="00F043EF" w:rsidP="00913C98">
    <w:pPr>
      <w:rPr>
        <w:rFonts w:ascii="Arial" w:hAnsi="Arial" w:cs="Arial"/>
        <w:sz w:val="20"/>
        <w:szCs w:val="20"/>
      </w:rPr>
    </w:pPr>
    <w:r w:rsidRPr="00116CAE">
      <w:rPr>
        <w:rFonts w:ascii="Arial" w:hAnsi="Arial" w:cs="Arial"/>
        <w:sz w:val="20"/>
        <w:szCs w:val="20"/>
      </w:rPr>
      <w:t>I.7013.</w:t>
    </w:r>
    <w:r w:rsidR="002B5D95">
      <w:rPr>
        <w:rFonts w:ascii="Arial" w:hAnsi="Arial" w:cs="Arial"/>
        <w:sz w:val="20"/>
        <w:szCs w:val="20"/>
      </w:rPr>
      <w:t>1</w:t>
    </w:r>
    <w:r w:rsidR="008D2028">
      <w:rPr>
        <w:rFonts w:ascii="Arial" w:hAnsi="Arial" w:cs="Arial"/>
        <w:sz w:val="20"/>
        <w:szCs w:val="20"/>
      </w:rPr>
      <w:t>.2017.</w:t>
    </w:r>
    <w:r w:rsidR="002B5D95">
      <w:rPr>
        <w:rFonts w:ascii="Arial" w:hAnsi="Arial" w:cs="Arial"/>
        <w:sz w:val="20"/>
        <w:szCs w:val="20"/>
      </w:rPr>
      <w:t>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0DC"/>
    <w:multiLevelType w:val="hybridMultilevel"/>
    <w:tmpl w:val="09F8DA9E"/>
    <w:lvl w:ilvl="0" w:tplc="8452A6A6">
      <w:start w:val="1"/>
      <w:numFmt w:val="decimal"/>
      <w:lvlText w:val="2.%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AE34EE6"/>
    <w:multiLevelType w:val="hybridMultilevel"/>
    <w:tmpl w:val="BFE41C6E"/>
    <w:lvl w:ilvl="0" w:tplc="04150005">
      <w:start w:val="1"/>
      <w:numFmt w:val="bullet"/>
      <w:lvlText w:val=""/>
      <w:lvlJc w:val="left"/>
      <w:pPr>
        <w:ind w:left="1747" w:hanging="360"/>
      </w:pPr>
      <w:rPr>
        <w:rFonts w:ascii="Wingdings" w:hAnsi="Wingdings" w:hint="default"/>
      </w:rPr>
    </w:lvl>
    <w:lvl w:ilvl="1" w:tplc="04150003" w:tentative="1">
      <w:start w:val="1"/>
      <w:numFmt w:val="bullet"/>
      <w:lvlText w:val="o"/>
      <w:lvlJc w:val="left"/>
      <w:pPr>
        <w:ind w:left="2467" w:hanging="360"/>
      </w:pPr>
      <w:rPr>
        <w:rFonts w:ascii="Courier New" w:hAnsi="Courier New" w:cs="Courier New" w:hint="default"/>
      </w:rPr>
    </w:lvl>
    <w:lvl w:ilvl="2" w:tplc="04150005" w:tentative="1">
      <w:start w:val="1"/>
      <w:numFmt w:val="bullet"/>
      <w:lvlText w:val=""/>
      <w:lvlJc w:val="left"/>
      <w:pPr>
        <w:ind w:left="3187" w:hanging="360"/>
      </w:pPr>
      <w:rPr>
        <w:rFonts w:ascii="Wingdings" w:hAnsi="Wingdings" w:hint="default"/>
      </w:rPr>
    </w:lvl>
    <w:lvl w:ilvl="3" w:tplc="04150001" w:tentative="1">
      <w:start w:val="1"/>
      <w:numFmt w:val="bullet"/>
      <w:lvlText w:val=""/>
      <w:lvlJc w:val="left"/>
      <w:pPr>
        <w:ind w:left="3907" w:hanging="360"/>
      </w:pPr>
      <w:rPr>
        <w:rFonts w:ascii="Symbol" w:hAnsi="Symbol" w:hint="default"/>
      </w:rPr>
    </w:lvl>
    <w:lvl w:ilvl="4" w:tplc="04150003" w:tentative="1">
      <w:start w:val="1"/>
      <w:numFmt w:val="bullet"/>
      <w:lvlText w:val="o"/>
      <w:lvlJc w:val="left"/>
      <w:pPr>
        <w:ind w:left="4627" w:hanging="360"/>
      </w:pPr>
      <w:rPr>
        <w:rFonts w:ascii="Courier New" w:hAnsi="Courier New" w:cs="Courier New" w:hint="default"/>
      </w:rPr>
    </w:lvl>
    <w:lvl w:ilvl="5" w:tplc="04150005" w:tentative="1">
      <w:start w:val="1"/>
      <w:numFmt w:val="bullet"/>
      <w:lvlText w:val=""/>
      <w:lvlJc w:val="left"/>
      <w:pPr>
        <w:ind w:left="5347" w:hanging="360"/>
      </w:pPr>
      <w:rPr>
        <w:rFonts w:ascii="Wingdings" w:hAnsi="Wingdings" w:hint="default"/>
      </w:rPr>
    </w:lvl>
    <w:lvl w:ilvl="6" w:tplc="04150001" w:tentative="1">
      <w:start w:val="1"/>
      <w:numFmt w:val="bullet"/>
      <w:lvlText w:val=""/>
      <w:lvlJc w:val="left"/>
      <w:pPr>
        <w:ind w:left="6067" w:hanging="360"/>
      </w:pPr>
      <w:rPr>
        <w:rFonts w:ascii="Symbol" w:hAnsi="Symbol" w:hint="default"/>
      </w:rPr>
    </w:lvl>
    <w:lvl w:ilvl="7" w:tplc="04150003" w:tentative="1">
      <w:start w:val="1"/>
      <w:numFmt w:val="bullet"/>
      <w:lvlText w:val="o"/>
      <w:lvlJc w:val="left"/>
      <w:pPr>
        <w:ind w:left="6787" w:hanging="360"/>
      </w:pPr>
      <w:rPr>
        <w:rFonts w:ascii="Courier New" w:hAnsi="Courier New" w:cs="Courier New" w:hint="default"/>
      </w:rPr>
    </w:lvl>
    <w:lvl w:ilvl="8" w:tplc="04150005" w:tentative="1">
      <w:start w:val="1"/>
      <w:numFmt w:val="bullet"/>
      <w:lvlText w:val=""/>
      <w:lvlJc w:val="left"/>
      <w:pPr>
        <w:ind w:left="7507" w:hanging="360"/>
      </w:pPr>
      <w:rPr>
        <w:rFonts w:ascii="Wingdings" w:hAnsi="Wingdings" w:hint="default"/>
      </w:rPr>
    </w:lvl>
  </w:abstractNum>
  <w:abstractNum w:abstractNumId="2">
    <w:nsid w:val="0C8C0078"/>
    <w:multiLevelType w:val="hybridMultilevel"/>
    <w:tmpl w:val="A99677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67092"/>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5">
    <w:nsid w:val="145F2FC8"/>
    <w:multiLevelType w:val="hybridMultilevel"/>
    <w:tmpl w:val="B1022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47C0C1F"/>
    <w:multiLevelType w:val="hybridMultilevel"/>
    <w:tmpl w:val="FEB4D0C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6335214"/>
    <w:multiLevelType w:val="hybridMultilevel"/>
    <w:tmpl w:val="3322F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AD873D6"/>
    <w:multiLevelType w:val="hybridMultilevel"/>
    <w:tmpl w:val="4BE29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F4016"/>
    <w:multiLevelType w:val="hybridMultilevel"/>
    <w:tmpl w:val="05EC8B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307709"/>
    <w:multiLevelType w:val="hybridMultilevel"/>
    <w:tmpl w:val="2064FEA6"/>
    <w:lvl w:ilvl="0" w:tplc="DAD254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5634E5"/>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5E618A8"/>
    <w:multiLevelType w:val="hybridMultilevel"/>
    <w:tmpl w:val="5FBC2FB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8B25DFB"/>
    <w:multiLevelType w:val="hybridMultilevel"/>
    <w:tmpl w:val="53544E7C"/>
    <w:lvl w:ilvl="0" w:tplc="6F62762E">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E477DD"/>
    <w:multiLevelType w:val="hybridMultilevel"/>
    <w:tmpl w:val="2D7C3DF0"/>
    <w:lvl w:ilvl="0" w:tplc="7E46D5CC">
      <w:start w:val="1"/>
      <w:numFmt w:val="decimal"/>
      <w:lvlText w:val="1.%1"/>
      <w:lvlJc w:val="left"/>
      <w:pPr>
        <w:ind w:left="1006" w:hanging="360"/>
      </w:pPr>
      <w:rPr>
        <w:rFonts w:hint="default"/>
        <w:b w:val="0"/>
      </w:rPr>
    </w:lvl>
    <w:lvl w:ilvl="1" w:tplc="04150019" w:tentative="1">
      <w:start w:val="1"/>
      <w:numFmt w:val="lowerLetter"/>
      <w:lvlText w:val="%2."/>
      <w:lvlJc w:val="left"/>
      <w:pPr>
        <w:ind w:left="1726" w:hanging="360"/>
      </w:pPr>
    </w:lvl>
    <w:lvl w:ilvl="2" w:tplc="0415001B" w:tentative="1">
      <w:start w:val="1"/>
      <w:numFmt w:val="lowerRoman"/>
      <w:lvlText w:val="%3."/>
      <w:lvlJc w:val="right"/>
      <w:pPr>
        <w:ind w:left="2446" w:hanging="180"/>
      </w:pPr>
    </w:lvl>
    <w:lvl w:ilvl="3" w:tplc="0415000F" w:tentative="1">
      <w:start w:val="1"/>
      <w:numFmt w:val="decimal"/>
      <w:lvlText w:val="%4."/>
      <w:lvlJc w:val="left"/>
      <w:pPr>
        <w:ind w:left="3166" w:hanging="360"/>
      </w:pPr>
    </w:lvl>
    <w:lvl w:ilvl="4" w:tplc="04150019" w:tentative="1">
      <w:start w:val="1"/>
      <w:numFmt w:val="lowerLetter"/>
      <w:lvlText w:val="%5."/>
      <w:lvlJc w:val="left"/>
      <w:pPr>
        <w:ind w:left="3886" w:hanging="360"/>
      </w:pPr>
    </w:lvl>
    <w:lvl w:ilvl="5" w:tplc="0415001B" w:tentative="1">
      <w:start w:val="1"/>
      <w:numFmt w:val="lowerRoman"/>
      <w:lvlText w:val="%6."/>
      <w:lvlJc w:val="right"/>
      <w:pPr>
        <w:ind w:left="4606" w:hanging="180"/>
      </w:pPr>
    </w:lvl>
    <w:lvl w:ilvl="6" w:tplc="0415000F" w:tentative="1">
      <w:start w:val="1"/>
      <w:numFmt w:val="decimal"/>
      <w:lvlText w:val="%7."/>
      <w:lvlJc w:val="left"/>
      <w:pPr>
        <w:ind w:left="5326" w:hanging="360"/>
      </w:pPr>
    </w:lvl>
    <w:lvl w:ilvl="7" w:tplc="04150019" w:tentative="1">
      <w:start w:val="1"/>
      <w:numFmt w:val="lowerLetter"/>
      <w:lvlText w:val="%8."/>
      <w:lvlJc w:val="left"/>
      <w:pPr>
        <w:ind w:left="6046" w:hanging="360"/>
      </w:pPr>
    </w:lvl>
    <w:lvl w:ilvl="8" w:tplc="0415001B" w:tentative="1">
      <w:start w:val="1"/>
      <w:numFmt w:val="lowerRoman"/>
      <w:lvlText w:val="%9."/>
      <w:lvlJc w:val="right"/>
      <w:pPr>
        <w:ind w:left="6766" w:hanging="180"/>
      </w:pPr>
    </w:lvl>
  </w:abstractNum>
  <w:abstractNum w:abstractNumId="15">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nsid w:val="32EE10BB"/>
    <w:multiLevelType w:val="hybridMultilevel"/>
    <w:tmpl w:val="1B02A57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8">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9D088E"/>
    <w:multiLevelType w:val="hybridMultilevel"/>
    <w:tmpl w:val="BC8016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EF1E39"/>
    <w:multiLevelType w:val="hybridMultilevel"/>
    <w:tmpl w:val="3CCE20F6"/>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51A2F43"/>
    <w:multiLevelType w:val="hybridMultilevel"/>
    <w:tmpl w:val="C94C0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785D93"/>
    <w:multiLevelType w:val="hybridMultilevel"/>
    <w:tmpl w:val="4ABA18AC"/>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nsid w:val="49CC5A4D"/>
    <w:multiLevelType w:val="hybridMultilevel"/>
    <w:tmpl w:val="8EA860E6"/>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4C5F2217"/>
    <w:multiLevelType w:val="hybridMultilevel"/>
    <w:tmpl w:val="FE744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3274ABF"/>
    <w:multiLevelType w:val="hybridMultilevel"/>
    <w:tmpl w:val="7F7C39AE"/>
    <w:lvl w:ilvl="0" w:tplc="9410CA84">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9A0955"/>
    <w:multiLevelType w:val="hybridMultilevel"/>
    <w:tmpl w:val="0F42C964"/>
    <w:lvl w:ilvl="0" w:tplc="CD863B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C3A663D"/>
    <w:multiLevelType w:val="hybridMultilevel"/>
    <w:tmpl w:val="08E224A6"/>
    <w:lvl w:ilvl="0" w:tplc="8B32A4E4">
      <w:start w:val="1"/>
      <w:numFmt w:val="lowerLetter"/>
      <w:lvlText w:val="%1)"/>
      <w:lvlJc w:val="left"/>
      <w:pPr>
        <w:ind w:left="1368" w:hanging="360"/>
      </w:pPr>
      <w:rPr>
        <w:rFonts w:ascii="Arial" w:eastAsia="Times New Roman" w:hAnsi="Arial" w:cs="Times New Roman" w:hint="default"/>
        <w:b w:val="0"/>
        <w:i w:val="0"/>
        <w:color w:val="auto"/>
        <w:sz w:val="24"/>
      </w:rPr>
    </w:lvl>
    <w:lvl w:ilvl="1" w:tplc="04150019">
      <w:start w:val="1"/>
      <w:numFmt w:val="lowerLetter"/>
      <w:lvlText w:val="%2."/>
      <w:lvlJc w:val="left"/>
      <w:pPr>
        <w:ind w:left="2088" w:hanging="360"/>
      </w:pPr>
    </w:lvl>
    <w:lvl w:ilvl="2" w:tplc="0415001B" w:tentative="1">
      <w:start w:val="1"/>
      <w:numFmt w:val="lowerRoman"/>
      <w:lvlText w:val="%3."/>
      <w:lvlJc w:val="right"/>
      <w:pPr>
        <w:ind w:left="2808" w:hanging="180"/>
      </w:pPr>
    </w:lvl>
    <w:lvl w:ilvl="3" w:tplc="0415000F" w:tentative="1">
      <w:start w:val="1"/>
      <w:numFmt w:val="decimal"/>
      <w:lvlText w:val="%4."/>
      <w:lvlJc w:val="left"/>
      <w:pPr>
        <w:ind w:left="3528" w:hanging="360"/>
      </w:pPr>
    </w:lvl>
    <w:lvl w:ilvl="4" w:tplc="04150019" w:tentative="1">
      <w:start w:val="1"/>
      <w:numFmt w:val="lowerLetter"/>
      <w:lvlText w:val="%5."/>
      <w:lvlJc w:val="left"/>
      <w:pPr>
        <w:ind w:left="4248" w:hanging="360"/>
      </w:pPr>
    </w:lvl>
    <w:lvl w:ilvl="5" w:tplc="0415001B" w:tentative="1">
      <w:start w:val="1"/>
      <w:numFmt w:val="lowerRoman"/>
      <w:lvlText w:val="%6."/>
      <w:lvlJc w:val="right"/>
      <w:pPr>
        <w:ind w:left="4968" w:hanging="180"/>
      </w:pPr>
    </w:lvl>
    <w:lvl w:ilvl="6" w:tplc="0415000F" w:tentative="1">
      <w:start w:val="1"/>
      <w:numFmt w:val="decimal"/>
      <w:lvlText w:val="%7."/>
      <w:lvlJc w:val="left"/>
      <w:pPr>
        <w:ind w:left="5688" w:hanging="360"/>
      </w:pPr>
    </w:lvl>
    <w:lvl w:ilvl="7" w:tplc="04150019" w:tentative="1">
      <w:start w:val="1"/>
      <w:numFmt w:val="lowerLetter"/>
      <w:lvlText w:val="%8."/>
      <w:lvlJc w:val="left"/>
      <w:pPr>
        <w:ind w:left="6408" w:hanging="360"/>
      </w:pPr>
    </w:lvl>
    <w:lvl w:ilvl="8" w:tplc="0415001B" w:tentative="1">
      <w:start w:val="1"/>
      <w:numFmt w:val="lowerRoman"/>
      <w:lvlText w:val="%9."/>
      <w:lvlJc w:val="right"/>
      <w:pPr>
        <w:ind w:left="7128" w:hanging="180"/>
      </w:pPr>
    </w:lvl>
  </w:abstractNum>
  <w:abstractNum w:abstractNumId="28">
    <w:nsid w:val="5CAD2CB4"/>
    <w:multiLevelType w:val="hybridMultilevel"/>
    <w:tmpl w:val="5FBC2FB6"/>
    <w:lvl w:ilvl="0" w:tplc="04150017">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5F4F2837"/>
    <w:multiLevelType w:val="hybridMultilevel"/>
    <w:tmpl w:val="24CE47E0"/>
    <w:lvl w:ilvl="0" w:tplc="680AE408">
      <w:start w:val="1"/>
      <w:numFmt w:val="decimal"/>
      <w:lvlText w:val="1.%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60EE555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1">
    <w:nsid w:val="61623834"/>
    <w:multiLevelType w:val="hybridMultilevel"/>
    <w:tmpl w:val="0CD0F3A2"/>
    <w:lvl w:ilvl="0" w:tplc="575CD252">
      <w:start w:val="1"/>
      <w:numFmt w:val="decimal"/>
      <w:lvlText w:val="%1."/>
      <w:lvlJc w:val="left"/>
      <w:pPr>
        <w:tabs>
          <w:tab w:val="num" w:pos="0"/>
        </w:tabs>
        <w:ind w:left="357" w:hanging="357"/>
      </w:pPr>
      <w:rPr>
        <w:rFonts w:ascii="Arial" w:hAnsi="Arial" w:cs="Arial" w:hint="default"/>
        <w:sz w:val="22"/>
        <w:szCs w:val="22"/>
      </w:rPr>
    </w:lvl>
    <w:lvl w:ilvl="1" w:tplc="3616460C">
      <w:start w:val="1"/>
      <w:numFmt w:val="decimal"/>
      <w:lvlText w:val="%2)"/>
      <w:lvlJc w:val="left"/>
      <w:pPr>
        <w:tabs>
          <w:tab w:val="num" w:pos="720"/>
        </w:tabs>
        <w:ind w:left="720" w:hanging="363"/>
      </w:pPr>
      <w:rPr>
        <w:rFonts w:hint="default"/>
        <w:strike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1B40BD0"/>
    <w:multiLevelType w:val="hybridMultilevel"/>
    <w:tmpl w:val="95E057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62274276"/>
    <w:multiLevelType w:val="hybridMultilevel"/>
    <w:tmpl w:val="0E22A758"/>
    <w:lvl w:ilvl="0" w:tplc="F0A222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70A2C1E"/>
    <w:multiLevelType w:val="hybridMultilevel"/>
    <w:tmpl w:val="6E542282"/>
    <w:lvl w:ilvl="0" w:tplc="9410CA84">
      <w:start w:val="1"/>
      <w:numFmt w:val="decimal"/>
      <w:lvlText w:val="1.%1"/>
      <w:lvlJc w:val="left"/>
      <w:pPr>
        <w:ind w:left="1004" w:hanging="360"/>
      </w:pPr>
      <w:rPr>
        <w:rFonts w:hint="default"/>
      </w:rPr>
    </w:lvl>
    <w:lvl w:ilvl="1" w:tplc="8B32A4E4">
      <w:start w:val="1"/>
      <w:numFmt w:val="lowerLetter"/>
      <w:lvlText w:val="%2)"/>
      <w:lvlJc w:val="left"/>
      <w:pPr>
        <w:ind w:left="1724" w:hanging="360"/>
      </w:pPr>
      <w:rPr>
        <w:rFonts w:ascii="Arial" w:eastAsia="Times New Roman" w:hAnsi="Arial" w:cs="Times New Roman" w:hint="default"/>
        <w:b w:val="0"/>
        <w:i w:val="0"/>
        <w:color w:val="auto"/>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6D2E5977"/>
    <w:multiLevelType w:val="hybridMultilevel"/>
    <w:tmpl w:val="4516A82C"/>
    <w:lvl w:ilvl="0" w:tplc="BA90CC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74B05D99"/>
    <w:multiLevelType w:val="hybridMultilevel"/>
    <w:tmpl w:val="121E5E88"/>
    <w:lvl w:ilvl="0" w:tplc="04150011">
      <w:start w:val="1"/>
      <w:numFmt w:val="decimal"/>
      <w:lvlText w:val="%1)"/>
      <w:lvlJc w:val="left"/>
      <w:pPr>
        <w:ind w:left="1723" w:hanging="360"/>
      </w:p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7">
    <w:nsid w:val="78005B30"/>
    <w:multiLevelType w:val="multilevel"/>
    <w:tmpl w:val="CD1083D8"/>
    <w:lvl w:ilvl="0">
      <w:start w:val="1"/>
      <w:numFmt w:val="decimal"/>
      <w:lvlText w:val="%1."/>
      <w:lvlJc w:val="left"/>
      <w:pPr>
        <w:ind w:left="1004" w:hanging="360"/>
      </w:pPr>
      <w:rPr>
        <w:b w:val="0"/>
      </w:rPr>
    </w:lvl>
    <w:lvl w:ilvl="1">
      <w:start w:val="1"/>
      <w:numFmt w:val="decimal"/>
      <w:lvlText w:val="%2."/>
      <w:lvlJc w:val="left"/>
      <w:pPr>
        <w:ind w:left="1006" w:hanging="360"/>
      </w:pPr>
      <w:rPr>
        <w:rFonts w:hint="default"/>
        <w:b w:val="0"/>
      </w:rPr>
    </w:lvl>
    <w:lvl w:ilvl="2">
      <w:start w:val="1"/>
      <w:numFmt w:val="decimal"/>
      <w:isLgl/>
      <w:lvlText w:val="%1.%2.%3"/>
      <w:lvlJc w:val="left"/>
      <w:pPr>
        <w:ind w:left="1368" w:hanging="720"/>
      </w:pPr>
      <w:rPr>
        <w:rFonts w:hint="default"/>
      </w:rPr>
    </w:lvl>
    <w:lvl w:ilvl="3">
      <w:start w:val="1"/>
      <w:numFmt w:val="decimal"/>
      <w:isLgl/>
      <w:lvlText w:val="%1.%2.%3.%4"/>
      <w:lvlJc w:val="left"/>
      <w:pPr>
        <w:ind w:left="1370"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4" w:hanging="1080"/>
      </w:pPr>
      <w:rPr>
        <w:rFonts w:hint="default"/>
      </w:rPr>
    </w:lvl>
    <w:lvl w:ilvl="6">
      <w:start w:val="1"/>
      <w:numFmt w:val="decimal"/>
      <w:isLgl/>
      <w:lvlText w:val="%1.%2.%3.%4.%5.%6.%7"/>
      <w:lvlJc w:val="left"/>
      <w:pPr>
        <w:ind w:left="2096" w:hanging="1440"/>
      </w:pPr>
      <w:rPr>
        <w:rFonts w:hint="default"/>
      </w:rPr>
    </w:lvl>
    <w:lvl w:ilvl="7">
      <w:start w:val="1"/>
      <w:numFmt w:val="decimal"/>
      <w:isLgl/>
      <w:lvlText w:val="%1.%2.%3.%4.%5.%6.%7.%8"/>
      <w:lvlJc w:val="left"/>
      <w:pPr>
        <w:ind w:left="2098" w:hanging="1440"/>
      </w:pPr>
      <w:rPr>
        <w:rFonts w:hint="default"/>
      </w:rPr>
    </w:lvl>
    <w:lvl w:ilvl="8">
      <w:start w:val="1"/>
      <w:numFmt w:val="decimal"/>
      <w:isLgl/>
      <w:lvlText w:val="%1.%2.%3.%4.%5.%6.%7.%8.%9"/>
      <w:lvlJc w:val="left"/>
      <w:pPr>
        <w:ind w:left="2460" w:hanging="1800"/>
      </w:pPr>
      <w:rPr>
        <w:rFonts w:hint="default"/>
      </w:rPr>
    </w:lvl>
  </w:abstractNum>
  <w:abstractNum w:abstractNumId="38">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F0D608C"/>
    <w:multiLevelType w:val="hybridMultilevel"/>
    <w:tmpl w:val="2FB6C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7"/>
  </w:num>
  <w:num w:numId="3">
    <w:abstractNumId w:val="23"/>
  </w:num>
  <w:num w:numId="4">
    <w:abstractNumId w:val="14"/>
  </w:num>
  <w:num w:numId="5">
    <w:abstractNumId w:val="27"/>
  </w:num>
  <w:num w:numId="6">
    <w:abstractNumId w:val="25"/>
  </w:num>
  <w:num w:numId="7">
    <w:abstractNumId w:val="34"/>
  </w:num>
  <w:num w:numId="8">
    <w:abstractNumId w:val="3"/>
  </w:num>
  <w:num w:numId="9">
    <w:abstractNumId w:val="21"/>
  </w:num>
  <w:num w:numId="10">
    <w:abstractNumId w:val="5"/>
  </w:num>
  <w:num w:numId="11">
    <w:abstractNumId w:val="39"/>
  </w:num>
  <w:num w:numId="12">
    <w:abstractNumId w:val="30"/>
  </w:num>
  <w:num w:numId="13">
    <w:abstractNumId w:val="17"/>
  </w:num>
  <w:num w:numId="14">
    <w:abstractNumId w:val="36"/>
  </w:num>
  <w:num w:numId="15">
    <w:abstractNumId w:val="4"/>
  </w:num>
  <w:num w:numId="16">
    <w:abstractNumId w:val="15"/>
  </w:num>
  <w:num w:numId="17">
    <w:abstractNumId w:val="11"/>
  </w:num>
  <w:num w:numId="18">
    <w:abstractNumId w:val="7"/>
  </w:num>
  <w:num w:numId="19">
    <w:abstractNumId w:val="20"/>
  </w:num>
  <w:num w:numId="20">
    <w:abstractNumId w:val="29"/>
  </w:num>
  <w:num w:numId="21">
    <w:abstractNumId w:val="0"/>
  </w:num>
  <w:num w:numId="22">
    <w:abstractNumId w:val="38"/>
  </w:num>
  <w:num w:numId="23">
    <w:abstractNumId w:val="16"/>
  </w:num>
  <w:num w:numId="24">
    <w:abstractNumId w:val="9"/>
  </w:num>
  <w:num w:numId="25">
    <w:abstractNumId w:val="2"/>
  </w:num>
  <w:num w:numId="26">
    <w:abstractNumId w:val="32"/>
  </w:num>
  <w:num w:numId="27">
    <w:abstractNumId w:val="8"/>
  </w:num>
  <w:num w:numId="28">
    <w:abstractNumId w:val="18"/>
  </w:num>
  <w:num w:numId="29">
    <w:abstractNumId w:val="31"/>
  </w:num>
  <w:num w:numId="30">
    <w:abstractNumId w:val="26"/>
  </w:num>
  <w:num w:numId="31">
    <w:abstractNumId w:val="22"/>
  </w:num>
  <w:num w:numId="32">
    <w:abstractNumId w:val="1"/>
  </w:num>
  <w:num w:numId="33">
    <w:abstractNumId w:val="6"/>
  </w:num>
  <w:num w:numId="34">
    <w:abstractNumId w:val="10"/>
  </w:num>
  <w:num w:numId="35">
    <w:abstractNumId w:val="24"/>
  </w:num>
  <w:num w:numId="36">
    <w:abstractNumId w:val="35"/>
  </w:num>
  <w:num w:numId="37">
    <w:abstractNumId w:val="33"/>
  </w:num>
  <w:num w:numId="38">
    <w:abstractNumId w:val="19"/>
  </w:num>
  <w:num w:numId="39">
    <w:abstractNumId w:val="1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3A18"/>
    <w:rsid w:val="0001721D"/>
    <w:rsid w:val="000255CE"/>
    <w:rsid w:val="000400AE"/>
    <w:rsid w:val="00040D88"/>
    <w:rsid w:val="0004396B"/>
    <w:rsid w:val="000637B2"/>
    <w:rsid w:val="00072D73"/>
    <w:rsid w:val="000813E2"/>
    <w:rsid w:val="0008254D"/>
    <w:rsid w:val="00086EFD"/>
    <w:rsid w:val="000A2485"/>
    <w:rsid w:val="000A6E87"/>
    <w:rsid w:val="000B0F7F"/>
    <w:rsid w:val="000D5397"/>
    <w:rsid w:val="000F799D"/>
    <w:rsid w:val="001026B8"/>
    <w:rsid w:val="00104303"/>
    <w:rsid w:val="00116CAE"/>
    <w:rsid w:val="00131CF8"/>
    <w:rsid w:val="00134BD5"/>
    <w:rsid w:val="00171400"/>
    <w:rsid w:val="00172056"/>
    <w:rsid w:val="00172D0A"/>
    <w:rsid w:val="001830C4"/>
    <w:rsid w:val="001842B9"/>
    <w:rsid w:val="00197F9B"/>
    <w:rsid w:val="001A35E7"/>
    <w:rsid w:val="001B2B6E"/>
    <w:rsid w:val="001D628E"/>
    <w:rsid w:val="001E62D1"/>
    <w:rsid w:val="001F0D13"/>
    <w:rsid w:val="001F2FFA"/>
    <w:rsid w:val="001F6BAA"/>
    <w:rsid w:val="001F7FC2"/>
    <w:rsid w:val="0020541A"/>
    <w:rsid w:val="00222354"/>
    <w:rsid w:val="00226D50"/>
    <w:rsid w:val="002305F0"/>
    <w:rsid w:val="00240829"/>
    <w:rsid w:val="00255B62"/>
    <w:rsid w:val="002661DE"/>
    <w:rsid w:val="00290987"/>
    <w:rsid w:val="002925A6"/>
    <w:rsid w:val="00297FDC"/>
    <w:rsid w:val="002B5D95"/>
    <w:rsid w:val="002B63C3"/>
    <w:rsid w:val="002C0CBE"/>
    <w:rsid w:val="002C2F23"/>
    <w:rsid w:val="002C7BDE"/>
    <w:rsid w:val="002D3BED"/>
    <w:rsid w:val="002D712F"/>
    <w:rsid w:val="002E18F4"/>
    <w:rsid w:val="002E1919"/>
    <w:rsid w:val="002E1C5D"/>
    <w:rsid w:val="00307242"/>
    <w:rsid w:val="00322A1E"/>
    <w:rsid w:val="00323DE6"/>
    <w:rsid w:val="00326487"/>
    <w:rsid w:val="00341F29"/>
    <w:rsid w:val="00345484"/>
    <w:rsid w:val="0035094F"/>
    <w:rsid w:val="0036094B"/>
    <w:rsid w:val="00367079"/>
    <w:rsid w:val="00371AD3"/>
    <w:rsid w:val="00380999"/>
    <w:rsid w:val="00382A11"/>
    <w:rsid w:val="00383A30"/>
    <w:rsid w:val="00386C12"/>
    <w:rsid w:val="0039019C"/>
    <w:rsid w:val="003A7CAF"/>
    <w:rsid w:val="003B16A3"/>
    <w:rsid w:val="003C1CE8"/>
    <w:rsid w:val="003C419A"/>
    <w:rsid w:val="003C4A33"/>
    <w:rsid w:val="003F2401"/>
    <w:rsid w:val="003F5470"/>
    <w:rsid w:val="00404BCD"/>
    <w:rsid w:val="00406B89"/>
    <w:rsid w:val="00434E7E"/>
    <w:rsid w:val="00440D6A"/>
    <w:rsid w:val="0045177B"/>
    <w:rsid w:val="00451D94"/>
    <w:rsid w:val="00475269"/>
    <w:rsid w:val="004835DF"/>
    <w:rsid w:val="0048391D"/>
    <w:rsid w:val="0049089E"/>
    <w:rsid w:val="00494FEA"/>
    <w:rsid w:val="004A732A"/>
    <w:rsid w:val="004C5726"/>
    <w:rsid w:val="004D0486"/>
    <w:rsid w:val="004D6E67"/>
    <w:rsid w:val="004E2CFB"/>
    <w:rsid w:val="004E3075"/>
    <w:rsid w:val="004E4600"/>
    <w:rsid w:val="004E478C"/>
    <w:rsid w:val="004F12C0"/>
    <w:rsid w:val="00500473"/>
    <w:rsid w:val="00504700"/>
    <w:rsid w:val="00507BE4"/>
    <w:rsid w:val="0051148F"/>
    <w:rsid w:val="005228A8"/>
    <w:rsid w:val="005329C1"/>
    <w:rsid w:val="005330B3"/>
    <w:rsid w:val="00540980"/>
    <w:rsid w:val="00543394"/>
    <w:rsid w:val="00555CA9"/>
    <w:rsid w:val="005638E2"/>
    <w:rsid w:val="0057441F"/>
    <w:rsid w:val="00580F71"/>
    <w:rsid w:val="005B084E"/>
    <w:rsid w:val="005C04CE"/>
    <w:rsid w:val="005C7303"/>
    <w:rsid w:val="005D49D7"/>
    <w:rsid w:val="005E01AD"/>
    <w:rsid w:val="005E28C4"/>
    <w:rsid w:val="005F1581"/>
    <w:rsid w:val="005F2481"/>
    <w:rsid w:val="00600771"/>
    <w:rsid w:val="006149EA"/>
    <w:rsid w:val="00640B70"/>
    <w:rsid w:val="006445EB"/>
    <w:rsid w:val="00646992"/>
    <w:rsid w:val="00646A69"/>
    <w:rsid w:val="006475B5"/>
    <w:rsid w:val="006707F5"/>
    <w:rsid w:val="00676268"/>
    <w:rsid w:val="006869F7"/>
    <w:rsid w:val="006A32B8"/>
    <w:rsid w:val="006D089B"/>
    <w:rsid w:val="007114B8"/>
    <w:rsid w:val="00730E35"/>
    <w:rsid w:val="007317F8"/>
    <w:rsid w:val="007327FE"/>
    <w:rsid w:val="00733600"/>
    <w:rsid w:val="0073776C"/>
    <w:rsid w:val="00747E78"/>
    <w:rsid w:val="0075493D"/>
    <w:rsid w:val="007661DC"/>
    <w:rsid w:val="00766E2C"/>
    <w:rsid w:val="00782358"/>
    <w:rsid w:val="007A7013"/>
    <w:rsid w:val="007B0FBD"/>
    <w:rsid w:val="007E0E2D"/>
    <w:rsid w:val="007F4809"/>
    <w:rsid w:val="0080718E"/>
    <w:rsid w:val="00811185"/>
    <w:rsid w:val="00815E75"/>
    <w:rsid w:val="00817089"/>
    <w:rsid w:val="00833FE8"/>
    <w:rsid w:val="00836623"/>
    <w:rsid w:val="00841C6E"/>
    <w:rsid w:val="008472A6"/>
    <w:rsid w:val="00850C43"/>
    <w:rsid w:val="008548B3"/>
    <w:rsid w:val="00857E62"/>
    <w:rsid w:val="00874F6D"/>
    <w:rsid w:val="0087627C"/>
    <w:rsid w:val="00880C06"/>
    <w:rsid w:val="008827D6"/>
    <w:rsid w:val="00882C46"/>
    <w:rsid w:val="00892246"/>
    <w:rsid w:val="00893660"/>
    <w:rsid w:val="008A5CEC"/>
    <w:rsid w:val="008D2028"/>
    <w:rsid w:val="008D4AAD"/>
    <w:rsid w:val="008D70FB"/>
    <w:rsid w:val="008F09A1"/>
    <w:rsid w:val="008F62FC"/>
    <w:rsid w:val="008F7048"/>
    <w:rsid w:val="0090103F"/>
    <w:rsid w:val="00903216"/>
    <w:rsid w:val="00913823"/>
    <w:rsid w:val="00913C98"/>
    <w:rsid w:val="0092209A"/>
    <w:rsid w:val="00932ADA"/>
    <w:rsid w:val="0095403D"/>
    <w:rsid w:val="00975071"/>
    <w:rsid w:val="00987A5D"/>
    <w:rsid w:val="009955CA"/>
    <w:rsid w:val="009A53D7"/>
    <w:rsid w:val="009A61CD"/>
    <w:rsid w:val="009B7002"/>
    <w:rsid w:val="009C58DC"/>
    <w:rsid w:val="009D6CF1"/>
    <w:rsid w:val="00A13755"/>
    <w:rsid w:val="00A17274"/>
    <w:rsid w:val="00A17B4F"/>
    <w:rsid w:val="00A31F1F"/>
    <w:rsid w:val="00A41FD2"/>
    <w:rsid w:val="00A544BB"/>
    <w:rsid w:val="00A55F05"/>
    <w:rsid w:val="00A736EB"/>
    <w:rsid w:val="00A84F9C"/>
    <w:rsid w:val="00A86841"/>
    <w:rsid w:val="00AB35E1"/>
    <w:rsid w:val="00AC2B2E"/>
    <w:rsid w:val="00AD0870"/>
    <w:rsid w:val="00AF1654"/>
    <w:rsid w:val="00AF2D1C"/>
    <w:rsid w:val="00AF4ADD"/>
    <w:rsid w:val="00AF5823"/>
    <w:rsid w:val="00AF67D4"/>
    <w:rsid w:val="00B002D3"/>
    <w:rsid w:val="00B22046"/>
    <w:rsid w:val="00B23579"/>
    <w:rsid w:val="00B3323E"/>
    <w:rsid w:val="00B36250"/>
    <w:rsid w:val="00B36B2A"/>
    <w:rsid w:val="00B40658"/>
    <w:rsid w:val="00B40AC7"/>
    <w:rsid w:val="00B40CA9"/>
    <w:rsid w:val="00B42BF3"/>
    <w:rsid w:val="00B51DD2"/>
    <w:rsid w:val="00B57BB7"/>
    <w:rsid w:val="00B72048"/>
    <w:rsid w:val="00B7512D"/>
    <w:rsid w:val="00B83CFB"/>
    <w:rsid w:val="00B955FB"/>
    <w:rsid w:val="00B97A82"/>
    <w:rsid w:val="00BA1EB0"/>
    <w:rsid w:val="00BA7343"/>
    <w:rsid w:val="00BD0D3D"/>
    <w:rsid w:val="00BE3840"/>
    <w:rsid w:val="00BE667B"/>
    <w:rsid w:val="00BF552D"/>
    <w:rsid w:val="00C019BD"/>
    <w:rsid w:val="00C04095"/>
    <w:rsid w:val="00C07E42"/>
    <w:rsid w:val="00C359D2"/>
    <w:rsid w:val="00C77B51"/>
    <w:rsid w:val="00C91B52"/>
    <w:rsid w:val="00C93B45"/>
    <w:rsid w:val="00C94217"/>
    <w:rsid w:val="00CA07B4"/>
    <w:rsid w:val="00CA4110"/>
    <w:rsid w:val="00CB6822"/>
    <w:rsid w:val="00CC1A3B"/>
    <w:rsid w:val="00CC78CE"/>
    <w:rsid w:val="00CD3394"/>
    <w:rsid w:val="00CD4476"/>
    <w:rsid w:val="00CE2237"/>
    <w:rsid w:val="00CE711C"/>
    <w:rsid w:val="00CE7B40"/>
    <w:rsid w:val="00D0166D"/>
    <w:rsid w:val="00D06D19"/>
    <w:rsid w:val="00D07E21"/>
    <w:rsid w:val="00D17ABD"/>
    <w:rsid w:val="00D26160"/>
    <w:rsid w:val="00D31C35"/>
    <w:rsid w:val="00D44FEF"/>
    <w:rsid w:val="00D75AC8"/>
    <w:rsid w:val="00D77560"/>
    <w:rsid w:val="00D85208"/>
    <w:rsid w:val="00D94745"/>
    <w:rsid w:val="00D947BB"/>
    <w:rsid w:val="00DA27D4"/>
    <w:rsid w:val="00DA469C"/>
    <w:rsid w:val="00DB2DEC"/>
    <w:rsid w:val="00DB3631"/>
    <w:rsid w:val="00DB3C8C"/>
    <w:rsid w:val="00DB5E54"/>
    <w:rsid w:val="00DB6E5D"/>
    <w:rsid w:val="00DC4CA6"/>
    <w:rsid w:val="00DC53C9"/>
    <w:rsid w:val="00DD4B8B"/>
    <w:rsid w:val="00DF0BD7"/>
    <w:rsid w:val="00DF2CBA"/>
    <w:rsid w:val="00E0189F"/>
    <w:rsid w:val="00E05E57"/>
    <w:rsid w:val="00E35442"/>
    <w:rsid w:val="00E36E86"/>
    <w:rsid w:val="00E4416B"/>
    <w:rsid w:val="00E5510E"/>
    <w:rsid w:val="00E5639D"/>
    <w:rsid w:val="00E74167"/>
    <w:rsid w:val="00E765CD"/>
    <w:rsid w:val="00E9223F"/>
    <w:rsid w:val="00EC106A"/>
    <w:rsid w:val="00EE313F"/>
    <w:rsid w:val="00EF1F29"/>
    <w:rsid w:val="00F01903"/>
    <w:rsid w:val="00F043EF"/>
    <w:rsid w:val="00F10ACF"/>
    <w:rsid w:val="00F23B28"/>
    <w:rsid w:val="00F25780"/>
    <w:rsid w:val="00F37839"/>
    <w:rsid w:val="00F40D63"/>
    <w:rsid w:val="00F54102"/>
    <w:rsid w:val="00F75D5B"/>
    <w:rsid w:val="00F77BBB"/>
    <w:rsid w:val="00F912CC"/>
    <w:rsid w:val="00FB2ACF"/>
    <w:rsid w:val="00FD0099"/>
    <w:rsid w:val="00FD0A56"/>
    <w:rsid w:val="00FE5B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DFB8-4FAF-43F8-BEA3-2BD14E6C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993</Words>
  <Characters>5962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ADS</cp:lastModifiedBy>
  <cp:revision>32</cp:revision>
  <cp:lastPrinted>2017-06-21T06:53:00Z</cp:lastPrinted>
  <dcterms:created xsi:type="dcterms:W3CDTF">2017-05-08T12:28:00Z</dcterms:created>
  <dcterms:modified xsi:type="dcterms:W3CDTF">2017-07-05T12:45:00Z</dcterms:modified>
</cp:coreProperties>
</file>