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1541" w14:textId="550B5136" w:rsidR="000D1067" w:rsidRPr="00ED20B5" w:rsidRDefault="00D41072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ED20B5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ED20B5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</w:p>
    <w:p w14:paraId="68DF372D" w14:textId="77777777" w:rsidR="000D1067" w:rsidRPr="00ED20B5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ED20B5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1F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E85E8D" w:rsidRPr="00ED20B5" w:rsidRDefault="00E85E8D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ED20B5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ED20B5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430F7C18" w:rsidR="000D1067" w:rsidRPr="00ED20B5" w:rsidRDefault="00E85E8D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poradni terapii uzależnienia od alkoholu i współuzależnienia lub poradni uzależnień</w:t>
            </w:r>
          </w:p>
        </w:tc>
      </w:tr>
      <w:tr w:rsidR="000D1067" w:rsidRPr="00ED20B5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589F02E2" w:rsidR="000D1067" w:rsidRPr="00ED20B5" w:rsidRDefault="00E85E8D" w:rsidP="00E8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hAnsi="Times New Roman" w:cs="Times New Roman"/>
                <w:sz w:val="20"/>
                <w:szCs w:val="20"/>
              </w:rPr>
              <w:t>Zwiększenie dostępności pomocy terapeutycznej i rehabilitacyjnej dla osób uzależnionych, spożywających alkohol ryzykownie i szkodliwie lub używających substancji psychoaktywnych i członków ich rodzin</w:t>
            </w:r>
          </w:p>
        </w:tc>
      </w:tr>
      <w:tr w:rsidR="000D1067" w:rsidRPr="00ED20B5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ED20B5" w:rsidRDefault="000D1067" w:rsidP="00ED20B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ED20B5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ED20B5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ED20B5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ED20B5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ED20B5" w14:paraId="54334EA6" w14:textId="77777777" w:rsidTr="00E85E8D">
        <w:trPr>
          <w:trHeight w:val="141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ED20B5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ED20B5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ED20B5" w14:paraId="6DCC4F06" w14:textId="77777777" w:rsidTr="00E85E8D">
        <w:trPr>
          <w:trHeight w:val="1606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ED20B5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ED20B5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ED20B5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ED20B5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ED20B5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0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ED20B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ED20B5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ED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67"/>
    <w:rsid w:val="000D1067"/>
    <w:rsid w:val="001F3D49"/>
    <w:rsid w:val="005E001F"/>
    <w:rsid w:val="00812E25"/>
    <w:rsid w:val="00A34C47"/>
    <w:rsid w:val="00D41072"/>
    <w:rsid w:val="00E85E8D"/>
    <w:rsid w:val="00ED20B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  <w15:docId w15:val="{1938806C-8B80-4836-A580-71470A24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UM Kołobrzeg</cp:lastModifiedBy>
  <cp:revision>2</cp:revision>
  <cp:lastPrinted>2020-02-04T11:51:00Z</cp:lastPrinted>
  <dcterms:created xsi:type="dcterms:W3CDTF">2021-07-28T10:51:00Z</dcterms:created>
  <dcterms:modified xsi:type="dcterms:W3CDTF">2021-07-28T10:51:00Z</dcterms:modified>
</cp:coreProperties>
</file>