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 w:rsidR="00BC7FE1"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 w:rsidR="00BC7FE1"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393EC7">
      <w:pPr>
        <w:pStyle w:val="pkt"/>
        <w:numPr>
          <w:ilvl w:val="0"/>
          <w:numId w:val="21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393EC7" w:rsidRDefault="008C1CEC" w:rsidP="00393EC7">
      <w:pPr>
        <w:pStyle w:val="pkt"/>
        <w:numPr>
          <w:ilvl w:val="0"/>
          <w:numId w:val="29"/>
        </w:numPr>
        <w:tabs>
          <w:tab w:val="left" w:pos="709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</w:t>
      </w:r>
      <w:r w:rsidR="00393EC7" w:rsidRPr="00393EC7">
        <w:rPr>
          <w:rFonts w:ascii="Arial" w:hAnsi="Arial" w:cs="Arial"/>
          <w:b/>
          <w:sz w:val="22"/>
          <w:szCs w:val="22"/>
        </w:rPr>
        <w:t>przebudowy pomieszczeń z przeznaczeniem na świetlicę i Klub Seniora na ul. Koszalińskiej w Kołobrzeg</w:t>
      </w:r>
      <w:r w:rsidR="00393EC7">
        <w:rPr>
          <w:rFonts w:ascii="Arial" w:hAnsi="Arial" w:cs="Arial"/>
          <w:b/>
          <w:sz w:val="22"/>
          <w:szCs w:val="22"/>
        </w:rPr>
        <w:t>u</w:t>
      </w:r>
      <w:r w:rsidR="00F95810" w:rsidRPr="00393EC7">
        <w:rPr>
          <w:rFonts w:ascii="Arial" w:hAnsi="Arial" w:cs="Arial"/>
          <w:sz w:val="22"/>
          <w:szCs w:val="22"/>
        </w:rPr>
        <w:t xml:space="preserve"> </w:t>
      </w:r>
      <w:r w:rsidRPr="00393EC7">
        <w:rPr>
          <w:rFonts w:ascii="Arial" w:hAnsi="Arial" w:cs="Arial"/>
          <w:i/>
          <w:sz w:val="22"/>
          <w:szCs w:val="22"/>
        </w:rPr>
        <w:t>(</w:t>
      </w:r>
      <w:r w:rsidR="00393EC7" w:rsidRPr="00393EC7">
        <w:rPr>
          <w:rFonts w:ascii="Arial" w:hAnsi="Arial" w:cs="Arial"/>
          <w:i/>
          <w:sz w:val="22"/>
          <w:szCs w:val="22"/>
        </w:rPr>
        <w:t>CPV: 71322000-</w:t>
      </w:r>
      <w:r w:rsidR="00ED522E">
        <w:rPr>
          <w:rFonts w:ascii="Arial" w:hAnsi="Arial" w:cs="Arial"/>
          <w:i/>
          <w:sz w:val="22"/>
          <w:szCs w:val="22"/>
        </w:rPr>
        <w:t>7</w:t>
      </w:r>
      <w:r w:rsidR="00393EC7" w:rsidRPr="00393EC7">
        <w:rPr>
          <w:rFonts w:ascii="Arial" w:hAnsi="Arial" w:cs="Arial"/>
          <w:i/>
          <w:sz w:val="22"/>
          <w:szCs w:val="22"/>
        </w:rPr>
        <w:t xml:space="preserve"> Usługi inżynieryjne w zakresie projektowania</w:t>
      </w:r>
      <w:r w:rsidRPr="00393EC7">
        <w:rPr>
          <w:rFonts w:ascii="Arial" w:hAnsi="Arial" w:cs="Arial"/>
          <w:i/>
          <w:sz w:val="22"/>
          <w:szCs w:val="22"/>
        </w:rPr>
        <w:t>)</w:t>
      </w:r>
      <w:r w:rsidRPr="00393EC7">
        <w:rPr>
          <w:rFonts w:ascii="Arial" w:hAnsi="Arial" w:cs="Arial"/>
          <w:sz w:val="22"/>
          <w:szCs w:val="22"/>
        </w:rPr>
        <w:t>, w tym:</w:t>
      </w:r>
    </w:p>
    <w:p w:rsid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 xml:space="preserve">koncepcji </w:t>
      </w:r>
      <w:r w:rsidRPr="00554996">
        <w:rPr>
          <w:rStyle w:val="Pogrubienie"/>
          <w:rFonts w:ascii="Arial" w:hAnsi="Arial" w:cs="Arial"/>
          <w:sz w:val="22"/>
          <w:szCs w:val="22"/>
        </w:rPr>
        <w:t xml:space="preserve">- </w:t>
      </w:r>
      <w:r w:rsidRPr="00554996">
        <w:rPr>
          <w:rFonts w:ascii="Arial" w:hAnsi="Arial" w:cs="Arial"/>
          <w:sz w:val="22"/>
          <w:szCs w:val="22"/>
        </w:rPr>
        <w:t>3 egz. oraz 1 egz. w wersji elektronicznej (pdf oraz edytowalnej)</w:t>
      </w:r>
    </w:p>
    <w:p w:rsidR="00554996" w:rsidRPr="00052069" w:rsidRDefault="00052069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52069">
        <w:rPr>
          <w:rFonts w:ascii="Arial" w:hAnsi="Arial" w:cs="Arial"/>
          <w:sz w:val="22"/>
          <w:szCs w:val="22"/>
        </w:rPr>
        <w:t>projektu budowlanego (o zakresie i szczegółowości projektu wykonawczego) wszystkich branż [branża budowlana, sanitarna, elektryczna,</w:t>
      </w:r>
      <w:r w:rsidRPr="00052069">
        <w:rPr>
          <w:rFonts w:cs="Arial"/>
          <w:sz w:val="22"/>
          <w:szCs w:val="22"/>
        </w:rPr>
        <w:t xml:space="preserve"> </w:t>
      </w:r>
      <w:r w:rsidRPr="00052069">
        <w:rPr>
          <w:rFonts w:ascii="Arial" w:hAnsi="Arial" w:cs="Arial"/>
          <w:sz w:val="22"/>
          <w:szCs w:val="22"/>
        </w:rPr>
        <w:t>elektryczna niskoprądowa, teletechniczna] wraz z informacją dotyczącą bezpieczeństwa i ochrony zdrowia - 5 egz. oraz 1 egz. w wersji elektronicznej (pdf oraz edytowalnej), sporządzony w sposób zgodny z przyjętą i zatwierdzoną koncepcją i innymi ustaleniami</w:t>
      </w:r>
    </w:p>
    <w:p w:rsidR="00554996" w:rsidRDefault="00052069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aranżacji wnętrz</w:t>
      </w:r>
      <w:r w:rsidR="00554996" w:rsidRPr="00554996">
        <w:rPr>
          <w:rFonts w:ascii="Arial" w:hAnsi="Arial" w:cs="Arial"/>
          <w:sz w:val="22"/>
          <w:szCs w:val="22"/>
        </w:rPr>
        <w:t xml:space="preserve"> – 3 egz. oraz 1 egz. w wersji elektronicznej (pdf oraz edytowalnej)</w:t>
      </w:r>
    </w:p>
    <w:p w:rsid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>przedmiarów robót - 2 egz. oraz 1 egz. w wersji elektronicznej (pdf oraz formacie właściwym dla używanego do kosztorysowania programu),</w:t>
      </w:r>
    </w:p>
    <w:p w:rsid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>kosztorysu inwestorskiego oraz zbiorczego zestawienia kosztów całej inwestycji - 2 egz. oraz 1 egz. w wersji elektronicznej (pdf oraz formacie właściwym dla używanego do kosztorysowania programu),</w:t>
      </w:r>
    </w:p>
    <w:p w:rsidR="00554996" w:rsidRPr="00554996" w:rsidRDefault="00554996" w:rsidP="00554996">
      <w:pPr>
        <w:pStyle w:val="Akapitzlist"/>
        <w:numPr>
          <w:ilvl w:val="0"/>
          <w:numId w:val="48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54996"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- 2 egz. oraz 1 egz. w wersji elektronicznej (edytowalnej oraz pdf), </w:t>
      </w:r>
    </w:p>
    <w:p w:rsidR="00CE2599" w:rsidRPr="00CE2599" w:rsidRDefault="00CE2599" w:rsidP="00644129">
      <w:pPr>
        <w:tabs>
          <w:tab w:val="left" w:pos="127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E2599">
        <w:rPr>
          <w:rFonts w:ascii="Arial" w:hAnsi="Arial" w:cs="Arial"/>
          <w:bCs/>
          <w:sz w:val="22"/>
          <w:szCs w:val="22"/>
        </w:rPr>
        <w:t>Dokumenty przygotowywane na nośnikach elektronicznych winny zawierać pliki max do 10 MB. Zapis na płycie winien być czytelny (skatalogowany), podzielony na branże oraz pozostałe elementy dokumentacji projektowej.</w:t>
      </w:r>
      <w:r w:rsidRPr="00CE2599">
        <w:rPr>
          <w:rFonts w:ascii="Arial" w:hAnsi="Arial" w:cs="Arial"/>
          <w:sz w:val="22"/>
          <w:szCs w:val="22"/>
        </w:rPr>
        <w:t xml:space="preserve"> Wersja elektroniczna (pdf) dokumentacji powinna stanowić skan wersji papierowej </w:t>
      </w:r>
      <w:r w:rsidRPr="00CE2599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CE2599">
        <w:rPr>
          <w:rFonts w:ascii="Arial" w:hAnsi="Arial" w:cs="Arial"/>
          <w:sz w:val="22"/>
          <w:szCs w:val="22"/>
        </w:rPr>
        <w:t xml:space="preserve"> Pliki muszą być posegregowane i czytelnie opisane.</w:t>
      </w:r>
    </w:p>
    <w:p w:rsidR="00644129" w:rsidRPr="00644129" w:rsidRDefault="00644129" w:rsidP="00644129">
      <w:pPr>
        <w:pStyle w:val="pkt"/>
        <w:numPr>
          <w:ilvl w:val="0"/>
          <w:numId w:val="29"/>
        </w:numPr>
        <w:tabs>
          <w:tab w:val="left" w:pos="709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644129">
        <w:rPr>
          <w:rFonts w:ascii="Arial" w:hAnsi="Arial" w:cs="Arial"/>
          <w:sz w:val="22"/>
          <w:szCs w:val="22"/>
        </w:rPr>
        <w:lastRenderedPageBreak/>
        <w:t>Przygotowanie dokumentów niezbędnych do uzyskania decyzji pozwolenia na budowę lub zgłoszenia robót budowlanych wraz ze zmian</w:t>
      </w:r>
      <w:r w:rsidR="00052069">
        <w:rPr>
          <w:rFonts w:ascii="Arial" w:hAnsi="Arial" w:cs="Arial"/>
          <w:sz w:val="22"/>
          <w:szCs w:val="22"/>
        </w:rPr>
        <w:t>ą</w:t>
      </w:r>
      <w:r w:rsidRPr="00644129">
        <w:rPr>
          <w:rFonts w:ascii="Arial" w:hAnsi="Arial" w:cs="Arial"/>
          <w:sz w:val="22"/>
          <w:szCs w:val="22"/>
        </w:rPr>
        <w:t xml:space="preserve"> sposobu użytkowania </w:t>
      </w:r>
      <w:r w:rsidR="00CA036B">
        <w:rPr>
          <w:rFonts w:ascii="Arial" w:hAnsi="Arial" w:cs="Arial"/>
          <w:sz w:val="22"/>
          <w:szCs w:val="22"/>
        </w:rPr>
        <w:t>lokalu</w:t>
      </w:r>
      <w:r w:rsidR="009F0999">
        <w:rPr>
          <w:rFonts w:ascii="Arial" w:hAnsi="Arial" w:cs="Arial"/>
          <w:sz w:val="22"/>
          <w:szCs w:val="22"/>
        </w:rPr>
        <w:t>.</w:t>
      </w:r>
    </w:p>
    <w:p w:rsidR="008C1CEC" w:rsidRPr="00644129" w:rsidRDefault="00CA036B" w:rsidP="00644129">
      <w:pPr>
        <w:pStyle w:val="pkt"/>
        <w:numPr>
          <w:ilvl w:val="0"/>
          <w:numId w:val="29"/>
        </w:numPr>
        <w:tabs>
          <w:tab w:val="left" w:pos="709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215897">
        <w:rPr>
          <w:rFonts w:ascii="Arial" w:hAnsi="Arial" w:cs="Arial"/>
          <w:sz w:val="22"/>
          <w:szCs w:val="22"/>
        </w:rPr>
        <w:t>Sprawowanie nadzoru autorskiego</w:t>
      </w:r>
      <w:r w:rsidRPr="00055654">
        <w:rPr>
          <w:rFonts w:ascii="Arial" w:hAnsi="Arial" w:cs="Arial"/>
          <w:sz w:val="22"/>
          <w:szCs w:val="22"/>
        </w:rPr>
        <w:t xml:space="preserve"> nad realizacją zadania objętego powyższ</w:t>
      </w:r>
      <w:r>
        <w:rPr>
          <w:rFonts w:ascii="Arial" w:hAnsi="Arial" w:cs="Arial"/>
          <w:sz w:val="22"/>
          <w:szCs w:val="22"/>
        </w:rPr>
        <w:t xml:space="preserve">ą dokumentacją </w:t>
      </w:r>
      <w:r w:rsidRPr="008F7C24">
        <w:rPr>
          <w:rFonts w:ascii="Arial" w:hAnsi="Arial" w:cs="Arial"/>
          <w:i/>
          <w:sz w:val="22"/>
          <w:szCs w:val="22"/>
        </w:rPr>
        <w:t>(CPV: 71247000-1)</w:t>
      </w:r>
      <w:r w:rsidR="00644129" w:rsidRPr="00644129"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</w:t>
      </w:r>
      <w:r w:rsidR="00DE768E">
        <w:rPr>
          <w:rFonts w:ascii="Arial" w:hAnsi="Arial" w:cs="Arial"/>
          <w:sz w:val="22"/>
          <w:szCs w:val="22"/>
        </w:rPr>
        <w:t>opis przedmiotu</w:t>
      </w:r>
      <w:r w:rsidR="00A37134">
        <w:rPr>
          <w:rFonts w:ascii="Arial" w:hAnsi="Arial" w:cs="Arial"/>
          <w:sz w:val="22"/>
          <w:szCs w:val="22"/>
        </w:rPr>
        <w:t xml:space="preserve">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>udowlane z 07.07.1994</w:t>
      </w:r>
      <w:r w:rsidR="00320E0E">
        <w:rPr>
          <w:rFonts w:ascii="Arial" w:hAnsi="Arial" w:cs="Arial"/>
          <w:b w:val="0"/>
          <w:bCs/>
          <w:sz w:val="22"/>
          <w:szCs w:val="22"/>
        </w:rPr>
        <w:t>r.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</w:t>
      </w:r>
      <w:r w:rsidR="00BC7FE1">
        <w:rPr>
          <w:rFonts w:ascii="Arial" w:hAnsi="Arial" w:cs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>
        <w:rPr>
          <w:rFonts w:ascii="Arial" w:hAnsi="Arial" w:cs="Arial"/>
          <w:b w:val="0"/>
          <w:i/>
          <w:sz w:val="22"/>
          <w:szCs w:val="22"/>
        </w:rPr>
        <w:t>120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zamówień publicznych z 29.01.2004</w:t>
      </w:r>
      <w:r w:rsidR="00320E0E">
        <w:rPr>
          <w:rFonts w:ascii="Arial" w:hAnsi="Arial" w:cs="Arial"/>
          <w:b w:val="0"/>
          <w:bCs/>
          <w:sz w:val="22"/>
          <w:szCs w:val="22"/>
        </w:rPr>
        <w:t>r.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</w:t>
      </w:r>
      <w:r w:rsidR="007D1464">
        <w:rPr>
          <w:rFonts w:ascii="Arial" w:hAnsi="Arial" w:cs="Arial"/>
          <w:sz w:val="22"/>
          <w:szCs w:val="22"/>
        </w:rPr>
        <w:t>,</w:t>
      </w:r>
      <w:r w:rsidRPr="00AA095E">
        <w:rPr>
          <w:rFonts w:ascii="Arial" w:hAnsi="Arial" w:cs="Arial"/>
          <w:sz w:val="22"/>
          <w:szCs w:val="22"/>
        </w:rPr>
        <w:t xml:space="preserve"> </w:t>
      </w:r>
      <w:r w:rsidR="00CA036B">
        <w:rPr>
          <w:rFonts w:ascii="Arial" w:hAnsi="Arial" w:cs="Arial"/>
          <w:sz w:val="22"/>
          <w:szCs w:val="22"/>
        </w:rPr>
        <w:t>jeśli będzie taka potrzeba</w:t>
      </w:r>
      <w:r w:rsidR="007D1464">
        <w:rPr>
          <w:rFonts w:ascii="Arial" w:hAnsi="Arial" w:cs="Arial"/>
          <w:sz w:val="22"/>
          <w:szCs w:val="22"/>
        </w:rPr>
        <w:t>,</w:t>
      </w:r>
      <w:r w:rsidR="00CA036B"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>. Aktualną mapę do celów projektowych</w:t>
      </w:r>
      <w:r w:rsidR="00CA036B">
        <w:rPr>
          <w:rFonts w:ascii="Arial" w:hAnsi="Arial" w:cs="Arial"/>
          <w:sz w:val="22"/>
          <w:szCs w:val="22"/>
        </w:rPr>
        <w:t xml:space="preserve"> lub opiniodawczych</w:t>
      </w:r>
      <w:r w:rsidR="00320E0E">
        <w:rPr>
          <w:rFonts w:ascii="Arial" w:hAnsi="Arial" w:cs="Arial"/>
          <w:sz w:val="22"/>
          <w:szCs w:val="22"/>
        </w:rPr>
        <w:t>,</w:t>
      </w:r>
      <w:r w:rsidRPr="00AA095E">
        <w:rPr>
          <w:rFonts w:ascii="Arial" w:hAnsi="Arial" w:cs="Arial"/>
          <w:sz w:val="22"/>
          <w:szCs w:val="22"/>
        </w:rPr>
        <w:t xml:space="preserve"> </w:t>
      </w:r>
      <w:r w:rsidR="00320E0E">
        <w:rPr>
          <w:rFonts w:ascii="Arial" w:hAnsi="Arial" w:cs="Arial"/>
          <w:sz w:val="22"/>
          <w:szCs w:val="22"/>
        </w:rPr>
        <w:t>jeśli będzie wymagana,</w:t>
      </w:r>
      <w:r w:rsidRPr="00AA0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900233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320E0E">
        <w:rPr>
          <w:rFonts w:ascii="Arial" w:hAnsi="Arial" w:cs="Arial"/>
          <w:sz w:val="22"/>
          <w:szCs w:val="22"/>
        </w:rPr>
        <w:t xml:space="preserve"> lub zgłoszenia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6770F8" w:rsidRPr="00F01300">
        <w:rPr>
          <w:rFonts w:ascii="Arial" w:hAnsi="Arial" w:cs="Arial"/>
          <w:sz w:val="22"/>
          <w:szCs w:val="22"/>
        </w:rPr>
        <w:t xml:space="preserve">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CA036B" w:rsidRDefault="00CA036B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uzyskanie w imieniu Zamawiającego decyzji ustalającej warunki zabudowy dla potrzeb zmiany sposobu użytkowania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A130F0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 w następującym zakresie</w:t>
      </w:r>
      <w:r w:rsidR="008E1F6E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A130F0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130F0" w:rsidRDefault="00A130F0" w:rsidP="00A130F0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Wykonywanie Umowy w zakresie </w:t>
      </w:r>
      <w:r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rozpocznie z chwilą otrzymania od Zamawiającego informacji o podpisaniu przez Zamawiającego umowy na realizację robót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wykonawcą.</w:t>
      </w:r>
    </w:p>
    <w:p w:rsidR="00A130F0" w:rsidRDefault="00A130F0" w:rsidP="00A130F0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zawiadomi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 o zawarciu umowy, o której mowa w </w:t>
      </w:r>
      <w:r>
        <w:rPr>
          <w:rFonts w:ascii="Arial" w:hAnsi="Arial" w:cs="Arial"/>
          <w:color w:val="auto"/>
          <w:sz w:val="22"/>
          <w:szCs w:val="22"/>
          <w:lang w:val="pl-PL"/>
        </w:rPr>
        <w:t>us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w 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terminie 7 dni od daty zawarcia takiej umowy.</w:t>
      </w:r>
    </w:p>
    <w:p w:rsidR="00A130F0" w:rsidRPr="003A70BE" w:rsidRDefault="00A130F0" w:rsidP="00A130F0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O konieczności udziału w komisji, naradzie technicznej, wizyty na budowie i wszelkich innych sytuacjach wymagających obecności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, Zamawiający poinformuje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co najmniej na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wcześniej.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A130F0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</w:t>
      </w:r>
      <w:r w:rsidR="007D1464">
        <w:rPr>
          <w:rFonts w:ascii="Arial" w:hAnsi="Arial" w:cs="Arial"/>
          <w:b/>
          <w:color w:val="auto"/>
          <w:sz w:val="22"/>
          <w:szCs w:val="22"/>
        </w:rPr>
        <w:t>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</w:t>
      </w:r>
      <w:r w:rsidR="007D1464">
        <w:rPr>
          <w:rFonts w:ascii="Arial" w:hAnsi="Arial" w:cs="Arial"/>
          <w:i/>
          <w:sz w:val="22"/>
          <w:szCs w:val="22"/>
        </w:rPr>
        <w:t>.............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7D1464">
      <w:pPr>
        <w:pStyle w:val="Tekstpodstawowy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7D1464">
      <w:pPr>
        <w:pStyle w:val="Tekstpodstawowy"/>
        <w:numPr>
          <w:ilvl w:val="0"/>
          <w:numId w:val="4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Pr="00D22FFB">
        <w:rPr>
          <w:rFonts w:ascii="Arial" w:hAnsi="Arial" w:cs="Arial"/>
          <w:sz w:val="22"/>
          <w:szCs w:val="22"/>
        </w:rPr>
        <w:t>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30F0" w:rsidRDefault="00A130F0" w:rsidP="00A130F0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 za prowadzenie czynności nadzoru autorskiego zgodnie</w:t>
      </w:r>
      <w:r>
        <w:rPr>
          <w:rFonts w:ascii="Arial" w:hAnsi="Arial" w:cs="Arial"/>
          <w:bCs/>
          <w:sz w:val="22"/>
          <w:szCs w:val="22"/>
        </w:rPr>
        <w:br/>
      </w:r>
      <w:r w:rsidRPr="00784276">
        <w:rPr>
          <w:rFonts w:ascii="Arial" w:hAnsi="Arial" w:cs="Arial"/>
          <w:bCs/>
          <w:sz w:val="22"/>
          <w:szCs w:val="22"/>
        </w:rPr>
        <w:t xml:space="preserve">z 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§ 1 ust.1 pkt 3 ustala się w wysokości </w:t>
      </w:r>
      <w:r>
        <w:rPr>
          <w:rFonts w:ascii="Arial" w:hAnsi="Arial" w:cs="Arial"/>
          <w:b/>
          <w:sz w:val="22"/>
          <w:szCs w:val="22"/>
        </w:rPr>
        <w:t>……………….</w:t>
      </w:r>
      <w:r w:rsidRPr="00784276">
        <w:rPr>
          <w:rFonts w:ascii="Arial" w:hAnsi="Arial" w:cs="Arial"/>
          <w:b/>
          <w:color w:val="auto"/>
          <w:sz w:val="22"/>
          <w:szCs w:val="22"/>
        </w:rPr>
        <w:t xml:space="preserve"> zł brutto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 w:rsidRPr="00784276">
        <w:rPr>
          <w:rFonts w:ascii="Arial" w:hAnsi="Arial" w:cs="Arial"/>
          <w:i/>
          <w:color w:val="auto"/>
          <w:sz w:val="22"/>
          <w:szCs w:val="22"/>
        </w:rPr>
        <w:t xml:space="preserve">(słownie zł: </w:t>
      </w:r>
      <w:r>
        <w:rPr>
          <w:rFonts w:ascii="Arial" w:hAnsi="Arial" w:cs="Arial"/>
          <w:i/>
          <w:sz w:val="22"/>
          <w:szCs w:val="22"/>
        </w:rPr>
        <w:t>…………………………………….</w:t>
      </w:r>
      <w:r w:rsidRPr="00784276">
        <w:rPr>
          <w:rFonts w:ascii="Arial" w:hAnsi="Arial" w:cs="Arial"/>
          <w:i/>
          <w:color w:val="auto"/>
          <w:sz w:val="22"/>
          <w:szCs w:val="22"/>
        </w:rPr>
        <w:t>)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</w:t>
      </w:r>
      <w:r>
        <w:rPr>
          <w:rFonts w:ascii="Arial" w:hAnsi="Arial" w:cs="Arial"/>
          <w:sz w:val="22"/>
          <w:szCs w:val="22"/>
        </w:rPr>
        <w:t>ki.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nagrodzenia brutto ustalonego </w:t>
      </w:r>
      <w:r w:rsidR="00A130F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 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  <w:r w:rsidR="005D4E83">
        <w:rPr>
          <w:rFonts w:ascii="Arial" w:hAnsi="Arial" w:cs="Arial"/>
          <w:sz w:val="22"/>
          <w:szCs w:val="22"/>
        </w:rPr>
        <w:t xml:space="preserve">  (datą odbioru jest data przekazania ostatecznej wersji dokumentacji, która została odebrana - po poprawkach)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2F676D" w:rsidRPr="00900233" w:rsidRDefault="00FB7248" w:rsidP="0090023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B1935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B9273D" w:rsidRPr="00175E57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DB1935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>ędzie się</w:t>
      </w:r>
      <w:r w:rsidR="00DB1935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796AE9" w:rsidRDefault="000611F1" w:rsidP="00DB1935">
      <w:pPr>
        <w:pStyle w:val="Tekstpodstawowy"/>
        <w:numPr>
          <w:ilvl w:val="0"/>
          <w:numId w:val="5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="00796AE9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="00796AE9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B1935" w:rsidRPr="00F00453" w:rsidRDefault="00556B2A" w:rsidP="00DB1935">
      <w:pPr>
        <w:pStyle w:val="Tekstpodstawowy"/>
        <w:numPr>
          <w:ilvl w:val="0"/>
          <w:numId w:val="5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sprawowanie nadzoru autorskiego - jedn</w:t>
      </w:r>
      <w:r>
        <w:rPr>
          <w:rFonts w:ascii="Arial" w:hAnsi="Arial" w:cs="Arial"/>
          <w:color w:val="auto"/>
          <w:sz w:val="22"/>
          <w:szCs w:val="22"/>
          <w:lang w:val="pl-PL"/>
        </w:rPr>
        <w:t>ą faktura końcową wystawioną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po podpisaniu protokołu końcowego odbioru robót budowlanych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900233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900233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556B2A" w:rsidRDefault="00556B2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540C73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Opis przedmiotu z</w:t>
      </w:r>
      <w:r w:rsidR="00A37134" w:rsidRPr="009135DA">
        <w:rPr>
          <w:rFonts w:ascii="Arial" w:hAnsi="Arial" w:cs="Arial"/>
          <w:i/>
          <w:color w:val="auto"/>
          <w:sz w:val="20"/>
          <w:lang w:val="pl-PL"/>
        </w:rPr>
        <w:t>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34" w:rsidRDefault="00B93D34">
      <w:r>
        <w:separator/>
      </w:r>
    </w:p>
  </w:endnote>
  <w:endnote w:type="continuationSeparator" w:id="0">
    <w:p w:rsidR="00B93D34" w:rsidRDefault="00B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C4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393EC7" w:rsidRPr="00393EC7">
      <w:rPr>
        <w:rFonts w:ascii="Arial" w:eastAsiaTheme="majorEastAsia" w:hAnsi="Arial" w:cs="Arial"/>
        <w:sz w:val="16"/>
        <w:szCs w:val="16"/>
      </w:rPr>
      <w:t xml:space="preserve">Przebudowa pomieszczeń z przeznaczeniem na świetlicę i Klub Seniora </w:t>
    </w:r>
  </w:p>
  <w:p w:rsidR="00D01F06" w:rsidRDefault="00393EC7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93EC7">
      <w:rPr>
        <w:rFonts w:ascii="Arial" w:eastAsiaTheme="majorEastAsia" w:hAnsi="Arial" w:cs="Arial"/>
        <w:sz w:val="16"/>
        <w:szCs w:val="16"/>
      </w:rPr>
      <w:t>na ul. Koszalińskiej w Kołobrzegu</w:t>
    </w:r>
    <w:r w:rsidR="00ED5AB8">
      <w:rPr>
        <w:rFonts w:ascii="Arial" w:eastAsiaTheme="majorEastAsia" w:hAnsi="Arial" w:cs="Arial"/>
        <w:sz w:val="16"/>
        <w:szCs w:val="16"/>
      </w:rPr>
      <w:t xml:space="preserve"> </w:t>
    </w:r>
    <w:r w:rsidR="00D01F06"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B93D34" w:rsidRPr="00B93D34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9F0999">
      <w:rPr>
        <w:rFonts w:ascii="Arial" w:eastAsiaTheme="majorEastAsia" w:hAnsi="Arial" w:cs="Arial"/>
        <w:sz w:val="16"/>
        <w:szCs w:val="16"/>
      </w:rPr>
      <w:t>11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34" w:rsidRDefault="00B93D34">
      <w:r>
        <w:separator/>
      </w:r>
    </w:p>
  </w:footnote>
  <w:footnote w:type="continuationSeparator" w:id="0">
    <w:p w:rsidR="00B93D34" w:rsidRDefault="00B9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B93D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Pr="00393EC7" w:rsidRDefault="00B93D34" w:rsidP="00393EC7">
    <w:pPr>
      <w:spacing w:line="276" w:lineRule="auto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  <w:r w:rsidR="00393EC7" w:rsidRPr="00E24627">
      <w:rPr>
        <w:rFonts w:ascii="Arial" w:hAnsi="Arial" w:cs="Arial"/>
      </w:rPr>
      <w:t>I.7013.8.2019.V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B93D3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276A8A"/>
    <w:multiLevelType w:val="hybridMultilevel"/>
    <w:tmpl w:val="EAD6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21B45"/>
    <w:multiLevelType w:val="hybridMultilevel"/>
    <w:tmpl w:val="1600514A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9F1020"/>
    <w:multiLevelType w:val="hybridMultilevel"/>
    <w:tmpl w:val="C60C3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3A20283"/>
    <w:multiLevelType w:val="hybridMultilevel"/>
    <w:tmpl w:val="25488858"/>
    <w:lvl w:ilvl="0" w:tplc="E9DAE02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A1976"/>
    <w:multiLevelType w:val="hybridMultilevel"/>
    <w:tmpl w:val="8038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27"/>
  </w:num>
  <w:num w:numId="4">
    <w:abstractNumId w:val="10"/>
  </w:num>
  <w:num w:numId="5">
    <w:abstractNumId w:val="45"/>
  </w:num>
  <w:num w:numId="6">
    <w:abstractNumId w:val="20"/>
  </w:num>
  <w:num w:numId="7">
    <w:abstractNumId w:val="18"/>
  </w:num>
  <w:num w:numId="8">
    <w:abstractNumId w:val="19"/>
  </w:num>
  <w:num w:numId="9">
    <w:abstractNumId w:val="24"/>
  </w:num>
  <w:num w:numId="10">
    <w:abstractNumId w:val="49"/>
  </w:num>
  <w:num w:numId="11">
    <w:abstractNumId w:val="7"/>
  </w:num>
  <w:num w:numId="12">
    <w:abstractNumId w:val="29"/>
  </w:num>
  <w:num w:numId="13">
    <w:abstractNumId w:val="4"/>
  </w:num>
  <w:num w:numId="14">
    <w:abstractNumId w:val="34"/>
  </w:num>
  <w:num w:numId="15">
    <w:abstractNumId w:val="30"/>
  </w:num>
  <w:num w:numId="16">
    <w:abstractNumId w:val="17"/>
  </w:num>
  <w:num w:numId="17">
    <w:abstractNumId w:val="50"/>
  </w:num>
  <w:num w:numId="18">
    <w:abstractNumId w:val="5"/>
  </w:num>
  <w:num w:numId="19">
    <w:abstractNumId w:val="6"/>
  </w:num>
  <w:num w:numId="20">
    <w:abstractNumId w:val="9"/>
  </w:num>
  <w:num w:numId="21">
    <w:abstractNumId w:val="22"/>
  </w:num>
  <w:num w:numId="22">
    <w:abstractNumId w:val="33"/>
  </w:num>
  <w:num w:numId="23">
    <w:abstractNumId w:val="0"/>
  </w:num>
  <w:num w:numId="24">
    <w:abstractNumId w:val="35"/>
  </w:num>
  <w:num w:numId="25">
    <w:abstractNumId w:val="44"/>
  </w:num>
  <w:num w:numId="26">
    <w:abstractNumId w:val="15"/>
  </w:num>
  <w:num w:numId="27">
    <w:abstractNumId w:val="28"/>
  </w:num>
  <w:num w:numId="28">
    <w:abstractNumId w:val="16"/>
  </w:num>
  <w:num w:numId="29">
    <w:abstractNumId w:val="41"/>
  </w:num>
  <w:num w:numId="30">
    <w:abstractNumId w:val="14"/>
  </w:num>
  <w:num w:numId="31">
    <w:abstractNumId w:val="51"/>
  </w:num>
  <w:num w:numId="32">
    <w:abstractNumId w:val="52"/>
  </w:num>
  <w:num w:numId="33">
    <w:abstractNumId w:val="48"/>
  </w:num>
  <w:num w:numId="34">
    <w:abstractNumId w:val="11"/>
  </w:num>
  <w:num w:numId="35">
    <w:abstractNumId w:val="25"/>
  </w:num>
  <w:num w:numId="36">
    <w:abstractNumId w:val="26"/>
  </w:num>
  <w:num w:numId="37">
    <w:abstractNumId w:val="23"/>
  </w:num>
  <w:num w:numId="38">
    <w:abstractNumId w:val="47"/>
  </w:num>
  <w:num w:numId="39">
    <w:abstractNumId w:val="31"/>
  </w:num>
  <w:num w:numId="40">
    <w:abstractNumId w:val="43"/>
  </w:num>
  <w:num w:numId="41">
    <w:abstractNumId w:val="12"/>
  </w:num>
  <w:num w:numId="42">
    <w:abstractNumId w:val="40"/>
  </w:num>
  <w:num w:numId="43">
    <w:abstractNumId w:val="36"/>
  </w:num>
  <w:num w:numId="44">
    <w:abstractNumId w:val="38"/>
  </w:num>
  <w:num w:numId="45">
    <w:abstractNumId w:val="37"/>
  </w:num>
  <w:num w:numId="46">
    <w:abstractNumId w:val="13"/>
  </w:num>
  <w:num w:numId="47">
    <w:abstractNumId w:val="32"/>
  </w:num>
  <w:num w:numId="48">
    <w:abstractNumId w:val="21"/>
  </w:num>
  <w:num w:numId="49">
    <w:abstractNumId w:val="42"/>
  </w:num>
  <w:num w:numId="50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52069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2021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49A1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0E0E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4F2A"/>
    <w:rsid w:val="0036738D"/>
    <w:rsid w:val="003719BE"/>
    <w:rsid w:val="003757AD"/>
    <w:rsid w:val="00385314"/>
    <w:rsid w:val="003929E2"/>
    <w:rsid w:val="00392BD8"/>
    <w:rsid w:val="00393EC7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0C73"/>
    <w:rsid w:val="005455A2"/>
    <w:rsid w:val="00553370"/>
    <w:rsid w:val="00554996"/>
    <w:rsid w:val="00556B2A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4129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464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233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0999"/>
    <w:rsid w:val="009F2C8F"/>
    <w:rsid w:val="009F5093"/>
    <w:rsid w:val="009F6E66"/>
    <w:rsid w:val="00A031D5"/>
    <w:rsid w:val="00A071EF"/>
    <w:rsid w:val="00A07770"/>
    <w:rsid w:val="00A112E1"/>
    <w:rsid w:val="00A12D40"/>
    <w:rsid w:val="00A130F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273D"/>
    <w:rsid w:val="00B934C1"/>
    <w:rsid w:val="00B938AF"/>
    <w:rsid w:val="00B93D34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036B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2599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0023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1935"/>
    <w:rsid w:val="00DB2F4F"/>
    <w:rsid w:val="00DB45C4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E768E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22E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99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99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ul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574D-DD38-4167-9556-B832D43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28859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21</cp:revision>
  <cp:lastPrinted>2016-07-21T11:29:00Z</cp:lastPrinted>
  <dcterms:created xsi:type="dcterms:W3CDTF">2019-02-14T08:35:00Z</dcterms:created>
  <dcterms:modified xsi:type="dcterms:W3CDTF">2019-03-11T12:54:00Z</dcterms:modified>
</cp:coreProperties>
</file>