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71534" w14:textId="102BBD25" w:rsidR="006958E9" w:rsidRDefault="006958E9" w:rsidP="006958E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6535CC">
        <w:rPr>
          <w:rFonts w:ascii="Arial" w:hAnsi="Arial" w:cs="Arial"/>
        </w:rPr>
        <w:t>I</w:t>
      </w:r>
      <w:r>
        <w:rPr>
          <w:rFonts w:ascii="Arial" w:hAnsi="Arial" w:cs="Arial"/>
        </w:rPr>
        <w:t>R.7013.</w:t>
      </w:r>
      <w:r w:rsidR="00ED3495">
        <w:rPr>
          <w:rFonts w:ascii="Arial" w:hAnsi="Arial" w:cs="Arial"/>
        </w:rPr>
        <w:t>7</w:t>
      </w:r>
      <w:r>
        <w:rPr>
          <w:rFonts w:ascii="Arial" w:hAnsi="Arial" w:cs="Arial"/>
        </w:rPr>
        <w:t>.202</w:t>
      </w:r>
      <w:r w:rsidR="00ED3495">
        <w:rPr>
          <w:rFonts w:ascii="Arial" w:hAnsi="Arial" w:cs="Arial"/>
        </w:rPr>
        <w:t>3</w:t>
      </w:r>
      <w:r>
        <w:rPr>
          <w:rFonts w:ascii="Arial" w:hAnsi="Arial" w:cs="Arial"/>
        </w:rPr>
        <w:t>.V</w:t>
      </w:r>
      <w:r w:rsidR="00570D9D">
        <w:rPr>
          <w:rFonts w:ascii="Arial" w:hAnsi="Arial" w:cs="Arial"/>
        </w:rPr>
        <w:t>I</w:t>
      </w:r>
      <w:r>
        <w:rPr>
          <w:rFonts w:ascii="Arial" w:hAnsi="Arial" w:cs="Arial"/>
        </w:rPr>
        <w:t>I</w:t>
      </w:r>
    </w:p>
    <w:p w14:paraId="1C55216D" w14:textId="77777777" w:rsidR="006958E9" w:rsidRDefault="006958E9" w:rsidP="00941803">
      <w:pPr>
        <w:spacing w:after="120"/>
        <w:jc w:val="center"/>
        <w:rPr>
          <w:rFonts w:ascii="Arial" w:hAnsi="Arial" w:cs="Arial"/>
        </w:rPr>
      </w:pPr>
    </w:p>
    <w:p w14:paraId="2FC8EE75" w14:textId="4A4C83C0" w:rsidR="00ED3495" w:rsidRDefault="00504700" w:rsidP="00ED3495">
      <w:pPr>
        <w:spacing w:after="120"/>
        <w:jc w:val="center"/>
        <w:rPr>
          <w:rFonts w:ascii="Arial" w:hAnsi="Arial" w:cs="Arial"/>
          <w:b/>
          <w:sz w:val="26"/>
          <w:szCs w:val="26"/>
        </w:rPr>
      </w:pPr>
      <w:r w:rsidRPr="008827D6">
        <w:rPr>
          <w:rFonts w:ascii="Arial" w:hAnsi="Arial" w:cs="Arial"/>
          <w:b/>
          <w:sz w:val="26"/>
          <w:szCs w:val="26"/>
        </w:rPr>
        <w:t>OPIS PRZEDMIOTU ZAMÓWIENIA</w:t>
      </w:r>
    </w:p>
    <w:p w14:paraId="7467274E" w14:textId="77777777" w:rsidR="003B7242" w:rsidRDefault="003B7242" w:rsidP="00ED3495">
      <w:pPr>
        <w:spacing w:after="120"/>
        <w:jc w:val="center"/>
        <w:rPr>
          <w:rFonts w:ascii="Arial" w:hAnsi="Arial" w:cs="Arial"/>
          <w:b/>
          <w:sz w:val="26"/>
          <w:szCs w:val="26"/>
        </w:rPr>
      </w:pPr>
    </w:p>
    <w:p w14:paraId="4244BDF9" w14:textId="1CCC6F86" w:rsidR="00ED3495" w:rsidRDefault="00ED3495" w:rsidP="00ED3495">
      <w:pPr>
        <w:pStyle w:val="Akapitzlist"/>
        <w:numPr>
          <w:ilvl w:val="0"/>
          <w:numId w:val="24"/>
        </w:num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Przedmiot zamówienia</w:t>
      </w:r>
    </w:p>
    <w:p w14:paraId="60562303" w14:textId="723CFFFA" w:rsidR="0070496F" w:rsidRDefault="00ED3495" w:rsidP="00D5747D">
      <w:pPr>
        <w:spacing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Przedmiotem zamówienia jest wykonanie </w:t>
      </w:r>
      <w:r w:rsidR="00323C70">
        <w:rPr>
          <w:rFonts w:ascii="Arial" w:hAnsi="Arial" w:cs="Arial"/>
          <w:bCs/>
        </w:rPr>
        <w:t xml:space="preserve">dokumentacji projektowej </w:t>
      </w:r>
      <w:r>
        <w:rPr>
          <w:rFonts w:ascii="Arial" w:hAnsi="Arial" w:cs="Arial"/>
          <w:bCs/>
        </w:rPr>
        <w:t xml:space="preserve">dla zadania </w:t>
      </w:r>
      <w:r w:rsidR="000F495F">
        <w:rPr>
          <w:rFonts w:ascii="Arial" w:hAnsi="Arial" w:cs="Arial"/>
          <w:b/>
        </w:rPr>
        <w:t xml:space="preserve">Modernizacja </w:t>
      </w:r>
      <w:r>
        <w:rPr>
          <w:rFonts w:ascii="Arial" w:hAnsi="Arial" w:cs="Arial"/>
          <w:b/>
        </w:rPr>
        <w:t>placu zabaw przy ul. Unii Lubelskiej w Kołobrzegu.</w:t>
      </w:r>
    </w:p>
    <w:p w14:paraId="647EA520" w14:textId="0BEB9CE0" w:rsidR="000F495F" w:rsidRDefault="000F495F" w:rsidP="00D5747D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W ramach zamówienia należy wykonać wszystkie niezbędne opracowania projektowe, uzyskać w imieniu i na rzecz Zamawiającego wszelkie warunki techniczne, uzgodnienia, pozwolenia, zezwolenia, decyzje i zgody niezbędne do uzyskania pozwolenia na budowę lub przyjęcia zgłoszenia zgodnie z wymaganiami Zamawiającego i warunkami umownymi</w:t>
      </w:r>
      <w:r>
        <w:rPr>
          <w:rFonts w:ascii="Arial" w:hAnsi="Arial" w:cs="Arial"/>
        </w:rPr>
        <w:t>.</w:t>
      </w:r>
      <w:r w:rsidR="001A37B5">
        <w:rPr>
          <w:rFonts w:ascii="Arial" w:hAnsi="Arial" w:cs="Arial"/>
        </w:rPr>
        <w:br/>
      </w:r>
    </w:p>
    <w:p w14:paraId="02AEE0E6" w14:textId="71E5ED45" w:rsidR="00ED3495" w:rsidRPr="00ED3495" w:rsidRDefault="00ED3495" w:rsidP="00ED3495">
      <w:pPr>
        <w:pStyle w:val="Akapitzlist"/>
        <w:numPr>
          <w:ilvl w:val="0"/>
          <w:numId w:val="24"/>
        </w:num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Lokalizacja i stan istniejący</w:t>
      </w:r>
    </w:p>
    <w:p w14:paraId="5E164E47" w14:textId="345BC1EA" w:rsidR="002024AF" w:rsidRDefault="00540A5C" w:rsidP="0073558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Istniejący plac zabaw „Ogródek Jordanowski” zlokalizowany jest przy ul. Unii Lubelskiej </w:t>
      </w:r>
      <w:r>
        <w:rPr>
          <w:rFonts w:ascii="Arial" w:hAnsi="Arial" w:cs="Arial"/>
        </w:rPr>
        <w:br/>
        <w:t xml:space="preserve">w Kołobrzegu </w:t>
      </w:r>
      <w:r>
        <w:rPr>
          <w:rFonts w:ascii="Arial" w:hAnsi="Arial" w:cs="Arial"/>
          <w:bCs/>
        </w:rPr>
        <w:t>– działki nr 97 i nr 98, obręb 12, Gmina Miasto Kołobrzeg.</w:t>
      </w:r>
    </w:p>
    <w:p w14:paraId="3F2AFB1C" w14:textId="77777777" w:rsidR="003B7242" w:rsidRDefault="003B7242" w:rsidP="0073558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</w:p>
    <w:p w14:paraId="30D163EA" w14:textId="119C00D1" w:rsidR="00D359B7" w:rsidRDefault="003B7242" w:rsidP="0073558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4B9EFBEE" wp14:editId="3B784FD9">
            <wp:extent cx="5759450" cy="31559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80242" w14:textId="01DB5787" w:rsidR="003B7242" w:rsidRDefault="003B7242" w:rsidP="0073558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</w:p>
    <w:p w14:paraId="56B97656" w14:textId="6EF0377D" w:rsidR="003B7242" w:rsidRDefault="003B7242" w:rsidP="0073558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inline distT="0" distB="0" distL="0" distR="0" wp14:anchorId="46FE1796" wp14:editId="01D4584F">
            <wp:extent cx="5759450" cy="4319905"/>
            <wp:effectExtent l="0" t="0" r="0" b="4445"/>
            <wp:docPr id="4" name="Obraz 4" descr="Obraz zawierający zewnętrzne, drzewo, trawa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zewnętrzne, drzewo, trawa, niebo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D99D8" w14:textId="2A28825A" w:rsidR="003B7242" w:rsidRDefault="003B7242" w:rsidP="0073558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3AD190B2" wp14:editId="79E6E693">
            <wp:extent cx="5759450" cy="4319905"/>
            <wp:effectExtent l="0" t="0" r="0" b="4445"/>
            <wp:docPr id="5" name="Obraz 5" descr="Obraz zawierający trawa, zewnętrzne, drzewo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rawa, zewnętrzne, drzewo, niebo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D6E5D" w14:textId="7D88E1A6" w:rsidR="003B7242" w:rsidRDefault="003B7242" w:rsidP="0073558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inline distT="0" distB="0" distL="0" distR="0" wp14:anchorId="47ADF98E" wp14:editId="69084696">
            <wp:extent cx="5759450" cy="4319905"/>
            <wp:effectExtent l="0" t="0" r="0" b="4445"/>
            <wp:docPr id="6" name="Obraz 6" descr="Obraz zawierający zewnętrzne, drzewo, niebo, tra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zewnętrzne, drzewo, niebo, trawa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5927F" w14:textId="2C556405" w:rsidR="003B7242" w:rsidRDefault="003B7242" w:rsidP="00735584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62EAD155" wp14:editId="51810344">
            <wp:extent cx="5759450" cy="4319905"/>
            <wp:effectExtent l="0" t="0" r="0" b="4445"/>
            <wp:docPr id="7" name="Obraz 7" descr="Obraz zawierający zewnętrzne, drzewo, trawa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zewnętrzne, drzewo, trawa, niebo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B4037" w14:textId="3E11412A" w:rsidR="00540A5C" w:rsidRDefault="001A37B5" w:rsidP="00540A5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Zakres przedsięwzięcia</w:t>
      </w:r>
    </w:p>
    <w:p w14:paraId="0E86FCA1" w14:textId="2BC706EC" w:rsidR="005167D0" w:rsidRDefault="001A37B5" w:rsidP="00271EF1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 ramach zadania planowan</w:t>
      </w:r>
      <w:r w:rsidR="003C369F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 xml:space="preserve"> jest</w:t>
      </w:r>
      <w:r w:rsidR="003C369F">
        <w:rPr>
          <w:rFonts w:ascii="Arial" w:hAnsi="Arial" w:cs="Arial"/>
          <w:bCs/>
        </w:rPr>
        <w:t xml:space="preserve"> modernizacja istniejącego placu zabaw, polegająca na wymianie wszystkich elementów wyposażenia oraz </w:t>
      </w:r>
      <w:r>
        <w:rPr>
          <w:rFonts w:ascii="Arial" w:hAnsi="Arial" w:cs="Arial"/>
          <w:bCs/>
        </w:rPr>
        <w:t>urządze</w:t>
      </w:r>
      <w:r w:rsidR="003C369F">
        <w:rPr>
          <w:rFonts w:ascii="Arial" w:hAnsi="Arial" w:cs="Arial"/>
          <w:bCs/>
        </w:rPr>
        <w:t>ń</w:t>
      </w:r>
      <w:r>
        <w:rPr>
          <w:rFonts w:ascii="Arial" w:hAnsi="Arial" w:cs="Arial"/>
          <w:bCs/>
        </w:rPr>
        <w:t xml:space="preserve"> zabawow</w:t>
      </w:r>
      <w:r w:rsidR="003C369F">
        <w:rPr>
          <w:rFonts w:ascii="Arial" w:hAnsi="Arial" w:cs="Arial"/>
          <w:bCs/>
        </w:rPr>
        <w:t>ych</w:t>
      </w:r>
      <w:r>
        <w:rPr>
          <w:rFonts w:ascii="Arial" w:hAnsi="Arial" w:cs="Arial"/>
          <w:bCs/>
        </w:rPr>
        <w:t xml:space="preserve"> z wyjątkiem jednego istniejącego zjazdu linowego</w:t>
      </w:r>
      <w:r w:rsidR="003C369F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</w:t>
      </w:r>
      <w:r w:rsidR="003C369F">
        <w:rPr>
          <w:rFonts w:ascii="Arial" w:hAnsi="Arial" w:cs="Arial"/>
          <w:bCs/>
        </w:rPr>
        <w:t xml:space="preserve">Należy dostosować obiekt do obecnych standardów jakościowych i estetycznych. Przewiduje się zagospodarowanie terenu z wykorzystaniem nowych, ciekawych urządzeń zabawowych dla różnych grup wiekowych dzieci i młodzieży, </w:t>
      </w:r>
      <w:r w:rsidR="003C369F">
        <w:rPr>
          <w:rFonts w:ascii="Arial" w:hAnsi="Arial" w:cs="Arial"/>
          <w:bCs/>
        </w:rPr>
        <w:br/>
        <w:t xml:space="preserve">z uwzględnieniem potrzeb osób z niepełnosprawnościami. </w:t>
      </w:r>
      <w:r w:rsidR="00271EF1">
        <w:rPr>
          <w:rFonts w:ascii="Arial" w:hAnsi="Arial" w:cs="Arial"/>
          <w:bCs/>
        </w:rPr>
        <w:t xml:space="preserve">Nowe elementy małej architektury jak kosze na odpady, ławki, stojaki na rowery oraz oświetlenie. Istniejąca nawierzchnia żwirowa zostanie zastąpiona nowym układem nawierzchni, które wykonane będą z różnych materiałów m.in. syntetyczna, żwirowa, z kostki betonowej, trawnik). </w:t>
      </w:r>
    </w:p>
    <w:p w14:paraId="1C71B1E5" w14:textId="63FEFA04" w:rsidR="00B833E0" w:rsidRPr="00B833E0" w:rsidRDefault="009313D6" w:rsidP="00B833E0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Zakres prac projektowych</w:t>
      </w:r>
    </w:p>
    <w:p w14:paraId="0E5D527F" w14:textId="1D43A61E" w:rsidR="009313D6" w:rsidRDefault="00D92989" w:rsidP="00D92989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Przedstawienie koncepcji rozmieszczenia urządzeń zabawowych </w:t>
      </w:r>
      <w:r w:rsidR="00307DD8">
        <w:rPr>
          <w:rFonts w:ascii="Arial" w:hAnsi="Arial" w:cs="Arial"/>
          <w:bCs/>
        </w:rPr>
        <w:br/>
      </w:r>
      <w:r>
        <w:rPr>
          <w:rFonts w:ascii="Arial" w:hAnsi="Arial" w:cs="Arial"/>
          <w:bCs/>
        </w:rPr>
        <w:t>i zagospodarowania terenu dla placu zabaw. Uzgodniona koncepcja będzie stanowić podstawę do wykonania kompletnej dokumentacji projektowej</w:t>
      </w:r>
      <w:r w:rsidR="00307DD8">
        <w:rPr>
          <w:rFonts w:ascii="Arial" w:hAnsi="Arial" w:cs="Arial"/>
          <w:bCs/>
        </w:rPr>
        <w:t>,</w:t>
      </w:r>
    </w:p>
    <w:p w14:paraId="41983372" w14:textId="77777777" w:rsidR="00D92989" w:rsidRDefault="00D92989" w:rsidP="00D92989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Wykonanie projektu budowlanego zawierającego:</w:t>
      </w:r>
    </w:p>
    <w:p w14:paraId="312EAD16" w14:textId="53383A88" w:rsidR="00D92989" w:rsidRDefault="00D92989" w:rsidP="00D92989">
      <w:pPr>
        <w:pStyle w:val="Akapitzlist"/>
        <w:numPr>
          <w:ilvl w:val="1"/>
          <w:numId w:val="29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projekt zagospodarowania działki lub terenu sporządzony na aktualnej mapie do celów projektowych,</w:t>
      </w:r>
    </w:p>
    <w:p w14:paraId="2F2A5D0E" w14:textId="31ADC039" w:rsidR="00D92989" w:rsidRDefault="00D92989" w:rsidP="00D92989">
      <w:pPr>
        <w:pStyle w:val="Akapitzlist"/>
        <w:numPr>
          <w:ilvl w:val="1"/>
          <w:numId w:val="29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projekt architektoniczno budowlany,</w:t>
      </w:r>
    </w:p>
    <w:p w14:paraId="6D82698B" w14:textId="477C85FD" w:rsidR="00307DD8" w:rsidRDefault="00D92989" w:rsidP="00307DD8">
      <w:pPr>
        <w:pStyle w:val="Akapitzlist"/>
        <w:numPr>
          <w:ilvl w:val="1"/>
          <w:numId w:val="29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projekt techniczny o szczegółowości projektu wykonawczego</w:t>
      </w:r>
      <w:r w:rsidR="00307DD8">
        <w:rPr>
          <w:rFonts w:ascii="Arial" w:hAnsi="Arial" w:cs="Arial"/>
          <w:bCs/>
        </w:rPr>
        <w:t>,</w:t>
      </w:r>
    </w:p>
    <w:p w14:paraId="753377B2" w14:textId="51538678" w:rsidR="00307DD8" w:rsidRDefault="00307DD8" w:rsidP="00307DD8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Wykonanie specyfikacji technicznej wykonania i odbioru robót budowlanych,</w:t>
      </w:r>
    </w:p>
    <w:p w14:paraId="283FA12D" w14:textId="0ACF6434" w:rsidR="00307DD8" w:rsidRDefault="00307DD8" w:rsidP="00307DD8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Wykonanie kosztorysu inwestorskiego wraz ze zbiorczym zestawieniem kosztów całej inwestycji oraz przedmiaru robót,</w:t>
      </w:r>
    </w:p>
    <w:p w14:paraId="489A7DB4" w14:textId="49DC9195" w:rsidR="00307DD8" w:rsidRPr="00307DD8" w:rsidRDefault="00307DD8" w:rsidP="00307DD8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Wykonanie przedmiaru robót </w:t>
      </w:r>
    </w:p>
    <w:p w14:paraId="08413027" w14:textId="52621F3F" w:rsidR="008009CE" w:rsidRDefault="008009CE" w:rsidP="008009CE">
      <w:pPr>
        <w:pStyle w:val="Akapitzlist"/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</w:rPr>
      </w:pPr>
    </w:p>
    <w:p w14:paraId="483C1513" w14:textId="61361121" w:rsidR="009313D6" w:rsidRPr="000F495F" w:rsidRDefault="009313D6" w:rsidP="009313D6">
      <w:pPr>
        <w:pStyle w:val="Akapitzlist"/>
        <w:numPr>
          <w:ilvl w:val="0"/>
          <w:numId w:val="24"/>
        </w:numPr>
        <w:spacing w:after="1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Zakres </w:t>
      </w:r>
      <w:r w:rsidR="00307DD8">
        <w:rPr>
          <w:rFonts w:ascii="Arial" w:hAnsi="Arial" w:cs="Arial"/>
          <w:b/>
          <w:bCs/>
        </w:rPr>
        <w:t>nadzoru autorskiego</w:t>
      </w:r>
    </w:p>
    <w:p w14:paraId="17CA5CF3" w14:textId="308B8199" w:rsidR="009313D6" w:rsidRPr="00307DD8" w:rsidRDefault="00307DD8" w:rsidP="00307DD8">
      <w:pPr>
        <w:pStyle w:val="Akapitzlist"/>
        <w:numPr>
          <w:ilvl w:val="0"/>
          <w:numId w:val="32"/>
        </w:numPr>
        <w:spacing w:after="120"/>
        <w:rPr>
          <w:rFonts w:ascii="Arial" w:hAnsi="Arial" w:cs="Arial"/>
          <w:bCs/>
        </w:rPr>
      </w:pPr>
      <w:r>
        <w:rPr>
          <w:rFonts w:ascii="Arial" w:hAnsi="Arial" w:cs="Arial"/>
        </w:rPr>
        <w:t>P</w:t>
      </w:r>
      <w:r w:rsidR="009313D6" w:rsidRPr="00307DD8">
        <w:rPr>
          <w:rFonts w:ascii="Arial" w:hAnsi="Arial" w:cs="Arial"/>
        </w:rPr>
        <w:t>otwierdzanie pobytów na budowie odpowiednim wpisem w dzienniku budowy</w:t>
      </w:r>
      <w:r w:rsidR="009313D6" w:rsidRPr="00307DD8">
        <w:rPr>
          <w:rFonts w:ascii="Arial" w:hAnsi="Arial" w:cs="Arial"/>
          <w:bCs/>
        </w:rPr>
        <w:t>,</w:t>
      </w:r>
    </w:p>
    <w:p w14:paraId="495C9DD5" w14:textId="21F58EB3" w:rsidR="009313D6" w:rsidRPr="00307DD8" w:rsidRDefault="00307DD8" w:rsidP="00307DD8">
      <w:pPr>
        <w:pStyle w:val="Akapitzlist"/>
        <w:numPr>
          <w:ilvl w:val="0"/>
          <w:numId w:val="32"/>
        </w:numPr>
        <w:spacing w:after="120"/>
        <w:rPr>
          <w:rFonts w:ascii="Arial" w:hAnsi="Arial" w:cs="Arial"/>
          <w:bCs/>
        </w:rPr>
      </w:pPr>
      <w:r>
        <w:rPr>
          <w:rFonts w:ascii="Arial" w:hAnsi="Arial" w:cs="Arial"/>
        </w:rPr>
        <w:t>C</w:t>
      </w:r>
      <w:r w:rsidR="009313D6" w:rsidRPr="00307DD8">
        <w:rPr>
          <w:rFonts w:ascii="Arial" w:hAnsi="Arial" w:cs="Arial"/>
        </w:rPr>
        <w:t>zuwania w toku realizacji robót budowlanych nad zgodnością rozwiązań technicznych, materiałowych i użytkowych z dokumentacją projektową i obowiązującymi przepisami, w szczególności techniczno-budowlanymi oraz normami</w:t>
      </w:r>
      <w:r w:rsidR="009313D6" w:rsidRPr="00307DD8">
        <w:rPr>
          <w:rFonts w:ascii="Arial" w:hAnsi="Arial" w:cs="Arial"/>
          <w:bCs/>
        </w:rPr>
        <w:t>,</w:t>
      </w:r>
    </w:p>
    <w:p w14:paraId="011FE021" w14:textId="40D09B2F" w:rsidR="009313D6" w:rsidRPr="00307DD8" w:rsidRDefault="00307DD8" w:rsidP="00307DD8">
      <w:pPr>
        <w:pStyle w:val="Akapitzlist"/>
        <w:numPr>
          <w:ilvl w:val="0"/>
          <w:numId w:val="32"/>
        </w:numPr>
        <w:spacing w:after="120"/>
        <w:rPr>
          <w:rFonts w:ascii="Arial" w:hAnsi="Arial" w:cs="Arial"/>
          <w:bCs/>
        </w:rPr>
      </w:pPr>
      <w:r>
        <w:rPr>
          <w:rFonts w:ascii="Arial" w:hAnsi="Arial" w:cs="Arial"/>
        </w:rPr>
        <w:t>U</w:t>
      </w:r>
      <w:r w:rsidR="009313D6" w:rsidRPr="00307DD8">
        <w:rPr>
          <w:rFonts w:ascii="Arial" w:hAnsi="Arial" w:cs="Arial"/>
        </w:rPr>
        <w:t>zupełniania szczegółów projektowych oraz wyjaśniania wykonawcy robót budowlanych wątpliwości powstałych w toku realizacji robót budowlanych</w:t>
      </w:r>
      <w:r w:rsidR="009313D6" w:rsidRPr="00307DD8">
        <w:rPr>
          <w:rFonts w:ascii="Arial" w:hAnsi="Arial" w:cs="Arial"/>
          <w:bCs/>
        </w:rPr>
        <w:t>,</w:t>
      </w:r>
    </w:p>
    <w:p w14:paraId="3EE60D1B" w14:textId="708BA8E7" w:rsidR="009313D6" w:rsidRPr="00307DD8" w:rsidRDefault="00307DD8" w:rsidP="00307DD8">
      <w:pPr>
        <w:pStyle w:val="Akapitzlist"/>
        <w:numPr>
          <w:ilvl w:val="0"/>
          <w:numId w:val="32"/>
        </w:numPr>
        <w:spacing w:after="120"/>
        <w:rPr>
          <w:rFonts w:ascii="Arial" w:hAnsi="Arial" w:cs="Arial"/>
          <w:bCs/>
        </w:rPr>
      </w:pPr>
      <w:r>
        <w:rPr>
          <w:rFonts w:ascii="Arial" w:hAnsi="Arial" w:cs="Arial"/>
        </w:rPr>
        <w:t>B</w:t>
      </w:r>
      <w:r w:rsidR="009313D6" w:rsidRPr="00307DD8">
        <w:rPr>
          <w:rFonts w:ascii="Arial" w:hAnsi="Arial" w:cs="Arial"/>
        </w:rPr>
        <w:t>ieżącego sporządzania rysunków oraz opisów dotyczących zmian stanowiących nieistotne odstępstwo od zatwierdzonego projektu budowlanego lub rozwiązujących problemy wynikające z dokumentacji</w:t>
      </w:r>
      <w:r w:rsidR="009313D6" w:rsidRPr="00307DD8">
        <w:rPr>
          <w:rFonts w:ascii="Arial" w:hAnsi="Arial" w:cs="Arial"/>
          <w:bCs/>
        </w:rPr>
        <w:t>,</w:t>
      </w:r>
    </w:p>
    <w:p w14:paraId="1A91AAB7" w14:textId="59BAF076" w:rsidR="009313D6" w:rsidRPr="00307DD8" w:rsidRDefault="00307DD8" w:rsidP="00307DD8">
      <w:pPr>
        <w:pStyle w:val="Akapitzlist"/>
        <w:numPr>
          <w:ilvl w:val="0"/>
          <w:numId w:val="32"/>
        </w:numPr>
        <w:spacing w:after="120"/>
        <w:rPr>
          <w:rFonts w:ascii="Arial" w:hAnsi="Arial" w:cs="Arial"/>
          <w:bCs/>
        </w:rPr>
      </w:pPr>
      <w:r>
        <w:rPr>
          <w:rFonts w:ascii="Arial" w:hAnsi="Arial" w:cs="Arial"/>
        </w:rPr>
        <w:t>U</w:t>
      </w:r>
      <w:r w:rsidR="009313D6" w:rsidRPr="00307DD8">
        <w:rPr>
          <w:rFonts w:ascii="Arial" w:hAnsi="Arial" w:cs="Arial"/>
        </w:rPr>
        <w:t xml:space="preserve">zgadniania i oceniania zasadności wprowadzania zamiennych rozwiązań projektowych, materiałów lub urządzeń w stosunku do przewidzianych </w:t>
      </w:r>
      <w:r w:rsidR="009313D6" w:rsidRPr="00307DD8">
        <w:rPr>
          <w:rFonts w:ascii="Arial" w:hAnsi="Arial" w:cs="Arial"/>
        </w:rPr>
        <w:br/>
        <w:t xml:space="preserve">w projekcie, a zgłaszanych przez Zamawiającego lub wykonawcę robót </w:t>
      </w:r>
      <w:r w:rsidR="009313D6" w:rsidRPr="00307DD8">
        <w:rPr>
          <w:rFonts w:ascii="Arial" w:hAnsi="Arial" w:cs="Arial"/>
        </w:rPr>
        <w:br/>
        <w:t>w toku prowadzonych prac</w:t>
      </w:r>
      <w:r w:rsidR="009313D6" w:rsidRPr="00307DD8">
        <w:rPr>
          <w:rFonts w:ascii="Arial" w:hAnsi="Arial" w:cs="Arial"/>
          <w:bCs/>
        </w:rPr>
        <w:t>,</w:t>
      </w:r>
    </w:p>
    <w:p w14:paraId="614EEE9E" w14:textId="05E9D7F8" w:rsidR="009313D6" w:rsidRPr="00307DD8" w:rsidRDefault="00307DD8" w:rsidP="00307DD8">
      <w:pPr>
        <w:pStyle w:val="Akapitzlist"/>
        <w:numPr>
          <w:ilvl w:val="0"/>
          <w:numId w:val="32"/>
        </w:numPr>
        <w:spacing w:after="120"/>
        <w:rPr>
          <w:rFonts w:ascii="Arial" w:hAnsi="Arial" w:cs="Arial"/>
          <w:bCs/>
        </w:rPr>
      </w:pPr>
      <w:r>
        <w:rPr>
          <w:rFonts w:ascii="Arial" w:hAnsi="Arial" w:cs="Arial"/>
        </w:rPr>
        <w:t>N</w:t>
      </w:r>
      <w:r w:rsidR="009313D6" w:rsidRPr="00307DD8">
        <w:rPr>
          <w:rFonts w:ascii="Arial" w:hAnsi="Arial" w:cs="Arial"/>
        </w:rPr>
        <w:t>a każde żądanie Zamawiającego udziału w komisjach i naradach technicznych, uczestnictwo w odbiorze i czynnościach mających na celu doprowadzenie do osiągnięcia zdolności użytkowych obiektu</w:t>
      </w:r>
      <w:r w:rsidR="009313D6" w:rsidRPr="00307DD8">
        <w:rPr>
          <w:rFonts w:ascii="Arial" w:hAnsi="Arial" w:cs="Arial"/>
          <w:bCs/>
        </w:rPr>
        <w:t>,</w:t>
      </w:r>
    </w:p>
    <w:p w14:paraId="2C250FD2" w14:textId="17316A62" w:rsidR="009313D6" w:rsidRPr="00307DD8" w:rsidRDefault="00307DD8" w:rsidP="00307DD8">
      <w:pPr>
        <w:pStyle w:val="Akapitzlist"/>
        <w:numPr>
          <w:ilvl w:val="0"/>
          <w:numId w:val="32"/>
        </w:numPr>
        <w:spacing w:after="120"/>
        <w:rPr>
          <w:rFonts w:ascii="Arial" w:hAnsi="Arial" w:cs="Arial"/>
          <w:bCs/>
        </w:rPr>
      </w:pPr>
      <w:r>
        <w:rPr>
          <w:rFonts w:ascii="Arial" w:hAnsi="Arial" w:cs="Arial"/>
        </w:rPr>
        <w:t>W</w:t>
      </w:r>
      <w:r w:rsidR="009313D6" w:rsidRPr="00307DD8">
        <w:rPr>
          <w:rFonts w:ascii="Arial" w:hAnsi="Arial" w:cs="Arial"/>
        </w:rPr>
        <w:t>izyt na terenie budowy na każde uzasadnione żądanie Zamawiającego</w:t>
      </w:r>
      <w:r w:rsidR="009313D6" w:rsidRPr="00307DD8">
        <w:rPr>
          <w:rFonts w:ascii="Arial" w:hAnsi="Arial" w:cs="Arial"/>
          <w:bCs/>
        </w:rPr>
        <w:t>,</w:t>
      </w:r>
    </w:p>
    <w:p w14:paraId="24DCBEC3" w14:textId="4C867925" w:rsidR="009313D6" w:rsidRPr="00307DD8" w:rsidRDefault="00307DD8" w:rsidP="00307DD8">
      <w:pPr>
        <w:pStyle w:val="Akapitzlist"/>
        <w:numPr>
          <w:ilvl w:val="0"/>
          <w:numId w:val="32"/>
        </w:numPr>
        <w:spacing w:after="120"/>
        <w:rPr>
          <w:rFonts w:ascii="Arial" w:hAnsi="Arial" w:cs="Arial"/>
          <w:bCs/>
        </w:rPr>
      </w:pPr>
      <w:r>
        <w:rPr>
          <w:rFonts w:ascii="Arial" w:hAnsi="Arial" w:cs="Arial"/>
        </w:rPr>
        <w:t>U</w:t>
      </w:r>
      <w:r w:rsidR="009313D6" w:rsidRPr="00307DD8">
        <w:rPr>
          <w:rFonts w:ascii="Arial" w:hAnsi="Arial" w:cs="Arial"/>
        </w:rPr>
        <w:t>działu, po pisemnym zawiadomieniu przez Zamawiającego, w przekazaniu wykonawcy placu budowy oraz czynnościach odbiorów częściowych i odbiorze końcowym robót budowlanych</w:t>
      </w:r>
      <w:r w:rsidR="009313D6" w:rsidRPr="00307DD8">
        <w:rPr>
          <w:rFonts w:ascii="Arial" w:hAnsi="Arial" w:cs="Arial"/>
          <w:bCs/>
        </w:rPr>
        <w:t>,</w:t>
      </w:r>
    </w:p>
    <w:p w14:paraId="438EFFA7" w14:textId="4DDCA2C7" w:rsidR="009313D6" w:rsidRPr="00307DD8" w:rsidRDefault="00307DD8" w:rsidP="00307DD8">
      <w:pPr>
        <w:pStyle w:val="Akapitzlist"/>
        <w:numPr>
          <w:ilvl w:val="0"/>
          <w:numId w:val="32"/>
        </w:numPr>
        <w:spacing w:after="120"/>
        <w:rPr>
          <w:rFonts w:ascii="Arial" w:hAnsi="Arial" w:cs="Arial"/>
          <w:bCs/>
        </w:rPr>
      </w:pPr>
      <w:r>
        <w:rPr>
          <w:rFonts w:ascii="Arial" w:hAnsi="Arial" w:cs="Arial"/>
        </w:rPr>
        <w:lastRenderedPageBreak/>
        <w:t>U</w:t>
      </w:r>
      <w:r w:rsidR="009313D6" w:rsidRPr="00307DD8">
        <w:rPr>
          <w:rFonts w:ascii="Arial" w:hAnsi="Arial" w:cs="Arial"/>
        </w:rPr>
        <w:t>zgodnienia z Zamawiającym wszelkich zmian wpływających na wartość i zakres nadzorowanych robót</w:t>
      </w:r>
      <w:r w:rsidR="009313D6" w:rsidRPr="00307DD8">
        <w:rPr>
          <w:rFonts w:ascii="Arial" w:hAnsi="Arial" w:cs="Arial"/>
          <w:bCs/>
        </w:rPr>
        <w:t>,</w:t>
      </w:r>
    </w:p>
    <w:p w14:paraId="5FF28813" w14:textId="352E7E29" w:rsidR="009313D6" w:rsidRPr="00307DD8" w:rsidRDefault="00307DD8" w:rsidP="00307DD8">
      <w:pPr>
        <w:pStyle w:val="Akapitzlist"/>
        <w:numPr>
          <w:ilvl w:val="0"/>
          <w:numId w:val="32"/>
        </w:numPr>
        <w:spacing w:after="120"/>
        <w:rPr>
          <w:rFonts w:ascii="Arial" w:hAnsi="Arial" w:cs="Arial"/>
          <w:bCs/>
        </w:rPr>
      </w:pPr>
      <w:r>
        <w:rPr>
          <w:rFonts w:ascii="Arial" w:hAnsi="Arial" w:cs="Arial"/>
        </w:rPr>
        <w:t>I</w:t>
      </w:r>
      <w:r w:rsidR="009313D6" w:rsidRPr="00307DD8">
        <w:rPr>
          <w:rFonts w:ascii="Arial" w:hAnsi="Arial" w:cs="Arial"/>
        </w:rPr>
        <w:t>nformowania Zamawiającego o konieczności wykonania zamówień dodatkowych lub robót zamiennych nieprzewidzianych umową zawartą przez Zamawiającego z wykonawcą robót budowlanych.</w:t>
      </w:r>
    </w:p>
    <w:p w14:paraId="765B3C02" w14:textId="47CA490A" w:rsidR="009313D6" w:rsidRDefault="009313D6" w:rsidP="00307DD8">
      <w:pPr>
        <w:pStyle w:val="pkt"/>
        <w:tabs>
          <w:tab w:val="left" w:pos="1418"/>
        </w:tabs>
        <w:spacing w:before="120" w:after="0" w:line="276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Nadzór autorski </w:t>
      </w:r>
      <w:r w:rsidRPr="00B36E13">
        <w:rPr>
          <w:rFonts w:ascii="Arial" w:hAnsi="Arial" w:cs="Arial"/>
          <w:sz w:val="22"/>
          <w:szCs w:val="22"/>
        </w:rPr>
        <w:t>będzie przedmiotem odrębnej umowy, którą Wykonawca zobowiązuje</w:t>
      </w:r>
      <w:r w:rsidR="00307DD8">
        <w:rPr>
          <w:rFonts w:ascii="Arial" w:hAnsi="Arial" w:cs="Arial"/>
          <w:sz w:val="22"/>
          <w:szCs w:val="22"/>
        </w:rPr>
        <w:t xml:space="preserve"> </w:t>
      </w:r>
      <w:r w:rsidRPr="00B36E13">
        <w:rPr>
          <w:rFonts w:ascii="Arial" w:hAnsi="Arial" w:cs="Arial"/>
          <w:sz w:val="22"/>
          <w:szCs w:val="22"/>
        </w:rPr>
        <w:t>się zawrzeć za wynagrodzeniem podanym w ofercie</w:t>
      </w:r>
      <w:r>
        <w:rPr>
          <w:rFonts w:ascii="Arial" w:hAnsi="Arial" w:cs="Arial"/>
          <w:sz w:val="22"/>
          <w:szCs w:val="22"/>
        </w:rPr>
        <w:t>.</w:t>
      </w:r>
    </w:p>
    <w:p w14:paraId="08FBD835" w14:textId="5525B924" w:rsidR="00B833E0" w:rsidRDefault="00B833E0" w:rsidP="00B833E0">
      <w:pPr>
        <w:pStyle w:val="pkt"/>
        <w:numPr>
          <w:ilvl w:val="0"/>
          <w:numId w:val="24"/>
        </w:numPr>
        <w:tabs>
          <w:tab w:val="left" w:pos="1418"/>
        </w:tabs>
        <w:spacing w:before="120" w:after="0" w:line="276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Opis wymagań Zamawiającego w stosunku do przedmiotu zamówienia</w:t>
      </w:r>
    </w:p>
    <w:p w14:paraId="19E31A17" w14:textId="3813ED07" w:rsidR="00B833E0" w:rsidRDefault="00B833E0" w:rsidP="00B833E0">
      <w:pPr>
        <w:pStyle w:val="pkt"/>
        <w:tabs>
          <w:tab w:val="left" w:pos="1418"/>
        </w:tabs>
        <w:spacing w:before="120" w:after="0" w:line="276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Projektowany plac zabaw dedykowany jest dzieciom młodszym i młodzieży szkolnej, ze szczególnym uwzględnieniem potrzeb osób z niepełnosprawnościami. Na placu zabaw powinny znaleźć się m.in. niżej wymienione </w:t>
      </w:r>
      <w:r w:rsidR="00D325F2">
        <w:rPr>
          <w:rFonts w:ascii="Arial" w:hAnsi="Arial" w:cs="Arial"/>
          <w:sz w:val="22"/>
          <w:szCs w:val="22"/>
        </w:rPr>
        <w:t>urządzenia zabawowe:</w:t>
      </w:r>
    </w:p>
    <w:p w14:paraId="0D0EFAD8" w14:textId="5DB9E683" w:rsidR="00D325F2" w:rsidRDefault="00D325F2" w:rsidP="00D325F2">
      <w:pPr>
        <w:pStyle w:val="pkt"/>
        <w:numPr>
          <w:ilvl w:val="0"/>
          <w:numId w:val="35"/>
        </w:numPr>
        <w:tabs>
          <w:tab w:val="left" w:pos="1418"/>
        </w:tabs>
        <w:spacing w:before="120" w:after="0" w:line="24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bujaki sprężynowe,</w:t>
      </w:r>
    </w:p>
    <w:p w14:paraId="4189C152" w14:textId="063FE07A" w:rsidR="00D325F2" w:rsidRDefault="00D325F2" w:rsidP="00D325F2">
      <w:pPr>
        <w:pStyle w:val="pkt"/>
        <w:numPr>
          <w:ilvl w:val="0"/>
          <w:numId w:val="35"/>
        </w:numPr>
        <w:tabs>
          <w:tab w:val="left" w:pos="1418"/>
        </w:tabs>
        <w:spacing w:before="120" w:after="0" w:line="24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huśtawka wagowa,</w:t>
      </w:r>
    </w:p>
    <w:p w14:paraId="0133621F" w14:textId="1440D354" w:rsidR="00D325F2" w:rsidRDefault="00D325F2" w:rsidP="00D325F2">
      <w:pPr>
        <w:pStyle w:val="pkt"/>
        <w:numPr>
          <w:ilvl w:val="0"/>
          <w:numId w:val="35"/>
        </w:numPr>
        <w:tabs>
          <w:tab w:val="left" w:pos="1418"/>
        </w:tabs>
        <w:spacing w:before="120" w:after="0" w:line="24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karuzela obrotowa,</w:t>
      </w:r>
    </w:p>
    <w:p w14:paraId="15F80081" w14:textId="55A261F9" w:rsidR="00D325F2" w:rsidRDefault="00D325F2" w:rsidP="00D325F2">
      <w:pPr>
        <w:pStyle w:val="pkt"/>
        <w:numPr>
          <w:ilvl w:val="0"/>
          <w:numId w:val="35"/>
        </w:numPr>
        <w:tabs>
          <w:tab w:val="left" w:pos="1418"/>
        </w:tabs>
        <w:spacing w:before="120" w:after="0" w:line="24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karuzela pionowa,</w:t>
      </w:r>
    </w:p>
    <w:p w14:paraId="51957BFA" w14:textId="1DBBA2F2" w:rsidR="00D325F2" w:rsidRDefault="00D325F2" w:rsidP="00D325F2">
      <w:pPr>
        <w:pStyle w:val="pkt"/>
        <w:numPr>
          <w:ilvl w:val="0"/>
          <w:numId w:val="35"/>
        </w:numPr>
        <w:tabs>
          <w:tab w:val="left" w:pos="1418"/>
        </w:tabs>
        <w:spacing w:before="120" w:after="0" w:line="24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huśtawka podwójna,</w:t>
      </w:r>
    </w:p>
    <w:p w14:paraId="4266DF10" w14:textId="4C39F9F2" w:rsidR="00D325F2" w:rsidRDefault="00D325F2" w:rsidP="00D325F2">
      <w:pPr>
        <w:pStyle w:val="pkt"/>
        <w:numPr>
          <w:ilvl w:val="0"/>
          <w:numId w:val="35"/>
        </w:numPr>
        <w:tabs>
          <w:tab w:val="left" w:pos="1418"/>
        </w:tabs>
        <w:spacing w:before="120" w:after="0" w:line="24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trampoliny wbudowane w podłoże,</w:t>
      </w:r>
    </w:p>
    <w:p w14:paraId="67369260" w14:textId="529628F9" w:rsidR="00D325F2" w:rsidRDefault="00D325F2" w:rsidP="00D325F2">
      <w:pPr>
        <w:pStyle w:val="pkt"/>
        <w:numPr>
          <w:ilvl w:val="0"/>
          <w:numId w:val="35"/>
        </w:numPr>
        <w:tabs>
          <w:tab w:val="left" w:pos="1418"/>
        </w:tabs>
        <w:spacing w:before="120" w:after="0" w:line="24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zjazd linowy – istniejący do pozostawienia,</w:t>
      </w:r>
    </w:p>
    <w:p w14:paraId="65AEB331" w14:textId="0C757EC2" w:rsidR="00D325F2" w:rsidRDefault="00D325F2" w:rsidP="00D325F2">
      <w:pPr>
        <w:pStyle w:val="pkt"/>
        <w:numPr>
          <w:ilvl w:val="0"/>
          <w:numId w:val="35"/>
        </w:numPr>
        <w:tabs>
          <w:tab w:val="left" w:pos="1418"/>
        </w:tabs>
        <w:spacing w:before="120" w:after="0" w:line="24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tor przeszkód,</w:t>
      </w:r>
    </w:p>
    <w:p w14:paraId="128C8536" w14:textId="295070E7" w:rsidR="00D325F2" w:rsidRDefault="00D325F2" w:rsidP="00D325F2">
      <w:pPr>
        <w:pStyle w:val="pkt"/>
        <w:numPr>
          <w:ilvl w:val="0"/>
          <w:numId w:val="35"/>
        </w:numPr>
        <w:tabs>
          <w:tab w:val="left" w:pos="1418"/>
        </w:tabs>
        <w:spacing w:before="120" w:after="0" w:line="24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tablice edukacyjne,</w:t>
      </w:r>
    </w:p>
    <w:p w14:paraId="0E081E18" w14:textId="3859BDA5" w:rsidR="00D325F2" w:rsidRDefault="00D325F2" w:rsidP="00D325F2">
      <w:pPr>
        <w:pStyle w:val="pkt"/>
        <w:numPr>
          <w:ilvl w:val="0"/>
          <w:numId w:val="35"/>
        </w:numPr>
        <w:tabs>
          <w:tab w:val="left" w:pos="1418"/>
        </w:tabs>
        <w:spacing w:before="120" w:after="0" w:line="24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duży zestaw zabawowy ze ślizgawką, ścianką wspinaczkową, elementami sensorycznymi,</w:t>
      </w:r>
    </w:p>
    <w:p w14:paraId="65CD2853" w14:textId="24DD981B" w:rsidR="00D325F2" w:rsidRDefault="00D325F2" w:rsidP="00D325F2">
      <w:pPr>
        <w:pStyle w:val="pkt"/>
        <w:numPr>
          <w:ilvl w:val="0"/>
          <w:numId w:val="35"/>
        </w:numPr>
        <w:tabs>
          <w:tab w:val="left" w:pos="1418"/>
        </w:tabs>
        <w:spacing w:before="120" w:after="0" w:line="240" w:lineRule="auto"/>
        <w:jc w:val="left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linarium</w:t>
      </w:r>
      <w:proofErr w:type="spellEnd"/>
      <w:r>
        <w:rPr>
          <w:rFonts w:ascii="Arial" w:hAnsi="Arial" w:cs="Arial"/>
          <w:sz w:val="22"/>
          <w:szCs w:val="22"/>
        </w:rPr>
        <w:t xml:space="preserve"> – piramida wspinaczkowa</w:t>
      </w:r>
      <w:r w:rsidR="00E800AC">
        <w:rPr>
          <w:rFonts w:ascii="Arial" w:hAnsi="Arial" w:cs="Arial"/>
          <w:sz w:val="22"/>
          <w:szCs w:val="22"/>
        </w:rPr>
        <w:t>,</w:t>
      </w:r>
    </w:p>
    <w:p w14:paraId="4E313D2B" w14:textId="08AA89E5" w:rsidR="00690F6C" w:rsidRPr="00690F6C" w:rsidRDefault="00E800AC" w:rsidP="00690F6C">
      <w:pPr>
        <w:pStyle w:val="pkt"/>
        <w:numPr>
          <w:ilvl w:val="0"/>
          <w:numId w:val="35"/>
        </w:numPr>
        <w:tabs>
          <w:tab w:val="left" w:pos="1418"/>
        </w:tabs>
        <w:spacing w:before="120" w:after="0" w:line="24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urządzenia rozwijające koordynację wzrokowo-ruchową i sprawność dzieci i młodzieży oraz urządzenia sprzyjające integracji i zabawom w grupach.</w:t>
      </w:r>
    </w:p>
    <w:p w14:paraId="7FB76999" w14:textId="030B322B" w:rsidR="00E800AC" w:rsidRDefault="00E800AC" w:rsidP="00E800AC">
      <w:pPr>
        <w:pStyle w:val="pkt"/>
        <w:tabs>
          <w:tab w:val="left" w:pos="1418"/>
        </w:tabs>
        <w:spacing w:before="120" w:after="0" w:line="240" w:lineRule="auto"/>
        <w:ind w:left="0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Należy zachować istniejące ogrodzenie.</w:t>
      </w:r>
    </w:p>
    <w:p w14:paraId="5F905B9C" w14:textId="1E60316B" w:rsidR="00E800AC" w:rsidRDefault="00E800AC" w:rsidP="00E800AC">
      <w:pPr>
        <w:pStyle w:val="pkt"/>
        <w:tabs>
          <w:tab w:val="left" w:pos="1418"/>
        </w:tabs>
        <w:spacing w:before="120" w:after="0" w:line="240" w:lineRule="auto"/>
        <w:ind w:left="0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 urządzeniami zabawowymi należy zaprojektować nawierzchnie bezpieczne: żwirowe, syntetyczne, w rejonie wejścia i w obrębie ławek – z kostki betonowej oraz trawnik.</w:t>
      </w:r>
    </w:p>
    <w:p w14:paraId="6B54AAEA" w14:textId="053ABF9B" w:rsidR="00E800AC" w:rsidRDefault="00E800AC" w:rsidP="00E800AC">
      <w:pPr>
        <w:pStyle w:val="pkt"/>
        <w:tabs>
          <w:tab w:val="left" w:pos="1418"/>
        </w:tabs>
        <w:spacing w:before="120" w:after="0" w:line="240" w:lineRule="auto"/>
        <w:ind w:left="0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Teren placu zabaw należy wyposażyć w ławki z podłokietnikami, kosze na odpady</w:t>
      </w:r>
      <w:r w:rsidR="00690F6C">
        <w:rPr>
          <w:rFonts w:ascii="Arial" w:hAnsi="Arial" w:cs="Arial"/>
          <w:sz w:val="22"/>
          <w:szCs w:val="22"/>
        </w:rPr>
        <w:t>, stojaki na rowery oraz przewidzieć montaż tablicy z regulaminem korzystania z placu zabaw.</w:t>
      </w:r>
    </w:p>
    <w:p w14:paraId="39D55DF9" w14:textId="4B366062" w:rsidR="00690F6C" w:rsidRDefault="00690F6C" w:rsidP="00E800AC">
      <w:pPr>
        <w:pStyle w:val="pkt"/>
        <w:tabs>
          <w:tab w:val="left" w:pos="1418"/>
        </w:tabs>
        <w:spacing w:before="120" w:after="0" w:line="240" w:lineRule="auto"/>
        <w:ind w:left="0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Obszar placu należy wyposażyć w nowe, energooszczędne oświetlenie.</w:t>
      </w:r>
    </w:p>
    <w:p w14:paraId="5F7CC1E3" w14:textId="1178D356" w:rsidR="00D325F2" w:rsidRDefault="00690F6C" w:rsidP="00D325F2">
      <w:pPr>
        <w:pStyle w:val="pkt"/>
        <w:tabs>
          <w:tab w:val="left" w:pos="1418"/>
        </w:tabs>
        <w:spacing w:before="120" w:after="0" w:line="240" w:lineRule="auto"/>
        <w:ind w:left="0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Należy przewidzieć możliwość dojazdu oraz dostęp do urządzeń placu zabaw dla osób z niepełnosprawnościami.</w:t>
      </w:r>
    </w:p>
    <w:p w14:paraId="6350461C" w14:textId="4E7ED9BB" w:rsidR="00690F6C" w:rsidRDefault="00690F6C" w:rsidP="00D325F2">
      <w:pPr>
        <w:pStyle w:val="pkt"/>
        <w:tabs>
          <w:tab w:val="left" w:pos="1418"/>
        </w:tabs>
        <w:spacing w:before="120" w:after="0" w:line="240" w:lineRule="auto"/>
        <w:ind w:left="0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Urządzenia placu zabaw powinny być wykonane z bezpiecznych i trwałych materiałów, zabezpieczone przed szkodliwym działaniem czynników atmosferycznych.</w:t>
      </w:r>
    </w:p>
    <w:p w14:paraId="7373B837" w14:textId="517DA261" w:rsidR="00690F6C" w:rsidRDefault="00690F6C" w:rsidP="00D325F2">
      <w:pPr>
        <w:pStyle w:val="pkt"/>
        <w:tabs>
          <w:tab w:val="left" w:pos="1418"/>
        </w:tabs>
        <w:spacing w:before="120" w:after="0" w:line="240" w:lineRule="auto"/>
        <w:ind w:left="0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Sugerowane przez Zamawiającego ilość i rodzaje wyposażenia są orientacyjne.</w:t>
      </w:r>
    </w:p>
    <w:p w14:paraId="5BCB3F53" w14:textId="7ED33CE9" w:rsidR="00690F6C" w:rsidRDefault="001D74D9" w:rsidP="00D325F2">
      <w:pPr>
        <w:pStyle w:val="pkt"/>
        <w:tabs>
          <w:tab w:val="left" w:pos="1418"/>
        </w:tabs>
        <w:spacing w:before="120" w:after="0" w:line="240" w:lineRule="auto"/>
        <w:ind w:left="0"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Teren zielony placu zabaw należy zagospodarować w roślinność bezpieczna i przyjazną dzieciom.</w:t>
      </w:r>
    </w:p>
    <w:p w14:paraId="16B62D2B" w14:textId="4B830551" w:rsidR="00F01ECD" w:rsidRPr="001D74D9" w:rsidRDefault="00F01ECD" w:rsidP="001D74D9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</w:rPr>
      </w:pPr>
    </w:p>
    <w:p w14:paraId="0B002BF6" w14:textId="74282FCA" w:rsidR="00F01ECD" w:rsidRDefault="00F01ECD" w:rsidP="00F01ECD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</w:rPr>
      </w:pPr>
    </w:p>
    <w:p w14:paraId="44BE5D0B" w14:textId="6625082D" w:rsidR="00F01ECD" w:rsidRDefault="00F01ECD" w:rsidP="00F01ECD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Uwagi i zalecenia</w:t>
      </w:r>
    </w:p>
    <w:p w14:paraId="614DE41A" w14:textId="61627EB2" w:rsidR="005167D0" w:rsidRPr="005D6A6B" w:rsidRDefault="00CE3468" w:rsidP="005D6A6B">
      <w:pPr>
        <w:pStyle w:val="pkt"/>
        <w:tabs>
          <w:tab w:val="left" w:pos="851"/>
        </w:tabs>
        <w:spacing w:before="120" w:after="0" w:line="276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Zaleca się, aby Wykonawca dokonał wizji lokalnej, a także zdobył na swoją odpowiedzialność i ryzyko wszelkie dodatkowe informacje, które mogą być konieczne do przygotowania oferty oraz zawarcia umowy i wykonania zamówienia. Koszty dokonania wizji lokalnej poniesie Wykonawca.</w:t>
      </w:r>
    </w:p>
    <w:sectPr w:rsidR="005167D0" w:rsidRPr="005D6A6B" w:rsidSect="00EB05AB">
      <w:footerReference w:type="default" r:id="rId13"/>
      <w:pgSz w:w="11906" w:h="16838"/>
      <w:pgMar w:top="1418" w:right="1418" w:bottom="1418" w:left="1418" w:header="284" w:footer="9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CC51C" w14:textId="77777777" w:rsidR="00095789" w:rsidRDefault="00095789" w:rsidP="00FD0A56">
      <w:pPr>
        <w:spacing w:after="0" w:line="240" w:lineRule="auto"/>
      </w:pPr>
      <w:r>
        <w:separator/>
      </w:r>
    </w:p>
  </w:endnote>
  <w:endnote w:type="continuationSeparator" w:id="0">
    <w:p w14:paraId="337D4A9A" w14:textId="77777777" w:rsidR="00095789" w:rsidRDefault="00095789" w:rsidP="00FD0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G Mincho Light J">
    <w:altName w:val="Times New Roman"/>
    <w:charset w:val="00"/>
    <w:family w:val="auto"/>
    <w:pitch w:val="variable"/>
  </w:font>
  <w:font w:name="Univers-PL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8C69B" w14:textId="62F0F73D" w:rsidR="00F54102" w:rsidRPr="00F54102" w:rsidRDefault="005167D0" w:rsidP="00156759">
    <w:pPr>
      <w:pStyle w:val="Stopk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16"/>
        <w:szCs w:val="16"/>
      </w:rPr>
    </w:pPr>
    <w:r w:rsidRPr="00B26A6C">
      <w:rPr>
        <w:rFonts w:ascii="Arial" w:hAnsi="Arial" w:cs="Arial"/>
        <w:sz w:val="16"/>
        <w:szCs w:val="16"/>
      </w:rPr>
      <w:t>Opracowanie dokumentacji</w:t>
    </w:r>
    <w:r>
      <w:rPr>
        <w:rFonts w:ascii="Arial" w:hAnsi="Arial" w:cs="Arial"/>
        <w:sz w:val="16"/>
        <w:szCs w:val="16"/>
      </w:rPr>
      <w:t xml:space="preserve"> projektowej</w:t>
    </w:r>
    <w:r w:rsidRPr="00B26A6C">
      <w:rPr>
        <w:rFonts w:ascii="Arial" w:hAnsi="Arial" w:cs="Arial"/>
        <w:sz w:val="16"/>
        <w:szCs w:val="16"/>
      </w:rPr>
      <w:t xml:space="preserve"> </w:t>
    </w:r>
    <w:r w:rsidR="001D74D9">
      <w:rPr>
        <w:rFonts w:ascii="Arial" w:hAnsi="Arial" w:cs="Arial"/>
        <w:sz w:val="16"/>
        <w:szCs w:val="16"/>
      </w:rPr>
      <w:t xml:space="preserve">– Modernizacja </w:t>
    </w:r>
    <w:r w:rsidRPr="00B26A6C">
      <w:rPr>
        <w:rFonts w:ascii="Arial" w:hAnsi="Arial" w:cs="Arial"/>
        <w:sz w:val="16"/>
        <w:szCs w:val="16"/>
      </w:rPr>
      <w:t>placu zabaw przy ul. Unii Lubelskiej w Kołobrzeg</w:t>
    </w:r>
    <w:r>
      <w:rPr>
        <w:rFonts w:ascii="Arial" w:hAnsi="Arial" w:cs="Arial"/>
        <w:sz w:val="16"/>
        <w:szCs w:val="16"/>
      </w:rPr>
      <w:t>u</w:t>
    </w:r>
    <w:r w:rsidR="00156759">
      <w:rPr>
        <w:rFonts w:ascii="Arial" w:eastAsiaTheme="minorEastAsia" w:hAnsi="Arial" w:cs="Arial"/>
        <w:b/>
        <w:sz w:val="16"/>
        <w:szCs w:val="16"/>
      </w:rPr>
      <w:tab/>
    </w:r>
    <w:r w:rsidR="00AF67D4" w:rsidRPr="001D74D9">
      <w:rPr>
        <w:rFonts w:ascii="Arial" w:eastAsiaTheme="minorEastAsia" w:hAnsi="Arial" w:cs="Arial"/>
        <w:b/>
        <w:sz w:val="14"/>
        <w:szCs w:val="14"/>
      </w:rPr>
      <w:fldChar w:fldCharType="begin"/>
    </w:r>
    <w:r w:rsidR="00AF67D4" w:rsidRPr="001D74D9">
      <w:rPr>
        <w:rFonts w:ascii="Arial" w:hAnsi="Arial" w:cs="Arial"/>
        <w:b/>
        <w:sz w:val="14"/>
        <w:szCs w:val="14"/>
      </w:rPr>
      <w:instrText>PAGE   \* MERGEFORMAT</w:instrText>
    </w:r>
    <w:r w:rsidR="00AF67D4" w:rsidRPr="001D74D9">
      <w:rPr>
        <w:rFonts w:ascii="Arial" w:eastAsiaTheme="minorEastAsia" w:hAnsi="Arial" w:cs="Arial"/>
        <w:b/>
        <w:sz w:val="14"/>
        <w:szCs w:val="14"/>
      </w:rPr>
      <w:fldChar w:fldCharType="separate"/>
    </w:r>
    <w:r w:rsidR="00C55D16" w:rsidRPr="001D74D9">
      <w:rPr>
        <w:rFonts w:ascii="Arial" w:eastAsiaTheme="majorEastAsia" w:hAnsi="Arial" w:cs="Arial"/>
        <w:b/>
        <w:noProof/>
        <w:sz w:val="14"/>
        <w:szCs w:val="14"/>
      </w:rPr>
      <w:t>3</w:t>
    </w:r>
    <w:r w:rsidR="00AF67D4" w:rsidRPr="001D74D9">
      <w:rPr>
        <w:rFonts w:ascii="Arial" w:eastAsiaTheme="majorEastAsia" w:hAnsi="Arial" w:cs="Arial"/>
        <w:b/>
        <w:sz w:val="14"/>
        <w:szCs w:val="14"/>
      </w:rPr>
      <w:fldChar w:fldCharType="end"/>
    </w:r>
    <w:r w:rsidR="00AF67D4" w:rsidRPr="001D74D9">
      <w:rPr>
        <w:rFonts w:ascii="Arial" w:eastAsiaTheme="majorEastAsia" w:hAnsi="Arial" w:cs="Arial"/>
        <w:sz w:val="14"/>
        <w:szCs w:val="14"/>
      </w:rPr>
      <w:t>/</w:t>
    </w:r>
    <w:r w:rsidR="001D74D9" w:rsidRPr="001D74D9">
      <w:rPr>
        <w:rFonts w:ascii="Arial" w:eastAsiaTheme="majorEastAsia" w:hAnsi="Arial" w:cs="Arial"/>
        <w:b/>
        <w:bCs/>
        <w:sz w:val="14"/>
        <w:szCs w:val="14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DA411" w14:textId="77777777" w:rsidR="00095789" w:rsidRDefault="00095789" w:rsidP="00FD0A56">
      <w:pPr>
        <w:spacing w:after="0" w:line="240" w:lineRule="auto"/>
      </w:pPr>
      <w:r>
        <w:separator/>
      </w:r>
    </w:p>
  </w:footnote>
  <w:footnote w:type="continuationSeparator" w:id="0">
    <w:p w14:paraId="1B9050F4" w14:textId="77777777" w:rsidR="00095789" w:rsidRDefault="00095789" w:rsidP="00FD0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72F02"/>
    <w:multiLevelType w:val="hybridMultilevel"/>
    <w:tmpl w:val="28CC766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8A67FBE"/>
    <w:multiLevelType w:val="hybridMultilevel"/>
    <w:tmpl w:val="0B368C7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8D04B4D"/>
    <w:multiLevelType w:val="multilevel"/>
    <w:tmpl w:val="8526811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11021C66"/>
    <w:multiLevelType w:val="hybridMultilevel"/>
    <w:tmpl w:val="5D7CB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52A1C"/>
    <w:multiLevelType w:val="hybridMultilevel"/>
    <w:tmpl w:val="2E2C9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419A3"/>
    <w:multiLevelType w:val="hybridMultilevel"/>
    <w:tmpl w:val="05D2C3F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DBB4E6A"/>
    <w:multiLevelType w:val="hybridMultilevel"/>
    <w:tmpl w:val="FAEA6D24"/>
    <w:lvl w:ilvl="0" w:tplc="0D10814E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3F3D9C"/>
    <w:multiLevelType w:val="hybridMultilevel"/>
    <w:tmpl w:val="A0323DD2"/>
    <w:lvl w:ilvl="0" w:tplc="A9827484">
      <w:start w:val="1"/>
      <w:numFmt w:val="decimal"/>
      <w:lvlText w:val="1.4.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25DFB"/>
    <w:multiLevelType w:val="hybridMultilevel"/>
    <w:tmpl w:val="5A76BD82"/>
    <w:lvl w:ilvl="0" w:tplc="B1A6C31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AC0CB3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467FC"/>
    <w:multiLevelType w:val="multilevel"/>
    <w:tmpl w:val="F36AEFC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B256D96"/>
    <w:multiLevelType w:val="hybridMultilevel"/>
    <w:tmpl w:val="C36EDB1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CB31278"/>
    <w:multiLevelType w:val="hybridMultilevel"/>
    <w:tmpl w:val="1478A896"/>
    <w:lvl w:ilvl="0" w:tplc="368AC60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1287768"/>
    <w:multiLevelType w:val="hybridMultilevel"/>
    <w:tmpl w:val="87868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A074F7"/>
    <w:multiLevelType w:val="hybridMultilevel"/>
    <w:tmpl w:val="0396F6CC"/>
    <w:name w:val="WWNum1322"/>
    <w:lvl w:ilvl="0" w:tplc="3274D924">
      <w:start w:val="1"/>
      <w:numFmt w:val="lowerLetter"/>
      <w:lvlText w:val="%1)"/>
      <w:lvlJc w:val="left"/>
      <w:pPr>
        <w:tabs>
          <w:tab w:val="num" w:pos="1287"/>
        </w:tabs>
        <w:ind w:left="1287" w:hanging="28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31A11A0D"/>
    <w:multiLevelType w:val="multilevel"/>
    <w:tmpl w:val="81227002"/>
    <w:lvl w:ilvl="0">
      <w:start w:val="1"/>
      <w:numFmt w:val="decimal"/>
      <w:lvlText w:val="1.1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38EB3B91"/>
    <w:multiLevelType w:val="hybridMultilevel"/>
    <w:tmpl w:val="497EBA0A"/>
    <w:lvl w:ilvl="0" w:tplc="D3B2F3F2">
      <w:start w:val="1"/>
      <w:numFmt w:val="decimal"/>
      <w:lvlText w:val="9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06A6E"/>
    <w:multiLevelType w:val="hybridMultilevel"/>
    <w:tmpl w:val="A76EB222"/>
    <w:lvl w:ilvl="0" w:tplc="70667FD4">
      <w:start w:val="1"/>
      <w:numFmt w:val="decimal"/>
      <w:lvlText w:val="%1)"/>
      <w:lvlJc w:val="left"/>
      <w:pPr>
        <w:ind w:left="1068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B34095E"/>
    <w:multiLevelType w:val="hybridMultilevel"/>
    <w:tmpl w:val="0CB84F56"/>
    <w:lvl w:ilvl="0" w:tplc="D3B0C8DE">
      <w:start w:val="2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D6126"/>
    <w:multiLevelType w:val="hybridMultilevel"/>
    <w:tmpl w:val="99DAD8C6"/>
    <w:lvl w:ilvl="0" w:tplc="AF9C9E20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E640D8"/>
    <w:multiLevelType w:val="hybridMultilevel"/>
    <w:tmpl w:val="C0D2D1BE"/>
    <w:lvl w:ilvl="0" w:tplc="112041C8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 w:tplc="40BE2FC6">
      <w:start w:val="1"/>
      <w:numFmt w:val="decimal"/>
      <w:lvlText w:val="%2."/>
      <w:lvlJc w:val="left"/>
      <w:pPr>
        <w:ind w:left="1440" w:hanging="360"/>
      </w:pPr>
      <w:rPr>
        <w:rFonts w:hint="default"/>
        <w:sz w:val="22"/>
        <w:szCs w:val="22"/>
      </w:rPr>
    </w:lvl>
    <w:lvl w:ilvl="2" w:tplc="D288647E">
      <w:start w:val="1"/>
      <w:numFmt w:val="lowerLetter"/>
      <w:lvlText w:val="%3)"/>
      <w:lvlJc w:val="left"/>
      <w:pPr>
        <w:ind w:left="2340" w:hanging="360"/>
      </w:pPr>
      <w:rPr>
        <w:rFonts w:ascii="Arial" w:eastAsia="Times New Roman" w:hAnsi="Arial" w:cs="Arial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8F5B11"/>
    <w:multiLevelType w:val="hybridMultilevel"/>
    <w:tmpl w:val="BF4414E0"/>
    <w:lvl w:ilvl="0" w:tplc="0D10814E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1A58D6"/>
    <w:multiLevelType w:val="hybridMultilevel"/>
    <w:tmpl w:val="6526DD94"/>
    <w:lvl w:ilvl="0" w:tplc="079A0A96">
      <w:start w:val="1"/>
      <w:numFmt w:val="decimal"/>
      <w:lvlText w:val="1.3.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D373CA"/>
    <w:multiLevelType w:val="hybridMultilevel"/>
    <w:tmpl w:val="A012438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7FB2213"/>
    <w:multiLevelType w:val="multilevel"/>
    <w:tmpl w:val="B4383E5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24" w15:restartNumberingAfterBreak="0">
    <w:nsid w:val="4AD17676"/>
    <w:multiLevelType w:val="hybridMultilevel"/>
    <w:tmpl w:val="B956B81E"/>
    <w:lvl w:ilvl="0" w:tplc="079A0A96">
      <w:start w:val="1"/>
      <w:numFmt w:val="decimal"/>
      <w:lvlText w:val="1.3.%1."/>
      <w:lvlJc w:val="left"/>
      <w:pPr>
        <w:ind w:left="1146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52414713"/>
    <w:multiLevelType w:val="hybridMultilevel"/>
    <w:tmpl w:val="8C203EBC"/>
    <w:lvl w:ilvl="0" w:tplc="0D10814E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52909"/>
    <w:multiLevelType w:val="hybridMultilevel"/>
    <w:tmpl w:val="47526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5E3C28"/>
    <w:multiLevelType w:val="hybridMultilevel"/>
    <w:tmpl w:val="6E9CEE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6E199A"/>
    <w:multiLevelType w:val="hybridMultilevel"/>
    <w:tmpl w:val="444C69A8"/>
    <w:lvl w:ilvl="0" w:tplc="0415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5AB927C2"/>
    <w:multiLevelType w:val="hybridMultilevel"/>
    <w:tmpl w:val="2A4AE0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450193"/>
    <w:multiLevelType w:val="hybridMultilevel"/>
    <w:tmpl w:val="B5C844E6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CFB65C5"/>
    <w:multiLevelType w:val="hybridMultilevel"/>
    <w:tmpl w:val="456459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D02E8C"/>
    <w:multiLevelType w:val="hybridMultilevel"/>
    <w:tmpl w:val="87CACF72"/>
    <w:lvl w:ilvl="0" w:tplc="A69E8116">
      <w:start w:val="1"/>
      <w:numFmt w:val="decimal"/>
      <w:lvlText w:val="1.%1."/>
      <w:lvlJc w:val="left"/>
      <w:pPr>
        <w:ind w:left="7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3" w15:restartNumberingAfterBreak="0">
    <w:nsid w:val="69E95399"/>
    <w:multiLevelType w:val="hybridMultilevel"/>
    <w:tmpl w:val="C6089C5C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C01052C"/>
    <w:multiLevelType w:val="hybridMultilevel"/>
    <w:tmpl w:val="39DACC9C"/>
    <w:name w:val="WWNum13"/>
    <w:lvl w:ilvl="0" w:tplc="F758AD22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hint="default"/>
        <w:b/>
        <w:color w:val="auto"/>
      </w:rPr>
    </w:lvl>
    <w:lvl w:ilvl="1" w:tplc="3274D924">
      <w:start w:val="1"/>
      <w:numFmt w:val="lowerLetter"/>
      <w:lvlText w:val="%2)"/>
      <w:lvlJc w:val="left"/>
      <w:pPr>
        <w:tabs>
          <w:tab w:val="num" w:pos="1363"/>
        </w:tabs>
        <w:ind w:left="1363" w:hanging="283"/>
      </w:pPr>
      <w:rPr>
        <w:rFonts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31939672">
    <w:abstractNumId w:val="8"/>
  </w:num>
  <w:num w:numId="2" w16cid:durableId="375468329">
    <w:abstractNumId w:val="3"/>
  </w:num>
  <w:num w:numId="3" w16cid:durableId="1880389396">
    <w:abstractNumId w:val="12"/>
  </w:num>
  <w:num w:numId="4" w16cid:durableId="2037927065">
    <w:abstractNumId w:val="19"/>
  </w:num>
  <w:num w:numId="5" w16cid:durableId="591822553">
    <w:abstractNumId w:val="11"/>
  </w:num>
  <w:num w:numId="6" w16cid:durableId="106632096">
    <w:abstractNumId w:val="26"/>
  </w:num>
  <w:num w:numId="7" w16cid:durableId="89358287">
    <w:abstractNumId w:val="18"/>
  </w:num>
  <w:num w:numId="8" w16cid:durableId="1954901466">
    <w:abstractNumId w:val="32"/>
  </w:num>
  <w:num w:numId="9" w16cid:durableId="1428427223">
    <w:abstractNumId w:val="14"/>
  </w:num>
  <w:num w:numId="10" w16cid:durableId="1829784152">
    <w:abstractNumId w:val="10"/>
  </w:num>
  <w:num w:numId="11" w16cid:durableId="1793982562">
    <w:abstractNumId w:val="17"/>
  </w:num>
  <w:num w:numId="12" w16cid:durableId="1130705655">
    <w:abstractNumId w:val="21"/>
  </w:num>
  <w:num w:numId="13" w16cid:durableId="864026921">
    <w:abstractNumId w:val="15"/>
  </w:num>
  <w:num w:numId="14" w16cid:durableId="975725155">
    <w:abstractNumId w:val="13"/>
  </w:num>
  <w:num w:numId="15" w16cid:durableId="109015084">
    <w:abstractNumId w:val="2"/>
  </w:num>
  <w:num w:numId="16" w16cid:durableId="500700585">
    <w:abstractNumId w:val="23"/>
  </w:num>
  <w:num w:numId="17" w16cid:durableId="48420188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53881718">
    <w:abstractNumId w:val="27"/>
  </w:num>
  <w:num w:numId="19" w16cid:durableId="689645208">
    <w:abstractNumId w:val="29"/>
  </w:num>
  <w:num w:numId="20" w16cid:durableId="505249496">
    <w:abstractNumId w:val="9"/>
  </w:num>
  <w:num w:numId="21" w16cid:durableId="437677273">
    <w:abstractNumId w:val="24"/>
  </w:num>
  <w:num w:numId="22" w16cid:durableId="1359117856">
    <w:abstractNumId w:val="28"/>
  </w:num>
  <w:num w:numId="23" w16cid:durableId="859511697">
    <w:abstractNumId w:val="7"/>
  </w:num>
  <w:num w:numId="24" w16cid:durableId="267853542">
    <w:abstractNumId w:val="4"/>
  </w:num>
  <w:num w:numId="25" w16cid:durableId="1446383140">
    <w:abstractNumId w:val="31"/>
  </w:num>
  <w:num w:numId="26" w16cid:durableId="1015426503">
    <w:abstractNumId w:val="30"/>
  </w:num>
  <w:num w:numId="27" w16cid:durableId="1274744610">
    <w:abstractNumId w:val="16"/>
  </w:num>
  <w:num w:numId="28" w16cid:durableId="882595954">
    <w:abstractNumId w:val="22"/>
  </w:num>
  <w:num w:numId="29" w16cid:durableId="1221092589">
    <w:abstractNumId w:val="5"/>
  </w:num>
  <w:num w:numId="30" w16cid:durableId="78141881">
    <w:abstractNumId w:val="33"/>
  </w:num>
  <w:num w:numId="31" w16cid:durableId="251666560">
    <w:abstractNumId w:val="0"/>
  </w:num>
  <w:num w:numId="32" w16cid:durableId="1920820504">
    <w:abstractNumId w:val="1"/>
  </w:num>
  <w:num w:numId="33" w16cid:durableId="1777406207">
    <w:abstractNumId w:val="20"/>
  </w:num>
  <w:num w:numId="34" w16cid:durableId="668099729">
    <w:abstractNumId w:val="25"/>
  </w:num>
  <w:num w:numId="35" w16cid:durableId="359085513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700"/>
    <w:rsid w:val="00003A18"/>
    <w:rsid w:val="00004CB7"/>
    <w:rsid w:val="000067E2"/>
    <w:rsid w:val="000138E8"/>
    <w:rsid w:val="000170CC"/>
    <w:rsid w:val="0001721D"/>
    <w:rsid w:val="0002063B"/>
    <w:rsid w:val="00020DB3"/>
    <w:rsid w:val="000255CE"/>
    <w:rsid w:val="0002788A"/>
    <w:rsid w:val="00030F14"/>
    <w:rsid w:val="00034244"/>
    <w:rsid w:val="000400AE"/>
    <w:rsid w:val="00061315"/>
    <w:rsid w:val="000637B2"/>
    <w:rsid w:val="00072D73"/>
    <w:rsid w:val="000813E2"/>
    <w:rsid w:val="000817E1"/>
    <w:rsid w:val="0008254D"/>
    <w:rsid w:val="00083B24"/>
    <w:rsid w:val="00086EFD"/>
    <w:rsid w:val="00093D9E"/>
    <w:rsid w:val="00095789"/>
    <w:rsid w:val="000A0756"/>
    <w:rsid w:val="000A1F02"/>
    <w:rsid w:val="000A2485"/>
    <w:rsid w:val="000A4D9A"/>
    <w:rsid w:val="000A6E87"/>
    <w:rsid w:val="000B0F7F"/>
    <w:rsid w:val="000B3C66"/>
    <w:rsid w:val="000B4A13"/>
    <w:rsid w:val="000D1B2B"/>
    <w:rsid w:val="000D5397"/>
    <w:rsid w:val="000D7FCF"/>
    <w:rsid w:val="000E0B41"/>
    <w:rsid w:val="000E361B"/>
    <w:rsid w:val="000F1392"/>
    <w:rsid w:val="000F495F"/>
    <w:rsid w:val="000F799D"/>
    <w:rsid w:val="0011026E"/>
    <w:rsid w:val="00111130"/>
    <w:rsid w:val="001129EF"/>
    <w:rsid w:val="001155B4"/>
    <w:rsid w:val="00116CAE"/>
    <w:rsid w:val="001171E0"/>
    <w:rsid w:val="001209C8"/>
    <w:rsid w:val="0013038E"/>
    <w:rsid w:val="00131CF8"/>
    <w:rsid w:val="00134BD5"/>
    <w:rsid w:val="001365AF"/>
    <w:rsid w:val="00136E21"/>
    <w:rsid w:val="001374E9"/>
    <w:rsid w:val="00144CDE"/>
    <w:rsid w:val="00152761"/>
    <w:rsid w:val="001549F7"/>
    <w:rsid w:val="00156759"/>
    <w:rsid w:val="001575CA"/>
    <w:rsid w:val="001672C8"/>
    <w:rsid w:val="00172056"/>
    <w:rsid w:val="00172D0A"/>
    <w:rsid w:val="00175575"/>
    <w:rsid w:val="00175EBB"/>
    <w:rsid w:val="001830C4"/>
    <w:rsid w:val="001842B9"/>
    <w:rsid w:val="001966D7"/>
    <w:rsid w:val="00196A68"/>
    <w:rsid w:val="00196D52"/>
    <w:rsid w:val="00197F9B"/>
    <w:rsid w:val="001A37B5"/>
    <w:rsid w:val="001B2B6E"/>
    <w:rsid w:val="001C4BBA"/>
    <w:rsid w:val="001C5584"/>
    <w:rsid w:val="001C6BDD"/>
    <w:rsid w:val="001D02E6"/>
    <w:rsid w:val="001D0BDF"/>
    <w:rsid w:val="001D38E8"/>
    <w:rsid w:val="001D4310"/>
    <w:rsid w:val="001D60ED"/>
    <w:rsid w:val="001D6E99"/>
    <w:rsid w:val="001D7373"/>
    <w:rsid w:val="001D74D9"/>
    <w:rsid w:val="001E16D1"/>
    <w:rsid w:val="001E62D1"/>
    <w:rsid w:val="001F0D13"/>
    <w:rsid w:val="001F2FFA"/>
    <w:rsid w:val="001F6BAA"/>
    <w:rsid w:val="001F764F"/>
    <w:rsid w:val="001F7FC2"/>
    <w:rsid w:val="002024AF"/>
    <w:rsid w:val="002047B5"/>
    <w:rsid w:val="0020541A"/>
    <w:rsid w:val="002055C0"/>
    <w:rsid w:val="002129ED"/>
    <w:rsid w:val="00213D34"/>
    <w:rsid w:val="00220C87"/>
    <w:rsid w:val="00222354"/>
    <w:rsid w:val="0022382C"/>
    <w:rsid w:val="00226D50"/>
    <w:rsid w:val="002305F0"/>
    <w:rsid w:val="00241CC0"/>
    <w:rsid w:val="00243C69"/>
    <w:rsid w:val="00253856"/>
    <w:rsid w:val="00264767"/>
    <w:rsid w:val="002661DE"/>
    <w:rsid w:val="00267A39"/>
    <w:rsid w:val="00271EF1"/>
    <w:rsid w:val="00285699"/>
    <w:rsid w:val="002925A6"/>
    <w:rsid w:val="00294060"/>
    <w:rsid w:val="00294117"/>
    <w:rsid w:val="002970DF"/>
    <w:rsid w:val="00297FDC"/>
    <w:rsid w:val="002A2800"/>
    <w:rsid w:val="002A7CEB"/>
    <w:rsid w:val="002B3253"/>
    <w:rsid w:val="002B63C3"/>
    <w:rsid w:val="002C0CBE"/>
    <w:rsid w:val="002C1A6A"/>
    <w:rsid w:val="002C2F23"/>
    <w:rsid w:val="002D0AE8"/>
    <w:rsid w:val="002D2502"/>
    <w:rsid w:val="002D3BED"/>
    <w:rsid w:val="002E1919"/>
    <w:rsid w:val="002E1C5D"/>
    <w:rsid w:val="002F7BDD"/>
    <w:rsid w:val="00302846"/>
    <w:rsid w:val="00307242"/>
    <w:rsid w:val="003077E5"/>
    <w:rsid w:val="00307DD8"/>
    <w:rsid w:val="00313546"/>
    <w:rsid w:val="00316C0B"/>
    <w:rsid w:val="00322A1E"/>
    <w:rsid w:val="00323BDD"/>
    <w:rsid w:val="00323C70"/>
    <w:rsid w:val="00323DE6"/>
    <w:rsid w:val="00326487"/>
    <w:rsid w:val="0032789E"/>
    <w:rsid w:val="003375E8"/>
    <w:rsid w:val="00337C1C"/>
    <w:rsid w:val="00341F29"/>
    <w:rsid w:val="00342BC7"/>
    <w:rsid w:val="00343D66"/>
    <w:rsid w:val="003441D2"/>
    <w:rsid w:val="00344655"/>
    <w:rsid w:val="00345484"/>
    <w:rsid w:val="0034575E"/>
    <w:rsid w:val="0035094F"/>
    <w:rsid w:val="00352653"/>
    <w:rsid w:val="00353FF4"/>
    <w:rsid w:val="0036094B"/>
    <w:rsid w:val="0036467D"/>
    <w:rsid w:val="00367079"/>
    <w:rsid w:val="00371AD3"/>
    <w:rsid w:val="0037452F"/>
    <w:rsid w:val="00375526"/>
    <w:rsid w:val="00380999"/>
    <w:rsid w:val="00382065"/>
    <w:rsid w:val="00382A11"/>
    <w:rsid w:val="00383A30"/>
    <w:rsid w:val="0038402D"/>
    <w:rsid w:val="00386C12"/>
    <w:rsid w:val="00387264"/>
    <w:rsid w:val="0039019C"/>
    <w:rsid w:val="0039371F"/>
    <w:rsid w:val="00393A9D"/>
    <w:rsid w:val="00394638"/>
    <w:rsid w:val="003A78F4"/>
    <w:rsid w:val="003A7CAF"/>
    <w:rsid w:val="003B4051"/>
    <w:rsid w:val="003B7242"/>
    <w:rsid w:val="003B743C"/>
    <w:rsid w:val="003C1CE8"/>
    <w:rsid w:val="003C369F"/>
    <w:rsid w:val="003C419A"/>
    <w:rsid w:val="003C4A33"/>
    <w:rsid w:val="003E2D11"/>
    <w:rsid w:val="003E7487"/>
    <w:rsid w:val="003E7969"/>
    <w:rsid w:val="003F0BAA"/>
    <w:rsid w:val="003F2401"/>
    <w:rsid w:val="003F5470"/>
    <w:rsid w:val="003F6BBF"/>
    <w:rsid w:val="004001C2"/>
    <w:rsid w:val="00406884"/>
    <w:rsid w:val="00406B89"/>
    <w:rsid w:val="00413050"/>
    <w:rsid w:val="0041543F"/>
    <w:rsid w:val="00424D4A"/>
    <w:rsid w:val="00433FA0"/>
    <w:rsid w:val="0043512E"/>
    <w:rsid w:val="0043613A"/>
    <w:rsid w:val="00440D6A"/>
    <w:rsid w:val="004413AF"/>
    <w:rsid w:val="00442C1E"/>
    <w:rsid w:val="0045177B"/>
    <w:rsid w:val="00451D94"/>
    <w:rsid w:val="00466A69"/>
    <w:rsid w:val="00466C80"/>
    <w:rsid w:val="0046728B"/>
    <w:rsid w:val="00470784"/>
    <w:rsid w:val="004763EE"/>
    <w:rsid w:val="00480928"/>
    <w:rsid w:val="00484710"/>
    <w:rsid w:val="00492644"/>
    <w:rsid w:val="00494FEA"/>
    <w:rsid w:val="00495A93"/>
    <w:rsid w:val="00496240"/>
    <w:rsid w:val="004A3A5A"/>
    <w:rsid w:val="004A4492"/>
    <w:rsid w:val="004A4D0E"/>
    <w:rsid w:val="004A732A"/>
    <w:rsid w:val="004B42B6"/>
    <w:rsid w:val="004C5726"/>
    <w:rsid w:val="004C6EF0"/>
    <w:rsid w:val="004D0486"/>
    <w:rsid w:val="004D16B6"/>
    <w:rsid w:val="004D1CAE"/>
    <w:rsid w:val="004D5B37"/>
    <w:rsid w:val="004D6131"/>
    <w:rsid w:val="004D6E67"/>
    <w:rsid w:val="004E2CFB"/>
    <w:rsid w:val="004E3075"/>
    <w:rsid w:val="004E4600"/>
    <w:rsid w:val="004E478C"/>
    <w:rsid w:val="004E4F1F"/>
    <w:rsid w:val="004F12C0"/>
    <w:rsid w:val="004F4C91"/>
    <w:rsid w:val="004F6AE5"/>
    <w:rsid w:val="00500473"/>
    <w:rsid w:val="0050426C"/>
    <w:rsid w:val="00504700"/>
    <w:rsid w:val="00507BE4"/>
    <w:rsid w:val="0051148F"/>
    <w:rsid w:val="005167D0"/>
    <w:rsid w:val="0053091D"/>
    <w:rsid w:val="005329C1"/>
    <w:rsid w:val="005330B3"/>
    <w:rsid w:val="00540980"/>
    <w:rsid w:val="00540A5C"/>
    <w:rsid w:val="00543394"/>
    <w:rsid w:val="005444AF"/>
    <w:rsid w:val="0055259E"/>
    <w:rsid w:val="00555CA9"/>
    <w:rsid w:val="00564AA8"/>
    <w:rsid w:val="00570D9D"/>
    <w:rsid w:val="0057441F"/>
    <w:rsid w:val="005747B6"/>
    <w:rsid w:val="00576570"/>
    <w:rsid w:val="0057684D"/>
    <w:rsid w:val="00581B49"/>
    <w:rsid w:val="00581BD4"/>
    <w:rsid w:val="005849C5"/>
    <w:rsid w:val="00592025"/>
    <w:rsid w:val="005929AA"/>
    <w:rsid w:val="00592C9C"/>
    <w:rsid w:val="0059335B"/>
    <w:rsid w:val="00595E70"/>
    <w:rsid w:val="005A3995"/>
    <w:rsid w:val="005B084E"/>
    <w:rsid w:val="005B54B7"/>
    <w:rsid w:val="005B7E0E"/>
    <w:rsid w:val="005C04CE"/>
    <w:rsid w:val="005C7303"/>
    <w:rsid w:val="005D25B2"/>
    <w:rsid w:val="005D46D6"/>
    <w:rsid w:val="005D4F3B"/>
    <w:rsid w:val="005D6A6B"/>
    <w:rsid w:val="005D6A9E"/>
    <w:rsid w:val="005D7A42"/>
    <w:rsid w:val="005D7F11"/>
    <w:rsid w:val="005E01AD"/>
    <w:rsid w:val="005E2632"/>
    <w:rsid w:val="005E26D6"/>
    <w:rsid w:val="005E41FB"/>
    <w:rsid w:val="005F099A"/>
    <w:rsid w:val="005F0E6C"/>
    <w:rsid w:val="005F1581"/>
    <w:rsid w:val="005F2481"/>
    <w:rsid w:val="005F50BB"/>
    <w:rsid w:val="005F6ED2"/>
    <w:rsid w:val="00600771"/>
    <w:rsid w:val="00600EB6"/>
    <w:rsid w:val="00613722"/>
    <w:rsid w:val="006149EA"/>
    <w:rsid w:val="006172F7"/>
    <w:rsid w:val="006262BD"/>
    <w:rsid w:val="00640B70"/>
    <w:rsid w:val="006445EB"/>
    <w:rsid w:val="006455C1"/>
    <w:rsid w:val="00646038"/>
    <w:rsid w:val="00646992"/>
    <w:rsid w:val="00646A69"/>
    <w:rsid w:val="006475B5"/>
    <w:rsid w:val="00651713"/>
    <w:rsid w:val="0065368C"/>
    <w:rsid w:val="00653F9A"/>
    <w:rsid w:val="00660F7C"/>
    <w:rsid w:val="00670635"/>
    <w:rsid w:val="006707F5"/>
    <w:rsid w:val="00671085"/>
    <w:rsid w:val="00676268"/>
    <w:rsid w:val="00683ABA"/>
    <w:rsid w:val="00683AD9"/>
    <w:rsid w:val="006869F7"/>
    <w:rsid w:val="00687EB1"/>
    <w:rsid w:val="00690F6C"/>
    <w:rsid w:val="00692840"/>
    <w:rsid w:val="006958E9"/>
    <w:rsid w:val="0069627F"/>
    <w:rsid w:val="006A0BC5"/>
    <w:rsid w:val="006A32B8"/>
    <w:rsid w:val="006B2FB2"/>
    <w:rsid w:val="006B60FC"/>
    <w:rsid w:val="006C0608"/>
    <w:rsid w:val="006C08DE"/>
    <w:rsid w:val="006C372A"/>
    <w:rsid w:val="006C416D"/>
    <w:rsid w:val="006C5026"/>
    <w:rsid w:val="006D089B"/>
    <w:rsid w:val="006D108C"/>
    <w:rsid w:val="006D16B9"/>
    <w:rsid w:val="006D1C33"/>
    <w:rsid w:val="006D1E62"/>
    <w:rsid w:val="006D2734"/>
    <w:rsid w:val="006F5562"/>
    <w:rsid w:val="006F6D01"/>
    <w:rsid w:val="00701EC8"/>
    <w:rsid w:val="00702928"/>
    <w:rsid w:val="007041B8"/>
    <w:rsid w:val="0070496F"/>
    <w:rsid w:val="00705F77"/>
    <w:rsid w:val="007114B8"/>
    <w:rsid w:val="00716B06"/>
    <w:rsid w:val="00721073"/>
    <w:rsid w:val="00724BD3"/>
    <w:rsid w:val="00726B6E"/>
    <w:rsid w:val="00730E35"/>
    <w:rsid w:val="007317F8"/>
    <w:rsid w:val="007327FE"/>
    <w:rsid w:val="00735584"/>
    <w:rsid w:val="0073776C"/>
    <w:rsid w:val="00737E2B"/>
    <w:rsid w:val="0074188C"/>
    <w:rsid w:val="00747E78"/>
    <w:rsid w:val="007524F6"/>
    <w:rsid w:val="007533EC"/>
    <w:rsid w:val="0075493D"/>
    <w:rsid w:val="007567DE"/>
    <w:rsid w:val="0076028F"/>
    <w:rsid w:val="0076282E"/>
    <w:rsid w:val="00764734"/>
    <w:rsid w:val="007661DC"/>
    <w:rsid w:val="00766E2C"/>
    <w:rsid w:val="00773077"/>
    <w:rsid w:val="00782358"/>
    <w:rsid w:val="00785AA6"/>
    <w:rsid w:val="007A2E63"/>
    <w:rsid w:val="007A7013"/>
    <w:rsid w:val="007A7B12"/>
    <w:rsid w:val="007A7C3B"/>
    <w:rsid w:val="007B0CD8"/>
    <w:rsid w:val="007B4491"/>
    <w:rsid w:val="007B7A8A"/>
    <w:rsid w:val="007C11A1"/>
    <w:rsid w:val="007C21AF"/>
    <w:rsid w:val="007C554A"/>
    <w:rsid w:val="007D23E5"/>
    <w:rsid w:val="007D2815"/>
    <w:rsid w:val="007D351E"/>
    <w:rsid w:val="007D3CB2"/>
    <w:rsid w:val="007D45AE"/>
    <w:rsid w:val="007D521F"/>
    <w:rsid w:val="007D5366"/>
    <w:rsid w:val="007D7183"/>
    <w:rsid w:val="007E0E2D"/>
    <w:rsid w:val="007F190C"/>
    <w:rsid w:val="007F4809"/>
    <w:rsid w:val="008009CE"/>
    <w:rsid w:val="00800FEF"/>
    <w:rsid w:val="00804538"/>
    <w:rsid w:val="0080718E"/>
    <w:rsid w:val="00811185"/>
    <w:rsid w:val="00815E75"/>
    <w:rsid w:val="00817089"/>
    <w:rsid w:val="00830110"/>
    <w:rsid w:val="00830F77"/>
    <w:rsid w:val="00833FE8"/>
    <w:rsid w:val="00836623"/>
    <w:rsid w:val="00837E59"/>
    <w:rsid w:val="00841332"/>
    <w:rsid w:val="00841C6E"/>
    <w:rsid w:val="008472A6"/>
    <w:rsid w:val="00847345"/>
    <w:rsid w:val="00850D3F"/>
    <w:rsid w:val="00850DDE"/>
    <w:rsid w:val="008548B3"/>
    <w:rsid w:val="00857E62"/>
    <w:rsid w:val="00860DA5"/>
    <w:rsid w:val="0086632F"/>
    <w:rsid w:val="00871E1E"/>
    <w:rsid w:val="00874F6D"/>
    <w:rsid w:val="0087627C"/>
    <w:rsid w:val="00880C06"/>
    <w:rsid w:val="008827D6"/>
    <w:rsid w:val="00882C46"/>
    <w:rsid w:val="00892246"/>
    <w:rsid w:val="00893660"/>
    <w:rsid w:val="00895128"/>
    <w:rsid w:val="008A5CEC"/>
    <w:rsid w:val="008A73E6"/>
    <w:rsid w:val="008B7D1E"/>
    <w:rsid w:val="008C5DAE"/>
    <w:rsid w:val="008D2028"/>
    <w:rsid w:val="008D2E07"/>
    <w:rsid w:val="008D4AAD"/>
    <w:rsid w:val="008D4DFB"/>
    <w:rsid w:val="008D70FB"/>
    <w:rsid w:val="008E5B6D"/>
    <w:rsid w:val="008F0730"/>
    <w:rsid w:val="008F09A1"/>
    <w:rsid w:val="008F30C2"/>
    <w:rsid w:val="008F62FC"/>
    <w:rsid w:val="008F7048"/>
    <w:rsid w:val="0090103F"/>
    <w:rsid w:val="00902CC3"/>
    <w:rsid w:val="00903216"/>
    <w:rsid w:val="00912074"/>
    <w:rsid w:val="00913823"/>
    <w:rsid w:val="00913C98"/>
    <w:rsid w:val="0092209A"/>
    <w:rsid w:val="00923C58"/>
    <w:rsid w:val="00925236"/>
    <w:rsid w:val="009313D6"/>
    <w:rsid w:val="00934B55"/>
    <w:rsid w:val="00941803"/>
    <w:rsid w:val="0094606B"/>
    <w:rsid w:val="0095403D"/>
    <w:rsid w:val="0096471A"/>
    <w:rsid w:val="00965328"/>
    <w:rsid w:val="00973CD2"/>
    <w:rsid w:val="00976EC9"/>
    <w:rsid w:val="00987A5D"/>
    <w:rsid w:val="00991654"/>
    <w:rsid w:val="009955CA"/>
    <w:rsid w:val="009A53D7"/>
    <w:rsid w:val="009A61CD"/>
    <w:rsid w:val="009B4AAE"/>
    <w:rsid w:val="009B65F3"/>
    <w:rsid w:val="009B67AF"/>
    <w:rsid w:val="009B7002"/>
    <w:rsid w:val="009C0456"/>
    <w:rsid w:val="009C0BF5"/>
    <w:rsid w:val="009C49ED"/>
    <w:rsid w:val="009C5867"/>
    <w:rsid w:val="009C58DC"/>
    <w:rsid w:val="009D1A5F"/>
    <w:rsid w:val="009D6CF1"/>
    <w:rsid w:val="009E0CDC"/>
    <w:rsid w:val="009E14F7"/>
    <w:rsid w:val="00A13755"/>
    <w:rsid w:val="00A17212"/>
    <w:rsid w:val="00A17274"/>
    <w:rsid w:val="00A17B4F"/>
    <w:rsid w:val="00A31F1F"/>
    <w:rsid w:val="00A3389A"/>
    <w:rsid w:val="00A41FD2"/>
    <w:rsid w:val="00A44462"/>
    <w:rsid w:val="00A465F1"/>
    <w:rsid w:val="00A53F0C"/>
    <w:rsid w:val="00A544BB"/>
    <w:rsid w:val="00A5469C"/>
    <w:rsid w:val="00A54E22"/>
    <w:rsid w:val="00A55F05"/>
    <w:rsid w:val="00A603FF"/>
    <w:rsid w:val="00A736EB"/>
    <w:rsid w:val="00A75919"/>
    <w:rsid w:val="00A77F75"/>
    <w:rsid w:val="00A84F9C"/>
    <w:rsid w:val="00A85E66"/>
    <w:rsid w:val="00A86841"/>
    <w:rsid w:val="00A97D8A"/>
    <w:rsid w:val="00AA0B49"/>
    <w:rsid w:val="00AA5B27"/>
    <w:rsid w:val="00AB2DDF"/>
    <w:rsid w:val="00AB4048"/>
    <w:rsid w:val="00AC2B2E"/>
    <w:rsid w:val="00AC3B9F"/>
    <w:rsid w:val="00AC40C2"/>
    <w:rsid w:val="00AC7214"/>
    <w:rsid w:val="00AC743F"/>
    <w:rsid w:val="00AD0739"/>
    <w:rsid w:val="00AD0870"/>
    <w:rsid w:val="00AD3585"/>
    <w:rsid w:val="00AD53B8"/>
    <w:rsid w:val="00AD6677"/>
    <w:rsid w:val="00AD6E13"/>
    <w:rsid w:val="00AE5AFB"/>
    <w:rsid w:val="00AE5F89"/>
    <w:rsid w:val="00AF1654"/>
    <w:rsid w:val="00AF2D1C"/>
    <w:rsid w:val="00AF38A9"/>
    <w:rsid w:val="00AF57F9"/>
    <w:rsid w:val="00AF67D4"/>
    <w:rsid w:val="00B002D3"/>
    <w:rsid w:val="00B00CF2"/>
    <w:rsid w:val="00B02727"/>
    <w:rsid w:val="00B14351"/>
    <w:rsid w:val="00B15D24"/>
    <w:rsid w:val="00B1696C"/>
    <w:rsid w:val="00B16E3B"/>
    <w:rsid w:val="00B22046"/>
    <w:rsid w:val="00B230DB"/>
    <w:rsid w:val="00B23579"/>
    <w:rsid w:val="00B25E6A"/>
    <w:rsid w:val="00B3323E"/>
    <w:rsid w:val="00B36250"/>
    <w:rsid w:val="00B36B2A"/>
    <w:rsid w:val="00B40658"/>
    <w:rsid w:val="00B40AC7"/>
    <w:rsid w:val="00B40CA9"/>
    <w:rsid w:val="00B42BF3"/>
    <w:rsid w:val="00B51CE4"/>
    <w:rsid w:val="00B51DD2"/>
    <w:rsid w:val="00B64D95"/>
    <w:rsid w:val="00B70B6F"/>
    <w:rsid w:val="00B72048"/>
    <w:rsid w:val="00B7512D"/>
    <w:rsid w:val="00B833E0"/>
    <w:rsid w:val="00B83CFB"/>
    <w:rsid w:val="00B86A8A"/>
    <w:rsid w:val="00B9076C"/>
    <w:rsid w:val="00B97A82"/>
    <w:rsid w:val="00BA0D80"/>
    <w:rsid w:val="00BA1EB0"/>
    <w:rsid w:val="00BA7343"/>
    <w:rsid w:val="00BA742A"/>
    <w:rsid w:val="00BB51EC"/>
    <w:rsid w:val="00BB6AE5"/>
    <w:rsid w:val="00BC1F75"/>
    <w:rsid w:val="00BC3D89"/>
    <w:rsid w:val="00BC4397"/>
    <w:rsid w:val="00BC4F29"/>
    <w:rsid w:val="00BD0D3D"/>
    <w:rsid w:val="00BD5FFA"/>
    <w:rsid w:val="00BD6400"/>
    <w:rsid w:val="00BD6EBC"/>
    <w:rsid w:val="00BE1374"/>
    <w:rsid w:val="00BE16BB"/>
    <w:rsid w:val="00BE3840"/>
    <w:rsid w:val="00BE667B"/>
    <w:rsid w:val="00BE7576"/>
    <w:rsid w:val="00BF2337"/>
    <w:rsid w:val="00BF35CD"/>
    <w:rsid w:val="00C019BD"/>
    <w:rsid w:val="00C02C03"/>
    <w:rsid w:val="00C04095"/>
    <w:rsid w:val="00C0577B"/>
    <w:rsid w:val="00C07E42"/>
    <w:rsid w:val="00C149AC"/>
    <w:rsid w:val="00C15291"/>
    <w:rsid w:val="00C21274"/>
    <w:rsid w:val="00C21806"/>
    <w:rsid w:val="00C24D98"/>
    <w:rsid w:val="00C311A0"/>
    <w:rsid w:val="00C3158D"/>
    <w:rsid w:val="00C34CA3"/>
    <w:rsid w:val="00C359B2"/>
    <w:rsid w:val="00C359D2"/>
    <w:rsid w:val="00C46560"/>
    <w:rsid w:val="00C5312B"/>
    <w:rsid w:val="00C53FFB"/>
    <w:rsid w:val="00C55D16"/>
    <w:rsid w:val="00C612C8"/>
    <w:rsid w:val="00C71248"/>
    <w:rsid w:val="00C76D9A"/>
    <w:rsid w:val="00C77B51"/>
    <w:rsid w:val="00C800D4"/>
    <w:rsid w:val="00C817FA"/>
    <w:rsid w:val="00C83813"/>
    <w:rsid w:val="00C8550C"/>
    <w:rsid w:val="00C91B52"/>
    <w:rsid w:val="00C94217"/>
    <w:rsid w:val="00C9435E"/>
    <w:rsid w:val="00C94818"/>
    <w:rsid w:val="00CA40C0"/>
    <w:rsid w:val="00CA4110"/>
    <w:rsid w:val="00CA439F"/>
    <w:rsid w:val="00CA4D71"/>
    <w:rsid w:val="00CA522E"/>
    <w:rsid w:val="00CA6099"/>
    <w:rsid w:val="00CB012C"/>
    <w:rsid w:val="00CB435C"/>
    <w:rsid w:val="00CB6822"/>
    <w:rsid w:val="00CB6F63"/>
    <w:rsid w:val="00CC113B"/>
    <w:rsid w:val="00CC1A3B"/>
    <w:rsid w:val="00CC753E"/>
    <w:rsid w:val="00CC78CE"/>
    <w:rsid w:val="00CD3394"/>
    <w:rsid w:val="00CD5070"/>
    <w:rsid w:val="00CE0D24"/>
    <w:rsid w:val="00CE2237"/>
    <w:rsid w:val="00CE2430"/>
    <w:rsid w:val="00CE2727"/>
    <w:rsid w:val="00CE33BE"/>
    <w:rsid w:val="00CE3468"/>
    <w:rsid w:val="00CE7B40"/>
    <w:rsid w:val="00CF560C"/>
    <w:rsid w:val="00D02F6E"/>
    <w:rsid w:val="00D0583A"/>
    <w:rsid w:val="00D067DA"/>
    <w:rsid w:val="00D07D1C"/>
    <w:rsid w:val="00D07E21"/>
    <w:rsid w:val="00D17ABD"/>
    <w:rsid w:val="00D17C87"/>
    <w:rsid w:val="00D22E22"/>
    <w:rsid w:val="00D240A5"/>
    <w:rsid w:val="00D26160"/>
    <w:rsid w:val="00D31C35"/>
    <w:rsid w:val="00D325F2"/>
    <w:rsid w:val="00D33869"/>
    <w:rsid w:val="00D359B7"/>
    <w:rsid w:val="00D36CA3"/>
    <w:rsid w:val="00D44FEF"/>
    <w:rsid w:val="00D463AB"/>
    <w:rsid w:val="00D528DE"/>
    <w:rsid w:val="00D54EB5"/>
    <w:rsid w:val="00D5747D"/>
    <w:rsid w:val="00D57E18"/>
    <w:rsid w:val="00D63EFB"/>
    <w:rsid w:val="00D75523"/>
    <w:rsid w:val="00D75AC8"/>
    <w:rsid w:val="00D77560"/>
    <w:rsid w:val="00D7789C"/>
    <w:rsid w:val="00D82E34"/>
    <w:rsid w:val="00D85208"/>
    <w:rsid w:val="00D856E3"/>
    <w:rsid w:val="00D86BE6"/>
    <w:rsid w:val="00D87138"/>
    <w:rsid w:val="00D92989"/>
    <w:rsid w:val="00D94745"/>
    <w:rsid w:val="00D96987"/>
    <w:rsid w:val="00DA27D4"/>
    <w:rsid w:val="00DA3852"/>
    <w:rsid w:val="00DA4021"/>
    <w:rsid w:val="00DA469C"/>
    <w:rsid w:val="00DB0D84"/>
    <w:rsid w:val="00DB23B0"/>
    <w:rsid w:val="00DB2DEC"/>
    <w:rsid w:val="00DB3631"/>
    <w:rsid w:val="00DB3C8C"/>
    <w:rsid w:val="00DB433E"/>
    <w:rsid w:val="00DB5E54"/>
    <w:rsid w:val="00DC4CA6"/>
    <w:rsid w:val="00DC53C9"/>
    <w:rsid w:val="00DC7B2C"/>
    <w:rsid w:val="00DD24E9"/>
    <w:rsid w:val="00DD4B8B"/>
    <w:rsid w:val="00DE3738"/>
    <w:rsid w:val="00DE7CB1"/>
    <w:rsid w:val="00DF0BD7"/>
    <w:rsid w:val="00E0189F"/>
    <w:rsid w:val="00E05E57"/>
    <w:rsid w:val="00E07356"/>
    <w:rsid w:val="00E1590A"/>
    <w:rsid w:val="00E24720"/>
    <w:rsid w:val="00E27B8A"/>
    <w:rsid w:val="00E32E83"/>
    <w:rsid w:val="00E32FED"/>
    <w:rsid w:val="00E35442"/>
    <w:rsid w:val="00E369B0"/>
    <w:rsid w:val="00E36E86"/>
    <w:rsid w:val="00E405EF"/>
    <w:rsid w:val="00E4416B"/>
    <w:rsid w:val="00E4515F"/>
    <w:rsid w:val="00E46874"/>
    <w:rsid w:val="00E47DED"/>
    <w:rsid w:val="00E506B3"/>
    <w:rsid w:val="00E54400"/>
    <w:rsid w:val="00E5510E"/>
    <w:rsid w:val="00E5639D"/>
    <w:rsid w:val="00E576E2"/>
    <w:rsid w:val="00E628AD"/>
    <w:rsid w:val="00E6482F"/>
    <w:rsid w:val="00E65455"/>
    <w:rsid w:val="00E67F25"/>
    <w:rsid w:val="00E71B30"/>
    <w:rsid w:val="00E74167"/>
    <w:rsid w:val="00E765CD"/>
    <w:rsid w:val="00E800AC"/>
    <w:rsid w:val="00E812AB"/>
    <w:rsid w:val="00E86A46"/>
    <w:rsid w:val="00E9223F"/>
    <w:rsid w:val="00EA0ABA"/>
    <w:rsid w:val="00EA1445"/>
    <w:rsid w:val="00EA2026"/>
    <w:rsid w:val="00EA2B00"/>
    <w:rsid w:val="00EA7B1D"/>
    <w:rsid w:val="00EB05AB"/>
    <w:rsid w:val="00EB15A9"/>
    <w:rsid w:val="00EC106A"/>
    <w:rsid w:val="00EC275A"/>
    <w:rsid w:val="00EC77C4"/>
    <w:rsid w:val="00EC7B05"/>
    <w:rsid w:val="00ED0DD1"/>
    <w:rsid w:val="00ED3495"/>
    <w:rsid w:val="00ED5A8F"/>
    <w:rsid w:val="00EE313F"/>
    <w:rsid w:val="00EE56AD"/>
    <w:rsid w:val="00EE7861"/>
    <w:rsid w:val="00EF1F29"/>
    <w:rsid w:val="00EF71ED"/>
    <w:rsid w:val="00F00BB3"/>
    <w:rsid w:val="00F00F9E"/>
    <w:rsid w:val="00F01903"/>
    <w:rsid w:val="00F01ECD"/>
    <w:rsid w:val="00F0273F"/>
    <w:rsid w:val="00F043EF"/>
    <w:rsid w:val="00F10ACF"/>
    <w:rsid w:val="00F1152C"/>
    <w:rsid w:val="00F1558B"/>
    <w:rsid w:val="00F169EE"/>
    <w:rsid w:val="00F21068"/>
    <w:rsid w:val="00F23B28"/>
    <w:rsid w:val="00F25780"/>
    <w:rsid w:val="00F26658"/>
    <w:rsid w:val="00F312AA"/>
    <w:rsid w:val="00F37EB3"/>
    <w:rsid w:val="00F40D63"/>
    <w:rsid w:val="00F4750B"/>
    <w:rsid w:val="00F47AA9"/>
    <w:rsid w:val="00F54102"/>
    <w:rsid w:val="00F54861"/>
    <w:rsid w:val="00F55376"/>
    <w:rsid w:val="00F55BDC"/>
    <w:rsid w:val="00F57916"/>
    <w:rsid w:val="00F617AD"/>
    <w:rsid w:val="00F63C8C"/>
    <w:rsid w:val="00F7059F"/>
    <w:rsid w:val="00F73881"/>
    <w:rsid w:val="00F75D5B"/>
    <w:rsid w:val="00F912CC"/>
    <w:rsid w:val="00F9622F"/>
    <w:rsid w:val="00F96FEA"/>
    <w:rsid w:val="00FA0DF0"/>
    <w:rsid w:val="00FA3B23"/>
    <w:rsid w:val="00FA4720"/>
    <w:rsid w:val="00FA5137"/>
    <w:rsid w:val="00FA547D"/>
    <w:rsid w:val="00FA74AA"/>
    <w:rsid w:val="00FB2ACF"/>
    <w:rsid w:val="00FB57B5"/>
    <w:rsid w:val="00FC2DF3"/>
    <w:rsid w:val="00FC47A0"/>
    <w:rsid w:val="00FD0099"/>
    <w:rsid w:val="00FD0A56"/>
    <w:rsid w:val="00FD1FB0"/>
    <w:rsid w:val="00FE0E17"/>
    <w:rsid w:val="00FE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FFB2D9"/>
  <w15:docId w15:val="{8794DF09-FD07-44D0-A697-768C9667F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next w:val="Normalny"/>
    <w:link w:val="Nagwek1Znak"/>
    <w:qFormat/>
    <w:rsid w:val="00136E2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color w:val="000000"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maz_wyliczenie,opis dzialania,K-P_odwolanie,A_wyliczenie,Akapit z listą5"/>
    <w:basedOn w:val="Normalny"/>
    <w:link w:val="AkapitzlistZnak"/>
    <w:uiPriority w:val="34"/>
    <w:qFormat/>
    <w:rsid w:val="0050470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D0A5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D0A5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D0A56"/>
    <w:rPr>
      <w:vertAlign w:val="superscript"/>
    </w:rPr>
  </w:style>
  <w:style w:type="paragraph" w:customStyle="1" w:styleId="Default">
    <w:name w:val="Default"/>
    <w:rsid w:val="004D6E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4D6E6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D6E67"/>
    <w:rPr>
      <w:rFonts w:ascii="Times New Roman" w:eastAsia="Times New Roman" w:hAnsi="Times New Roman" w:cs="Times New Roman"/>
      <w:color w:val="000000"/>
      <w:sz w:val="24"/>
      <w:szCs w:val="20"/>
      <w:lang w:val="cs-CZ" w:eastAsia="pl-PL"/>
    </w:rPr>
  </w:style>
  <w:style w:type="paragraph" w:styleId="Nagwek">
    <w:name w:val="header"/>
    <w:basedOn w:val="Normalny"/>
    <w:link w:val="NagwekZnak"/>
    <w:unhideWhenUsed/>
    <w:rsid w:val="00AF6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AF67D4"/>
  </w:style>
  <w:style w:type="paragraph" w:styleId="Stopka">
    <w:name w:val="footer"/>
    <w:basedOn w:val="Normalny"/>
    <w:link w:val="StopkaZnak"/>
    <w:uiPriority w:val="99"/>
    <w:unhideWhenUsed/>
    <w:rsid w:val="00AF67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67D4"/>
  </w:style>
  <w:style w:type="paragraph" w:styleId="Tekstdymka">
    <w:name w:val="Balloon Text"/>
    <w:basedOn w:val="Normalny"/>
    <w:link w:val="TekstdymkaZnak"/>
    <w:uiPriority w:val="99"/>
    <w:semiHidden/>
    <w:unhideWhenUsed/>
    <w:rsid w:val="00AF6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67D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D08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D08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D087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08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0870"/>
    <w:rPr>
      <w:b/>
      <w:bCs/>
      <w:sz w:val="20"/>
      <w:szCs w:val="20"/>
    </w:rPr>
  </w:style>
  <w:style w:type="paragraph" w:customStyle="1" w:styleId="CharCharCharCharCharChar1CharCharCharCarCharChar">
    <w:name w:val="Char Char Char Char Char Char1 Char Char Char Car Char Char"/>
    <w:basedOn w:val="Normalny"/>
    <w:rsid w:val="00540980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GB"/>
    </w:rPr>
  </w:style>
  <w:style w:type="character" w:styleId="Pogrubienie">
    <w:name w:val="Strong"/>
    <w:uiPriority w:val="22"/>
    <w:qFormat/>
    <w:rsid w:val="00492644"/>
    <w:rPr>
      <w:b/>
      <w:bCs/>
    </w:rPr>
  </w:style>
  <w:style w:type="character" w:customStyle="1" w:styleId="CharStyle15">
    <w:name w:val="Char Style 15"/>
    <w:basedOn w:val="Domylnaczcionkaakapitu"/>
    <w:link w:val="Style2"/>
    <w:uiPriority w:val="99"/>
    <w:rsid w:val="005D7A42"/>
    <w:rPr>
      <w:sz w:val="23"/>
      <w:szCs w:val="23"/>
      <w:shd w:val="clear" w:color="auto" w:fill="FFFFFF"/>
    </w:rPr>
  </w:style>
  <w:style w:type="paragraph" w:customStyle="1" w:styleId="Style2">
    <w:name w:val="Style 2"/>
    <w:basedOn w:val="Normalny"/>
    <w:link w:val="CharStyle15"/>
    <w:uiPriority w:val="99"/>
    <w:rsid w:val="005D7A42"/>
    <w:pPr>
      <w:widowControl w:val="0"/>
      <w:shd w:val="clear" w:color="auto" w:fill="FFFFFF"/>
      <w:spacing w:before="480" w:after="0" w:line="274" w:lineRule="exact"/>
      <w:jc w:val="both"/>
    </w:pPr>
    <w:rPr>
      <w:sz w:val="23"/>
      <w:szCs w:val="23"/>
    </w:rPr>
  </w:style>
  <w:style w:type="character" w:customStyle="1" w:styleId="CharStyle3">
    <w:name w:val="Char Style 3"/>
    <w:rsid w:val="004763EE"/>
    <w:rPr>
      <w:sz w:val="12"/>
      <w:szCs w:val="12"/>
      <w:lang w:bidi="ar-SA"/>
    </w:rPr>
  </w:style>
  <w:style w:type="character" w:customStyle="1" w:styleId="CharStyle40">
    <w:name w:val="Char Style 40"/>
    <w:link w:val="Style39"/>
    <w:uiPriority w:val="99"/>
    <w:rsid w:val="004763EE"/>
    <w:rPr>
      <w:sz w:val="13"/>
      <w:szCs w:val="13"/>
      <w:shd w:val="clear" w:color="auto" w:fill="FFFFFF"/>
    </w:rPr>
  </w:style>
  <w:style w:type="paragraph" w:customStyle="1" w:styleId="Style39">
    <w:name w:val="Style 39"/>
    <w:basedOn w:val="Normalny"/>
    <w:link w:val="CharStyle40"/>
    <w:uiPriority w:val="99"/>
    <w:rsid w:val="004763EE"/>
    <w:pPr>
      <w:widowControl w:val="0"/>
      <w:shd w:val="clear" w:color="auto" w:fill="FFFFFF"/>
      <w:spacing w:after="120" w:line="173" w:lineRule="exact"/>
      <w:jc w:val="both"/>
    </w:pPr>
    <w:rPr>
      <w:sz w:val="13"/>
      <w:szCs w:val="13"/>
    </w:rPr>
  </w:style>
  <w:style w:type="character" w:customStyle="1" w:styleId="AkapitzlistZnak">
    <w:name w:val="Akapit z listą Znak"/>
    <w:aliases w:val="normalny tekst Znak,L1 Znak,Numerowanie Znak,maz_wyliczenie Znak,opis dzialania Znak,K-P_odwolanie Znak,A_wyliczenie Znak,Akapit z listą5 Znak"/>
    <w:link w:val="Akapitzlist"/>
    <w:uiPriority w:val="34"/>
    <w:locked/>
    <w:rsid w:val="004763EE"/>
  </w:style>
  <w:style w:type="paragraph" w:customStyle="1" w:styleId="Tekst">
    <w:name w:val="Tekst"/>
    <w:basedOn w:val="Normalny"/>
    <w:rsid w:val="00CA4D71"/>
    <w:pPr>
      <w:widowControl w:val="0"/>
      <w:suppressLineNumbers/>
      <w:suppressAutoHyphens/>
      <w:spacing w:after="0" w:line="57" w:lineRule="atLeast"/>
    </w:pPr>
    <w:rPr>
      <w:rFonts w:ascii="Arial" w:eastAsia="HG Mincho Light J" w:hAnsi="Arial" w:cs="Times New Roman"/>
      <w:color w:val="000000"/>
      <w:sz w:val="16"/>
      <w:szCs w:val="20"/>
      <w:lang w:eastAsia="pl-PL"/>
    </w:rPr>
  </w:style>
  <w:style w:type="paragraph" w:customStyle="1" w:styleId="Style14">
    <w:name w:val="Style 14"/>
    <w:basedOn w:val="Normalny"/>
    <w:uiPriority w:val="99"/>
    <w:rsid w:val="00F617AD"/>
    <w:pPr>
      <w:widowControl w:val="0"/>
      <w:shd w:val="clear" w:color="auto" w:fill="FFFFFF"/>
      <w:spacing w:before="180" w:after="180" w:line="235" w:lineRule="exact"/>
      <w:jc w:val="both"/>
    </w:pPr>
    <w:rPr>
      <w:rFonts w:ascii="Arial" w:hAnsi="Arial" w:cs="Arial"/>
      <w:b/>
      <w:bCs/>
      <w:sz w:val="18"/>
      <w:szCs w:val="18"/>
    </w:rPr>
  </w:style>
  <w:style w:type="paragraph" w:styleId="Tekstpodstawowywcity">
    <w:name w:val="Body Text Indent"/>
    <w:basedOn w:val="Normalny"/>
    <w:link w:val="TekstpodstawowywcityZnak"/>
    <w:rsid w:val="00F475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4750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harStyle25">
    <w:name w:val="Char Style 25"/>
    <w:uiPriority w:val="99"/>
    <w:rsid w:val="00EA7B1D"/>
    <w:rPr>
      <w:sz w:val="9"/>
      <w:szCs w:val="9"/>
      <w:shd w:val="clear" w:color="auto" w:fill="FFFFFF"/>
    </w:rPr>
  </w:style>
  <w:style w:type="paragraph" w:customStyle="1" w:styleId="pkt">
    <w:name w:val="pkt"/>
    <w:basedOn w:val="Normalny"/>
    <w:rsid w:val="007D351E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eastAsia="Times New Roman" w:hAnsi="Univers-PL" w:cs="Times New Roman"/>
      <w:sz w:val="19"/>
      <w:szCs w:val="19"/>
      <w:lang w:eastAsia="pl-PL"/>
    </w:rPr>
  </w:style>
  <w:style w:type="character" w:customStyle="1" w:styleId="Nagwek1Znak">
    <w:name w:val="Nagłówek 1 Znak"/>
    <w:basedOn w:val="Domylnaczcionkaakapitu"/>
    <w:link w:val="Nagwek1"/>
    <w:rsid w:val="00136E21"/>
    <w:rPr>
      <w:rFonts w:ascii="Times New Roman" w:eastAsia="Times New Roman" w:hAnsi="Times New Roman" w:cs="Times New Roman"/>
      <w:b/>
      <w:color w:val="000000"/>
      <w:sz w:val="32"/>
      <w:szCs w:val="20"/>
      <w:lang w:eastAsia="pl-PL"/>
    </w:rPr>
  </w:style>
  <w:style w:type="paragraph" w:customStyle="1" w:styleId="Normal0">
    <w:name w:val="Normal_0"/>
    <w:basedOn w:val="Normalny"/>
    <w:rsid w:val="006F6D01"/>
    <w:pPr>
      <w:spacing w:after="0" w:line="240" w:lineRule="auto"/>
    </w:pPr>
    <w:rPr>
      <w:rFonts w:ascii="Arial" w:eastAsia="Times New Roman" w:hAnsi="Arial" w:cs="Times New Roman"/>
      <w:color w:val="00000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6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AD2AE-736D-42B7-8EF1-DD0A0728D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6</Pages>
  <Words>833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mkowalski</dc:creator>
  <cp:lastModifiedBy>Justyna Chromiec</cp:lastModifiedBy>
  <cp:revision>143</cp:revision>
  <cp:lastPrinted>2017-11-22T07:20:00Z</cp:lastPrinted>
  <dcterms:created xsi:type="dcterms:W3CDTF">2022-03-25T11:03:00Z</dcterms:created>
  <dcterms:modified xsi:type="dcterms:W3CDTF">2023-03-09T13:31:00Z</dcterms:modified>
</cp:coreProperties>
</file>