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AB" w:rsidRPr="001B788C" w:rsidRDefault="002C5AAB" w:rsidP="002C5AAB">
      <w:pPr>
        <w:pStyle w:val="Tekstpodstawowy"/>
        <w:tabs>
          <w:tab w:val="left" w:pos="0"/>
          <w:tab w:val="left" w:pos="5103"/>
        </w:tabs>
        <w:spacing w:before="120"/>
        <w:jc w:val="right"/>
        <w:rPr>
          <w:rFonts w:ascii="Arial" w:hAnsi="Arial" w:cs="Arial"/>
          <w:b/>
          <w:bCs/>
          <w:sz w:val="22"/>
          <w:szCs w:val="22"/>
        </w:rPr>
      </w:pPr>
      <w:r w:rsidRPr="001B788C">
        <w:rPr>
          <w:rFonts w:ascii="Arial" w:hAnsi="Arial" w:cs="Arial"/>
          <w:b/>
          <w:sz w:val="22"/>
          <w:szCs w:val="22"/>
        </w:rPr>
        <w:t>I.7013.10.2018.N</w:t>
      </w:r>
    </w:p>
    <w:p w:rsidR="002C5AAB" w:rsidRDefault="002C5AAB" w:rsidP="00DA22E1">
      <w:pPr>
        <w:pStyle w:val="Tekstpodstawowy"/>
        <w:spacing w:line="276" w:lineRule="auto"/>
        <w:jc w:val="center"/>
        <w:outlineLvl w:val="0"/>
        <w:rPr>
          <w:rFonts w:ascii="Arial" w:hAnsi="Arial" w:cs="Arial"/>
          <w:b/>
          <w:color w:val="auto"/>
          <w:szCs w:val="24"/>
          <w:lang w:val="pl-PL"/>
        </w:rPr>
      </w:pPr>
    </w:p>
    <w:p w:rsidR="00B4521E" w:rsidRPr="00CA690A" w:rsidRDefault="00E424CB" w:rsidP="00DA22E1">
      <w:pPr>
        <w:pStyle w:val="Tekstpodstawowy"/>
        <w:spacing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 xml:space="preserve">MOWA </w:t>
      </w:r>
      <w:r w:rsidR="00CA0E37">
        <w:rPr>
          <w:rFonts w:ascii="Arial" w:hAnsi="Arial" w:cs="Arial"/>
          <w:b/>
          <w:color w:val="auto"/>
          <w:szCs w:val="24"/>
          <w:lang w:val="pl-PL"/>
        </w:rPr>
        <w:t xml:space="preserve"> </w:t>
      </w:r>
      <w:r w:rsidR="004936D2">
        <w:rPr>
          <w:rFonts w:ascii="Arial" w:hAnsi="Arial" w:cs="Arial"/>
          <w:b/>
          <w:color w:val="auto"/>
          <w:szCs w:val="24"/>
          <w:lang w:val="pl-PL"/>
        </w:rPr>
        <w:t xml:space="preserve">O </w:t>
      </w:r>
      <w:r w:rsidR="00CA0E37">
        <w:rPr>
          <w:rFonts w:ascii="Arial" w:hAnsi="Arial" w:cs="Arial"/>
          <w:b/>
          <w:color w:val="auto"/>
          <w:szCs w:val="24"/>
          <w:lang w:val="pl-PL"/>
        </w:rPr>
        <w:t xml:space="preserve"> </w:t>
      </w:r>
      <w:r w:rsidR="004936D2">
        <w:rPr>
          <w:rFonts w:ascii="Arial" w:hAnsi="Arial" w:cs="Arial"/>
          <w:b/>
          <w:color w:val="auto"/>
          <w:szCs w:val="24"/>
          <w:lang w:val="pl-PL"/>
        </w:rPr>
        <w:t xml:space="preserve">PRACE </w:t>
      </w:r>
      <w:r w:rsidR="00CA0E37">
        <w:rPr>
          <w:rFonts w:ascii="Arial" w:hAnsi="Arial" w:cs="Arial"/>
          <w:b/>
          <w:color w:val="auto"/>
          <w:szCs w:val="24"/>
          <w:lang w:val="pl-PL"/>
        </w:rPr>
        <w:t xml:space="preserve"> </w:t>
      </w:r>
      <w:r w:rsidR="004936D2">
        <w:rPr>
          <w:rFonts w:ascii="Arial" w:hAnsi="Arial" w:cs="Arial"/>
          <w:b/>
          <w:color w:val="auto"/>
          <w:szCs w:val="24"/>
          <w:lang w:val="pl-PL"/>
        </w:rPr>
        <w:t>PROJEKTOWE</w:t>
      </w:r>
      <w:r w:rsidR="00CA0E37">
        <w:rPr>
          <w:rFonts w:ascii="Arial" w:hAnsi="Arial" w:cs="Arial"/>
          <w:b/>
          <w:color w:val="auto"/>
          <w:szCs w:val="24"/>
          <w:lang w:val="pl-PL"/>
        </w:rPr>
        <w:t xml:space="preserve"> </w:t>
      </w:r>
      <w:r w:rsidRPr="00CA690A">
        <w:rPr>
          <w:rFonts w:ascii="Arial" w:hAnsi="Arial" w:cs="Arial"/>
          <w:b/>
          <w:color w:val="auto"/>
          <w:szCs w:val="24"/>
          <w:lang w:val="pl-PL"/>
        </w:rPr>
        <w:t xml:space="preserve"> </w:t>
      </w:r>
      <w:r w:rsidR="000D59C2">
        <w:rPr>
          <w:rFonts w:ascii="Arial" w:hAnsi="Arial" w:cs="Arial"/>
          <w:b/>
          <w:color w:val="auto"/>
          <w:szCs w:val="24"/>
          <w:lang w:val="pl-PL"/>
        </w:rPr>
        <w:t xml:space="preserve">NR </w:t>
      </w:r>
      <w:r w:rsidR="00635C76">
        <w:rPr>
          <w:rFonts w:ascii="Arial" w:hAnsi="Arial" w:cs="Arial"/>
          <w:b/>
          <w:color w:val="auto"/>
          <w:szCs w:val="24"/>
          <w:lang w:val="pl-PL"/>
        </w:rPr>
        <w:t xml:space="preserve">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DA22E1">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9E2747">
      <w:pPr>
        <w:pStyle w:val="Tekstpodstawowy"/>
        <w:spacing w:before="120" w:line="276" w:lineRule="auto"/>
        <w:ind w:left="284"/>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9E2747">
      <w:pPr>
        <w:pStyle w:val="Tekstpodstawowy"/>
        <w:spacing w:before="120" w:after="120" w:line="276" w:lineRule="auto"/>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9E2747">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009E2747">
        <w:rPr>
          <w:rFonts w:ascii="Arial" w:hAnsi="Arial" w:cs="Arial"/>
          <w:color w:val="auto"/>
          <w:sz w:val="22"/>
          <w:szCs w:val="22"/>
          <w:lang w:val="pl-PL"/>
        </w:rPr>
        <w:t>….</w:t>
      </w:r>
      <w:r w:rsidRPr="00CA690A">
        <w:rPr>
          <w:rFonts w:ascii="Arial" w:hAnsi="Arial" w:cs="Arial"/>
          <w:color w:val="auto"/>
          <w:sz w:val="22"/>
          <w:szCs w:val="22"/>
          <w:lang w:val="pl-PL"/>
        </w:rPr>
        <w:t>…………………………………………….</w:t>
      </w:r>
      <w:r w:rsidR="009E2747">
        <w:rPr>
          <w:rFonts w:ascii="Arial" w:hAnsi="Arial" w:cs="Arial"/>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00DA22E1">
        <w:rPr>
          <w:rFonts w:ascii="Arial" w:hAnsi="Arial" w:cs="Arial"/>
          <w:color w:val="auto"/>
          <w:sz w:val="22"/>
          <w:szCs w:val="22"/>
          <w:lang w:val="pl-PL"/>
        </w:rPr>
        <w:t>: .....................</w:t>
      </w:r>
      <w:r w:rsidRPr="00CA690A">
        <w:rPr>
          <w:rFonts w:ascii="Arial" w:hAnsi="Arial" w:cs="Arial"/>
          <w:color w:val="auto"/>
          <w:sz w:val="22"/>
          <w:szCs w:val="22"/>
          <w:lang w:val="pl-PL"/>
        </w:rPr>
        <w:t>........, R</w:t>
      </w:r>
      <w:r w:rsidRPr="00CA690A">
        <w:rPr>
          <w:rFonts w:ascii="Arial" w:hAnsi="Arial" w:cs="Arial"/>
          <w:bCs/>
          <w:color w:val="auto"/>
          <w:sz w:val="22"/>
          <w:szCs w:val="22"/>
          <w:lang w:val="pl-PL"/>
        </w:rPr>
        <w:t>EGON</w:t>
      </w:r>
      <w:r w:rsidR="00DA22E1">
        <w:rPr>
          <w:rFonts w:ascii="Arial" w:hAnsi="Arial" w:cs="Arial"/>
          <w:color w:val="auto"/>
          <w:sz w:val="22"/>
          <w:szCs w:val="22"/>
          <w:lang w:val="pl-PL"/>
        </w:rPr>
        <w:t>: ……</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z siedzibą w ……</w:t>
      </w:r>
      <w:r w:rsidR="00DA22E1">
        <w:rPr>
          <w:rFonts w:ascii="Arial" w:hAnsi="Arial" w:cs="Arial"/>
          <w:color w:val="auto"/>
          <w:sz w:val="22"/>
          <w:szCs w:val="22"/>
          <w:lang w:val="pl-PL"/>
        </w:rPr>
        <w:t>….….</w:t>
      </w:r>
      <w:r w:rsidRPr="00CA690A">
        <w:rPr>
          <w:rFonts w:ascii="Arial" w:hAnsi="Arial" w:cs="Arial"/>
          <w:color w:val="auto"/>
          <w:sz w:val="22"/>
          <w:szCs w:val="22"/>
          <w:lang w:val="pl-PL"/>
        </w:rPr>
        <w:t>…...</w:t>
      </w:r>
      <w:r w:rsidR="00DA22E1">
        <w:rPr>
          <w:rFonts w:ascii="Arial" w:hAnsi="Arial" w:cs="Arial"/>
          <w:color w:val="auto"/>
          <w:sz w:val="22"/>
          <w:szCs w:val="22"/>
          <w:lang w:val="pl-PL"/>
        </w:rPr>
        <w:t>........................</w:t>
      </w:r>
      <w:r w:rsidRPr="00CA690A">
        <w:rPr>
          <w:rFonts w:ascii="Arial" w:hAnsi="Arial" w:cs="Arial"/>
          <w:color w:val="auto"/>
          <w:sz w:val="22"/>
          <w:szCs w:val="22"/>
          <w:lang w:val="pl-PL"/>
        </w:rPr>
        <w:t xml:space="preserve">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9E2747">
      <w:pPr>
        <w:pStyle w:val="Tekstpodstawowy"/>
        <w:numPr>
          <w:ilvl w:val="0"/>
          <w:numId w:val="9"/>
        </w:numPr>
        <w:tabs>
          <w:tab w:val="clear" w:pos="720"/>
          <w:tab w:val="num" w:pos="709"/>
        </w:tabs>
        <w:spacing w:before="120" w:line="276" w:lineRule="auto"/>
        <w:ind w:left="709"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9E2747">
      <w:pPr>
        <w:pStyle w:val="Tekstpodstawowy"/>
        <w:numPr>
          <w:ilvl w:val="0"/>
          <w:numId w:val="9"/>
        </w:numPr>
        <w:tabs>
          <w:tab w:val="clear" w:pos="720"/>
          <w:tab w:val="num" w:pos="709"/>
        </w:tabs>
        <w:spacing w:before="120" w:line="276" w:lineRule="auto"/>
        <w:ind w:left="709"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spacing w:before="120" w:line="276" w:lineRule="auto"/>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D71D7F">
      <w:pPr>
        <w:spacing w:before="120" w:after="120" w:line="276" w:lineRule="auto"/>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DA22E1">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092FC7" w:rsidRDefault="001D509E" w:rsidP="00DA22E1">
      <w:pPr>
        <w:numPr>
          <w:ilvl w:val="0"/>
          <w:numId w:val="19"/>
        </w:numPr>
        <w:tabs>
          <w:tab w:val="left" w:pos="426"/>
        </w:tabs>
        <w:spacing w:before="120" w:line="276" w:lineRule="auto"/>
        <w:ind w:left="425" w:hanging="425"/>
        <w:jc w:val="both"/>
        <w:rPr>
          <w:rFonts w:ascii="Arial" w:hAnsi="Arial" w:cs="Arial"/>
          <w:sz w:val="22"/>
          <w:szCs w:val="22"/>
        </w:rPr>
      </w:pPr>
      <w:r w:rsidRPr="00CA690A">
        <w:rPr>
          <w:rFonts w:ascii="Arial" w:hAnsi="Arial" w:cs="Arial"/>
          <w:sz w:val="22"/>
          <w:szCs w:val="22"/>
        </w:rPr>
        <w:t xml:space="preserve">Zamawiający zamawia a Wykonawca zobowiązuje się wykonać zamówienie publiczne – zwane dalej </w:t>
      </w:r>
      <w:r w:rsidRPr="00092FC7">
        <w:rPr>
          <w:rFonts w:ascii="Arial" w:hAnsi="Arial" w:cs="Arial"/>
          <w:sz w:val="22"/>
          <w:szCs w:val="22"/>
        </w:rPr>
        <w:t>Zamówieniem</w:t>
      </w:r>
      <w:r w:rsidRPr="00CA690A">
        <w:rPr>
          <w:rFonts w:ascii="Arial" w:hAnsi="Arial" w:cs="Arial"/>
          <w:sz w:val="22"/>
          <w:szCs w:val="22"/>
        </w:rPr>
        <w:t>, którego prze</w:t>
      </w:r>
      <w:r w:rsidR="00292252">
        <w:rPr>
          <w:rFonts w:ascii="Arial" w:hAnsi="Arial" w:cs="Arial"/>
          <w:sz w:val="22"/>
          <w:szCs w:val="22"/>
        </w:rPr>
        <w:t>dmiotem jest: wykonanie wielobranżowego projektu budowlano-wykonawczego dla zadania pn.</w:t>
      </w:r>
      <w:r w:rsidRPr="009E2747">
        <w:rPr>
          <w:rFonts w:ascii="Arial" w:hAnsi="Arial" w:cs="Arial"/>
          <w:sz w:val="22"/>
          <w:szCs w:val="22"/>
        </w:rPr>
        <w:t xml:space="preserve"> </w:t>
      </w:r>
      <w:r w:rsidR="009E2747" w:rsidRPr="009E2747">
        <w:rPr>
          <w:rFonts w:ascii="Arial" w:hAnsi="Arial" w:cs="Arial"/>
          <w:sz w:val="22"/>
          <w:szCs w:val="22"/>
        </w:rPr>
        <w:t xml:space="preserve">„Dokumentacja projektowa </w:t>
      </w:r>
      <w:r w:rsidR="009E2747" w:rsidRPr="009E2747">
        <w:rPr>
          <w:rStyle w:val="Pogrubienie"/>
          <w:rFonts w:ascii="Arial" w:hAnsi="Arial" w:cs="Arial"/>
          <w:b w:val="0"/>
          <w:sz w:val="22"/>
          <w:szCs w:val="22"/>
          <w:bdr w:val="none" w:sz="0" w:space="0" w:color="auto" w:frame="1"/>
          <w:shd w:val="clear" w:color="auto" w:fill="FFFFFF"/>
        </w:rPr>
        <w:t>p</w:t>
      </w:r>
      <w:r w:rsidR="009E2747" w:rsidRPr="009E2747">
        <w:rPr>
          <w:rFonts w:ascii="Arial" w:hAnsi="Arial" w:cs="Arial"/>
          <w:sz w:val="22"/>
          <w:szCs w:val="22"/>
        </w:rPr>
        <w:t>rzebudowy targowiska miejskiego przy ul. Trzebiatowskiej w Kołobrzegu</w:t>
      </w:r>
      <w:r w:rsidR="009E2747" w:rsidRPr="009E2747">
        <w:rPr>
          <w:rFonts w:ascii="Arial" w:eastAsiaTheme="majorEastAsia" w:hAnsi="Arial" w:cs="Arial"/>
          <w:sz w:val="22"/>
          <w:szCs w:val="22"/>
        </w:rPr>
        <w:t>”</w:t>
      </w:r>
      <w:r w:rsidRPr="00092FC7">
        <w:rPr>
          <w:rFonts w:ascii="Arial" w:hAnsi="Arial" w:cs="Arial"/>
          <w:sz w:val="22"/>
          <w:szCs w:val="22"/>
        </w:rPr>
        <w:t xml:space="preserve"> </w:t>
      </w:r>
      <w:r w:rsidR="009E2747">
        <w:rPr>
          <w:rFonts w:ascii="Arial" w:hAnsi="Arial" w:cs="Arial"/>
          <w:sz w:val="22"/>
          <w:szCs w:val="22"/>
        </w:rPr>
        <w:br/>
      </w:r>
      <w:r w:rsidR="00292252" w:rsidRPr="00092FC7">
        <w:rPr>
          <w:rFonts w:ascii="Arial" w:hAnsi="Arial" w:cs="Arial"/>
          <w:sz w:val="22"/>
          <w:szCs w:val="22"/>
        </w:rPr>
        <w:t>(CPV: 71320000-7)</w:t>
      </w:r>
      <w:r w:rsidR="00092FC7">
        <w:rPr>
          <w:rFonts w:ascii="Arial" w:hAnsi="Arial" w:cs="Arial"/>
          <w:sz w:val="22"/>
          <w:szCs w:val="22"/>
        </w:rPr>
        <w:t xml:space="preserve"> </w:t>
      </w:r>
      <w:r w:rsidRPr="00CA690A">
        <w:rPr>
          <w:rFonts w:ascii="Arial" w:hAnsi="Arial" w:cs="Arial"/>
          <w:sz w:val="22"/>
          <w:szCs w:val="22"/>
        </w:rPr>
        <w:t>zg</w:t>
      </w:r>
      <w:r w:rsidR="00275016" w:rsidRPr="00CA690A">
        <w:rPr>
          <w:rFonts w:ascii="Arial" w:hAnsi="Arial" w:cs="Arial"/>
          <w:sz w:val="22"/>
          <w:szCs w:val="22"/>
        </w:rPr>
        <w:t>odnie</w:t>
      </w:r>
      <w:r w:rsidR="00EE40EF" w:rsidRPr="00CA690A">
        <w:rPr>
          <w:rFonts w:ascii="Arial" w:hAnsi="Arial" w:cs="Arial"/>
          <w:sz w:val="22"/>
          <w:szCs w:val="22"/>
        </w:rPr>
        <w:t xml:space="preserve"> </w:t>
      </w:r>
      <w:r w:rsidR="00275016" w:rsidRPr="00CA690A">
        <w:rPr>
          <w:rFonts w:ascii="Arial" w:hAnsi="Arial" w:cs="Arial"/>
          <w:sz w:val="22"/>
          <w:szCs w:val="22"/>
        </w:rPr>
        <w:t>z opisem przedmiotu zamówienia (część III SIWZ) oraz ofertą Wykonawcy.</w:t>
      </w:r>
    </w:p>
    <w:p w:rsidR="00292252" w:rsidRDefault="00292252" w:rsidP="00DA22E1">
      <w:pPr>
        <w:numPr>
          <w:ilvl w:val="0"/>
          <w:numId w:val="19"/>
        </w:numPr>
        <w:tabs>
          <w:tab w:val="left" w:pos="426"/>
        </w:tabs>
        <w:spacing w:before="120" w:line="276" w:lineRule="auto"/>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r w:rsidR="004F1F2D">
        <w:rPr>
          <w:rFonts w:ascii="Arial" w:hAnsi="Arial" w:cs="Arial"/>
          <w:sz w:val="22"/>
          <w:szCs w:val="22"/>
        </w:rPr>
        <w:t>:</w:t>
      </w:r>
    </w:p>
    <w:p w:rsidR="00292252" w:rsidRDefault="00292252" w:rsidP="00DA22E1">
      <w:pPr>
        <w:pStyle w:val="Akapitzlist"/>
        <w:numPr>
          <w:ilvl w:val="0"/>
          <w:numId w:val="29"/>
        </w:numPr>
        <w:tabs>
          <w:tab w:val="left" w:pos="1276"/>
        </w:tabs>
        <w:spacing w:before="120" w:line="276" w:lineRule="auto"/>
        <w:ind w:left="1276" w:hanging="425"/>
        <w:contextualSpacing w:val="0"/>
        <w:jc w:val="both"/>
        <w:rPr>
          <w:rFonts w:ascii="Arial" w:hAnsi="Arial" w:cs="Arial"/>
          <w:sz w:val="22"/>
          <w:szCs w:val="22"/>
        </w:rPr>
      </w:pPr>
      <w:r w:rsidRPr="002E303A">
        <w:rPr>
          <w:rFonts w:ascii="Arial" w:hAnsi="Arial" w:cs="Arial"/>
          <w:sz w:val="22"/>
          <w:szCs w:val="22"/>
        </w:rPr>
        <w:t xml:space="preserve">szczegółowej koncepcji </w:t>
      </w:r>
      <w:r>
        <w:rPr>
          <w:rStyle w:val="Pogrubienie"/>
          <w:rFonts w:ascii="Arial" w:hAnsi="Arial" w:cs="Arial"/>
          <w:b w:val="0"/>
          <w:bCs w:val="0"/>
          <w:sz w:val="22"/>
          <w:szCs w:val="22"/>
        </w:rPr>
        <w:t xml:space="preserve">-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DA22E1">
      <w:pPr>
        <w:pStyle w:val="Akapitzlist"/>
        <w:numPr>
          <w:ilvl w:val="0"/>
          <w:numId w:val="29"/>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sidR="0051532B">
        <w:rPr>
          <w:rFonts w:ascii="Arial" w:hAnsi="Arial" w:cs="Arial"/>
          <w:sz w:val="22"/>
          <w:szCs w:val="22"/>
        </w:rPr>
        <w:t>u</w:t>
      </w:r>
      <w:r w:rsidRPr="00292252">
        <w:rPr>
          <w:rFonts w:ascii="Arial" w:hAnsi="Arial" w:cs="Arial"/>
          <w:sz w:val="22"/>
          <w:szCs w:val="22"/>
        </w:rPr>
        <w:t xml:space="preserve">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 xml:space="preserve">wszystkich branż [architektoniczny, konstrukcyjny, instalacji: wod.-kan., </w:t>
      </w:r>
      <w:r w:rsidR="009E2747">
        <w:rPr>
          <w:rFonts w:ascii="Arial" w:hAnsi="Arial" w:cs="Arial"/>
          <w:sz w:val="22"/>
          <w:szCs w:val="22"/>
        </w:rPr>
        <w:t>elektrycznej</w:t>
      </w:r>
      <w:r>
        <w:rPr>
          <w:rFonts w:ascii="Arial" w:hAnsi="Arial" w:cs="Arial"/>
          <w:sz w:val="22"/>
          <w:szCs w:val="22"/>
        </w:rPr>
        <w:t>] wraz z informacją dotyczącą bezpieczeństwa i ochrony zdrowia</w:t>
      </w:r>
      <w:r w:rsidRPr="00292252">
        <w:rPr>
          <w:rFonts w:ascii="Arial" w:hAnsi="Arial" w:cs="Arial"/>
          <w:sz w:val="22"/>
          <w:szCs w:val="22"/>
        </w:rPr>
        <w:t xml:space="preserve"> - </w:t>
      </w:r>
      <w:r w:rsidR="00092FC7">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DA22E1">
      <w:pPr>
        <w:pStyle w:val="Akapitzlist"/>
        <w:numPr>
          <w:ilvl w:val="0"/>
          <w:numId w:val="29"/>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w:t>
      </w:r>
      <w:r w:rsidR="009E2747">
        <w:rPr>
          <w:rFonts w:ascii="Arial" w:hAnsi="Arial" w:cs="Arial"/>
          <w:sz w:val="22"/>
          <w:szCs w:val="22"/>
        </w:rPr>
        <w:t>3</w:t>
      </w:r>
      <w:r w:rsidRPr="00292252">
        <w:rPr>
          <w:rFonts w:ascii="Arial" w:hAnsi="Arial" w:cs="Arial"/>
          <w:sz w:val="22"/>
          <w:szCs w:val="22"/>
        </w:rPr>
        <w:t xml:space="preserve">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DA22E1">
      <w:pPr>
        <w:pStyle w:val="Akapitzlist"/>
        <w:numPr>
          <w:ilvl w:val="0"/>
          <w:numId w:val="41"/>
        </w:numPr>
        <w:tabs>
          <w:tab w:val="left" w:pos="1276"/>
        </w:tabs>
        <w:spacing w:before="60" w:line="276" w:lineRule="auto"/>
        <w:contextualSpacing w:val="0"/>
        <w:jc w:val="both"/>
        <w:rPr>
          <w:rFonts w:ascii="Arial" w:hAnsi="Arial" w:cs="Arial"/>
          <w:sz w:val="22"/>
          <w:szCs w:val="22"/>
        </w:rPr>
      </w:pPr>
      <w:r w:rsidRPr="00292252">
        <w:rPr>
          <w:rFonts w:ascii="Arial" w:hAnsi="Arial" w:cs="Arial"/>
          <w:sz w:val="22"/>
          <w:szCs w:val="22"/>
        </w:rPr>
        <w:lastRenderedPageBreak/>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D71D7F">
      <w:pPr>
        <w:pStyle w:val="Akapitzlist"/>
        <w:numPr>
          <w:ilvl w:val="0"/>
          <w:numId w:val="41"/>
        </w:numPr>
        <w:tabs>
          <w:tab w:val="left" w:pos="1276"/>
        </w:tabs>
        <w:spacing w:before="20" w:line="276" w:lineRule="auto"/>
        <w:ind w:left="1797" w:hanging="357"/>
        <w:contextualSpacing w:val="0"/>
        <w:jc w:val="both"/>
        <w:rPr>
          <w:rFonts w:ascii="Arial" w:hAnsi="Arial" w:cs="Arial"/>
          <w:sz w:val="22"/>
          <w:szCs w:val="22"/>
        </w:rPr>
      </w:pPr>
      <w:r w:rsidRPr="00292252">
        <w:rPr>
          <w:rFonts w:ascii="Arial" w:hAnsi="Arial" w:cs="Arial"/>
          <w:sz w:val="22"/>
          <w:szCs w:val="22"/>
        </w:rPr>
        <w:t>branży drogowej</w:t>
      </w:r>
    </w:p>
    <w:p w:rsidR="00292252" w:rsidRDefault="002A5EE8" w:rsidP="00D71D7F">
      <w:pPr>
        <w:pStyle w:val="Akapitzlist"/>
        <w:numPr>
          <w:ilvl w:val="0"/>
          <w:numId w:val="41"/>
        </w:numPr>
        <w:tabs>
          <w:tab w:val="left" w:pos="1276"/>
        </w:tabs>
        <w:spacing w:before="20" w:line="276" w:lineRule="auto"/>
        <w:ind w:left="1797" w:hanging="357"/>
        <w:contextualSpacing w:val="0"/>
        <w:jc w:val="both"/>
        <w:rPr>
          <w:rFonts w:ascii="Arial" w:hAnsi="Arial" w:cs="Arial"/>
          <w:sz w:val="22"/>
          <w:szCs w:val="22"/>
        </w:rPr>
      </w:pPr>
      <w:r>
        <w:rPr>
          <w:rFonts w:ascii="Arial" w:hAnsi="Arial" w:cs="Arial"/>
          <w:sz w:val="22"/>
          <w:szCs w:val="22"/>
        </w:rPr>
        <w:t>architektoniczny,</w:t>
      </w:r>
    </w:p>
    <w:p w:rsidR="002A5EE8" w:rsidRDefault="002A5EE8" w:rsidP="00D71D7F">
      <w:pPr>
        <w:pStyle w:val="Akapitzlist"/>
        <w:numPr>
          <w:ilvl w:val="0"/>
          <w:numId w:val="41"/>
        </w:numPr>
        <w:tabs>
          <w:tab w:val="left" w:pos="1276"/>
        </w:tabs>
        <w:spacing w:before="20" w:line="276" w:lineRule="auto"/>
        <w:ind w:left="1797" w:hanging="357"/>
        <w:contextualSpacing w:val="0"/>
        <w:jc w:val="both"/>
        <w:rPr>
          <w:rFonts w:ascii="Arial" w:hAnsi="Arial" w:cs="Arial"/>
          <w:sz w:val="22"/>
          <w:szCs w:val="22"/>
        </w:rPr>
      </w:pPr>
      <w:r>
        <w:rPr>
          <w:rFonts w:ascii="Arial" w:hAnsi="Arial" w:cs="Arial"/>
          <w:sz w:val="22"/>
          <w:szCs w:val="22"/>
        </w:rPr>
        <w:t>konstrukcyjny,</w:t>
      </w:r>
    </w:p>
    <w:p w:rsidR="002A5EE8" w:rsidRDefault="009E2747" w:rsidP="00D71D7F">
      <w:pPr>
        <w:pStyle w:val="Akapitzlist"/>
        <w:numPr>
          <w:ilvl w:val="0"/>
          <w:numId w:val="41"/>
        </w:numPr>
        <w:tabs>
          <w:tab w:val="left" w:pos="1276"/>
        </w:tabs>
        <w:spacing w:before="20" w:line="276" w:lineRule="auto"/>
        <w:ind w:left="1797" w:hanging="357"/>
        <w:contextualSpacing w:val="0"/>
        <w:jc w:val="both"/>
        <w:rPr>
          <w:rFonts w:ascii="Arial" w:hAnsi="Arial" w:cs="Arial"/>
          <w:sz w:val="22"/>
          <w:szCs w:val="22"/>
        </w:rPr>
      </w:pPr>
      <w:r>
        <w:rPr>
          <w:rFonts w:ascii="Arial" w:hAnsi="Arial" w:cs="Arial"/>
          <w:sz w:val="22"/>
          <w:szCs w:val="22"/>
        </w:rPr>
        <w:t>sieci i</w:t>
      </w:r>
      <w:r w:rsidR="002A5EE8" w:rsidRPr="00292252">
        <w:rPr>
          <w:rFonts w:ascii="Arial" w:hAnsi="Arial" w:cs="Arial"/>
          <w:sz w:val="22"/>
          <w:szCs w:val="22"/>
        </w:rPr>
        <w:t xml:space="preserve"> instalacji sanitarnych</w:t>
      </w:r>
      <w:r w:rsidR="002A5EE8">
        <w:rPr>
          <w:rFonts w:ascii="Arial" w:hAnsi="Arial" w:cs="Arial"/>
          <w:sz w:val="22"/>
          <w:szCs w:val="22"/>
        </w:rPr>
        <w:t xml:space="preserve">: </w:t>
      </w:r>
      <w:r>
        <w:rPr>
          <w:rFonts w:ascii="Arial" w:hAnsi="Arial" w:cs="Arial"/>
          <w:sz w:val="22"/>
          <w:szCs w:val="22"/>
        </w:rPr>
        <w:t>wodociągowej, kanalizacji sanitarnej, kanalizacji deszczowej</w:t>
      </w:r>
    </w:p>
    <w:p w:rsidR="002A5EE8" w:rsidRDefault="002A5EE8" w:rsidP="00D71D7F">
      <w:pPr>
        <w:pStyle w:val="Akapitzlist"/>
        <w:numPr>
          <w:ilvl w:val="0"/>
          <w:numId w:val="41"/>
        </w:numPr>
        <w:tabs>
          <w:tab w:val="left" w:pos="1276"/>
        </w:tabs>
        <w:spacing w:before="20" w:line="276" w:lineRule="auto"/>
        <w:ind w:left="1797" w:hanging="357"/>
        <w:contextualSpacing w:val="0"/>
        <w:jc w:val="both"/>
        <w:rPr>
          <w:rFonts w:ascii="Arial" w:hAnsi="Arial" w:cs="Arial"/>
          <w:sz w:val="22"/>
          <w:szCs w:val="22"/>
        </w:rPr>
      </w:pPr>
      <w:r w:rsidRPr="00292252">
        <w:rPr>
          <w:rFonts w:ascii="Arial" w:hAnsi="Arial" w:cs="Arial"/>
          <w:sz w:val="22"/>
          <w:szCs w:val="22"/>
        </w:rPr>
        <w:t>instalacji elektrycznych</w:t>
      </w:r>
      <w:r w:rsidR="009E2747">
        <w:rPr>
          <w:rFonts w:ascii="Arial" w:hAnsi="Arial" w:cs="Arial"/>
          <w:sz w:val="22"/>
          <w:szCs w:val="22"/>
        </w:rPr>
        <w:t xml:space="preserve"> wraz z oświetleniem.</w:t>
      </w:r>
      <w:r w:rsidR="007B1B56">
        <w:rPr>
          <w:rFonts w:ascii="Arial" w:hAnsi="Arial" w:cs="Arial"/>
          <w:sz w:val="22"/>
          <w:szCs w:val="22"/>
        </w:rPr>
        <w:t xml:space="preserve"> </w:t>
      </w:r>
    </w:p>
    <w:p w:rsidR="00292252" w:rsidRDefault="00F9206E" w:rsidP="00DA22E1">
      <w:pPr>
        <w:pStyle w:val="Akapitzlist"/>
        <w:numPr>
          <w:ilvl w:val="0"/>
          <w:numId w:val="29"/>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DA22E1">
      <w:pPr>
        <w:pStyle w:val="Akapitzlist"/>
        <w:numPr>
          <w:ilvl w:val="0"/>
          <w:numId w:val="29"/>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k</w:t>
      </w:r>
      <w:r w:rsidRPr="00F9206E">
        <w:rPr>
          <w:rFonts w:ascii="Arial" w:hAnsi="Arial" w:cs="Arial"/>
          <w:sz w:val="22"/>
          <w:szCs w:val="22"/>
        </w:rPr>
        <w:t xml:space="preserve">osztorysu inwestorskiego oraz zbiorczego zestawienia kosztów całej inwestycji - </w:t>
      </w:r>
      <w:r w:rsidR="00DA22E1">
        <w:rPr>
          <w:rFonts w:ascii="Arial" w:hAnsi="Arial" w:cs="Arial"/>
          <w:sz w:val="22"/>
          <w:szCs w:val="22"/>
        </w:rPr>
        <w:t>2</w:t>
      </w:r>
      <w:r w:rsidRPr="00F9206E">
        <w:rPr>
          <w:rFonts w:ascii="Arial" w:hAnsi="Arial" w:cs="Arial"/>
          <w:sz w:val="22"/>
          <w:szCs w:val="22"/>
        </w:rPr>
        <w:t xml:space="preserve"> egz. oraz 1 egz. w wersji elektronicznej (pdf oraz formacie właściwym dla używanego do kosztorysowania programu),</w:t>
      </w:r>
    </w:p>
    <w:p w:rsidR="00292252" w:rsidRDefault="00F9206E" w:rsidP="00DA22E1">
      <w:pPr>
        <w:pStyle w:val="Akapitzlist"/>
        <w:numPr>
          <w:ilvl w:val="0"/>
          <w:numId w:val="29"/>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A22E1" w:rsidP="00DA22E1">
      <w:pPr>
        <w:tabs>
          <w:tab w:val="left" w:pos="1276"/>
        </w:tabs>
        <w:spacing w:before="60" w:line="276" w:lineRule="auto"/>
        <w:ind w:left="851"/>
        <w:jc w:val="both"/>
        <w:rPr>
          <w:rFonts w:ascii="Arial" w:hAnsi="Arial" w:cs="Arial"/>
          <w:sz w:val="22"/>
          <w:szCs w:val="22"/>
        </w:rPr>
      </w:pPr>
      <w:r w:rsidRPr="00707355">
        <w:rPr>
          <w:rFonts w:ascii="Arial" w:hAnsi="Arial" w:cs="Arial"/>
          <w:sz w:val="22"/>
          <w:szCs w:val="22"/>
        </w:rPr>
        <w:t xml:space="preserve">Wersja elektroniczna </w:t>
      </w:r>
      <w:r>
        <w:rPr>
          <w:rFonts w:ascii="Arial" w:hAnsi="Arial" w:cs="Arial"/>
          <w:sz w:val="22"/>
          <w:szCs w:val="22"/>
        </w:rPr>
        <w:t>dokumentacji projektowej</w:t>
      </w:r>
      <w:r w:rsidRPr="00707355">
        <w:rPr>
          <w:rFonts w:ascii="Arial" w:hAnsi="Arial" w:cs="Arial"/>
          <w:sz w:val="22"/>
          <w:szCs w:val="22"/>
        </w:rPr>
        <w:t xml:space="preserve"> winna stanowić skan jej ostatecznej wersji papierowej (wraz z </w:t>
      </w:r>
      <w:r>
        <w:rPr>
          <w:rFonts w:ascii="Arial" w:hAnsi="Arial" w:cs="Arial"/>
          <w:sz w:val="22"/>
          <w:szCs w:val="22"/>
        </w:rPr>
        <w:t xml:space="preserve">podpisami, uzgodnieniami itd.). </w:t>
      </w:r>
      <w:r w:rsidRPr="00707355">
        <w:rPr>
          <w:rFonts w:ascii="Arial" w:hAnsi="Arial" w:cs="Arial"/>
          <w:sz w:val="22"/>
          <w:szCs w:val="22"/>
        </w:rPr>
        <w:t>Pliki należy posegregować wg branż z podzia</w:t>
      </w:r>
      <w:r>
        <w:rPr>
          <w:rFonts w:ascii="Arial" w:hAnsi="Arial" w:cs="Arial"/>
          <w:sz w:val="22"/>
          <w:szCs w:val="22"/>
        </w:rPr>
        <w:t xml:space="preserve">łem na wersję edytowalną i pdf i czytelnie opisać </w:t>
      </w:r>
      <w:r w:rsidRPr="001A2E8B">
        <w:rPr>
          <w:rFonts w:ascii="Arial" w:hAnsi="Arial" w:cs="Arial"/>
          <w:i/>
          <w:sz w:val="22"/>
          <w:szCs w:val="22"/>
        </w:rPr>
        <w:t>(nazwa pliku winna odpowiadać nazwie opracowania)</w:t>
      </w:r>
    </w:p>
    <w:p w:rsidR="00B45B37" w:rsidRPr="00B45B37" w:rsidRDefault="00B45B37" w:rsidP="00DA22E1">
      <w:pPr>
        <w:pStyle w:val="Akapitzlist"/>
        <w:numPr>
          <w:ilvl w:val="0"/>
          <w:numId w:val="28"/>
        </w:numPr>
        <w:tabs>
          <w:tab w:val="left" w:pos="851"/>
        </w:tabs>
        <w:spacing w:before="60" w:line="276" w:lineRule="auto"/>
        <w:ind w:left="851" w:hanging="425"/>
        <w:contextualSpacing w:val="0"/>
        <w:jc w:val="both"/>
        <w:rPr>
          <w:rFonts w:ascii="Arial" w:hAnsi="Arial" w:cs="Arial"/>
          <w:sz w:val="22"/>
          <w:szCs w:val="22"/>
        </w:rPr>
      </w:pPr>
      <w:r w:rsidRPr="00B45B37">
        <w:rPr>
          <w:rFonts w:ascii="Arial" w:hAnsi="Arial" w:cs="Arial"/>
          <w:sz w:val="22"/>
          <w:szCs w:val="22"/>
        </w:rPr>
        <w:t>Uzyskanie map</w:t>
      </w:r>
      <w:r w:rsidR="009E2747">
        <w:rPr>
          <w:rFonts w:ascii="Arial" w:hAnsi="Arial" w:cs="Arial"/>
          <w:sz w:val="22"/>
          <w:szCs w:val="22"/>
        </w:rPr>
        <w:t>y</w:t>
      </w:r>
      <w:r w:rsidRPr="00B45B37">
        <w:rPr>
          <w:rFonts w:ascii="Arial" w:hAnsi="Arial" w:cs="Arial"/>
          <w:sz w:val="22"/>
          <w:szCs w:val="22"/>
        </w:rPr>
        <w:t xml:space="preserve"> </w:t>
      </w:r>
      <w:r w:rsidRPr="003776FD">
        <w:rPr>
          <w:rFonts w:ascii="Arial" w:hAnsi="Arial" w:cs="Arial"/>
          <w:sz w:val="22"/>
          <w:szCs w:val="22"/>
        </w:rPr>
        <w:t xml:space="preserve">sytuacyjno </w:t>
      </w:r>
      <w:r w:rsidR="007B1B56">
        <w:rPr>
          <w:rFonts w:ascii="Arial" w:hAnsi="Arial" w:cs="Arial"/>
          <w:sz w:val="22"/>
          <w:szCs w:val="22"/>
        </w:rPr>
        <w:t>-</w:t>
      </w:r>
      <w:r w:rsidRPr="003776FD">
        <w:rPr>
          <w:rFonts w:ascii="Arial" w:hAnsi="Arial" w:cs="Arial"/>
          <w:sz w:val="22"/>
          <w:szCs w:val="22"/>
        </w:rPr>
        <w:t xml:space="preserve"> wysokościowej dla celów projektowych</w:t>
      </w:r>
      <w:r w:rsidRPr="00B45B37">
        <w:rPr>
          <w:rFonts w:ascii="Arial" w:hAnsi="Arial" w:cs="Arial"/>
          <w:sz w:val="22"/>
          <w:szCs w:val="22"/>
        </w:rPr>
        <w:t>.</w:t>
      </w:r>
    </w:p>
    <w:p w:rsidR="00B45B37" w:rsidRPr="003776FD" w:rsidRDefault="00B45B37" w:rsidP="00DA22E1">
      <w:pPr>
        <w:pStyle w:val="Akapitzlist"/>
        <w:numPr>
          <w:ilvl w:val="0"/>
          <w:numId w:val="28"/>
        </w:numPr>
        <w:tabs>
          <w:tab w:val="left" w:pos="851"/>
        </w:tabs>
        <w:spacing w:before="60" w:line="276" w:lineRule="auto"/>
        <w:ind w:left="851" w:hanging="425"/>
        <w:contextualSpacing w:val="0"/>
        <w:jc w:val="both"/>
        <w:rPr>
          <w:rFonts w:ascii="Arial" w:hAnsi="Arial" w:cs="Arial"/>
          <w:sz w:val="22"/>
          <w:szCs w:val="22"/>
        </w:rPr>
      </w:pPr>
      <w:r w:rsidRPr="003776FD">
        <w:rPr>
          <w:rFonts w:ascii="Arial" w:hAnsi="Arial" w:cs="Arial"/>
          <w:sz w:val="22"/>
          <w:szCs w:val="22"/>
        </w:rPr>
        <w:t xml:space="preserve">Wykonanie niezbędnych badań </w:t>
      </w:r>
      <w:r w:rsidR="00460F08">
        <w:rPr>
          <w:rFonts w:ascii="Arial" w:hAnsi="Arial" w:cs="Arial"/>
          <w:sz w:val="22"/>
          <w:szCs w:val="22"/>
        </w:rPr>
        <w:t>podłoża gruntowego wraz z opinią</w:t>
      </w:r>
      <w:r w:rsidRPr="003776FD">
        <w:rPr>
          <w:rFonts w:ascii="Arial" w:hAnsi="Arial" w:cs="Arial"/>
          <w:sz w:val="22"/>
          <w:szCs w:val="22"/>
        </w:rPr>
        <w:t xml:space="preserve"> </w:t>
      </w:r>
      <w:r w:rsidR="00460F08">
        <w:rPr>
          <w:rFonts w:ascii="Arial" w:hAnsi="Arial" w:cs="Arial"/>
          <w:sz w:val="22"/>
          <w:szCs w:val="22"/>
        </w:rPr>
        <w:t>geotechniczną</w:t>
      </w:r>
      <w:r w:rsidRPr="003776FD">
        <w:rPr>
          <w:rFonts w:ascii="Arial" w:hAnsi="Arial" w:cs="Arial"/>
          <w:sz w:val="22"/>
          <w:szCs w:val="22"/>
        </w:rPr>
        <w:t>.</w:t>
      </w:r>
    </w:p>
    <w:p w:rsidR="00B45B37" w:rsidRPr="007B1B56" w:rsidRDefault="00B45B37" w:rsidP="00460F08">
      <w:pPr>
        <w:pStyle w:val="Akapitzlist"/>
        <w:numPr>
          <w:ilvl w:val="0"/>
          <w:numId w:val="28"/>
        </w:numPr>
        <w:tabs>
          <w:tab w:val="left" w:pos="851"/>
        </w:tabs>
        <w:spacing w:before="60" w:line="276" w:lineRule="auto"/>
        <w:ind w:left="851" w:hanging="425"/>
        <w:contextualSpacing w:val="0"/>
        <w:jc w:val="both"/>
        <w:rPr>
          <w:rFonts w:ascii="Arial" w:hAnsi="Arial" w:cs="Arial"/>
          <w:sz w:val="22"/>
          <w:szCs w:val="22"/>
        </w:rPr>
      </w:pPr>
      <w:r w:rsidRPr="00B45B37">
        <w:rPr>
          <w:rFonts w:ascii="Arial" w:hAnsi="Arial" w:cs="Arial"/>
          <w:sz w:val="22"/>
          <w:szCs w:val="22"/>
        </w:rPr>
        <w:t>W przypadku kolizji projektowanych robót z istniejącym drzewostanem wykonanie szczegółowej inwentaryzacji zadrzewienia w 5 egz. z wykazem drzew</w:t>
      </w:r>
      <w:r w:rsidRPr="00B45B37">
        <w:rPr>
          <w:rFonts w:ascii="Arial" w:hAnsi="Arial" w:cs="Arial"/>
          <w:sz w:val="22"/>
          <w:szCs w:val="22"/>
        </w:rPr>
        <w:br/>
        <w:t xml:space="preserve">i krzewów przeznaczonych do usunięcia zgodnie z ustawą </w:t>
      </w:r>
      <w:r w:rsidR="007B1B56">
        <w:rPr>
          <w:rFonts w:ascii="Arial" w:hAnsi="Arial" w:cs="Arial"/>
          <w:sz w:val="22"/>
          <w:szCs w:val="22"/>
        </w:rPr>
        <w:t xml:space="preserve">o ochronie przyrody </w:t>
      </w:r>
      <w:r w:rsidR="007B1B56">
        <w:rPr>
          <w:rFonts w:ascii="Arial" w:hAnsi="Arial" w:cs="Arial"/>
          <w:sz w:val="22"/>
          <w:szCs w:val="22"/>
        </w:rPr>
        <w:br/>
        <w:t>(</w:t>
      </w:r>
      <w:r w:rsidR="007B1B56" w:rsidRPr="00635CE3">
        <w:rPr>
          <w:rFonts w:ascii="Arial" w:hAnsi="Arial" w:cs="Arial"/>
          <w:i/>
          <w:sz w:val="22"/>
          <w:szCs w:val="22"/>
        </w:rPr>
        <w:t>Dz. U. z 201</w:t>
      </w:r>
      <w:r w:rsidR="007B1B56">
        <w:rPr>
          <w:rFonts w:ascii="Arial" w:hAnsi="Arial" w:cs="Arial"/>
          <w:i/>
          <w:sz w:val="22"/>
          <w:szCs w:val="22"/>
        </w:rPr>
        <w:t>8</w:t>
      </w:r>
      <w:r w:rsidR="007B1B56" w:rsidRPr="00635CE3">
        <w:rPr>
          <w:rFonts w:ascii="Arial" w:hAnsi="Arial" w:cs="Arial"/>
          <w:i/>
          <w:sz w:val="22"/>
          <w:szCs w:val="22"/>
        </w:rPr>
        <w:t xml:space="preserve">r., poz. </w:t>
      </w:r>
      <w:r w:rsidR="007B1B56">
        <w:rPr>
          <w:rFonts w:ascii="Arial" w:hAnsi="Arial" w:cs="Arial"/>
          <w:i/>
          <w:sz w:val="22"/>
          <w:szCs w:val="22"/>
        </w:rPr>
        <w:t>142</w:t>
      </w:r>
      <w:r w:rsidR="007B1B56" w:rsidRPr="00635CE3">
        <w:rPr>
          <w:rFonts w:ascii="Arial" w:hAnsi="Arial" w:cs="Arial"/>
          <w:i/>
          <w:sz w:val="22"/>
          <w:szCs w:val="22"/>
        </w:rPr>
        <w:t xml:space="preserve"> z późn. zm</w:t>
      </w:r>
      <w:r w:rsidR="007B1B56">
        <w:rPr>
          <w:rFonts w:ascii="Arial" w:hAnsi="Arial" w:cs="Arial"/>
          <w:i/>
          <w:sz w:val="22"/>
          <w:szCs w:val="22"/>
        </w:rPr>
        <w:t xml:space="preserve">.) </w:t>
      </w:r>
      <w:r w:rsidRPr="00B45B37">
        <w:rPr>
          <w:rFonts w:ascii="Arial" w:hAnsi="Arial" w:cs="Arial"/>
          <w:sz w:val="22"/>
          <w:szCs w:val="22"/>
        </w:rPr>
        <w:t xml:space="preserve">w zakresie niezbędnym do uzyskania decyzji na ich usunięcie; uzyskanie decyzji </w:t>
      </w:r>
      <w:r w:rsidR="007B1B56">
        <w:rPr>
          <w:rFonts w:ascii="Arial" w:hAnsi="Arial" w:cs="Arial"/>
          <w:sz w:val="22"/>
          <w:szCs w:val="22"/>
        </w:rPr>
        <w:t>Starosty</w:t>
      </w:r>
      <w:r w:rsidRPr="00B45B37">
        <w:rPr>
          <w:rFonts w:ascii="Arial" w:hAnsi="Arial" w:cs="Arial"/>
          <w:sz w:val="22"/>
          <w:szCs w:val="22"/>
        </w:rPr>
        <w:t xml:space="preserve"> na wycinkę</w:t>
      </w:r>
      <w:r w:rsidR="00460F08">
        <w:rPr>
          <w:rFonts w:ascii="Arial" w:hAnsi="Arial" w:cs="Arial"/>
          <w:sz w:val="22"/>
          <w:szCs w:val="22"/>
        </w:rPr>
        <w:t>.</w:t>
      </w:r>
    </w:p>
    <w:p w:rsidR="00B45B37" w:rsidRPr="003776FD" w:rsidRDefault="00B45B37" w:rsidP="00DA22E1">
      <w:pPr>
        <w:pStyle w:val="Akapitzlist"/>
        <w:numPr>
          <w:ilvl w:val="0"/>
          <w:numId w:val="28"/>
        </w:numPr>
        <w:tabs>
          <w:tab w:val="left" w:pos="851"/>
        </w:tabs>
        <w:spacing w:before="60" w:line="276" w:lineRule="auto"/>
        <w:ind w:left="851" w:hanging="425"/>
        <w:contextualSpacing w:val="0"/>
        <w:jc w:val="both"/>
        <w:rPr>
          <w:rFonts w:ascii="Arial" w:hAnsi="Arial" w:cs="Arial"/>
          <w:sz w:val="22"/>
          <w:szCs w:val="22"/>
        </w:rPr>
      </w:pPr>
      <w:r>
        <w:rPr>
          <w:rFonts w:ascii="Arial" w:hAnsi="Arial" w:cs="Arial"/>
          <w:sz w:val="22"/>
          <w:szCs w:val="22"/>
        </w:rPr>
        <w:t>P</w:t>
      </w:r>
      <w:r w:rsidRPr="003776FD">
        <w:rPr>
          <w:rFonts w:ascii="Arial" w:hAnsi="Arial" w:cs="Arial"/>
          <w:sz w:val="22"/>
          <w:szCs w:val="22"/>
        </w:rPr>
        <w:t>rzygotowanie dokumentów niezbędnych do uzyskania decyzji pozwoleni</w:t>
      </w:r>
      <w:r>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oraz uzyskanie w/w decyzji w imieniu Gminy Miasto Kołobrzeg</w:t>
      </w:r>
    </w:p>
    <w:p w:rsidR="00B45B37" w:rsidRPr="003776FD" w:rsidRDefault="00B45B37" w:rsidP="00DA22E1">
      <w:pPr>
        <w:pStyle w:val="Akapitzlist"/>
        <w:numPr>
          <w:ilvl w:val="0"/>
          <w:numId w:val="28"/>
        </w:numPr>
        <w:tabs>
          <w:tab w:val="left" w:pos="851"/>
        </w:tabs>
        <w:spacing w:before="60" w:line="276" w:lineRule="auto"/>
        <w:ind w:left="851" w:hanging="425"/>
        <w:contextualSpacing w:val="0"/>
        <w:jc w:val="both"/>
        <w:rPr>
          <w:rFonts w:ascii="Arial" w:hAnsi="Arial" w:cs="Arial"/>
          <w:sz w:val="22"/>
          <w:szCs w:val="22"/>
        </w:rPr>
      </w:pPr>
      <w:r w:rsidRPr="003776FD">
        <w:rPr>
          <w:rFonts w:ascii="Arial" w:hAnsi="Arial" w:cs="Arial"/>
          <w:sz w:val="22"/>
          <w:szCs w:val="22"/>
        </w:rPr>
        <w:t xml:space="preserve">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F9206E" w:rsidRDefault="00F9206E" w:rsidP="00DA22E1">
      <w:pPr>
        <w:numPr>
          <w:ilvl w:val="0"/>
          <w:numId w:val="19"/>
        </w:numPr>
        <w:tabs>
          <w:tab w:val="left" w:pos="426"/>
        </w:tabs>
        <w:spacing w:before="60" w:line="276" w:lineRule="auto"/>
        <w:ind w:left="425" w:hanging="425"/>
        <w:jc w:val="both"/>
        <w:rPr>
          <w:rFonts w:ascii="Arial" w:hAnsi="Arial" w:cs="Arial"/>
          <w:sz w:val="22"/>
          <w:szCs w:val="22"/>
        </w:rPr>
      </w:pPr>
      <w:r w:rsidRPr="00B45B37">
        <w:rPr>
          <w:rFonts w:ascii="Arial" w:hAnsi="Arial" w:cs="Arial"/>
          <w:sz w:val="22"/>
          <w:szCs w:val="22"/>
        </w:rPr>
        <w:t xml:space="preserve">Dokumentacja projektowa wchodząca w zakres zamówienia zostanie wykonana przez </w:t>
      </w:r>
      <w:r w:rsidRPr="00DC2F98">
        <w:rPr>
          <w:rFonts w:ascii="Arial" w:hAnsi="Arial" w:cs="Arial"/>
          <w:sz w:val="22"/>
          <w:szCs w:val="22"/>
        </w:rPr>
        <w:t>osoby posiadające wymagane uprawnienia budowlane</w:t>
      </w:r>
      <w:r w:rsidR="00E943C7">
        <w:rPr>
          <w:rFonts w:ascii="Arial" w:hAnsi="Arial" w:cs="Arial"/>
          <w:sz w:val="22"/>
          <w:szCs w:val="22"/>
        </w:rPr>
        <w:t>.</w:t>
      </w:r>
    </w:p>
    <w:p w:rsidR="0066727C" w:rsidRDefault="0066727C" w:rsidP="00DA22E1">
      <w:pPr>
        <w:numPr>
          <w:ilvl w:val="0"/>
          <w:numId w:val="19"/>
        </w:numPr>
        <w:tabs>
          <w:tab w:val="left" w:pos="426"/>
        </w:tabs>
        <w:spacing w:before="60" w:line="276" w:lineRule="auto"/>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DA22E1">
      <w:pPr>
        <w:numPr>
          <w:ilvl w:val="0"/>
          <w:numId w:val="19"/>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DA22E1">
      <w:pPr>
        <w:numPr>
          <w:ilvl w:val="0"/>
          <w:numId w:val="19"/>
        </w:numPr>
        <w:tabs>
          <w:tab w:val="left" w:pos="426"/>
          <w:tab w:val="num" w:pos="720"/>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DA22E1">
      <w:pPr>
        <w:numPr>
          <w:ilvl w:val="0"/>
          <w:numId w:val="19"/>
        </w:numPr>
        <w:tabs>
          <w:tab w:val="left" w:pos="426"/>
          <w:tab w:val="num" w:pos="720"/>
        </w:tabs>
        <w:spacing w:before="60" w:line="276" w:lineRule="auto"/>
        <w:ind w:left="425" w:hanging="425"/>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460F08">
      <w:pPr>
        <w:numPr>
          <w:ilvl w:val="0"/>
          <w:numId w:val="19"/>
        </w:numPr>
        <w:tabs>
          <w:tab w:val="left" w:pos="426"/>
        </w:tabs>
        <w:spacing w:before="60" w:line="276" w:lineRule="auto"/>
        <w:ind w:left="425" w:hanging="425"/>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D71D7F">
      <w:pPr>
        <w:numPr>
          <w:ilvl w:val="0"/>
          <w:numId w:val="22"/>
        </w:numPr>
        <w:tabs>
          <w:tab w:val="left" w:pos="851"/>
        </w:tabs>
        <w:spacing w:before="20" w:line="276" w:lineRule="auto"/>
        <w:ind w:left="850" w:hanging="425"/>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w:t>
      </w:r>
    </w:p>
    <w:p w:rsidR="00E95437" w:rsidRDefault="00CD43CF" w:rsidP="00D71D7F">
      <w:pPr>
        <w:numPr>
          <w:ilvl w:val="0"/>
          <w:numId w:val="22"/>
        </w:numPr>
        <w:tabs>
          <w:tab w:val="left" w:pos="851"/>
        </w:tabs>
        <w:spacing w:before="20" w:line="276" w:lineRule="auto"/>
        <w:ind w:left="850" w:hanging="425"/>
        <w:rPr>
          <w:rFonts w:ascii="Arial" w:hAnsi="Arial" w:cs="Arial"/>
          <w:sz w:val="22"/>
          <w:szCs w:val="22"/>
        </w:rPr>
      </w:pPr>
      <w:r w:rsidRPr="00CA690A">
        <w:rPr>
          <w:rFonts w:ascii="Arial" w:hAnsi="Arial" w:cs="Arial"/>
          <w:sz w:val="22"/>
          <w:szCs w:val="22"/>
        </w:rPr>
        <w:t>specyfikacja istotnych warunków zamówienia</w:t>
      </w:r>
      <w:r w:rsidR="00E95437">
        <w:rPr>
          <w:rFonts w:ascii="Arial" w:hAnsi="Arial" w:cs="Arial"/>
          <w:sz w:val="22"/>
          <w:szCs w:val="22"/>
        </w:rPr>
        <w:t>,</w:t>
      </w:r>
    </w:p>
    <w:p w:rsidR="00E72B70" w:rsidRPr="00CA690A" w:rsidRDefault="00E95437" w:rsidP="00D71D7F">
      <w:pPr>
        <w:numPr>
          <w:ilvl w:val="0"/>
          <w:numId w:val="22"/>
        </w:numPr>
        <w:tabs>
          <w:tab w:val="left" w:pos="851"/>
        </w:tabs>
        <w:spacing w:before="20" w:line="276" w:lineRule="auto"/>
        <w:ind w:left="850" w:hanging="425"/>
        <w:rPr>
          <w:rFonts w:ascii="Arial" w:hAnsi="Arial" w:cs="Arial"/>
          <w:sz w:val="22"/>
          <w:szCs w:val="22"/>
        </w:rPr>
      </w:pPr>
      <w:r>
        <w:rPr>
          <w:rFonts w:ascii="Arial" w:hAnsi="Arial" w:cs="Arial"/>
          <w:sz w:val="22"/>
          <w:szCs w:val="22"/>
        </w:rPr>
        <w:t>koncepcja wariantowa</w:t>
      </w:r>
      <w:r w:rsidR="0066727C" w:rsidRPr="00CA690A">
        <w:rPr>
          <w:rFonts w:ascii="Arial" w:hAnsi="Arial" w:cs="Arial"/>
          <w:sz w:val="22"/>
          <w:szCs w:val="22"/>
        </w:rPr>
        <w:t>.</w:t>
      </w:r>
    </w:p>
    <w:p w:rsidR="00B4521E" w:rsidRPr="00CA690A" w:rsidRDefault="004C5481"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DA22E1">
      <w:pPr>
        <w:numPr>
          <w:ilvl w:val="0"/>
          <w:numId w:val="24"/>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DA22E1">
        <w:rPr>
          <w:rFonts w:ascii="Arial" w:hAnsi="Arial" w:cs="Arial"/>
          <w:b w:val="0"/>
          <w:i/>
          <w:sz w:val="22"/>
          <w:szCs w:val="22"/>
        </w:rPr>
        <w:t>(</w:t>
      </w:r>
      <w:r w:rsidR="00DA22E1" w:rsidRPr="00DA22E1">
        <w:rPr>
          <w:rFonts w:ascii="Arial" w:hAnsi="Arial" w:cs="Arial"/>
          <w:b w:val="0"/>
          <w:i/>
          <w:sz w:val="22"/>
          <w:szCs w:val="22"/>
        </w:rPr>
        <w:t xml:space="preserve">Dz. U. z 2018r., </w:t>
      </w:r>
      <w:r w:rsidR="00DA22E1">
        <w:rPr>
          <w:rFonts w:ascii="Arial" w:hAnsi="Arial" w:cs="Arial"/>
          <w:b w:val="0"/>
          <w:i/>
          <w:sz w:val="22"/>
          <w:szCs w:val="22"/>
        </w:rPr>
        <w:br/>
      </w:r>
      <w:r w:rsidR="00DA22E1" w:rsidRPr="00DA22E1">
        <w:rPr>
          <w:rFonts w:ascii="Arial" w:hAnsi="Arial" w:cs="Arial"/>
          <w:b w:val="0"/>
          <w:i/>
          <w:sz w:val="22"/>
          <w:szCs w:val="22"/>
        </w:rPr>
        <w:t>poz. 142 z późn. zm.</w:t>
      </w:r>
      <w:r w:rsidRPr="00DA22E1">
        <w:rPr>
          <w:rFonts w:ascii="Arial" w:hAnsi="Arial" w:cs="Arial"/>
          <w:b w:val="0"/>
          <w:i/>
          <w:sz w:val="22"/>
          <w:szCs w:val="22"/>
        </w:rPr>
        <w:t>)</w:t>
      </w:r>
      <w:r w:rsidRPr="00DA22E1">
        <w:rPr>
          <w:rFonts w:ascii="Arial" w:hAnsi="Arial" w:cs="Arial"/>
          <w:b w:val="0"/>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12 kwietnia 2002 r. w sprawie warunków technicznych, jakim powinny odpowiadać budynki i ich usytuowanie </w:t>
      </w:r>
      <w:r w:rsidR="007B1B56">
        <w:rPr>
          <w:rFonts w:ascii="Arial" w:hAnsi="Arial" w:cs="Arial"/>
          <w:b w:val="0"/>
          <w:sz w:val="22"/>
          <w:szCs w:val="22"/>
        </w:rPr>
        <w:br/>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007B1B56">
        <w:rPr>
          <w:rFonts w:ascii="Arial" w:hAnsi="Arial" w:cs="Arial"/>
          <w:b w:val="0"/>
          <w:i/>
          <w:sz w:val="22"/>
          <w:szCs w:val="22"/>
        </w:rPr>
        <w:t xml:space="preserve"> z późn. zm.</w:t>
      </w:r>
      <w:r w:rsidRPr="00A64EA0">
        <w:rPr>
          <w:rFonts w:ascii="Arial" w:hAnsi="Arial" w:cs="Arial"/>
          <w:b w:val="0"/>
          <w:i/>
          <w:sz w:val="22"/>
          <w:szCs w:val="22"/>
        </w:rPr>
        <w:t>)</w:t>
      </w:r>
      <w:r w:rsidRPr="002E303A">
        <w:rPr>
          <w:rFonts w:ascii="Arial" w:hAnsi="Arial" w:cs="Arial"/>
          <w:b w:val="0"/>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DA22E1">
      <w:pPr>
        <w:pStyle w:val="Tekstpodstawowy"/>
        <w:numPr>
          <w:ilvl w:val="0"/>
          <w:numId w:val="24"/>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DA22E1">
      <w:pPr>
        <w:pStyle w:val="Tekstpodstawowy"/>
        <w:spacing w:before="120" w:after="120" w:line="276" w:lineRule="auto"/>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DA22E1">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DA22E1">
      <w:pPr>
        <w:pStyle w:val="Tekstpodstawowy"/>
        <w:spacing w:before="60" w:line="276" w:lineRule="auto"/>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w:t>
      </w:r>
      <w:r w:rsidR="00092FC7">
        <w:rPr>
          <w:rFonts w:ascii="Arial" w:hAnsi="Arial" w:cs="Arial"/>
          <w:color w:val="auto"/>
          <w:sz w:val="22"/>
          <w:szCs w:val="22"/>
          <w:lang w:val="pl-PL"/>
        </w:rPr>
        <w:t xml:space="preserve"> </w:t>
      </w:r>
      <w:r w:rsidRPr="000A7E3A">
        <w:rPr>
          <w:rFonts w:ascii="Arial" w:hAnsi="Arial" w:cs="Arial"/>
          <w:color w:val="auto"/>
          <w:sz w:val="22"/>
          <w:szCs w:val="22"/>
          <w:lang w:val="pl-PL"/>
        </w:rPr>
        <w:t>1 ust. 2 pkt 1 lit. b w zakresie niezbędnym do uzyskania decyzji o pozwoleniu na budowę zadania.</w:t>
      </w:r>
    </w:p>
    <w:p w:rsidR="0072794F"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wykonanie i przekazanie Zamawiającemu pozostałych prac opisanych w §</w:t>
      </w:r>
      <w:r w:rsidR="00092FC7">
        <w:rPr>
          <w:rFonts w:ascii="Arial" w:hAnsi="Arial" w:cs="Arial"/>
          <w:color w:val="auto"/>
          <w:sz w:val="22"/>
          <w:szCs w:val="22"/>
          <w:lang w:val="pl-PL"/>
        </w:rPr>
        <w:t xml:space="preserve"> </w:t>
      </w:r>
      <w:r w:rsidRPr="00D57A5B">
        <w:rPr>
          <w:rFonts w:ascii="Arial" w:hAnsi="Arial" w:cs="Arial"/>
          <w:color w:val="auto"/>
          <w:sz w:val="22"/>
          <w:szCs w:val="22"/>
          <w:lang w:val="pl-PL"/>
        </w:rPr>
        <w:t xml:space="preserve">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sidR="009A6274">
        <w:rPr>
          <w:rFonts w:ascii="Arial" w:hAnsi="Arial" w:cs="Arial"/>
          <w:color w:val="auto"/>
          <w:sz w:val="22"/>
          <w:szCs w:val="22"/>
          <w:lang w:val="pl-PL"/>
        </w:rPr>
        <w:t xml:space="preserve"> oraz uzyskanie </w:t>
      </w:r>
      <w:r w:rsidR="00CB4847">
        <w:rPr>
          <w:rFonts w:ascii="Arial" w:hAnsi="Arial" w:cs="Arial"/>
          <w:color w:val="auto"/>
          <w:sz w:val="22"/>
          <w:szCs w:val="22"/>
          <w:lang w:val="pl-PL"/>
        </w:rPr>
        <w:t xml:space="preserve">decyzji </w:t>
      </w:r>
      <w:r w:rsidR="009A6274">
        <w:rPr>
          <w:rFonts w:ascii="Arial" w:hAnsi="Arial" w:cs="Arial"/>
          <w:color w:val="auto"/>
          <w:sz w:val="22"/>
          <w:szCs w:val="22"/>
          <w:lang w:val="pl-PL"/>
        </w:rPr>
        <w:t>pozwolenia na budowę.</w:t>
      </w:r>
    </w:p>
    <w:p w:rsidR="00070487" w:rsidRDefault="0007048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D71D7F">
      <w:pPr>
        <w:pStyle w:val="Akapitzlist"/>
        <w:spacing w:before="120" w:after="120" w:line="276" w:lineRule="auto"/>
        <w:ind w:left="0"/>
        <w:contextualSpacing w:val="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bookmarkStart w:id="0" w:name="_Toc251758220"/>
      <w:r w:rsidRPr="004352BC">
        <w:rPr>
          <w:rFonts w:ascii="Arial" w:hAnsi="Arial" w:cs="Arial"/>
          <w:sz w:val="22"/>
          <w:szCs w:val="22"/>
        </w:rPr>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9A53CA">
        <w:rPr>
          <w:rFonts w:ascii="Arial" w:hAnsi="Arial"/>
          <w:sz w:val="22"/>
          <w:szCs w:val="22"/>
        </w:rPr>
        <w:t xml:space="preserve">koncepcji </w:t>
      </w:r>
      <w:r w:rsidR="009A53CA" w:rsidRPr="00E14D48">
        <w:rPr>
          <w:rFonts w:ascii="Arial" w:hAnsi="Arial" w:cs="Arial"/>
          <w:color w:val="auto"/>
          <w:sz w:val="22"/>
          <w:szCs w:val="22"/>
          <w:lang w:val="pl-PL"/>
        </w:rPr>
        <w:t>urbanistyczno-architektonicznej</w:t>
      </w:r>
      <w:r w:rsidR="009A53CA">
        <w:rPr>
          <w:rFonts w:ascii="Arial" w:hAnsi="Arial" w:cs="Arial"/>
          <w:color w:val="auto"/>
          <w:sz w:val="22"/>
          <w:szCs w:val="22"/>
          <w:lang w:val="pl-PL"/>
        </w:rPr>
        <w:t xml:space="preserve"> </w:t>
      </w:r>
      <w:r w:rsidR="00CB4847">
        <w:rPr>
          <w:rFonts w:ascii="Arial" w:hAnsi="Arial" w:cs="Arial"/>
          <w:color w:val="auto"/>
          <w:sz w:val="22"/>
          <w:szCs w:val="22"/>
          <w:lang w:val="pl-PL"/>
        </w:rPr>
        <w:t>-</w:t>
      </w:r>
      <w:r w:rsidR="004753BB">
        <w:rPr>
          <w:rFonts w:ascii="Arial" w:hAnsi="Arial" w:cs="Arial"/>
          <w:color w:val="auto"/>
          <w:sz w:val="22"/>
          <w:szCs w:val="22"/>
          <w:lang w:val="pl-PL"/>
        </w:rPr>
        <w:t xml:space="preserve"> etap I, </w:t>
      </w:r>
      <w:r w:rsidR="009A53CA">
        <w:rPr>
          <w:rFonts w:ascii="Arial" w:hAnsi="Arial" w:cs="Arial"/>
          <w:color w:val="auto"/>
          <w:sz w:val="22"/>
          <w:szCs w:val="22"/>
          <w:lang w:val="pl-PL"/>
        </w:rPr>
        <w:t xml:space="preserve">w terminie </w:t>
      </w:r>
      <w:r w:rsidR="00CB4847">
        <w:rPr>
          <w:rFonts w:ascii="Arial" w:hAnsi="Arial" w:cs="Arial"/>
          <w:b/>
          <w:color w:val="auto"/>
          <w:sz w:val="22"/>
          <w:szCs w:val="22"/>
          <w:lang w:val="pl-PL"/>
        </w:rPr>
        <w:t>40 dni</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6D480F" w:rsidRDefault="00EB1344" w:rsidP="00DA22E1">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Pozostała dokumentacja projektowa, objęta etapem </w:t>
      </w:r>
      <w:r w:rsidR="00C22849">
        <w:rPr>
          <w:rFonts w:ascii="Arial" w:hAnsi="Arial" w:cs="Arial"/>
          <w:color w:val="auto"/>
          <w:sz w:val="22"/>
          <w:szCs w:val="22"/>
          <w:lang w:val="pl-PL"/>
        </w:rPr>
        <w:t xml:space="preserve">II - </w:t>
      </w:r>
      <w:r>
        <w:rPr>
          <w:rFonts w:ascii="Arial" w:hAnsi="Arial" w:cs="Arial"/>
          <w:color w:val="auto"/>
          <w:sz w:val="22"/>
          <w:szCs w:val="22"/>
          <w:lang w:val="pl-PL"/>
        </w:rPr>
        <w:t xml:space="preserve">III (projekt </w:t>
      </w:r>
      <w:r w:rsidR="00C22849">
        <w:rPr>
          <w:rFonts w:ascii="Arial" w:hAnsi="Arial" w:cs="Arial"/>
          <w:color w:val="auto"/>
          <w:sz w:val="22"/>
          <w:szCs w:val="22"/>
          <w:lang w:val="pl-PL"/>
        </w:rPr>
        <w:t xml:space="preserve">budowlany i </w:t>
      </w:r>
      <w:r>
        <w:rPr>
          <w:rFonts w:ascii="Arial" w:hAnsi="Arial" w:cs="Arial"/>
          <w:color w:val="auto"/>
          <w:sz w:val="22"/>
          <w:szCs w:val="22"/>
          <w:lang w:val="pl-PL"/>
        </w:rPr>
        <w:t xml:space="preserve">wykonawczy wraz z przedmiarami, specyfikacją techniczną wykonania i odbioru robót </w:t>
      </w:r>
      <w:r w:rsidR="00C22849">
        <w:rPr>
          <w:rFonts w:ascii="Arial" w:hAnsi="Arial" w:cs="Arial"/>
          <w:color w:val="auto"/>
          <w:sz w:val="22"/>
          <w:szCs w:val="22"/>
          <w:lang w:val="pl-PL"/>
        </w:rPr>
        <w:br/>
      </w:r>
      <w:r>
        <w:rPr>
          <w:rFonts w:ascii="Arial" w:hAnsi="Arial" w:cs="Arial"/>
          <w:color w:val="auto"/>
          <w:sz w:val="22"/>
          <w:szCs w:val="22"/>
          <w:lang w:val="pl-PL"/>
        </w:rPr>
        <w:t xml:space="preserve">i kosztorysem inwestorskim), wykonane zostaną w terminie </w:t>
      </w:r>
      <w:r w:rsidR="00DC17B1" w:rsidRPr="00A75C86">
        <w:rPr>
          <w:rFonts w:ascii="Arial" w:hAnsi="Arial" w:cs="Arial"/>
          <w:color w:val="auto"/>
          <w:sz w:val="22"/>
          <w:szCs w:val="22"/>
          <w:lang w:val="pl-PL"/>
        </w:rPr>
        <w:t xml:space="preserve">do dnia </w:t>
      </w:r>
      <w:r w:rsidR="006D480F" w:rsidRPr="006D480F">
        <w:rPr>
          <w:rFonts w:ascii="Arial" w:hAnsi="Arial" w:cs="Arial"/>
          <w:b/>
          <w:color w:val="auto"/>
          <w:sz w:val="22"/>
          <w:szCs w:val="22"/>
          <w:lang w:val="pl-PL"/>
        </w:rPr>
        <w:t>……………………………..</w:t>
      </w:r>
      <w:r w:rsidR="00B73513" w:rsidRPr="006D480F">
        <w:rPr>
          <w:rFonts w:ascii="Arial" w:hAnsi="Arial" w:cs="Arial"/>
          <w:color w:val="auto"/>
          <w:sz w:val="22"/>
          <w:szCs w:val="22"/>
          <w:lang w:val="pl-PL"/>
        </w:rPr>
        <w:t>.</w:t>
      </w:r>
    </w:p>
    <w:bookmarkEnd w:id="0"/>
    <w:p w:rsidR="00635C76" w:rsidRPr="00635C76"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w:t>
      </w:r>
      <w:r w:rsidR="00EA4EF3">
        <w:rPr>
          <w:rFonts w:ascii="Arial" w:hAnsi="Arial" w:cs="Arial"/>
          <w:color w:val="auto"/>
          <w:sz w:val="22"/>
          <w:szCs w:val="22"/>
        </w:rPr>
        <w:t>3</w:t>
      </w:r>
      <w:bookmarkStart w:id="1" w:name="_GoBack"/>
      <w:bookmarkEnd w:id="1"/>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 12 ust. 11</w:t>
      </w:r>
      <w:r w:rsidRPr="00507439">
        <w:rPr>
          <w:rFonts w:ascii="Arial" w:hAnsi="Arial" w:cs="Arial"/>
          <w:sz w:val="22"/>
          <w:szCs w:val="22"/>
        </w:rPr>
        <w:t>.</w:t>
      </w:r>
    </w:p>
    <w:p w:rsidR="002C5AAB" w:rsidRDefault="002C5AAB" w:rsidP="00DA22E1">
      <w:pPr>
        <w:pStyle w:val="Tekstpodstawowy"/>
        <w:spacing w:before="240" w:after="120" w:line="276" w:lineRule="auto"/>
        <w:jc w:val="center"/>
        <w:rPr>
          <w:rFonts w:ascii="Arial" w:hAnsi="Arial" w:cs="Arial"/>
          <w:b/>
          <w:color w:val="auto"/>
          <w:sz w:val="22"/>
          <w:szCs w:val="22"/>
        </w:rPr>
      </w:pPr>
    </w:p>
    <w:p w:rsidR="00855F7B" w:rsidRPr="00CA690A" w:rsidRDefault="00855F7B" w:rsidP="00DA22E1">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DA22E1">
      <w:pPr>
        <w:pStyle w:val="Tekstpodstawowy"/>
        <w:numPr>
          <w:ilvl w:val="0"/>
          <w:numId w:val="1"/>
        </w:numPr>
        <w:spacing w:before="60" w:line="276" w:lineRule="auto"/>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DA22E1">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DA22E1">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DA22E1">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113BFC" w:rsidRPr="00037376" w:rsidRDefault="00B27CA1"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DA22E1">
      <w:pPr>
        <w:pStyle w:val="Tekstpodstawowy"/>
        <w:numPr>
          <w:ilvl w:val="0"/>
          <w:numId w:val="20"/>
        </w:numPr>
        <w:spacing w:before="120" w:line="276" w:lineRule="auto"/>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C22849"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pozwolenia na budowę</w:t>
      </w:r>
    </w:p>
    <w:p w:rsidR="00EB1344" w:rsidRPr="004A5351" w:rsidRDefault="00EB1344" w:rsidP="00D71D7F">
      <w:pPr>
        <w:pStyle w:val="Tekstpodstawowy"/>
        <w:spacing w:before="120" w:after="120" w:line="276" w:lineRule="auto"/>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DA22E1">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DA22E1">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Pr="00A33C3C">
        <w:rPr>
          <w:rFonts w:ascii="Arial" w:hAnsi="Arial" w:cs="Arial"/>
          <w:b/>
          <w:iCs/>
          <w:sz w:val="22"/>
          <w:szCs w:val="22"/>
        </w:rPr>
        <w:t>1’000’000,00 zł</w:t>
      </w:r>
      <w:r w:rsidRPr="00A33C3C">
        <w:rPr>
          <w:rFonts w:ascii="Arial" w:hAnsi="Arial" w:cs="Arial"/>
          <w:iCs/>
          <w:sz w:val="22"/>
          <w:szCs w:val="22"/>
        </w:rPr>
        <w:t>, dedykowaną dla przedmiotowego zadania (wraz z dokumentem potwierdzającym jej opłacenie), na wypadek błędów lub braków w dokumentacji projektowej, a powodujących dla niego odpowiedzialność cywilną, w okresie od momentu przekazania dokumentacji projektowej Zamawiającemu do upływu okre</w:t>
      </w:r>
      <w:r w:rsidR="00C82CD4" w:rsidRPr="00A33C3C">
        <w:rPr>
          <w:rFonts w:ascii="Arial" w:hAnsi="Arial" w:cs="Arial"/>
          <w:iCs/>
          <w:sz w:val="22"/>
          <w:szCs w:val="22"/>
        </w:rPr>
        <w:t>su rękojmi, o którym mowa w § 1</w:t>
      </w:r>
      <w:r w:rsidR="006C525B" w:rsidRPr="00A33C3C">
        <w:rPr>
          <w:rFonts w:ascii="Arial" w:hAnsi="Arial" w:cs="Arial"/>
          <w:iCs/>
          <w:sz w:val="22"/>
          <w:szCs w:val="22"/>
        </w:rPr>
        <w:t>3</w:t>
      </w:r>
      <w:r w:rsidRPr="00A33C3C">
        <w:rPr>
          <w:rFonts w:ascii="Arial" w:hAnsi="Arial" w:cs="Arial"/>
          <w:iCs/>
          <w:sz w:val="22"/>
          <w:szCs w:val="22"/>
        </w:rPr>
        <w:t xml:space="preserve"> ust. 3 niniejszej Umowy.</w:t>
      </w:r>
    </w:p>
    <w:p w:rsidR="0074505D" w:rsidRDefault="0074505D" w:rsidP="00DA22E1">
      <w:pPr>
        <w:spacing w:before="240" w:after="120" w:line="276" w:lineRule="auto"/>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DA22E1">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FF0266">
        <w:rPr>
          <w:rFonts w:ascii="Arial" w:hAnsi="Arial" w:cs="Arial"/>
          <w:b/>
          <w:color w:val="auto"/>
          <w:sz w:val="22"/>
          <w:szCs w:val="22"/>
          <w:lang w:val="pl-PL"/>
        </w:rPr>
        <w:t>5</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DA22E1">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 xml:space="preserve">po upływie terminu określonego w </w:t>
      </w:r>
      <w:r w:rsidRPr="00BB7562">
        <w:rPr>
          <w:rFonts w:ascii="Arial" w:hAnsi="Arial" w:cs="Arial"/>
          <w:iCs/>
          <w:sz w:val="22"/>
          <w:szCs w:val="22"/>
        </w:rPr>
        <w:t>§ 1</w:t>
      </w:r>
      <w:r w:rsidR="00C82CD4">
        <w:rPr>
          <w:rFonts w:ascii="Arial" w:hAnsi="Arial" w:cs="Arial"/>
          <w:iCs/>
          <w:sz w:val="22"/>
          <w:szCs w:val="22"/>
        </w:rPr>
        <w:t>3</w:t>
      </w:r>
      <w:r w:rsidRPr="006B5892">
        <w:rPr>
          <w:rFonts w:ascii="Arial" w:hAnsi="Arial" w:cs="Arial"/>
          <w:iCs/>
          <w:sz w:val="22"/>
          <w:szCs w:val="22"/>
        </w:rPr>
        <w:t xml:space="preserve"> </w:t>
      </w:r>
      <w:r>
        <w:rPr>
          <w:rFonts w:ascii="Arial" w:hAnsi="Arial" w:cs="Arial"/>
          <w:iCs/>
          <w:sz w:val="22"/>
          <w:szCs w:val="22"/>
        </w:rPr>
        <w:t>us</w:t>
      </w:r>
      <w:r w:rsidRPr="006B5892">
        <w:rPr>
          <w:rFonts w:ascii="Arial" w:hAnsi="Arial" w:cs="Arial"/>
          <w:iCs/>
          <w:sz w:val="22"/>
          <w:szCs w:val="22"/>
        </w:rPr>
        <w:t xml:space="preserve">t. </w:t>
      </w:r>
      <w:r w:rsidR="00BB7562">
        <w:rPr>
          <w:rFonts w:ascii="Arial" w:hAnsi="Arial" w:cs="Arial"/>
          <w:iCs/>
          <w:sz w:val="22"/>
          <w:szCs w:val="22"/>
        </w:rPr>
        <w:t>2</w:t>
      </w:r>
      <w:r w:rsidRPr="0020005F">
        <w:rPr>
          <w:rFonts w:ascii="Arial" w:hAnsi="Arial" w:cs="Arial"/>
          <w:color w:val="auto"/>
          <w:sz w:val="22"/>
          <w:szCs w:val="22"/>
          <w:lang w:val="pl-PL"/>
        </w:rPr>
        <w:t>.</w:t>
      </w:r>
    </w:p>
    <w:p w:rsidR="0074505D" w:rsidRPr="0020005F" w:rsidRDefault="0074505D" w:rsidP="00DA22E1">
      <w:pPr>
        <w:widowControl w:val="0"/>
        <w:numPr>
          <w:ilvl w:val="0"/>
          <w:numId w:val="32"/>
        </w:numPr>
        <w:tabs>
          <w:tab w:val="clear" w:pos="720"/>
          <w:tab w:val="num" w:pos="426"/>
        </w:tabs>
        <w:spacing w:before="60" w:line="276" w:lineRule="auto"/>
        <w:ind w:left="426" w:hanging="426"/>
        <w:jc w:val="both"/>
        <w:rPr>
          <w:rFonts w:ascii="Arial" w:hAnsi="Arial" w:cs="Arial"/>
          <w:b/>
          <w:bCs/>
          <w:sz w:val="22"/>
          <w:szCs w:val="22"/>
        </w:rPr>
      </w:pPr>
      <w:r w:rsidRPr="0020005F">
        <w:rPr>
          <w:rFonts w:ascii="Arial" w:hAnsi="Arial" w:cs="Arial"/>
          <w:snapToGrid w:val="0"/>
          <w:sz w:val="22"/>
          <w:szCs w:val="22"/>
        </w:rPr>
        <w:t>Zabezpieczenie, służy pokryciu roszczeń z tytułu niewykonania lub nienależytego wykonania umowy (w tym kar umownych).</w:t>
      </w:r>
    </w:p>
    <w:p w:rsidR="0074505D" w:rsidRPr="0020005F" w:rsidRDefault="0074505D" w:rsidP="00DA22E1">
      <w:pPr>
        <w:pStyle w:val="Tekstpodstawowy"/>
        <w:numPr>
          <w:ilvl w:val="0"/>
          <w:numId w:val="32"/>
        </w:numPr>
        <w:tabs>
          <w:tab w:val="clear" w:pos="72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Zabezpieczenie należytego wykonania umowy, o których mowa w ust. 1 zostanie zwrócone w terminach i na zasadach określonych w ustawie Prawo Zamówień publicznych.</w:t>
      </w:r>
    </w:p>
    <w:p w:rsidR="00A77B79" w:rsidRPr="00CA690A" w:rsidRDefault="00A77B79" w:rsidP="00D71D7F">
      <w:pPr>
        <w:spacing w:before="120" w:after="120" w:line="276" w:lineRule="auto"/>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D62C2A"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Pr>
          <w:rFonts w:ascii="Arial" w:hAnsi="Arial" w:cs="Arial"/>
          <w:color w:val="auto"/>
          <w:sz w:val="22"/>
          <w:szCs w:val="22"/>
        </w:rPr>
        <w:t>W</w:t>
      </w:r>
      <w:r w:rsidR="00113BFC" w:rsidRPr="00784276">
        <w:rPr>
          <w:rFonts w:ascii="Arial" w:hAnsi="Arial" w:cs="Arial"/>
          <w:color w:val="auto"/>
          <w:sz w:val="22"/>
          <w:szCs w:val="22"/>
        </w:rPr>
        <w:t xml:space="preserve">ynagrodzenie Wykonawcy </w:t>
      </w:r>
      <w:r>
        <w:rPr>
          <w:rFonts w:ascii="Arial" w:hAnsi="Arial" w:cs="Arial"/>
          <w:color w:val="auto"/>
          <w:sz w:val="22"/>
          <w:szCs w:val="22"/>
        </w:rPr>
        <w:t xml:space="preserve">za wykonanie przedmiotu umow, w tym za </w:t>
      </w:r>
      <w:r w:rsidR="00113BFC" w:rsidRPr="00784276">
        <w:rPr>
          <w:rFonts w:ascii="Arial" w:hAnsi="Arial" w:cs="Arial"/>
          <w:color w:val="auto"/>
          <w:sz w:val="22"/>
          <w:szCs w:val="22"/>
        </w:rPr>
        <w:t>przeniesieni</w:t>
      </w:r>
      <w:r>
        <w:rPr>
          <w:rFonts w:ascii="Arial" w:hAnsi="Arial" w:cs="Arial"/>
          <w:color w:val="auto"/>
          <w:sz w:val="22"/>
          <w:szCs w:val="22"/>
        </w:rPr>
        <w:t>e</w:t>
      </w:r>
      <w:r w:rsidR="00113BFC" w:rsidRPr="00784276">
        <w:rPr>
          <w:rFonts w:ascii="Arial" w:hAnsi="Arial" w:cs="Arial"/>
          <w:color w:val="auto"/>
          <w:sz w:val="22"/>
          <w:szCs w:val="22"/>
        </w:rPr>
        <w:t xml:space="preserve"> na Zamawiającego praw autorskich do dokumentacji projektowej w zakresie określonym niniejszą umową, ustala się w wysokości</w:t>
      </w:r>
      <w:r w:rsidR="00113BFC">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00113BFC"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00113BFC" w:rsidRPr="002E303A">
        <w:rPr>
          <w:rFonts w:ascii="Arial" w:hAnsi="Arial" w:cs="Arial"/>
          <w:b/>
          <w:sz w:val="22"/>
          <w:szCs w:val="22"/>
        </w:rPr>
        <w:t xml:space="preserve"> </w:t>
      </w:r>
      <w:r w:rsidR="00AA04D3" w:rsidRPr="002E303A">
        <w:rPr>
          <w:rFonts w:ascii="Arial" w:hAnsi="Arial" w:cs="Arial"/>
          <w:i/>
          <w:sz w:val="22"/>
          <w:szCs w:val="22"/>
        </w:rPr>
        <w:t xml:space="preserve">(słownie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00113BFC"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00113BFC" w:rsidRPr="002E303A">
        <w:rPr>
          <w:rFonts w:ascii="Arial" w:hAnsi="Arial" w:cs="Arial"/>
          <w:sz w:val="22"/>
          <w:szCs w:val="22"/>
        </w:rPr>
        <w:t xml:space="preserve">, </w:t>
      </w:r>
    </w:p>
    <w:p w:rsidR="001F353C" w:rsidRDefault="00070487"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w:t>
      </w:r>
      <w:r w:rsidR="001F353C" w:rsidRPr="00811AE3">
        <w:rPr>
          <w:rFonts w:ascii="Arial" w:hAnsi="Arial" w:cs="Arial"/>
          <w:color w:val="auto"/>
          <w:sz w:val="22"/>
          <w:szCs w:val="22"/>
        </w:rPr>
        <w:t xml:space="preserve">płatne </w:t>
      </w:r>
      <w:r w:rsidRPr="00811AE3">
        <w:rPr>
          <w:rFonts w:ascii="Arial" w:hAnsi="Arial" w:cs="Arial"/>
          <w:color w:val="auto"/>
          <w:sz w:val="22"/>
          <w:szCs w:val="22"/>
        </w:rPr>
        <w:t xml:space="preserve">będzie w następujący sposób: </w:t>
      </w:r>
    </w:p>
    <w:p w:rsidR="00070487" w:rsidRPr="00811AE3" w:rsidRDefault="001F353C" w:rsidP="001F353C">
      <w:pPr>
        <w:pStyle w:val="Tekstpodstawowy"/>
        <w:numPr>
          <w:ilvl w:val="0"/>
          <w:numId w:val="45"/>
        </w:numPr>
        <w:spacing w:before="60" w:line="276" w:lineRule="auto"/>
        <w:ind w:left="851" w:hanging="425"/>
        <w:jc w:val="both"/>
        <w:rPr>
          <w:rFonts w:ascii="Arial" w:hAnsi="Arial" w:cs="Arial"/>
          <w:color w:val="auto"/>
          <w:sz w:val="22"/>
          <w:szCs w:val="22"/>
        </w:rPr>
      </w:pPr>
      <w:r>
        <w:rPr>
          <w:rFonts w:ascii="Arial" w:hAnsi="Arial" w:cs="Arial"/>
          <w:color w:val="auto"/>
          <w:sz w:val="22"/>
          <w:szCs w:val="22"/>
        </w:rPr>
        <w:t>fakturami</w:t>
      </w:r>
      <w:r w:rsidRPr="001F353C">
        <w:rPr>
          <w:rFonts w:ascii="Arial" w:hAnsi="Arial" w:cs="Arial"/>
          <w:color w:val="auto"/>
          <w:sz w:val="22"/>
          <w:szCs w:val="22"/>
        </w:rPr>
        <w:t xml:space="preserve"> </w:t>
      </w:r>
      <w:r>
        <w:rPr>
          <w:rFonts w:ascii="Arial" w:hAnsi="Arial" w:cs="Arial"/>
          <w:color w:val="auto"/>
          <w:sz w:val="22"/>
          <w:szCs w:val="22"/>
        </w:rPr>
        <w:t>przejściowymi</w:t>
      </w:r>
    </w:p>
    <w:p w:rsidR="00070487" w:rsidRPr="000F0CEF"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B05E67">
        <w:rPr>
          <w:rFonts w:ascii="Arial" w:hAnsi="Arial" w:cs="Arial"/>
          <w:color w:val="auto"/>
          <w:sz w:val="22"/>
          <w:szCs w:val="22"/>
        </w:rPr>
        <w:t xml:space="preserve">po </w:t>
      </w:r>
      <w:r w:rsidR="00921997">
        <w:rPr>
          <w:rFonts w:ascii="Arial" w:hAnsi="Arial" w:cs="Arial"/>
          <w:color w:val="auto"/>
          <w:sz w:val="22"/>
          <w:szCs w:val="22"/>
        </w:rPr>
        <w:t xml:space="preserve">protokolarnym </w:t>
      </w:r>
      <w:r w:rsidR="00B05E67">
        <w:rPr>
          <w:rFonts w:ascii="Arial" w:hAnsi="Arial" w:cs="Arial"/>
          <w:color w:val="auto"/>
          <w:sz w:val="22"/>
          <w:szCs w:val="22"/>
        </w:rPr>
        <w:t>odbiorze koncepcji architektoniczno - urbanistycznej</w:t>
      </w:r>
      <w:r w:rsidR="00B05E67" w:rsidRPr="00811AE3">
        <w:rPr>
          <w:rFonts w:ascii="Arial" w:hAnsi="Arial" w:cs="Arial"/>
          <w:color w:val="auto"/>
          <w:sz w:val="22"/>
          <w:szCs w:val="22"/>
        </w:rPr>
        <w:t xml:space="preserve"> </w:t>
      </w:r>
      <w:r w:rsidRPr="00811AE3">
        <w:rPr>
          <w:rFonts w:ascii="Arial" w:hAnsi="Arial" w:cs="Arial"/>
          <w:color w:val="auto"/>
          <w:sz w:val="22"/>
          <w:szCs w:val="22"/>
        </w:rPr>
        <w:t xml:space="preserve">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921997">
        <w:rPr>
          <w:rFonts w:ascii="Arial" w:hAnsi="Arial" w:cs="Arial"/>
          <w:color w:val="auto"/>
          <w:sz w:val="22"/>
          <w:szCs w:val="22"/>
        </w:rPr>
        <w:t xml:space="preserve">po protokolarnym odbiorze umówionych prac projektowych etapu II </w:t>
      </w:r>
      <w:r w:rsidRPr="00811AE3">
        <w:rPr>
          <w:rFonts w:ascii="Arial" w:hAnsi="Arial" w:cs="Arial"/>
          <w:color w:val="auto"/>
          <w:sz w:val="22"/>
          <w:szCs w:val="22"/>
        </w:rPr>
        <w:t xml:space="preserve">w terminie do </w:t>
      </w:r>
      <w:r w:rsidR="000F0CEF">
        <w:rPr>
          <w:rFonts w:ascii="Arial" w:hAnsi="Arial" w:cs="Arial"/>
          <w:color w:val="auto"/>
          <w:sz w:val="22"/>
          <w:szCs w:val="22"/>
        </w:rPr>
        <w:t>30</w:t>
      </w:r>
      <w:r w:rsidRPr="00811AE3">
        <w:rPr>
          <w:rFonts w:ascii="Arial" w:hAnsi="Arial" w:cs="Arial"/>
          <w:color w:val="auto"/>
          <w:sz w:val="22"/>
          <w:szCs w:val="22"/>
        </w:rPr>
        <w:t xml:space="preserve"> dni</w:t>
      </w:r>
      <w:r w:rsidR="00A25C46">
        <w:rPr>
          <w:rFonts w:ascii="Arial" w:hAnsi="Arial" w:cs="Arial"/>
          <w:color w:val="auto"/>
          <w:sz w:val="22"/>
          <w:szCs w:val="22"/>
        </w:rPr>
        <w:t>,</w:t>
      </w:r>
      <w:r w:rsidRPr="00811AE3">
        <w:rPr>
          <w:rFonts w:ascii="Arial" w:hAnsi="Arial" w:cs="Arial"/>
          <w:color w:val="auto"/>
          <w:sz w:val="22"/>
          <w:szCs w:val="22"/>
        </w:rPr>
        <w:t xml:space="preserve"> po </w:t>
      </w:r>
      <w:r w:rsidRPr="00913EBB">
        <w:rPr>
          <w:rFonts w:ascii="Arial" w:hAnsi="Arial" w:cs="Arial"/>
          <w:color w:val="auto"/>
          <w:sz w:val="22"/>
          <w:szCs w:val="22"/>
        </w:rPr>
        <w:t xml:space="preserve">otrzymaniu przez Zamawiającego prawidłowo wystawionej faktury VAT, </w:t>
      </w:r>
    </w:p>
    <w:p w:rsidR="001F353C" w:rsidRPr="001F353C" w:rsidRDefault="001F353C" w:rsidP="001F353C">
      <w:pPr>
        <w:pStyle w:val="Tekstpodstawowy"/>
        <w:numPr>
          <w:ilvl w:val="0"/>
          <w:numId w:val="45"/>
        </w:numPr>
        <w:spacing w:before="60" w:line="276" w:lineRule="auto"/>
        <w:ind w:left="851" w:hanging="425"/>
        <w:jc w:val="both"/>
        <w:rPr>
          <w:rFonts w:ascii="Arial" w:hAnsi="Arial" w:cs="Arial"/>
          <w:bCs/>
          <w:sz w:val="22"/>
          <w:szCs w:val="22"/>
          <w:lang w:val="x-none"/>
        </w:rPr>
      </w:pPr>
      <w:r w:rsidRPr="001F353C">
        <w:rPr>
          <w:rFonts w:ascii="Arial" w:hAnsi="Arial" w:cs="Arial"/>
          <w:color w:val="auto"/>
          <w:sz w:val="22"/>
          <w:szCs w:val="22"/>
        </w:rPr>
        <w:t>fakturą końcową</w:t>
      </w:r>
      <w:r>
        <w:rPr>
          <w:rFonts w:ascii="Arial" w:hAnsi="Arial" w:cs="Arial"/>
          <w:color w:val="auto"/>
          <w:sz w:val="22"/>
          <w:szCs w:val="22"/>
        </w:rPr>
        <w:t xml:space="preserve">, </w:t>
      </w:r>
      <w:r w:rsidR="00921997">
        <w:rPr>
          <w:rFonts w:ascii="Arial" w:hAnsi="Arial" w:cs="Arial"/>
          <w:color w:val="auto"/>
          <w:sz w:val="22"/>
          <w:szCs w:val="22"/>
        </w:rPr>
        <w:t>po protokolarnym odbiorze umówionych prac projektowych etapu III</w:t>
      </w:r>
      <w:r>
        <w:rPr>
          <w:rFonts w:ascii="Arial" w:hAnsi="Arial" w:cs="Arial"/>
          <w:color w:val="auto"/>
          <w:sz w:val="22"/>
          <w:szCs w:val="22"/>
        </w:rPr>
        <w:t>, -</w:t>
      </w:r>
      <w:r w:rsidR="00921997" w:rsidRPr="00913EBB">
        <w:rPr>
          <w:rFonts w:ascii="Arial" w:hAnsi="Arial" w:cs="Arial"/>
          <w:color w:val="auto"/>
          <w:sz w:val="22"/>
          <w:szCs w:val="22"/>
        </w:rPr>
        <w:t xml:space="preserve"> </w:t>
      </w:r>
      <w:r w:rsidR="00070487" w:rsidRPr="00913EBB">
        <w:rPr>
          <w:rFonts w:ascii="Arial" w:hAnsi="Arial" w:cs="Arial"/>
          <w:color w:val="auto"/>
          <w:sz w:val="22"/>
          <w:szCs w:val="22"/>
        </w:rPr>
        <w:t xml:space="preserve">w terminie </w:t>
      </w:r>
      <w:r w:rsidR="000F0CEF">
        <w:rPr>
          <w:rFonts w:ascii="Arial" w:hAnsi="Arial" w:cs="Arial"/>
          <w:color w:val="auto"/>
          <w:sz w:val="22"/>
          <w:szCs w:val="22"/>
        </w:rPr>
        <w:t>30</w:t>
      </w:r>
      <w:r w:rsidR="00070487" w:rsidRPr="00913EBB">
        <w:rPr>
          <w:rFonts w:ascii="Arial" w:hAnsi="Arial" w:cs="Arial"/>
          <w:color w:val="auto"/>
          <w:sz w:val="22"/>
          <w:szCs w:val="22"/>
        </w:rPr>
        <w:t xml:space="preserve"> dni</w:t>
      </w:r>
      <w:r w:rsidR="00A25C46">
        <w:rPr>
          <w:rFonts w:ascii="Arial" w:hAnsi="Arial" w:cs="Arial"/>
          <w:color w:val="auto"/>
          <w:sz w:val="22"/>
          <w:szCs w:val="22"/>
        </w:rPr>
        <w:t>,</w:t>
      </w:r>
      <w:r w:rsidR="00070487" w:rsidRPr="00913EBB">
        <w:rPr>
          <w:rFonts w:ascii="Arial" w:hAnsi="Arial" w:cs="Arial"/>
          <w:color w:val="auto"/>
          <w:sz w:val="22"/>
          <w:szCs w:val="22"/>
        </w:rPr>
        <w:t xml:space="preserve"> po otrzymaniu przez Zamawiającego prawidło</w:t>
      </w:r>
      <w:r w:rsidR="00921997">
        <w:rPr>
          <w:rFonts w:ascii="Arial" w:hAnsi="Arial" w:cs="Arial"/>
          <w:color w:val="auto"/>
          <w:sz w:val="22"/>
          <w:szCs w:val="22"/>
        </w:rPr>
        <w:t>wo wystawionej faktury VAT</w:t>
      </w:r>
      <w:r w:rsidR="00C82CD4">
        <w:rPr>
          <w:rFonts w:ascii="Arial" w:hAnsi="Arial" w:cs="Arial"/>
          <w:color w:val="auto"/>
          <w:sz w:val="22"/>
          <w:szCs w:val="22"/>
        </w:rPr>
        <w:t>.</w:t>
      </w:r>
    </w:p>
    <w:p w:rsidR="00070487" w:rsidRPr="00070487" w:rsidRDefault="001F353C" w:rsidP="001F353C">
      <w:pPr>
        <w:pStyle w:val="Tekstpodstawowy"/>
        <w:spacing w:before="120" w:line="276" w:lineRule="auto"/>
        <w:ind w:left="851"/>
        <w:jc w:val="both"/>
        <w:rPr>
          <w:rFonts w:ascii="Arial" w:hAnsi="Arial" w:cs="Arial"/>
          <w:bCs/>
          <w:sz w:val="22"/>
          <w:szCs w:val="22"/>
          <w:lang w:val="x-none"/>
        </w:rPr>
      </w:pPr>
      <w:r>
        <w:rPr>
          <w:rFonts w:ascii="Arial" w:hAnsi="Arial" w:cs="Arial"/>
          <w:color w:val="auto"/>
          <w:sz w:val="22"/>
          <w:szCs w:val="22"/>
        </w:rPr>
        <w:t>Faktura końcowa może być wystawiona po uprzednim uzyskaniu decyzji pozwolenia na budowę</w:t>
      </w:r>
    </w:p>
    <w:p w:rsidR="000F0CEF" w:rsidRPr="000F0CEF" w:rsidRDefault="000F0CEF"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173961" w:rsidRPr="00CA690A" w:rsidRDefault="00173961" w:rsidP="001F353C">
      <w:pPr>
        <w:spacing w:before="24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DA22E1">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DA22E1">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DA22E1">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DA22E1">
      <w:pPr>
        <w:numPr>
          <w:ilvl w:val="0"/>
          <w:numId w:val="11"/>
        </w:numPr>
        <w:tabs>
          <w:tab w:val="left" w:pos="142"/>
        </w:tabs>
        <w:spacing w:before="120" w:line="276" w:lineRule="auto"/>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00314DAC">
        <w:rPr>
          <w:rFonts w:ascii="Arial" w:hAnsi="Arial" w:cs="Arial"/>
          <w:color w:val="auto"/>
          <w:sz w:val="22"/>
          <w:szCs w:val="22"/>
          <w:lang w:val="pl-PL"/>
        </w:rPr>
        <w:t xml:space="preserve">……. </w:t>
      </w:r>
      <w:r w:rsidRPr="00A25C46">
        <w:rPr>
          <w:rFonts w:ascii="Arial" w:hAnsi="Arial" w:cs="Arial"/>
          <w:b/>
          <w:color w:val="auto"/>
          <w:sz w:val="22"/>
          <w:szCs w:val="22"/>
          <w:lang w:val="pl-PL"/>
        </w:rPr>
        <w:t>%</w:t>
      </w:r>
      <w:r w:rsidR="00A25C46" w:rsidRPr="00A25C46">
        <w:rPr>
          <w:rFonts w:ascii="Arial" w:hAnsi="Arial" w:cs="Arial"/>
          <w:i/>
          <w:color w:val="auto"/>
          <w:sz w:val="22"/>
          <w:szCs w:val="22"/>
          <w:lang w:val="pl-PL"/>
        </w:rPr>
        <w:t xml:space="preserve"> (min. 0,1%)</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 1) </w:t>
      </w:r>
      <w:r>
        <w:rPr>
          <w:rFonts w:ascii="Arial" w:hAnsi="Arial" w:cs="Arial"/>
          <w:color w:val="auto"/>
          <w:sz w:val="22"/>
          <w:szCs w:val="22"/>
          <w:lang w:val="pl-PL"/>
        </w:rPr>
        <w:t xml:space="preserve">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za nieterminowe wykonanie dokumentacji projektowej objętej etapem II</w:t>
      </w:r>
      <w:r w:rsidR="006527C8">
        <w:rPr>
          <w:rFonts w:ascii="Arial" w:hAnsi="Arial" w:cs="Arial"/>
          <w:color w:val="auto"/>
          <w:sz w:val="22"/>
          <w:szCs w:val="22"/>
          <w:lang w:val="pl-PL"/>
        </w:rPr>
        <w:t xml:space="preserve"> i III</w:t>
      </w:r>
      <w:r>
        <w:rPr>
          <w:rFonts w:ascii="Arial" w:hAnsi="Arial" w:cs="Arial"/>
          <w:color w:val="auto"/>
          <w:sz w:val="22"/>
          <w:szCs w:val="22"/>
          <w:lang w:val="pl-PL"/>
        </w:rPr>
        <w:t>, w</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sidRPr="000D59C2">
        <w:rPr>
          <w:rFonts w:ascii="Arial" w:hAnsi="Arial" w:cs="Arial"/>
          <w:color w:val="auto"/>
          <w:sz w:val="22"/>
          <w:szCs w:val="22"/>
          <w:lang w:val="pl-PL"/>
        </w:rPr>
        <w:t>liczonej od</w:t>
      </w:r>
      <w:r w:rsidR="000D59C2">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t>
      </w:r>
      <w:r w:rsidR="000D59C2">
        <w:rPr>
          <w:rFonts w:ascii="Arial" w:hAnsi="Arial" w:cs="Arial"/>
          <w:color w:val="auto"/>
          <w:sz w:val="22"/>
          <w:szCs w:val="22"/>
          <w:lang w:val="pl-PL"/>
        </w:rPr>
        <w:br/>
      </w:r>
      <w:r w:rsidRPr="0020005F">
        <w:rPr>
          <w:rFonts w:ascii="Arial" w:hAnsi="Arial" w:cs="Arial"/>
          <w:color w:val="auto"/>
          <w:sz w:val="22"/>
          <w:szCs w:val="22"/>
          <w:lang w:val="pl-PL"/>
        </w:rPr>
        <w:t>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sidR="006527C8">
        <w:rPr>
          <w:rFonts w:ascii="Arial" w:hAnsi="Arial" w:cs="Arial"/>
          <w:color w:val="auto"/>
          <w:sz w:val="22"/>
          <w:szCs w:val="22"/>
          <w:lang w:val="pl-PL"/>
        </w:rPr>
        <w:t>1</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000D59C2" w:rsidRPr="000D59C2">
        <w:rPr>
          <w:rFonts w:ascii="Arial" w:hAnsi="Arial" w:cs="Arial"/>
          <w:sz w:val="22"/>
          <w:szCs w:val="22"/>
        </w:rPr>
        <w:t>wskazanej w ust.</w:t>
      </w:r>
      <w:r w:rsidR="000D59C2">
        <w:rPr>
          <w:rFonts w:ascii="Arial" w:hAnsi="Arial" w:cs="Arial"/>
          <w:sz w:val="22"/>
          <w:szCs w:val="22"/>
        </w:rPr>
        <w:t xml:space="preserve"> </w:t>
      </w:r>
      <w:r w:rsidR="000D59C2" w:rsidRPr="000D59C2">
        <w:rPr>
          <w:rFonts w:ascii="Arial" w:hAnsi="Arial" w:cs="Arial"/>
          <w:sz w:val="22"/>
          <w:szCs w:val="22"/>
        </w:rPr>
        <w:t>1a)</w:t>
      </w:r>
      <w:r w:rsidRPr="00CA690A">
        <w:rPr>
          <w:rFonts w:ascii="Arial" w:hAnsi="Arial" w:cs="Arial"/>
          <w:sz w:val="22"/>
          <w:szCs w:val="22"/>
        </w:rPr>
        <w:t xml:space="preserve"> </w:t>
      </w:r>
      <w:r w:rsidR="000D59C2">
        <w:rPr>
          <w:rFonts w:ascii="Arial" w:hAnsi="Arial" w:cs="Arial"/>
          <w:sz w:val="22"/>
          <w:szCs w:val="22"/>
        </w:rPr>
        <w:t xml:space="preserve">liczonej od </w:t>
      </w:r>
      <w:r w:rsidRPr="00CA690A">
        <w:rPr>
          <w:rFonts w:ascii="Arial" w:hAnsi="Arial" w:cs="Arial"/>
          <w:sz w:val="22"/>
          <w:szCs w:val="22"/>
        </w:rPr>
        <w:t xml:space="preserve">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000D59C2">
        <w:rPr>
          <w:rFonts w:ascii="Arial" w:hAnsi="Arial" w:cs="Arial"/>
          <w:b/>
          <w:color w:val="auto"/>
          <w:sz w:val="22"/>
          <w:szCs w:val="22"/>
          <w:lang w:val="pl-PL"/>
        </w:rPr>
        <w:t xml:space="preserve"> </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000D59C2" w:rsidRPr="000D59C2">
        <w:rPr>
          <w:rFonts w:ascii="Arial" w:hAnsi="Arial" w:cs="Arial"/>
          <w:b/>
          <w:color w:val="auto"/>
          <w:sz w:val="22"/>
          <w:szCs w:val="22"/>
          <w:lang w:val="pl-PL"/>
        </w:rPr>
        <w:t>0,3</w:t>
      </w:r>
      <w:r w:rsidR="00314DAC" w:rsidRPr="000D59C2">
        <w:rPr>
          <w:rFonts w:ascii="Arial" w:hAnsi="Arial" w:cs="Arial"/>
          <w:b/>
          <w:color w:val="auto"/>
          <w:sz w:val="22"/>
          <w:szCs w:val="22"/>
          <w:lang w:val="pl-PL"/>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000D59C2" w:rsidRPr="000D59C2">
        <w:rPr>
          <w:rFonts w:ascii="Arial" w:eastAsia="Book Antiqua" w:hAnsi="Arial" w:cs="Arial"/>
          <w:b/>
          <w:sz w:val="22"/>
          <w:szCs w:val="22"/>
        </w:rPr>
        <w:t>0,3</w:t>
      </w:r>
      <w:r w:rsidR="00314DAC" w:rsidRPr="000D59C2">
        <w:rPr>
          <w:rFonts w:ascii="Arial" w:eastAsia="Book Antiqua" w:hAnsi="Arial" w:cs="Arial"/>
          <w:b/>
          <w:sz w:val="22"/>
          <w:szCs w:val="22"/>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DA22E1">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DA22E1">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DA22E1">
      <w:pPr>
        <w:spacing w:before="240" w:after="120" w:line="276" w:lineRule="auto"/>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00A91627">
        <w:rPr>
          <w:rFonts w:ascii="Arial" w:hAnsi="Arial" w:cs="Arial"/>
          <w:sz w:val="22"/>
          <w:szCs w:val="22"/>
        </w:rPr>
        <w:t xml:space="preserve">. Datą odbioru jest data przejęcia </w:t>
      </w:r>
      <w:r w:rsidR="00A91627" w:rsidRPr="00A91627">
        <w:rPr>
          <w:rFonts w:ascii="Arial" w:hAnsi="Arial" w:cs="Arial"/>
          <w:sz w:val="22"/>
          <w:szCs w:val="22"/>
          <w:u w:val="single"/>
        </w:rPr>
        <w:t>odebranej</w:t>
      </w:r>
      <w:r w:rsidR="00A91627">
        <w:rPr>
          <w:rFonts w:ascii="Arial" w:hAnsi="Arial" w:cs="Arial"/>
          <w:sz w:val="22"/>
          <w:szCs w:val="22"/>
        </w:rPr>
        <w:t xml:space="preserve"> dokumentacji (protokół przekazania) </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081DE7" w:rsidRPr="00BB6458" w:rsidRDefault="00A03340" w:rsidP="00DA22E1">
      <w:pPr>
        <w:numPr>
          <w:ilvl w:val="0"/>
          <w:numId w:val="39"/>
        </w:numPr>
        <w:tabs>
          <w:tab w:val="left" w:pos="360"/>
        </w:tabs>
        <w:suppressAutoHyphens/>
        <w:spacing w:before="60" w:line="276" w:lineRule="auto"/>
        <w:ind w:left="357"/>
        <w:jc w:val="both"/>
        <w:rPr>
          <w:rFonts w:ascii="Arial" w:hAnsi="Arial" w:cs="Arial"/>
          <w:sz w:val="22"/>
          <w:szCs w:val="22"/>
          <w:lang w:val="en-US"/>
        </w:rPr>
      </w:pPr>
      <w:r w:rsidRPr="00571D2A">
        <w:rPr>
          <w:rFonts w:ascii="Arial" w:hAnsi="Arial" w:cs="Arial"/>
          <w:sz w:val="22"/>
          <w:szCs w:val="22"/>
        </w:rPr>
        <w:t xml:space="preserve">Koordynatorem Zamawiającego w zakresie obowiązków wynikających z niniejszej umowy jest: </w:t>
      </w:r>
      <w:r w:rsidR="00081DE7">
        <w:rPr>
          <w:rFonts w:ascii="Arial" w:hAnsi="Arial" w:cs="Arial"/>
          <w:sz w:val="22"/>
          <w:szCs w:val="22"/>
        </w:rPr>
        <w:t xml:space="preserve">Naczelnik Wydziału Inwestycji </w:t>
      </w:r>
      <w:r w:rsidR="00081DE7" w:rsidRPr="00B06F94">
        <w:rPr>
          <w:rFonts w:ascii="Arial" w:hAnsi="Arial" w:cs="Arial"/>
          <w:sz w:val="22"/>
          <w:szCs w:val="22"/>
        </w:rPr>
        <w:t>mgr inż.</w:t>
      </w:r>
      <w:r w:rsidR="00081DE7">
        <w:rPr>
          <w:rFonts w:ascii="Arial" w:hAnsi="Arial" w:cs="Arial"/>
          <w:sz w:val="22"/>
          <w:szCs w:val="22"/>
        </w:rPr>
        <w:t xml:space="preserve"> </w:t>
      </w:r>
      <w:r w:rsidR="00BB6458" w:rsidRPr="00BB6458">
        <w:rPr>
          <w:rFonts w:ascii="Arial" w:hAnsi="Arial" w:cs="Arial"/>
          <w:sz w:val="22"/>
          <w:szCs w:val="22"/>
          <w:lang w:val="en-US"/>
        </w:rPr>
        <w:t>Janusz Strucki</w:t>
      </w:r>
      <w:r w:rsidR="00081DE7" w:rsidRPr="00BB6458">
        <w:rPr>
          <w:rFonts w:ascii="Arial" w:hAnsi="Arial" w:cs="Arial"/>
          <w:sz w:val="22"/>
          <w:szCs w:val="22"/>
          <w:lang w:val="en-US"/>
        </w:rPr>
        <w:t xml:space="preserve">, fax. (94) </w:t>
      </w:r>
      <w:r w:rsidR="00081DE7" w:rsidRPr="00BB6458">
        <w:rPr>
          <w:rFonts w:ascii="Arial" w:hAnsi="Arial" w:cs="Arial"/>
          <w:bCs/>
          <w:sz w:val="22"/>
          <w:szCs w:val="22"/>
          <w:lang w:val="en-US"/>
        </w:rPr>
        <w:t>35-23-769</w:t>
      </w:r>
      <w:r w:rsidR="00081DE7" w:rsidRPr="00BB6458">
        <w:rPr>
          <w:rFonts w:ascii="Arial" w:hAnsi="Arial" w:cs="Arial"/>
          <w:sz w:val="22"/>
          <w:szCs w:val="22"/>
          <w:lang w:val="en-US"/>
        </w:rPr>
        <w:t xml:space="preserve">, e-mail </w:t>
      </w:r>
      <w:hyperlink r:id="rId9" w:history="1">
        <w:r w:rsidR="006527C8" w:rsidRPr="00BB6458">
          <w:rPr>
            <w:rStyle w:val="Hipercze"/>
            <w:rFonts w:ascii="Arial" w:hAnsi="Arial" w:cs="Arial"/>
            <w:sz w:val="22"/>
            <w:szCs w:val="22"/>
            <w:lang w:val="en-US"/>
          </w:rPr>
          <w:t>j.strucki@um.kolobrzeg.pl</w:t>
        </w:r>
      </w:hyperlink>
      <w:r w:rsidR="00081DE7" w:rsidRPr="00BB6458">
        <w:rPr>
          <w:rFonts w:ascii="Arial" w:hAnsi="Arial" w:cs="Arial"/>
          <w:sz w:val="22"/>
          <w:szCs w:val="22"/>
          <w:lang w:val="en-US"/>
        </w:rPr>
        <w:t xml:space="preserve"> </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Zamawiający upoważnia do odbioru dokumentacji Naczelnika Wydziału Inwestycji Urzędu Miasta Kołobrzeg – Janusza Struckiego.</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2C5AAB" w:rsidRDefault="002C5AAB" w:rsidP="00D71D7F">
      <w:pPr>
        <w:pStyle w:val="Tekstpodstawowy"/>
        <w:spacing w:before="120" w:after="120" w:line="276" w:lineRule="auto"/>
        <w:jc w:val="center"/>
        <w:rPr>
          <w:rFonts w:ascii="Arial" w:hAnsi="Arial" w:cs="Arial"/>
          <w:b/>
          <w:color w:val="auto"/>
          <w:sz w:val="22"/>
          <w:szCs w:val="22"/>
          <w:lang w:val="pl-PL"/>
        </w:rPr>
      </w:pPr>
    </w:p>
    <w:p w:rsidR="00195082" w:rsidRPr="00CA690A" w:rsidRDefault="00195082" w:rsidP="00D71D7F">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DA22E1">
      <w:pPr>
        <w:pStyle w:val="Tekstpodstawowy"/>
        <w:numPr>
          <w:ilvl w:val="0"/>
          <w:numId w:val="21"/>
        </w:numPr>
        <w:spacing w:before="60" w:line="276" w:lineRule="auto"/>
        <w:jc w:val="both"/>
        <w:rPr>
          <w:rFonts w:ascii="Arial" w:hAnsi="Arial" w:cs="Arial"/>
          <w:color w:val="auto"/>
          <w:sz w:val="22"/>
          <w:szCs w:val="22"/>
          <w:lang w:val="pl-PL"/>
        </w:rPr>
      </w:pPr>
      <w:r w:rsidRPr="00C47AF0">
        <w:rPr>
          <w:rFonts w:ascii="Arial" w:hAnsi="Arial" w:cs="Arial"/>
          <w:sz w:val="22"/>
          <w:szCs w:val="22"/>
        </w:rPr>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DA22E1">
      <w:pPr>
        <w:pStyle w:val="Nagwek4"/>
        <w:numPr>
          <w:ilvl w:val="3"/>
          <w:numId w:val="21"/>
        </w:numPr>
        <w:suppressAutoHyphens/>
        <w:spacing w:before="240" w:after="120" w:line="276"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DA22E1">
      <w:pPr>
        <w:pStyle w:val="Tekstpodstawowy"/>
        <w:spacing w:before="120" w:after="120" w:line="276" w:lineRule="auto"/>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DA22E1">
      <w:pPr>
        <w:pStyle w:val="Tekstpodstawowy"/>
        <w:numPr>
          <w:ilvl w:val="0"/>
          <w:numId w:val="35"/>
        </w:numPr>
        <w:tabs>
          <w:tab w:val="left"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DA22E1">
      <w:pPr>
        <w:pStyle w:val="Tekstpodstawowy"/>
        <w:numPr>
          <w:ilvl w:val="0"/>
          <w:numId w:val="35"/>
        </w:numPr>
        <w:tabs>
          <w:tab w:val="left" w:pos="851"/>
        </w:tabs>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przypadk</w:t>
      </w:r>
      <w:r w:rsidR="006527C8">
        <w:rPr>
          <w:rFonts w:ascii="Arial" w:hAnsi="Arial" w:cs="Arial"/>
          <w:color w:val="auto"/>
          <w:sz w:val="22"/>
          <w:szCs w:val="22"/>
          <w:lang w:val="pl-PL"/>
        </w:rPr>
        <w:t>u</w:t>
      </w:r>
      <w:r>
        <w:rPr>
          <w:rFonts w:ascii="Arial" w:hAnsi="Arial" w:cs="Arial"/>
          <w:color w:val="auto"/>
          <w:sz w:val="22"/>
          <w:szCs w:val="22"/>
          <w:lang w:val="pl-PL"/>
        </w:rPr>
        <w:t xml:space="preserve">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sidR="00D71D7F">
        <w:rPr>
          <w:rFonts w:ascii="Arial" w:hAnsi="Arial" w:cs="Arial"/>
          <w:color w:val="auto"/>
          <w:sz w:val="22"/>
          <w:szCs w:val="22"/>
          <w:lang w:val="pl-PL"/>
        </w:rPr>
        <w:t xml:space="preserve"> pkt 2)</w:t>
      </w:r>
      <w:r>
        <w:rPr>
          <w:rFonts w:ascii="Arial" w:hAnsi="Arial" w:cs="Arial"/>
          <w:color w:val="auto"/>
          <w:sz w:val="22"/>
          <w:szCs w:val="22"/>
          <w:lang w:val="pl-PL"/>
        </w:rPr>
        <w:t xml:space="preserve"> </w:t>
      </w:r>
      <w:r w:rsidR="006527C8">
        <w:rPr>
          <w:rFonts w:ascii="Arial" w:hAnsi="Arial" w:cs="Arial"/>
          <w:color w:val="auto"/>
          <w:sz w:val="22"/>
          <w:szCs w:val="22"/>
          <w:lang w:val="pl-PL"/>
        </w:rPr>
        <w:t>-</w:t>
      </w:r>
      <w:r>
        <w:rPr>
          <w:rFonts w:ascii="Arial" w:hAnsi="Arial" w:cs="Arial"/>
          <w:color w:val="auto"/>
          <w:sz w:val="22"/>
          <w:szCs w:val="22"/>
          <w:lang w:val="pl-PL"/>
        </w:rPr>
        <w:t xml:space="preserve"> decyzj</w:t>
      </w:r>
      <w:r w:rsidR="003037C0">
        <w:rPr>
          <w:rFonts w:ascii="Arial" w:hAnsi="Arial" w:cs="Arial"/>
          <w:color w:val="auto"/>
          <w:sz w:val="22"/>
          <w:szCs w:val="22"/>
          <w:lang w:val="pl-PL"/>
        </w:rPr>
        <w:t>a</w:t>
      </w:r>
      <w:r w:rsidR="006527C8">
        <w:rPr>
          <w:rFonts w:ascii="Arial" w:hAnsi="Arial" w:cs="Arial"/>
          <w:color w:val="auto"/>
          <w:sz w:val="22"/>
          <w:szCs w:val="22"/>
          <w:lang w:val="pl-PL"/>
        </w:rPr>
        <w:t xml:space="preserve"> pozwolenia na budowę</w:t>
      </w:r>
      <w:r>
        <w:rPr>
          <w:rFonts w:ascii="Arial" w:hAnsi="Arial" w:cs="Arial"/>
          <w:color w:val="auto"/>
          <w:sz w:val="22"/>
          <w:szCs w:val="22"/>
          <w:lang w:val="pl-PL"/>
        </w:rPr>
        <w:t>.</w:t>
      </w:r>
    </w:p>
    <w:p w:rsidR="007E1332" w:rsidRPr="003037C0" w:rsidRDefault="007E1332"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DA22E1">
      <w:pPr>
        <w:pStyle w:val="Tekstpodstawowy"/>
        <w:numPr>
          <w:ilvl w:val="0"/>
          <w:numId w:val="34"/>
        </w:numPr>
        <w:tabs>
          <w:tab w:val="clear" w:pos="720"/>
        </w:tabs>
        <w:spacing w:before="60" w:line="276" w:lineRule="auto"/>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DA22E1">
      <w:pPr>
        <w:spacing w:before="240" w:after="120" w:line="276" w:lineRule="auto"/>
        <w:jc w:val="center"/>
        <w:rPr>
          <w:rFonts w:ascii="Arial" w:hAnsi="Arial" w:cs="Arial"/>
          <w:b/>
          <w:sz w:val="22"/>
          <w:szCs w:val="22"/>
        </w:rPr>
      </w:pPr>
      <w:r>
        <w:rPr>
          <w:rFonts w:ascii="Arial" w:hAnsi="Arial" w:cs="Arial"/>
          <w:b/>
          <w:sz w:val="22"/>
          <w:szCs w:val="22"/>
        </w:rPr>
        <w:t>PRAWA AUTORSKIE</w:t>
      </w:r>
    </w:p>
    <w:p w:rsidR="007E1332" w:rsidRDefault="007E1332" w:rsidP="00DA22E1">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w:t>
      </w:r>
      <w:r w:rsidR="0061447B">
        <w:rPr>
          <w:rFonts w:ascii="Arial" w:hAnsi="Arial" w:cs="Arial"/>
          <w:sz w:val="22"/>
          <w:szCs w:val="22"/>
        </w:rPr>
        <w:t>wynagrodzenia</w:t>
      </w:r>
      <w:r>
        <w:rPr>
          <w:rFonts w:ascii="Arial" w:hAnsi="Arial" w:cs="Arial"/>
          <w:sz w:val="22"/>
          <w:szCs w:val="22"/>
        </w:rPr>
        <w:t xml:space="preserve">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 xml:space="preserve">płata </w:t>
      </w:r>
      <w:r w:rsidR="0061447B">
        <w:rPr>
          <w:rFonts w:ascii="Arial" w:hAnsi="Arial" w:cs="Arial"/>
          <w:sz w:val="22"/>
          <w:szCs w:val="22"/>
        </w:rPr>
        <w:t>wynagrodzenia</w:t>
      </w:r>
      <w:r w:rsidR="00C82CD4">
        <w:rPr>
          <w:rFonts w:ascii="Arial" w:hAnsi="Arial" w:cs="Arial"/>
          <w:sz w:val="22"/>
          <w:szCs w:val="22"/>
        </w:rPr>
        <w:t xml:space="preserve"> </w:t>
      </w:r>
      <w:r w:rsidR="0061447B">
        <w:rPr>
          <w:rFonts w:ascii="Arial" w:hAnsi="Arial" w:cs="Arial"/>
          <w:sz w:val="22"/>
          <w:szCs w:val="22"/>
        </w:rPr>
        <w:t>-</w:t>
      </w:r>
      <w:r w:rsidR="00C82CD4">
        <w:rPr>
          <w:rFonts w:ascii="Arial" w:hAnsi="Arial" w:cs="Arial"/>
          <w:sz w:val="22"/>
          <w:szCs w:val="22"/>
        </w:rPr>
        <w:t xml:space="preserve"> zgodnie z §</w:t>
      </w:r>
      <w:r w:rsidR="0061447B">
        <w:rPr>
          <w:rFonts w:ascii="Arial" w:hAnsi="Arial" w:cs="Arial"/>
          <w:sz w:val="22"/>
          <w:szCs w:val="22"/>
        </w:rPr>
        <w:t xml:space="preserve"> </w:t>
      </w:r>
      <w:r w:rsidR="00C82CD4">
        <w:rPr>
          <w:rFonts w:ascii="Arial" w:hAnsi="Arial" w:cs="Arial"/>
          <w:sz w:val="22"/>
          <w:szCs w:val="22"/>
        </w:rPr>
        <w:t>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61447B">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w:t>
      </w:r>
      <w:r w:rsidR="0061447B">
        <w:rPr>
          <w:rFonts w:ascii="Arial" w:hAnsi="Arial" w:cs="Arial"/>
          <w:sz w:val="22"/>
          <w:szCs w:val="22"/>
        </w:rPr>
        <w:br/>
      </w:r>
      <w:r w:rsidRPr="00D04261">
        <w:rPr>
          <w:rFonts w:ascii="Arial" w:hAnsi="Arial" w:cs="Arial"/>
          <w:sz w:val="22"/>
          <w:szCs w:val="22"/>
        </w:rPr>
        <w:t>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D71D7F">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DA22E1">
      <w:pPr>
        <w:pStyle w:val="Tekstpodstawowy"/>
        <w:spacing w:before="120" w:after="120" w:line="276" w:lineRule="auto"/>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DA22E1">
      <w:pPr>
        <w:pStyle w:val="Tekstpodstawowy21"/>
        <w:spacing w:before="60" w:line="276" w:lineRule="auto"/>
        <w:rPr>
          <w:rFonts w:ascii="Arial" w:hAnsi="Arial" w:cs="Arial"/>
          <w:sz w:val="22"/>
          <w:szCs w:val="22"/>
        </w:rPr>
      </w:pPr>
      <w:r>
        <w:rPr>
          <w:rFonts w:ascii="Arial" w:hAnsi="Arial" w:cs="Arial"/>
          <w:sz w:val="22"/>
          <w:szCs w:val="22"/>
        </w:rPr>
        <w:t>Przewiduje się zmianę umowy:</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DA22E1">
      <w:pPr>
        <w:spacing w:before="120" w:after="120" w:line="276" w:lineRule="auto"/>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DA22E1">
      <w:pPr>
        <w:numPr>
          <w:ilvl w:val="0"/>
          <w:numId w:val="23"/>
        </w:numPr>
        <w:spacing w:before="120" w:line="276" w:lineRule="auto"/>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w:t>
      </w:r>
      <w:r w:rsidR="0061447B">
        <w:rPr>
          <w:rFonts w:ascii="Arial" w:hAnsi="Arial" w:cs="Arial"/>
          <w:sz w:val="22"/>
          <w:szCs w:val="22"/>
        </w:rPr>
        <w:t xml:space="preserve"> </w:t>
      </w:r>
      <w:r w:rsidRPr="00CA690A">
        <w:rPr>
          <w:rFonts w:ascii="Arial" w:hAnsi="Arial" w:cs="Arial"/>
          <w:sz w:val="22"/>
          <w:szCs w:val="22"/>
        </w:rPr>
        <w:t>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bieżące</w:t>
      </w:r>
      <w:r w:rsidR="007275EF">
        <w:rPr>
          <w:rFonts w:ascii="Arial" w:hAnsi="Arial" w:cs="Arial"/>
          <w:sz w:val="22"/>
          <w:szCs w:val="22"/>
        </w:rPr>
        <w:t>go</w:t>
      </w:r>
      <w:r w:rsidRPr="00CA690A">
        <w:rPr>
          <w:rFonts w:ascii="Arial" w:hAnsi="Arial" w:cs="Arial"/>
          <w:sz w:val="22"/>
          <w:szCs w:val="22"/>
        </w:rPr>
        <w:t xml:space="preserve"> dokument</w:t>
      </w:r>
      <w:r w:rsidR="006B08A7">
        <w:rPr>
          <w:rFonts w:ascii="Arial" w:hAnsi="Arial" w:cs="Arial"/>
          <w:sz w:val="22"/>
          <w:szCs w:val="22"/>
        </w:rPr>
        <w:t>owania</w:t>
      </w:r>
      <w:r w:rsidRPr="00CA690A">
        <w:rPr>
          <w:rFonts w:ascii="Arial" w:hAnsi="Arial" w:cs="Arial"/>
          <w:sz w:val="22"/>
          <w:szCs w:val="22"/>
        </w:rPr>
        <w:t xml:space="preserve"> </w:t>
      </w:r>
      <w:r w:rsidR="007275EF">
        <w:rPr>
          <w:rFonts w:ascii="Arial" w:hAnsi="Arial" w:cs="Arial"/>
          <w:sz w:val="22"/>
          <w:szCs w:val="22"/>
        </w:rPr>
        <w:t xml:space="preserve">okoliczności </w:t>
      </w:r>
      <w:r w:rsidRPr="00CA690A">
        <w:rPr>
          <w:rFonts w:ascii="Arial" w:hAnsi="Arial" w:cs="Arial"/>
          <w:sz w:val="22"/>
          <w:szCs w:val="22"/>
        </w:rPr>
        <w:t>uzasadni</w:t>
      </w:r>
      <w:r w:rsidR="007275EF">
        <w:rPr>
          <w:rFonts w:ascii="Arial" w:hAnsi="Arial" w:cs="Arial"/>
          <w:sz w:val="22"/>
          <w:szCs w:val="22"/>
        </w:rPr>
        <w:t xml:space="preserve">ających </w:t>
      </w:r>
      <w:r w:rsidRPr="00CA690A">
        <w:rPr>
          <w:rFonts w:ascii="Arial" w:hAnsi="Arial" w:cs="Arial"/>
          <w:sz w:val="22"/>
          <w:szCs w:val="22"/>
        </w:rPr>
        <w:t>żąda</w:t>
      </w:r>
      <w:r w:rsidR="007E1332">
        <w:rPr>
          <w:rFonts w:ascii="Arial" w:hAnsi="Arial" w:cs="Arial"/>
          <w:sz w:val="22"/>
          <w:szCs w:val="22"/>
        </w:rPr>
        <w:t>ni</w:t>
      </w:r>
      <w:r w:rsidR="007275EF">
        <w:rPr>
          <w:rFonts w:ascii="Arial" w:hAnsi="Arial" w:cs="Arial"/>
          <w:sz w:val="22"/>
          <w:szCs w:val="22"/>
        </w:rPr>
        <w:t>e</w:t>
      </w:r>
      <w:r w:rsidR="007E1332">
        <w:rPr>
          <w:rFonts w:ascii="Arial" w:hAnsi="Arial" w:cs="Arial"/>
          <w:sz w:val="22"/>
          <w:szCs w:val="22"/>
        </w:rPr>
        <w:t xml:space="preserve"> zmiany</w:t>
      </w:r>
      <w:r w:rsidR="007275EF">
        <w:rPr>
          <w:rFonts w:ascii="Arial" w:hAnsi="Arial" w:cs="Arial"/>
          <w:sz w:val="22"/>
          <w:szCs w:val="22"/>
        </w:rPr>
        <w:t xml:space="preserve"> umowy,</w:t>
      </w:r>
      <w:r w:rsidR="007E1332">
        <w:rPr>
          <w:rFonts w:ascii="Arial" w:hAnsi="Arial" w:cs="Arial"/>
          <w:sz w:val="22"/>
          <w:szCs w:val="22"/>
        </w:rPr>
        <w:t xml:space="preserve"> przechowywania jej</w:t>
      </w:r>
      <w:r w:rsidR="007275EF">
        <w:rPr>
          <w:rFonts w:ascii="Arial" w:hAnsi="Arial" w:cs="Arial"/>
          <w:sz w:val="22"/>
          <w:szCs w:val="22"/>
        </w:rPr>
        <w:t xml:space="preserve"> i okazania na żądanie Zamawiającego</w:t>
      </w:r>
      <w:r w:rsidR="007E1332">
        <w:rPr>
          <w:rFonts w:ascii="Arial" w:hAnsi="Arial" w:cs="Arial"/>
          <w:sz w:val="22"/>
          <w:szCs w:val="22"/>
        </w:rPr>
        <w:t>.</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DA22E1">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2C5AAB" w:rsidRDefault="002C5AAB" w:rsidP="00DA22E1">
      <w:pPr>
        <w:pStyle w:val="Tekstpodstawowy"/>
        <w:spacing w:before="120" w:after="120" w:line="276" w:lineRule="auto"/>
        <w:jc w:val="center"/>
        <w:rPr>
          <w:rFonts w:ascii="Arial" w:hAnsi="Arial" w:cs="Arial"/>
          <w:b/>
          <w:color w:val="auto"/>
          <w:sz w:val="22"/>
          <w:szCs w:val="22"/>
          <w:lang w:val="pl-PL"/>
        </w:rPr>
      </w:pPr>
    </w:p>
    <w:p w:rsidR="00B4521E"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DA22E1">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DA22E1">
      <w:pPr>
        <w:pStyle w:val="Tekstpodstawowy"/>
        <w:numPr>
          <w:ilvl w:val="0"/>
          <w:numId w:val="2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DA22E1">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DA22E1">
      <w:pPr>
        <w:pStyle w:val="Tekstpodstawowy"/>
        <w:spacing w:line="276" w:lineRule="auto"/>
        <w:jc w:val="both"/>
        <w:rPr>
          <w:rFonts w:ascii="Arial" w:hAnsi="Arial" w:cs="Arial"/>
          <w:color w:val="auto"/>
          <w:sz w:val="22"/>
          <w:szCs w:val="22"/>
          <w:u w:val="single"/>
          <w:lang w:val="pl-PL"/>
        </w:rPr>
      </w:pPr>
    </w:p>
    <w:p w:rsidR="00B4521E" w:rsidRPr="00CA690A" w:rsidRDefault="00B4521E" w:rsidP="00DA22E1">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DA22E1">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DA22E1">
      <w:pPr>
        <w:pStyle w:val="Tekstpodstawowy"/>
        <w:numPr>
          <w:ilvl w:val="0"/>
          <w:numId w:val="8"/>
        </w:numPr>
        <w:tabs>
          <w:tab w:val="num" w:pos="426"/>
        </w:tabs>
        <w:spacing w:line="276" w:lineRule="auto"/>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DA22E1">
      <w:pPr>
        <w:pStyle w:val="Tekstpodstawowy"/>
        <w:tabs>
          <w:tab w:val="right" w:pos="567"/>
        </w:tabs>
        <w:spacing w:before="120" w:line="276" w:lineRule="auto"/>
        <w:jc w:val="both"/>
        <w:outlineLvl w:val="0"/>
        <w:rPr>
          <w:rFonts w:ascii="Arial" w:hAnsi="Arial" w:cs="Arial"/>
          <w:b/>
          <w:color w:val="auto"/>
          <w:szCs w:val="24"/>
          <w:lang w:val="pl-PL"/>
        </w:rPr>
      </w:pPr>
    </w:p>
    <w:p w:rsidR="00B4521E" w:rsidRPr="00CA690A" w:rsidRDefault="00B4521E" w:rsidP="00DA22E1">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2C5AAB">
      <w:headerReference w:type="default" r:id="rId10"/>
      <w:footerReference w:type="even" r:id="rId11"/>
      <w:footerReference w:type="default" r:id="rId12"/>
      <w:pgSz w:w="11907" w:h="16840" w:code="9"/>
      <w:pgMar w:top="1959"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33" w:rsidRDefault="00796333">
      <w:r>
        <w:separator/>
      </w:r>
    </w:p>
  </w:endnote>
  <w:endnote w:type="continuationSeparator" w:id="0">
    <w:p w:rsidR="00796333" w:rsidRDefault="0079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w:t>
    </w:r>
    <w:r w:rsidR="00C22849">
      <w:rPr>
        <w:rFonts w:ascii="Arial" w:hAnsi="Arial" w:cs="Arial"/>
        <w:sz w:val="18"/>
        <w:szCs w:val="18"/>
      </w:rPr>
      <w:t>-</w:t>
    </w:r>
    <w:r w:rsidR="00DF798D" w:rsidRPr="00FA11A1">
      <w:rPr>
        <w:rFonts w:ascii="Arial" w:hAnsi="Arial" w:cs="Arial"/>
        <w:sz w:val="18"/>
        <w:szCs w:val="18"/>
      </w:rPr>
      <w:t xml:space="preserve"> </w:t>
    </w:r>
    <w:r w:rsidR="00C22849" w:rsidRPr="00C22849">
      <w:rPr>
        <w:rFonts w:ascii="Arial" w:hAnsi="Arial" w:cs="Arial"/>
        <w:sz w:val="16"/>
        <w:szCs w:val="16"/>
      </w:rPr>
      <w:t xml:space="preserve">„Dokumentacja projektowa </w:t>
    </w:r>
    <w:r w:rsidR="00C22849" w:rsidRPr="00C22849">
      <w:rPr>
        <w:rStyle w:val="Pogrubienie"/>
        <w:rFonts w:ascii="Arial" w:hAnsi="Arial" w:cs="Arial"/>
        <w:b w:val="0"/>
        <w:sz w:val="16"/>
        <w:szCs w:val="16"/>
        <w:bdr w:val="none" w:sz="0" w:space="0" w:color="auto" w:frame="1"/>
        <w:shd w:val="clear" w:color="auto" w:fill="FFFFFF"/>
      </w:rPr>
      <w:t>p</w:t>
    </w:r>
    <w:r w:rsidR="00C22849" w:rsidRPr="00C22849">
      <w:rPr>
        <w:rFonts w:ascii="Arial" w:hAnsi="Arial" w:cs="Arial"/>
        <w:sz w:val="16"/>
        <w:szCs w:val="16"/>
      </w:rPr>
      <w:t>rzebudowy targowiska miejskiego przy ul. Trzebiatowskiej w Kołobrzegu</w:t>
    </w:r>
    <w:r w:rsidR="00C22849">
      <w:rPr>
        <w:rFonts w:ascii="Arial" w:hAnsi="Arial" w:cs="Arial"/>
        <w:sz w:val="16"/>
        <w:szCs w:val="16"/>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796333">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2C5AAB">
      <w:rPr>
        <w:rFonts w:ascii="Arial" w:hAnsi="Arial" w:cs="Arial"/>
        <w:sz w:val="16"/>
        <w:szCs w:val="16"/>
      </w:rPr>
      <w:t>5</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33" w:rsidRDefault="00796333">
      <w:r>
        <w:separator/>
      </w:r>
    </w:p>
  </w:footnote>
  <w:footnote w:type="continuationSeparator" w:id="0">
    <w:p w:rsidR="00796333" w:rsidRDefault="0079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AB" w:rsidRPr="009A0E4F" w:rsidRDefault="002C5AAB" w:rsidP="002C5AAB">
    <w:pPr>
      <w:rPr>
        <w:rFonts w:ascii="Arial" w:hAnsi="Arial" w:cs="Arial"/>
        <w:sz w:val="18"/>
        <w:szCs w:val="18"/>
      </w:rPr>
    </w:pPr>
    <w:r w:rsidRPr="009A0E4F">
      <w:rPr>
        <w:rFonts w:ascii="Arial" w:hAnsi="Arial" w:cs="Arial"/>
        <w:noProof/>
        <w:sz w:val="18"/>
        <w:szCs w:val="18"/>
      </w:rPr>
      <mc:AlternateContent>
        <mc:Choice Requires="wpg">
          <w:drawing>
            <wp:anchor distT="0" distB="0" distL="114300" distR="114300" simplePos="0" relativeHeight="251657216" behindDoc="0" locked="0" layoutInCell="1" allowOverlap="1" wp14:anchorId="47A5A173" wp14:editId="382F850E">
              <wp:simplePos x="0" y="0"/>
              <wp:positionH relativeFrom="column">
                <wp:posOffset>425450</wp:posOffset>
              </wp:positionH>
              <wp:positionV relativeFrom="paragraph">
                <wp:posOffset>50165</wp:posOffset>
              </wp:positionV>
              <wp:extent cx="4937760" cy="657225"/>
              <wp:effectExtent l="0" t="0" r="0" b="9525"/>
              <wp:wrapTopAndBottom/>
              <wp:docPr id="6" name="Grupa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7760" cy="657225"/>
                        <a:chOff x="0" y="0"/>
                        <a:chExt cx="5404338" cy="720969"/>
                      </a:xfrm>
                    </wpg:grpSpPr>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00" y="0"/>
                          <a:ext cx="1060938" cy="720969"/>
                        </a:xfrm>
                        <a:prstGeom prst="rect">
                          <a:avLst/>
                        </a:prstGeom>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523" cy="7209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a 6" o:spid="_x0000_s1026" style="position:absolute;margin-left:33.5pt;margin-top:3.95pt;width:388.8pt;height:51.75pt;z-index:251659776;mso-width-relative:margin;mso-height-relative:margin" coordsize="54043,7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xHPvfAgAAEgkAAA4AAABkcnMvZTJvRG9jLnhtbOxWbW/aMBD+Pmn/&#10;wcp3mhdCAlGh6qBFk6a12ssPMI6TWE1sy3aAbtp/39kJ0ELbTdW+VJoQyfnlLs89d4+T84ttU6M1&#10;VZoJPvXCs8BDlBORM15Ove/frgdjD2mDeY5rwenUu6fau5i9f3e+kRmNRCXqnCoEQbjONnLqVcbI&#10;zPc1qWiD9ZmQlMNiIVSDDQxV6ecKbyB6U/tRECT+RqhcKkGo1jC76Ba9mYtfFJSYm6LQ1KB66gE2&#10;467KXVf26s/OcVYqLCtGehj4FSgazDg8dB9qgQ1GrWInoRpGlNCiMGdENL4oCkaoywGyCYOjbJZK&#10;tNLlUmabUu5pAmqPeHp1WPJ5fasQy6de4iGOGyjRUrUSo8RSs5FlBjuWSn6Vt6rLD8xPgtxpxMW8&#10;wrykl1oCzVB86+Efu9hxefDfFqqxcSBztHVluN+XgW4NIjAZT4ZpmkC1CKwlozSKRl2dSAXFPHEj&#10;1VXvOIqDeDiEjrOOaRRMkonDhLPusQ7cHoxkJIN/zypYJ6z+ufvAy7SKen2Q5q9iNFjdtXIADSCx&#10;YStWM3PvmhlKbUHx9S0jlm47OBQo3BXoZqXwD+To3u3o9mObz0vFebzdt8NHD1vVTF6zurYVsnaf&#10;FujlqN+eYKbr5YUgbUO56cSpaA0ZCq4rJrWHVEabFYVeUx9zyIbAwWCg4aRi3EDuOIMO+KRNb3X6&#10;+RmNL4NgEn0YzEfBfBAH6dXgchKngzS4SqHe43Aezn9Z7zDOWk0hfVwvJOuhw+wJ+CfF0h8rnQyd&#10;nNEau0PDdrWDtrs7iDBlGbJYtVHUkMqaBZD3BdTQ+ewXHNMHci3vuhfUkSDiIfwC6P1TWYRBEkxe&#10;6G6ovtJmSUWDrAEsAxBHK14D5A7SbgvkckDhTBh2HQfGm9FE9FgTkZW7zcuq5u1pArL5rwlQ0ZEm&#10;nlFDOh5Fw2fP+n+hBve+gBevE37/kWDf7A/HYD/8lJn9Bg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LbaMEnfAAAACAEAAA8AAABkcnMvZG93bnJldi54bWxMj0FLw0AU&#10;hO+C/2F5gje7WY1pjdmUUtRTEWyF0ts2eU1Cs29Ddpuk/97nSY/DDDPfZMvJtmLA3jeONKhZBAKp&#10;cGVDlYbv3fvDAoQPhkrTOkINV/SwzG9vMpOWbqQvHLahElxCPjUa6hC6VEpf1GiNn7kOib2T660J&#10;LPtKlr0Zudy28jGKEmlNQ7xQmw7XNRbn7cVq+BjNuHpSb8PmfFpfD7vnz/1Godb3d9PqFUTAKfyF&#10;4Ref0SFnpqO7UOlFqyGZ85WgYf4Cgu1FHCcgjpxTKgaZZ/L/gfwHAAD//wMAUEsDBAoAAAAAAAAA&#10;IQAUaLTho10AAKNdAAAVAAAAZHJzL21lZGlhL2ltYWdlMS5qcGVn/9j/4AAQSkZJRgABAQEA3ADc&#10;AAD/2wBDAAIBAQEBAQIBAQECAgICAgQDAgICAgUEBAMEBgUGBgYFBgYGBwkIBgcJBwYGCAsICQoK&#10;CgoKBggLDAsKDAkKCgr/2wBDAQICAgICAgUDAwUKBwYHCgoKCgoKCgoKCgoKCgoKCgoKCgoKCgoK&#10;CgoKCgoKCgoKCgoKCgoKCgoKCgoKCgoKCgr/wAARCADZAU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w5NeEfie60+O4LP5EaW9uP4pOWY/grJ36VuUAFFFFABRRRQAUUUUAFFFFABRRRQAUUUUA&#10;FFFFABRRRQAUUUUAFFFFABRRRQAUUUUAFFFFABRRRQAUUUUAFFFFABRRRQAUUUUAFZvi/wATWXg7&#10;wzfeJr8Fo7G1eZkUjL7VztHuelaVfP8A+3H42ew0jQ9D0nWIiLm8mjvbdJMtwF5/D5lPpu96EDOj&#10;/Zx1rUPGWuap4q1R2aQqSoZiQnmOWwPoBj6cV67Xln7ItisXwwfUynzXV83zeqqqgD891ep0MEFF&#10;FZHj/wAb+Hvhp4G1j4i+Lr1bXStB0u41DUrhukUEMbSSN+CqaANeiuM/Z3+Nvhb9pH4GeFfjv4KL&#10;DTPFWh2+o28TMGaDzEBaFiON6NuRv9pTXZ0AFFFFABRRRQAUUUUAFFFFABRRRQAUUUUAFFFFABRR&#10;RQAUUUUAFFFFABRRRQAUUUUAFFFFABRRRQAUV4v/AMFDP2mj+yB+xr4++PllPEmp6PorJoImUMra&#10;hOwgtsqfvASyIxHdVau2/Z4+Meh/tCfAnwh8cfDZX7H4r8O2mpxRq2fKM0Su0Z/2kYlCOxUigDsq&#10;KKKAKev6/ovhfRbrxF4j1W3sbCzhaW7vLqQJHDGBkszHgAetfmpr/wAWYvi98Zde8e2Fr9ms9R1R&#10;5rS1EhZVXCoH/wB5lRWb3+gr6h/4KT/tOaZ8C/ANj4A1jw699b+O9O1OwkdW2+TtijG48HIPmnpg&#10;5wc8GvhX4MXeDGCfStKa6mcpe9Y/TT9lDxDaaz8JLOwstJlt/wCzy0U0jfdlcksWU9+CM+mcV6VL&#10;LHBE000iqirlmY4AHrXnP7L2haho3w0t31e58y6nhhZo1ztgj8pdkX+8FO5sfxOR2r0jr1FZvc0W&#10;x5PP+3j+w/aTva3X7Y3wtjljYrJHJ4/05WRgcEEGbgg9q+Mf+C6//BR74EL+wpqfwm/Z++PfhPxR&#10;rnjzUodKvI/C3iS2vpLTTxma4kcQO2xXEaw84yJjjoa9Y/4KMf8ABFP9mv8AbqgvPHvh+2i8D/EZ&#10;1LJ4o0q1Hk6g/YXsAwJs9PNG2UcZZgAtfz//ALQnwQ8W/s2fGvxL8B/Hd7p9xrHhbVJLDUJtJuvO&#10;t3kXqUfAJ68ggEHIIBBFawjGRlUlJI/XD/g3h/4KFfBvwl+yzrn7O37QPxp8NeFZfB+vG48NyeKN&#10;fgsUuLG83SNFEZ3UOY51nZsHgTpxX6CD9vj9hgnA/bM+Ff8A4cHTf/j1fy5/DfwHrXxS+IWh/DTw&#10;3Nax6j4h1e302wkvrgQwrNPKsaF3PCLuYZY9BX74/wDBOD/gg/8As/fseCw+KHxqFp8QPiJDtlju&#10;ru3zpmkSjn/RYHHzuD0mkG7IBRYznJUjFaipyk9D7v03U9O1nToNX0i+hurW6hWW2ubeQPHLGwyr&#10;Kw4II5BHBFTUAADAFFZGwUVyPwn+OHw8+NU/ii38Aawt43g/xXdeHdb24/c39usbSx9e3mL+Oa66&#10;gAooooAKKKKACiiigAooooAKKKKACiiigAooooAKKKKACiiigAooooAKKKKAA5xxXxb+13/wWw+E&#10;/wCw/wDEqT4afH/9l34safKzMdL1a103TpbDVIgf9bbzfbQHHTKkB1yAyqeK+0q4n9oH9nT4LftS&#10;fDW8+Evx48A2PiDQ71ctbXafPDJjAlikGGikXPDoQw9cEimrdRO/Q/E3/gsV/wAFoPhf/wAFA/gp&#10;4c+CfwK8F+LNDsLXxAdT8RP4kt7aL7QY4mSCNPInl3AGSRm3Y5VMZ7dh/wAErf8AgvD8GP2L/wBk&#10;nT/2c/j54A8aa1daDq142iXnh21tJYlsZnEwjcz3ETBlmefgAjaV57D8+f2sfAPwz+FX7TXjz4Y/&#10;BvXb7U/C/h7xVeabo2oaiyNNPFDK0e4sgCsNynDADcMHAziu2/4Jm/Az4J/tK/tteBvgh+0DqWoW&#10;/hzxBfSQSLp1wIXubhYXeG3aQglFldRGSvzfPhSpIYb8seU5+aXMfup+xF/wVw+Hv7fni6bw/wDA&#10;39mj4oR6bZNjVvFWtabYQ6ZYHGQjyrdsWkPGI0VnwckBckfWhrn/AIW/Cj4b/BLwJp/wx+E3gvT/&#10;AA/oGlQ+VYaXptuI4ol7nA6sTyWOWYkkkkk1zfxw+M2i/D6+03wJe3Dw3niWF4rK4huFR4Cbm0ti&#10;/JBAH2sOXB+URk+lYddDo2Wp+an/AAVW/aO8UfFL9pqw+Hczrb6N4f0OxubaxV8nzrqEXHmPxlX8&#10;qaNCoJHyAjGcCb9jDw3pXj34oaL4T1u9WG1vJWWaRs4ChGY9OhwDgkEZxkEZr4m8D+JNd1/Xm1Hx&#10;Hr1xqV2PLha8urozO6RIsaDexJKqiKq84CqAOAK/Rz/gk74atvE/xXvNZ1XQYLi0g0/y1Yq37iZj&#10;vBXHbbE6tk4Ifac78HeXuxOdPmmfop4P0HSfDHhix0HQraSG0trdUhjl+/jHVvVieT7k1pV8k/8A&#10;BVT/AIKK/ED/AIJ//AXSfjZ8PfhppfiaHU/Fy6E0erXMsKxHyLiTzvk5YFoGUDgEcgkEV+eLf8HS&#10;f7WJm3L+zr8PPL/ulr7d+fn/ANKxUZS1RvKcY6H7I/tE/GXQv2efgT4u+OHiUbrPwvoNzqLw7sGd&#10;o4yUhH+077UA7lhX4wfsN/8ABC39or9t7xtdftN/tqX+oeDPDviLVZtWurKSPZrWtyTyGV3COD9k&#10;jYsTvkBcj7qYIcddov8AwdGeMNViTTvi1+xV4c1iz8+KVo7HxNJCFeNw6OFmt5gWV1Vl5GCoIIIz&#10;X0V8Gv8Ag5i/Yc8czQ6f8U/BfjLwPM+PMurjT01Czj/4HbsZT/35qkpxWxPNCW58u/8ABRH/AIN4&#10;vih8E7i5+NH7Ct5qPijQrV/tMvhGaTdq+m7Tu3WzjH2tRjhcCUYAAkOTX6v/ALB37Qkn7Uf7I/gf&#10;40aijR6rqWirD4htpIyj2+p27G3u42U4KkTxycEA4xWv8B/2uP2Zf2n9M/tX4BfG/wAO+KVVN81v&#10;pmoK1xAP+mkDYli/4GorvNN0XSNGa4fSdLt7Y3lw1xdG3hVPOmIAMjYA3MQoBY8nA9KmUpNWZUYp&#10;O6INV8X+E9BuhZa54n0+zmZN6xXV4kbFfXDEccGuI+Pf7T3ws+BvwT8WfGLUvGWk3EXhnw9d6l9l&#10;j1KJmuGiiZ1iUBslnYBQB1LCud/bW/YE/Zw/b0+HjeB/jn4REl3bxt/YviSw2x6hpUh/ihlwflJx&#10;ujYMjYGVyAR/Pv8A8FIv+Ca3xd/4Jw/E6y8KeO9Zsda0DxB58nhTxFZOEN7FEU8xZICS0MieZHuH&#10;K/ONrNzioRUhSk49D7M/4Nvv2zrlP2i/ih8JPiv4tjRvH0LeKYLu/uBGjanHMftIBJA3ypPvPtbV&#10;+xn/AAsn4df9D7ov/g0i/wDiq/kZUFjtA61+zX/BLn/g3r8N+GoNL+Pf7dVra6zqEiR3Wk/D6GZZ&#10;bO2yAyPeuuVuG6HyVJjH8RkyVFVIx3IpylsfrFaXlpqFtHe2F1HNDIoaOaFwyup6EEcEVJUNhYWO&#10;lWUOm6ZZxW9vbxLHBbwRhEjRRgKqjgADgAcCpqxNgooooAKKKKACiiigAooooAKKKKACiiigAooo&#10;oAKKKKACiiigAoorxv8A4KC/tFR/spfsZ/EP46JdrDfaP4dmXRWJ66hNiC1+v76SMn2BoA9kri/2&#10;itc+JHh34FeLNV+DvhubVvFq6HPH4Y0+FlXzdQkXy7fcWIVUEjKzMSAqqxJAFeN/8Egf2k5f2pP+&#10;CfXw/wDHeq6m11rOlab/AGD4gkkfdIbuy/c73Pd5I1imJ/6a19MUbMN0fn//AMEzv+CE/wAI/wBk&#10;17P4z/tIPY+PPiWxFxG00fm6bosp5/cI4/fzA/8ALdxwfuKhBZuf/b4/4IZaHrfxCs/2uv8Agn6t&#10;j4P+IWg6xBrI8K7hDpeqXUMomVoccWkxZRwMRMeojyzn9IK+Wf8Agpt/wVO+Dv8AwTo+Hy/2ksev&#10;ePNYt2bw14RhnCs45H2m5YcxW4YYzjc5BVBwzLSlJyIcYqJ7Zrvx88H+CvBvhjxD8RJ10HUvFU9j&#10;a6d4f1CQLeSXdwUzapGPmeSPcxYKDtCMxwoJHwP/AMFcv2zLeay8XeFPB159huvCtmbXw/4i0+8R&#10;pJNQF3o0kyx4XKFUuJkb5iMw8AMK8/8A2dp/2krn4M+If+Cqv7W+oS618QPGPhfUJPhTptxbkW/h&#10;+wgMc0RgtwR5SXTAJ8mHMPz7yZWNfH37SWo3ukfAnwp4K8WeOl1/xFqXiW68W3t1JI0tx5OraLol&#10;0PMdmZifMMqHcSWaFm4zWlOHvETm7WOY+Dmu3Frp8mlRrH5d1JE0jtEDJ8m7ChuoBLZIHUquegr9&#10;fv8AgnR8Ita+Fn7OeueLhpk82veIoLNIpF+TyYZ4w6QRE8+aVkjYtjaGkjB/1bkfjr8M9Oks9Mst&#10;YN7CwuZpF+zqT5kaoQA7cYAYlgvOSY2yBwT+zX7HniXxJafCr4L/AA40Dxla3tvfaFcavr0dncC4&#10;kCSXcjSG4bJXlnjtURsnfLMTgwqaqpsTS+I4r/g4k8LXl7/wS9E2r3Edxd6H4s0aeeeOLYryYkgZ&#10;guTtBMp4ycZr8AK/os/4OB7VZ/8Aglf48lK/6nUtFdfb/iaWy/yav506KfwhU+IKKKK0My94b8Te&#10;JPBuuW/ibwh4gvtK1KzkElpqGm3bwTwOOjI6EMp9wa/Qj9h//g4t/af+BFzaeDv2n7VviZ4XUrG2&#10;oTMsWtWif3lm4W5wOdsw3sf+WqivzpoqXGMtxqTjsf1W/softn/s6/tqfD5fiL+z58Q7XWLeMKNR&#10;09v3d7p0hH+ruIG+aNuuDyrYJVmHNflT/wAFQfgf+0d/wVl/4Kkah8DP2edBafw58MNNtdC1TxJe&#10;s0el6ZcP+/upJZADmTfIIvLUF2+z8LgEj83v2f8A9on4zfsufEyx+LvwK8eXvh/XLFvluLWT5J48&#10;gtDNGflmibHKOCD9QDX72f8ABH3/AIKg/AD9szwPN8ObPwrpPgn4kWsk2oeIPDNkojh1aaRy8+o2&#10;xJ3S73YtIrFpELfMWGHOTi6eqNVL2mjPhv8Aba/4Ntvil8GPhbZfEH9lbxzefEG807TQfFHh26tU&#10;hvJ5VGXnsVXh0/6d2JkGPlaQnaP0k/4I9fH2/wD2gv2AfA+reJDMviDwxat4Y8SW90pWaG7sD5OJ&#10;AeQ7RCGQg85kr6e6isvQPBHhDwrqmq614a8N2en3WuXa3WsTWduIze3ARYxNJt+/JsVFLn5iqKCS&#10;FGIcnJamijyyujUorD+Jnj/w/wDCn4da98T/ABZdeTpfh3R7nU9RmP8ABBBE0rn/AL5U18u/8EVv&#10;22td/bd/ZMvPGHjzUfO8UaH4w1Kz1hWbLeXLMbu3IHZFinWJf+uB9Km2lyr62Pr6iiigAooooAKK&#10;KKACiiigAooooAKKKKACiiigAooooAKDnHFFFAHxL/wUw/av/wCCof7GVvd/Fj4GfBf4e+Pvh1Av&#10;mXlx/Y+onU9GUDlrmOO7AkiHXzowAOd6IAGP5N/t3/8ABar9p39v/wCDVv8AA34l+CvCGg6PFrUO&#10;pXDeGba7jluniSRUjkM1xICgL7sAA7lU54r+jyREkQpIgZSMFW71/Mr/AMFH9N8I/GT/AIKV/ELw&#10;X+yp8J4o7WXxa2kaNoHhXTy3228hAhnkiijBB8y4SV/kAGGzjqTrTs+hjUv3Nn/gn3/wV7/aO/4J&#10;0eBde+HPwn8J+Ftc0rXtWTUZLfxNb3Mn2W4EYjZovInixvVY92c/6tcY5z+q/wDwTQ/bd/4Kpft3&#10;3Vp8RvHHwP8Ahv4J+GfmBm8QXOi6l9q1VQeUsonvPmB6ec37te3mEFa/Gb9nvwvZfsz/ALdHgvwz&#10;+2F8IWhsND8ZWcPjDwz4osWVUt3kCPJJG2A6KreaOqOFH3lPP9PviPxJ4N+F/gS+8Xa/e2uk6DoG&#10;lyXd5cNiOG0tIYyzNgcBVRTwB0HFOpbsFPm7nhn/AAUu/wCChXgD/gnj+z9cfEbW1g1DxPqm+08G&#10;+HWkwb+828u+ORBGCGkYdiqghnWvxR/YE/Z++LX/AAV+/wCChDeKfjzrV7rWnrdjXfiLq0hKj7Ij&#10;AJZpjiMSELCiLjZGGKjEdea/8FJf25PF37ff7UGsfGHVpbiDQLaRrHwbo8zcWGmox2ZHTzZOZJDz&#10;8z4B2qoH7X/8EZ/2QvD/AOwR+whb+OfiWkOl+IvFdl/wk3ja9vBsNjb+UXgt3J5UQwHcwPSSSWj+&#10;HHzD+JLyNP8AaN8XeHI/i/o+pPDNpvgn4eWcWqQzNpmyxh+wHV7G/tgFOXwjwOqBSv8Ao6eoFfjd&#10;+3Tp8ekftk/E7QbTT4LS003xxqVlptnbRKkUFpDcPHBGiqAFVYlQAAcAetffH7YXxLvdR/Z6+IPk&#10;eLtW+w65r0tta3Oq3DXDWFvqGqAzqDtXEQE0oVcABSAD0r84/iV4n8Q/tE/H7WvFml6NcSap4z8V&#10;TT2enmQSSGW5nJSHdgBjlwucDNaU1YmozW8Faxog8H6domlrHHNb3TTX0m395dzPnvxtjiRUVQer&#10;yykEg8fqd/wSZ+G+ox+LtK8S+Ibm5ur640Fb6RY2Hl2FkirHaQS/7UvmCcIB91IXzywr8p9Xt/CO&#10;g/EBvC/gm4W7s9IRbOTVEbI1GdSfNuF/6ZtIWEfAPlLHu+bcT+1P/BG7wf8AEmL4Baj8WviNcbv+&#10;EsvoW0kSQBZGtLaIQRscAYjATbGgAAVSRkMuJqfCKn8Rmf8ABwZeLbf8Es/HULH/AI+NU0WNff8A&#10;4mdu3/stfzp1/QN/wcj65/ZP/BNyaw34/tPx1pdtj1wJpv8A2lX8/NFL4R1PiCiiitDMKKK6Xwt8&#10;G/ir428CeIPif4R+H2ral4d8KrC3iPWLOzZ7fThK22PzXAwu4/49OaAOara+HPxG8cfCPxzpfxL+&#10;Gvia70bXtFvEutL1Oxl2SQSqeCD6diDkEEgggkVi0UAf0of8El/+Cl3hb/goh8DPtur/AGXT/iB4&#10;ajjt/GGiQnarMQQl5CDz5Mu08clHDIcjazXP+CiH7XX7Zf7G/h+T4qfCD9lLS/iV4MtYPM1e5s9c&#10;nh1DSsD5nlt1hffDjnzEJ2871UDcf5/v2IP2vPiD+w/+0foHx/8Ah/NJIdPn8nWdLEm2PU9Pcjz7&#10;Z+3zKMqTna6o3VRX9QHwh+Kvgf47/CvQfi98O9WTUNB8SaTDf6bcL/FFIoOGH8LA5VlPKsCDyK55&#10;R5ZHRGXNE/Dj9s7/AIOGvit+1x+zZ4n/AGdLX9n3S/Csfim2jtbzWbTxFLcSJbiZHkjCGFB+8VDG&#10;cn7rtXiP/BMX/gqV4/8A+CaOu+LL3w18OrTxVp3i20tUvNLvdUe1WKaBnMcysqPztlkUjHO4c/KK&#10;6z/gvX4a/Z/8Hf8ABQ3WvBX7P3w/sNCNlpNo3iuHSlKw3GrTBp3dYwdkZ8qSAMEABfcSMkmvlVPC&#10;eo/Cj4m6Vpfxz+G+rWsNreWd1rHh/VLeayuLmyZkkK/MFdBJETtYY4YEGtYqPLsZOUlLc/bf9hT/&#10;AILF/tuf8FAvHX/COfB79hPQ7XQ7OZV17xhqfiy4XT9OXgkFvs372XB4iTLHIJ2rlh+j8QlESidl&#10;Z9vzFVwCfauT+A/g74P+BvhF4f0L4CeGNM0nwj/ZcM2hWmkW4jg+zyIHRxj7xYMGLHLMTkkkk111&#10;YSt0OiN+oUUUVIwr4T/4KTf8FBP2yP2fP2x/hf8AsmfsneFPAGoX3xG0svDJ42tLtlS68+SNR5kF&#10;xHsTandWOa+7K/LP/gsH8D/H3xw/4Kr/ALO/hXwf4h8UeGo7zSTbSeMvC8ci3GjsbuY+aky8RuB0&#10;JI61Ufi1Jlsepfsh/wDBXL4oTfGz4rfs2/8ABQ/wF4a8G+IfhP4dk17Wde8ItcT6ebGNrdZCYy00&#10;mdt1A6lWO4MwKqVwfopv+Cj/AOxW3hHWPHVj8dbC+0vQ9WttLurjTbK5uftF9cBjDbWqxRM15K2x&#10;/kgEhGxs4wa+Y/jH/wAEt/hb+xr+wl+0L448IeJvFvj74heNfAd7FrPivxRdfa9Qu1OH8mMIucM4&#10;Vmzudiq5YhVA9J/ay0+2+DvjH9mP9obWvCd1/wAK7+G99fQ+LI9J0p510X7bo5trS+aCFSRFDLlW&#10;YKfLE2afu9BJyW57Z4B/bc/Zj+I3w78S/FHRPidDZ6T4MBPi4eILG40y50XCbx9ptruOOaHK8ruQ&#10;b/4c1kfCT/gol+yd8bvHNj8NfAfjrVP7c1SxuL3S9P1jwhqenPeWsCB5J4zdW8avHtIIYHDds18Y&#10;/tPaL4i/bL8d/Fz9pf8AZg8Cax4m8Cad4d8FWl9Da6TNEPG82ma6dQvIrWOVVN15Vr+7zjDt8i7j&#10;xXqGtftNeAf2m/8Agor8D9Q+GnhXxfa2OmeCfGolvPEng+90mOWV7WyzFEt3HG8rR7QHKqUBdQGJ&#10;JwuUfMe2aJ/wVI/YT8UaBeeJfCfx3g1i10/RYdVvP7J0S/upIbeW4ht4w0cUDMJWlnhXycebhwxU&#10;LzW54B/b8/ZW+I/hfxh4s0L4hXdrD4B0WTWPF1nrnhu/0690+wSN5Dcta3UEczx7I3IZEYErgZOB&#10;Xyn8NfG/xe/Zp/4Iq/BvV/hfaXvhSeabR7Txx4hsfDP2u88N6TcXbi+1NbQxt5ksa4zuR8byxBxX&#10;nWsLoPjnx9+0H4j+EnxP+JfxK0e//Yv160t/F3jbTZgdQvPOn/c2Z+y26yRjcMCNMbzIATyAcouZ&#10;n2Xp/wDwVg/YG1K8ms7f48xrt083tnPNoN/HDqkYZEK2MjQBb6QNIi+VAZH3HAXIOPUP2ff2k/g5&#10;+1F4LuPHvwV8VPqdhZ6lLp+oJcafPZ3Fndx4LwTQXCJLE4DKdrqDhgRkEGvmrWPB903xf/YZnTwv&#10;KY9J0nVVu2FmdtnnwvgB+MR/OABnHzADrXe/sS6NqOk/tM/tPTXOlz29vefFSxntGkhZUmB0OwDO&#10;hIww3Agkdwe9FlYfMfSVFFFSUFFFFAGT46g8W3XgrV7XwDc2sGuS6bOmj3F9u8iK6MbCJ5NoJ2B9&#10;pOATgHFfP/8AwT+/4Jcfs9fsDaE+q+GrRvEnjvUoyfEHj3WYQ15dOxy6xAk/Z4iedikluN7OQDXo&#10;n7bH7Qdp+yv+yf49+P1xLGs3hvw3cT6asmNsl6w8u1jOf707xL+NW/2Qvjzp37T/AOzD4F+PumvH&#10;/wAVR4btby7ji+7DdFNtxF/wCZZE/wCA09bC0ucP+3j/AME3f2bf+CgXgX/hH/i74b+ya7ZwMuhe&#10;L9LjVNQ09jyAGx+9iz1ifKnJI2thh8Nf8F2/2nviF+zd+wx8Pf2ENa8cQ6l4z8S6VBD4x1mw3J9s&#10;0uxCxiVlb5kN1KiMy5IHlzJlhyf1kr+aD/gsn+0XP+0p/wAFEviF4mt9QM+l+H9UPhzQxuyqW9iT&#10;CxT/AGXnE8o/661dP3pEVHyol/4I4/shJ+2L+3X4W8Ia7pv2jw34bb/hIfFCsm5HtbZ1KQsOhEsz&#10;RRkf3XY9q/er9vr4v6N8JfgHqEd7ryWVzr1vcabpsMln5yXUr28mYmGCACgfk8Z2/Q/If/BtB+zN&#10;b/DP9lHXP2kteshHqnxF1toNNkkX5v7Nsi8a7c9N0/2knHURoe1c7/wVN/aQ1TxV8aNE/ZoPiHzm&#10;8Ft5muWyQlIzdSwQtC5Y4DkRSHkcDzCOuap+9UJXuUzy39orxCsX7JOuaAjQyTawkdtDbSR7mmZT&#10;5o2ZIVSpjV9zcALgfOVr4P8AA/jG68C6lP4g0uH/AImH2KaDT7gn/j1eVDG0w/21Rn2njaxVwcqM&#10;/QH7Wvinx1fWul+FNCv45NHj0ue51LT2kaPEiRsRKxyNy7TlACQzxsCCVAr58g0i2tbRY50lm1ht&#10;Tjhh0nyWJKbctvA5yzMiqo54fODjO0djKTuzsf2UPhDrnxx/aI8KfBnSbWfz/EGt29rKY1+aKFmB&#10;llx6JHvc+y1/SBpk/gz4deF9L8K+G4beGxsYo9P02wtT/q4ocRlVUZOI1Xn021+UP/BAHwh4e1/4&#10;2+KPjtrrWeoeJZDPCobrpNs2xp7gqowsk8s0MMKjGUju+y4b3r4t/tdeK5PHd9qkNpHHNBiDQbpb&#10;6OSPTjLNNMrQxxjbKJLNbQ+Y2cec5/5aBRjU96VjSnaMbmH/AMHBiTfHv4J+Ef2e/Bl5M2rSePLe&#10;8tbSzs3uJL5hZXCpEir/ABHzsjJ5wD93cy/iL8X/AIX+I/gr8Tda+FPi4xf2noN89pfeSxKeYvXG&#10;QD+YBHcA8V+yXxa/aD+G3wf0Lwr8YPGtnLrHjbS5r228H2ck5kn1C8uYYosY6iOKKP5n/hRm7lVP&#10;4/8A7RPxavPjd8XtY+I+oXElzPqF07zahcLia+csS08gydpYk7YwcRpsjGQgJqnpoKeupxNFFfV/&#10;/BM7/gk58cP+ChvjGPV4re48O/DqwutuueMbiDiTB+a3tFb/AF8xHBP3I85Y52q1t23M0m9jkP8A&#10;gnj/AME7vjT/AMFDfjBH4E+Hto+n+H9PkSTxX4tuIC1tpcBPTt5kzAEJEDljySqhmH6XW/7cf7JH&#10;/BPX9tHwf/wTA+Hvh/S0+EFjos+h/EzUtQjjm+1a5fiLFxduRiXYEWOUnCqLqVSoECqPZf22/wBo&#10;z9nb/giL+xDZ/CH9nLw7Y2PibVLeW28F6PuDzTXJUCbVbtj80gThizfffy4xhfu/z769r2teKNcv&#10;PE3iTVJ77UNRupLm+vbqQvJcTSMWeR2PJZmJJJ6k1C/eehp/D9T9E/8AgsN/wRL1/wDZevNQ/aV/&#10;ZV0a51b4a3EjXGsaJbq0tx4ayclh1aS09H5MY4fIw5/OHNft1/wQd/4Ku6V8cPBtn+xB+0nr0TeK&#10;9Jsvs3g3VNScEa7YquPskhbhriJBgZ5ljHdkYtx//BVj/g33TWJdS/aG/YJ0GOO4Yvc658N4sIkp&#10;6tLp+cBT1JtjwefLI+WMqM3F2kEoXV4n461+yn/Bsp+2Xea14T8VfsTeLdSaWbRVbxB4NSSTk2zu&#10;Fu7Zc8ALK0cqgdTPKegr8ddZ0XWPDmr3WgeIdKuLG/sp2hvLK8haOaCRThkdGAZWB4IIBBr2T/gn&#10;F+0Vc/srftt/Dr4zi+aCxsfEUNtrbbsBtPuf9Huc+uIpGYZ7qD2q5LmiTB2kfuB+yL/wSF+Hfw++&#10;OWvftoftSmy8bfFXxP4gudZWOWPzNM8PPLKXWO2Rx+9kjBCiZwMbV2KmNzetftz/APBOn9m39v7w&#10;H/wi3xm8MeTq1pCw0LxZpqrHqGmMf7j4+eMn70T5Q9cBsMPd1YMoZTnIzxS1zczOnlVrHkf7DXwa&#10;+J/7Ov7MXhr4B/FjxJZ61qHg2GTSrHXLLcq3+nxORaSFG5jcQeXGyEthozhmBDH1yuP0T45/DzxD&#10;8b9e/Z80vWBJ4k8N6Bp+r6pa8YS3u5LhI8c8sPs5LDHAljP8VdhSGFFFFABUFzqGm2b7Lu+hiZud&#10;skgXP51PX5A/8F8Zfgmv/BR34FJ+0kL5vAR8NP8A8JTHppm85rX7XNu2eT+8znH3eaqK5nYUnyq5&#10;+vUNxb3KLJbzJIp+6yMCDUhAPBFfkJ/wRq1rR/An7T/x4/aD/Ztu/F1v+y34b8K3L28PiK6dzLfQ&#10;R28/7uN2JMiRpdEMfmEckYflhX1Ra/toftreCPg94M/bW+Mfhj4ep8LfGGoaOdQ8K6Tb3g1nw/pm&#10;qTxQ2d0148xhupFNxAZYxDGPmIVhijlEpH1r8S/BEvxG8B6p4ItvGeteHZNStTFHrnhu6WC+smyC&#10;JIXZXVWGO6sOxBBrzX4JfsX6P8K/ik3xu8d/G7xx8SPFkOiyaRper+N7y1YaXZSSJJLFbw2lvBEh&#10;kaOPfIVZ22KNwGQfLfjB+0J+358Pf2nvBvwC8I6v8IPENx4y1yW5XR7fwzqq3mj+G4ZP3+o3U328&#10;xrtUpEp2ASzOFVeCByvj3/gqN8Xvh9+zba+Nbv4Z6Nqnj7Sfipr3h/xroenwzrb22k6K9xcajexK&#10;ZS6kWEULrudh5lwnDAhSWkF1c+5MDGMUmxOuK+RPjb/wUT8f+CviL478KfC/wboWvW+nal4P8K+A&#10;2nmljXUvE2u7pFE8ysVFrDbvbysETedzDcMjGrYfHX9tj4d/G/Tf2X/jRf8Aw11DX/H3hPUtR+HP&#10;izRdEv7exh1Cx8prizvbR7p5JEEcyyLJHKhIVgVBOQcocx9R21za3kKz2dxHLGfuvGwZT26ipMY7&#10;V8N/sLftVeJtM8Gfs3fCfw98LPBvh7SfiRqHjqDXNP8ADtndR29i+lXNwyNaCWdynmyBnk8wyZLn&#10;btr6G+CP7QHi34l/tN/Gj4K61pWnQ6b8ONQ0ODRrm1jkE9wt7py3UhmLOVJDnC7VXC9cnmlysq56&#10;9RRRSAK+O/2yf+CzPwm/YS+IP/CA/H79mT4tWyTsx0nX9P0nTptN1RB1aCY3y5I7owWRcjcoyM/Y&#10;lcj8cPgP8Iv2j/hxf/Cj42+A9P8AEWg6gmLixv4c7WxxIjDDRyLn5XQhlPQimrdRO/Q/Fv8A4K8/&#10;8Fu/hB+3h+zbYfs//ALwP4y0WOfxFDfeIrjxNa2sKz28KOY4U8i4lzmVkc5xjylxnPFj/gkh/wAF&#10;x/g5+wx+zBN+zz8fvA3jTWvsHiC4u/Dtx4ZtLSaOG0nCu8L+fcxEETea4wCD5vbFfEH7c3wp+FHw&#10;L/a8+IPwb+CGuX+o+GfDPiSbTtPutSkR5t0WFmjLIAGCTCSMNgbggJ5Jq3+wB8H/AIQftAftk/D/&#10;AOCvx21vUNP8M+JteSwvZ9MlWOZ5HVhBEGYHaJJvLjLAZAckc4NdHLHlMOaXMftx8Hf+C5nwl/aZ&#10;8K+L9f8Agd+zN8VpLPwj4bvtV1rxHq2k6dDpmmJBbvNmeYXzckJxGgaRucKQCR/Pmia9418TLHGJ&#10;b7VNWvsKOr3FxK/6lmb8zX9IX7fnwy+F37Kn/BJr4rfD34HeB9P8O6FY+AbuztNP0+LYo88CFnZv&#10;vSSMJMs7Esx5JJr8Pf8AgkZ8IE+N/wDwUc+E/gy6tPOtbbxMmr3isuV8uxR7whvYmAL/AMCqadkm&#10;yql7pM/fC6tfAn7B37B2k/DK8MjReFfAcGlWq2TIs15diJIGaPcQPMeWQuf95j7V+O/j74tSfGf9&#10;rHxd4jilGoCTWF0zR7q2OPtMFqEtoZiOSzSRxKx5wC/HAAr7e/4LCfFm+g8YtqsVy91afCTUdP1s&#10;6W94YfOu7k7InUdZEidbYOMYC3mR3r8x/gdaxW8T6vMvTUI4lxL8zDaS2BjoPlyx6FlABycOnHS5&#10;NSXvWPqD/gqp+zDB8BfB/wAMfiBrtqsz+IvBP2SO5t1OyHU7W7M5LgnDxSW92VHGS0QbgZWvl7wb&#10;qDeH/CfiD48eI51uNa1C8k07w20yglr6Vd93e+mYInAHQrLdQuv3DX37/wAFfviHH8XP2BfCPxFu&#10;dEbTRdfEuCDQ9Pu33SW1jFplwqKmB0ZfLlYnBLSbSPkWvG/+CQH/AATx1n9tD4j2vxP+LlhI3wz8&#10;D3IX7NKuI9WvN3m/ZF45QFg8rckqVT+IFajK0LsmUfesj7Y/4J1+Crb9m39gXw7LbaPD4fF9oN94&#10;h8SeJ76JUurvVrm3Y2VvbRyFfMYW8iYYMFIiVVyZXKfDvwU8Y6p461f/AISPxTPf3kdvaJEZlfcy&#10;7YhFDvY5HJCbj1bnGD0+2/8Agvx8UfG3wu/Zs8H6P8PtKkt4brxU4vNYhhTy7FBZTQCAZHyySLcv&#10;sxyFicjGMj4v/wCCffw78X/GnxDp/gbT47ibS475bi4tLfCtczbcBA2Ou1Tl2ysSeY+OoaI/C2VL&#10;4lE57/gox8bfCXw4+HUnhjR9JgHjjVtLj0/+2JYhJLp2nyAyyRwkn91LKrgOVwfLK7sbot358+Gf&#10;C/iXxpr9r4U8HeHr7VtUvplhsdO021eee4kPRERAWZj6AE17j/wVB8d6t41/bl+IVnqV5byJ4d1y&#10;TQreOxUrbxiyC2pEYPO3dEcE8kAZJNbn/BPD/gp/8R/+Cduq6heeBfg14G8SLqjZuLzXNH26jEuA&#10;DHFeRESLGcZMbb1zyACSatfDoT9rU+xv+Cbv/Bub4p8UXWn/ABe/b4WTSdLVlntPh3Y3X+l3Q6j7&#10;bMh/cIe8UZMhzhmjIIP35+21+37+yp/wSs+CNn4fXTdNXVIdN8jwV8N9BEcMkqqCEJRRi3tgR80p&#10;GOCFDt8pf/wSp/bv8T/8FH/2a9b+NPi/wDZeF5rPxhdaHHY6TfSSgxx2lpN5nmMAQ5Nww4AwFHeq&#10;3j7/AIIsf8E5vip4uvvH3xK+Cmpa9repTebf6rq3jrWJ5529Wd7sk+gHQDgcVg5Xl7xso2j7p/PZ&#10;+1N+1H8YP2xPjRqvx0+NniFr7V9SfbFDHlbext1J8u2gQk7IkB4HJJJZiWZmPndf0f8A/Dhf/glZ&#10;/wBGyn/wrtW/+SqP+HC//BKz/o2U/wDhXat/8lVp7SJn7OR/OTo2s6v4d1e11/QNUuLG+sbhJ7O8&#10;tJjHLBKjBldGUgqwIBBHIIr9vv8Agkp/wXi8HfHHTtM/Z4/bM8R2uh+No1S20fxddMsNlr3ZVmbh&#10;YLk++I5D0KsQh94/4cL/APBKz/o2U/8AhXat/wDJVH/Dhf8A4JWf9GyH/wAK7Vv/AJKpSnGRUYzi&#10;Xv8AgoZ/wSA/Zh/4KAabP4q1Kw/4RXx8LfbY+NtGt18yXAwqXcXC3SdBkkSADCuBkH8OP23P+CYP&#10;7W37BetSH4ueBWvPDrTbLHxpoIa402fn5Qz4DQOf7koUkg7dw5P9JnwU+CPgP9nzwHb/AA0+GSar&#10;FotkNtjZ6rr93qBtkAwI43upZHSMDogbaOwFfk78dP8Ag5t8VC28RfC7Sv2LvD011DdXWnSXGveJ&#10;nvbKdVdo8yWotoy6nHKGTnpmpg5bIqpGPU/Sz9jH496D8SP2M/hX8WPF3imytbjX/A+mzXM19dpH&#10;5l0LZFnwWIyRIHzXoj/Ff4XRoZJPiRoKqvJJ1iDj/wAer5H/AOCb/gb4T/8ABQH/AIJN+D9C/aG+&#10;FHh2/wBJ1mbVxNothpiWtrYMmq3iobRY8G2KLgIUIZR35Ofy7/4Kx/8ABGbxn/wT73fGL4f+Kl8Q&#10;fDPUNSW1tbi+mSPUNMnkDFLeZOBMCFbbLGOdp3KnBZKKlKwOTjG56P8AsY/8FII9c/4Lwa58cdY8&#10;QiLwt8TNavPCyzTzbY0sPli01jngfPbWuT2Ej+pr9t/+Fp/DH/oo2g/+DiH/AOKr+R2v0u/4JJf8&#10;EI7n9qbw5o37T37UWsiz+H99/pGh+G9KvAbvW0VypaaRCfs0O5Su0HzWwf8AV8MbnGO5MJS2P3I0&#10;fXdF8QWn9oaBq9rfW+4r59ncLImR1G5SRmrVYvw8+HPgT4S+DNP+Hfwz8Jafoeh6VbiHT9L0y1WG&#10;GBB2VVGOvJPUkknJOa2qxNgr5O/ar/4J6eN/2hP+CgPwd/a/0nxxo9no/wANYfL1LRb23kae9/fS&#10;P+7IBUDDgfN6V9Y14F+3F/wUc/Z+/YL0/RYPigmta14i8TTmHw54P8K2IutS1BtwXcqMyqqbmVcs&#10;wLE4UMQQGr9BO3U8V8Bf8ElvGXwC/a38a+PP2fviLo9j8Gfilps1l4/+F9/HMuFnjkSVrNkBSMoX&#10;Zo8gYWR4uFww3NN/YR/a68UfC/wb+yF8YvjB4IvvhH4M1PSnbUNL0y7TXtf0/TJo5rKxuEdvs8Hz&#10;QwCSWNmLCLhVLE10X7JX/BW34DftR/GWb9m/Wvh741+G3xCjtmuLbwn8QtGFlcXsaoZD5OHbLBAX&#10;2sEYqCyhgrEev/sv/tJ6H+0x8M2+I9joT6Ov/CSavpEdjdXSyO7WF9NaNICAMhjCXAxwGwc03zdR&#10;e70PEfhT+zH+3z8Lvj344+Nr+MvhDrl94516N7zVNYsNUN7Z6PC2220232SLHHHFGWIGDukdncsT&#10;x0ngj/gn3p+iftk/E79ojxX4ht9S8L+OdGkttL8JGE7bG4vbe0g1WZieCbhLC1HHOPMzjPP0hLd2&#10;sEiQz3MaPIcRqzgFvp60G6tlOGuEGPVhS5mOx8afDP8A4JXeLPBX7G8vwM1L41x3Hj6x+INn4w8O&#10;eOWsTMttf6abeLTPNiYqZUS1tIYXGRkM5B6E7eoeG/Hfwx+MOj/tv/8ABSP41/Dnw7Y+BdFu9G8I&#10;af4Xa6jsIrm/Mf2i6mnu8O80iQLGkKrgAnlmNfVz39lHOtrJdxrI/wB2MuNx/CkvINOvYza6hbwz&#10;IuGaOZAwHocGnzByn5/fsofsuftAeNv2Pf2f/jx8E9Q0XQfHHgPXvFGr6TpXjyxuVsdR0vWLy8ys&#10;whxNEzQSQTRsAe2Rg19Gfsffs0/HD4O/FT4qfGT49/ETw7r+tfErUNJu3Xw3pc1pb2X2Sy+zmFUl&#10;d2KjgKxYswXc20naO2+LvxC+L2i/ErwJ8PfhH4IsL6HXNUml8W65qzstvpOlwR5fYEZWkuZXZEiX&#10;lRiRmGFr0QSphiXX5fve1DYkh1FN8xMqN4+b7vvTqkoK5v4w+I/F3hH4VeIvEvw/8LTa5r9no1zL&#10;oej24G69vBG3kQ5JAUNJtBZiFUEkkAE10lFAH52/8E2/+CEngH4DatD+0R+2NdWfjz4l3lwb9bGQ&#10;edpukXLtvL4Yf6VcBiSZGGxW+4uQJDD/AMFGP+CEvg/4veIz+0x+xHcWPgb4ladfJqf9kIBDpmq3&#10;UbiRZFAGLSfcAdyjy2b7wUkyD9GKp6d4i0PV9R1DSNM1a3uLrSp0h1K3ikDPbSPGsqq4/hJjdGGe&#10;oYGq5pXuTyxtY+W/+Cml/wCKPiF/wSG+ImveJ/C9xousXnw7hvdW0a5H7yxuFaGWeBsEglGV1yCQ&#10;duQSCCfy/wD+DbHwxpv/AA2X4u+L2vKwsfBfwzvruSZYy7RvJNAmQACSfKE3ABJr9qP2x/h5N8W/&#10;2Svib8MrWDzJ9e8BatZWqbc5mktJVj/8fK1+Xv8Awas+E4Z7741+MJ4AzR2+h2C7l6q5vXcf+OLn&#10;8KqL/dsmS99Hh/7df7SWp+PvEvjJL2K3RtTvtS8PXFuvyTq1nqlmY5JU6Ai1sLJOAAXeUjAXaPFv&#10;AOjjwz4m0DR7eKS+1S/jhu7vT9pZP3pU28G1TlmaMhzg5xOq8MrVF+0L4c1+0+O/jLR/EHh+ex1d&#10;/G19bm3uFMYDLcyxuORtJ3jBbcBkHrk4+hv+CMX7PsPx7/bd0Txpr2oSTaf4R/4nOqNNEW+0X6vI&#10;1tCpwepQSlmwMRMvUrnf4YnPrKR7l/wWa8PeOfB37G/wh+F3izw9HFqkevC51S5hz/pmqTW0sk8a&#10;rn5vL82MGTlWaTauNjCv0t/ZR+B+hfs3/s4+D/groGnRW0eg6DBDd+SoHnXRQNcTH1Z5S7k+rV8a&#10;f8FEdU8O/taftA/DfwXp+qWtvpfgHxdPc6obqNmaWRTakEgfL5ZHTkng7lHAP3d8Otbv/EWgLq92&#10;j+XM2bVpFwzx9mPuev0IrCT91I6Ir3mz8Of+Ctv7Ufir4rftCa98ItR1e4ntND8T3EWpW0KyRYur&#10;S6u7SMeX/q2P2YRMHAJJkPzHOB+i/wDwST/Zdsf2Uv2Tm+M3xL8OTab4i1vSn1LU/wC0oylzY2SK&#10;XEJVseUCqhyv3iQCxGAkfPfA79kj4Qat/wAFaPir8fNVsbHxHCtxBHoNu1mrx6bqwtoZNQmYSHl4&#10;SbdRIoOHvwB8yOU9z/4KlfE3/hUH/BPH4veNEuPKk/4Qm7sLeTOCs12otIyPffOKcpaKKFGNm5M/&#10;mU+IfjDUPiH4/wBc8f6s+661zWLnULpj3kmlaRj+bGsermjeHtf8R3S2Hh7Qry+nbhYbO1eVj+Cg&#10;mvR/CX7DX7aXjwK/g79kn4lakjfdmtfBN80f13eVtA981tsYas/ZP/g2F/5R/eJv+ytah/6bdMr9&#10;Gq+Ff+DfH9n/AONX7OH7E+veCPjt8NNW8K6xefEm+v7fTdatTDM9s9jYRrLtPO0tFIOe6mvuquaX&#10;xM6o/CgoooqSgooooAK/kj+Mv/JX/Ff/AGMl9/6UPX9blfyR/Gb/AJK/4r/7GS+/9KHraj1Ma3Q/&#10;oV/4IF6bNp3/AASs+G/nLg3E+szL/utq13j9BXzh/wAHBEfxr/a4+Nfwu/4J6/s3eD77xBq6wy+K&#10;Nfs7MfurfeWtbWWeQ4SBEUXRLOQMSrjkgH7a/wCCWvw7n+Fn/BO/4P8Ag+6g8uZfA9ne3EZHKyXS&#10;/amB9w0xr2jSvBPhHQ/EWqeL9I8OWdvqmtNEdW1COACa78pBHGHfqwVRhQTgZOByc53tK5py3ikf&#10;jn8Qv+DYD4gaL+zXa654A+N1tq/xUtla41PRJoxDpN4pUf6LbSsA6SKQcSyfJISAViHzV9Jf8G8P&#10;xA+IXh/4B+M/2MPjX4d1DQ/Fnwp8THdo2rQmKaCxvd0qDa3VfPS5IYZUq6EEggn9Dqyx4L8JDxj/&#10;AMLCXw5Zrrn9nGwbVlgAna1LiTyWfqyB1DAHIBzjGTk53JWYKCi7o1KKKKkoK/LT9u/W/D/wV/4O&#10;AfgX8bv2gryGx8B3HhNrTS9Z1MhbO1uxFqES7nb5UKXNxbyMxICCRHJAGa/UuuJ+PP7N/wACf2n/&#10;AAb/AMK/+P8A8LdJ8VaSs3mw2uqW+4wSYx5kTjDxPjI3IwOCRnBpxdiZK5+bv7bvjvwF+0T/AMFx&#10;v2a9J/Zo8Taf4i1nwy0M/i7VPD90lxHBZx3L3DxSSxErlbcTkjPAnUdWxTNN/Zf/AGdJf+CXnxY/&#10;ay8Q6Q1p8QvD3ijxnf8AhXxgdWnW60rULbXLz7FHaHzNsG+ZY1KRgCRpWJDFs1+gf7N/7DP7JP7I&#10;s15d/s5/AvRfDF1fx+XeX9srzXUsec+WZ5meTZnB27tuQDjisS0/4Jq/sMWPjuD4kW37OmijVrfV&#10;m1RXaa4aB75pWl+0vbmQwyyh2LB3RmU4wRgYrmQuXqfIH7Qfwg8TeEdd8a/ti/tYfsqeHvjh4N1D&#10;QdLvtY1K38XC0174fJb6fCt7bW9vIFQBZRJMBBLFKS53c4rrvjj+y7+y3+3P+1Bpfwi+Efwg0tLe&#10;zWw8UfGf4hRwut4kEiLLZ6Okm7K3V0oV5SMNHAp53SAV9QePP+CfP7GnxO+I918WPHnwE0nUtcv7&#10;qK41KaaWdYL+aMAI9xbrIIbhgFXmRG6D0qj4p/4Jq/sOeNfF+rePfEv7Pel3Gsa5fve6tfLeXUbX&#10;Vw5y0jBJQMn6Ucwcp8V/toeDvCP7Q/hT9or4+/CT9lz4b6Svw1k1bTNS+J/ivxLep4ifV9LsV/ea&#10;bFAm218srEkW6VRIwUlCGIPoXgP4H+Bf2wf24beD9oOTV9asf+GYfBuq3elx69dWlvfXkt3fMZrh&#10;beRPOKtllViVBOcEgEfS3jT/AIJv/sO/ETxtqfxD8b/s5aFqWq61b+Tq0twZvKu/3XleY8AcRNME&#10;4ExTzBwQwIBr0Twp8EPhR4H8Wf8ACdeE/BVpY6t/wjdpoH26Hdv/ALNtWdoLbkkbELuRxn5jkmlz&#10;Byn596P8Gfgh8Z/2Gvjl+2N8eFX/AIW5ouveMZz4zn1CSPUvCl9ptzcpp1payBg1qsSRW22JMB/M&#10;5Db6p6/4s+JUfjDU/gJ4ku7uz8SftbfDPwHdN5eY2tb2SL7D4iZB/CyWCmY4AwQK+2PHP/BP79jf&#10;4lfE2X4weOPgHo2oa9c3UV1fXEjSrBfTxY8uW4tlcQXLrgYaVGPA54rvNe+Dnww8UfEbw98XPEPg&#10;qxvPEvhOG6i8OaxNGTNYJcoEnWM543qAp4PHTGTT5h8p8S/sN6x4m+Kn7UXw/wDgl4y1K4utQ/Zf&#10;8D6/o3iKaRj++1GS+Gl6fM/94yabaSTgnn9/mv0ArmfCnwd+GHgfx54m+J/hLwVY2HiDxjJayeJ9&#10;Ut4yJdRa3i8qEyHPOxCVGMV01SxrQKM0V5H+2H+zr8SP2hfhvJpHwd/aP8VfDPxRaKz6Trnh69YQ&#10;u5H+ruYM4ljOOo2uvUNjKlDPWLq5t7O2ku7uZY4oo2eSSRsKigZJJ7ACvyd/4I3/APBRO4+PP/BU&#10;T456Freru2l/FK4k1bwnHOx+Uac3k28QB6MbEgt6/Z6+Of22/jf/AMFlf2RPF+ofBD9pz9ojx5Da&#10;6nbTW9vfR6w8una1aspR2gmCgOpVuVO113YZVPFfJPwx+KPxD+C/jrT/AIm/CnxjfeH/ABBpbu2n&#10;atps5jmt2ZGjbaw6ZRmU+oYito09GYyqe8j+uJgGG018D/8ABFr9naT9mD4w/tRfCVtP+zw6X8VI&#10;YtLUrjOnvBJcWh/GC4jP1Jr5Q/4Jn/Dz/gs9+3je2nxE8Y/tlfETwX8M/MBk8RXV8ftGqKDyljGw&#10;+f085v3anON5UpX68/DD4MeFfhTNeX2h3upXt9qVpZw6tqmsXzXN1fvboyJPNI3LyFW2k8DCqAAA&#10;BWb93Q0Xvan4v/8ABav4Wx+Av+CgWqabdak1lpfjS1ttbmvJGLpBbyBI5tqE/eE1pNJ8uC+9Vxxz&#10;9b/8Edfh34U/Zy/ZX8Zftt/E/wAEx+G08SXAOi3d0g8230GERxW4BOMI8nzNIcebtWRsjaxrftq/&#10;sq+H/wBtD/gtB4H+F/jQtN4b0H4U2+s+IreNcGaCLULvEBYcgSPJCp5ztZsYPNdh/wAF1/j/AOFf&#10;gn+yFH+z/B4fjH/CbIlnpttbyGFLeG2ZJNyKhHyxssI24K/OoIwa0vzJRM7Wk5HzP+xXqvj/AOOv&#10;xX02WfVRdXV/+8ikumSQKitwGC8DG3G0qN2Rgciv1k1XWLX4UfCu+8S69cTXMeg6LNe30u0s8vlR&#10;NI5wAeTtOAB7AdBX5B/8E4/2fv2tdT+ODeH/AIM+NtC8H69pvw1ttZOoeItDN4beO+kXygkciny5&#10;WiAYMV+6xHOc16b+3B+yB/wUz8N/Dabxd8T/ANvJ9dt9Q1G302DQ9NvryzW8muHCLH5MKJEQRuJB&#10;GMA/SiSUpbhCTjG9j6J/4JhfF/wsn7Ly/tK/H/4o+G9N1Hxpq2oXUeoarqEVgXtxeTbi4lkC7jP5&#10;43LgNFHACDsBrtfjH/wUj/4JnjRbjwt8UPjf4T8SWMjK02mQ6ZJrMEzIwdMrFFLGSGVWBPAIByOD&#10;XwJef8G+X7ZFhAqaZ8QPh5dLGuFX+1r1GP52mP1rmNb/AOCGP7felKxsfCfhvUsdBY+JIlz/AN/g&#10;lHLTb3Dmmlax9l3/APwXI/4J+/DS0bSvht4B8UXUK8Rx6F4YtrSA/wDfyWMgf8BrhfEn/Bxb4Dtt&#10;y+EP2YNYvP7ral4kit/zCQy/zr438Sf8EmP+ChnhZWe//Zn1OdV/i03UrK7z9BDMx/TNeb+L/wBk&#10;f9qbwCGfxn+zd4402NfvT3XhW6WP8H8vafwNVyUyeeofbesf8HFfxQmZv7A/Zn0G3H8P2zxBNN/6&#10;DGlYV1/wcOftOu2bP4KeA4x2Ei3r/wApxXwDdWlzYzta3tpJDIhw8cqbWU+hBpmB/dquSPYn2k+5&#10;9/wf8HDX7UKn/Sfgv4Df/rnHer/O4NdBon/BxX8ToWX/AISP9mfQbpf4vsPiCaAn6bo5K/ODA/u0&#10;YH92jkj2D2k+5+tHgf8A4OIvghqMiJ8R/gB4o0hT9+TSNQt78L/388g19CfCH/grF+wb8ZJorDSP&#10;jpZaLfS4H2HxTA+nMCeg8yUCEn2WQ1+CeB/dowP7tT7OJSqyP6c9P1LT9WsY9T0q9hureaMPDPby&#10;B0kU9CrDgg+or+bX42f8Ew/2svBX7cOjfBf4rfCnUNNtviJ8QRZ6Jr9uonsLqG4usmRJ0yuUiYyM&#10;jFXUKSVFdR+zt+2b+0p+yvq0eo/Bf4o6jp1sJN02jzSedYXHqHt3ymT/AHgAw7EV+xn/AATT/br1&#10;P9vj4Zal4i8YfCltF1PwzfQ297eQkSWF3OyFt1uWO9HUAFkOdokTDtu4m0qepXNGpofSWiaRp/h7&#10;RrPQNItlhtLG1jt7WFekcaKFVR7AACrVFFYmwUUUUAFFFFABXwv+0z+1j+0Z+z3/AMFi/g78HtS+&#10;Isn/AAqP4maLJbtocmn221dSCXEI2zeX5ufONm2N+P3hGOa+6K+Cf+C9f7KPx0+Pfwj+HPxU/Zf8&#10;HanrHjz4e+N1udOi0WMNcw28se55k90nt7U/maqNubUmXwnif7CP/BY74yfFX/gox8RvCPxg+IBu&#10;PhZdaZ4lvfAdi2mW8S28Wnu1wjLKsavL/ocE+7czc89q7X/gnl+2f+038Y/2Z/Bfx8/ab+P3iSGT&#10;x3+0ZZ+HvCtvoPhvTGjuLLyZf9Bn3Imy2klWVXmTdMpgTb1avnv9pX/glN+1N4H/AOCe/wCz7f8A&#10;wH+EWt3XxI0iw1yy8daXpNuGvI4NYjkd0lGeBHE0lu3PHm4r7J0D9jr4jfCj9jD9kf4L+G/Al5ca&#10;h4J+K3hrXPGlvbxBjp+Ybya+mk/2UnuCpPuKp8vQhcx6349/4KT/AA68FXfiTXNO+CvxC8QeCfBe&#10;pzaf4y+I2haTbSaTpU0Lbbnh7hLi4S3bImkghkVNjcnaQMzW/wBuLwF4L/ak8af8LA8T+OND8M+D&#10;/hDJ4jlsdQ0OwbRdRsY7tQdWs7iGWS6mkfd5KxMqqwUkLuIz83+F/wBlnQfglo3jH4C/tCfsdfHn&#10;x9NeeJtZm0bVPh54v1M6H4j0y+upZo1nii1KC3s32zGKZJY1U7S2X3HPo3xN8KaCv7bt/wCALr4D&#10;XnijS4/2OF0+8+HVrfRvcXFqdZETWSyySKrSCMMqsZBuZOGBINHKiryOy+O37cPjzxj+yX8WNa8N&#10;/s8/Ff4a6lY/B/WvEPhbxV4k0y0hgbyrUmJkltrqYwXALo6xShHwrED5SB2nhD9r7wnrfh63+Duk&#10;3niLVvE2l/CyHW/GPiTQ7OC4t/DjPYiSI3Uk0ir9qlOXjgCuxA3OFQ7j8on4NftE618Ovix8NP2c&#10;PBPx4tvhjqXwH8QaZ/whvxlk8yRdckhEdha6SJpHuNoQyq3zGL7oDE4x6N+z3+z38c/2KtL1P4D+&#10;F/h5rniT4d/FHwXPqK3yxm41Dwv4nbTlS5t7xz+8lt7lgDHIdxjkBQ4TDBWiF2emeCv2/fBvhn4N&#10;/CnSdE0b4h/Fjxn488Dw67pelaToNlHrF1YbE3aheoJorSzUs6qf3gUudqbsHHDeNf28vG+mftk/&#10;D6/074Q/FqTS/EHwp152+FMXh4Lqb6rBqtpCss0JlEMQSMTYuHlERRwVc70Dcn+zr8Ovj3+xprXw&#10;g+Pvib9nbxf4m0ub9nPSPA/izR/C+npdat4d1K0m+0KzWpdWkifzHRvL3FWjBIxivX/AsHxX+L/7&#10;fPgP9pPV/gP4o8I6Cvwd8Q6XcReI4YlntJ31eya3jnETuscksMLSiPcSq8NggiloGp6/+zB+014L&#10;/ao8AXvjbwl4e1vRLrR9eutE8ReHfElmsF/pOo25AltpkR3XcAyMCrMCrqc9QPR68B/Yb+G3jr4e&#10;eLfjveeNPC11psPiL446lq2hyXUe0XtlJZ2SLOnqhaNxn1U179SZaCiiikB+OP8Awcu/FvxP8Vvj&#10;b8Mf2JPhfpF7rOqQW761daPpVu1xPc3lyxgtYljQFi6xxzNgDOJga+P/ANpD/giv+3d+zF8CdN+P&#10;vjj4fW9/ps1oZ/EGn6Dcm7u/Dy9QbpEXG3byzxl0TkMRwT/QF4E/ZK+CvgT47eKP2moPDS6h488W&#10;SIt94k1LEs9tbRxJFHaW/GIIVSNchAC5yXLHGPSpI45UMcsasrDDKwyCK0VTl0Rm6fM22fJ3/BEj&#10;9opP2jf+Cc/gXUby8E2qeE7ZvDGsDdkrJZAJCT6lrY27k9yxr6vvPtRtJBZFBNsPlGRSVDds45xm&#10;vOPgX+yb8GP2a/Fvi7xL8E/Dg8P2njS9hvtY8P2OE09L1FZWuYYQMQtIrKHVcIfLQhQdxb0uoe5a&#10;2Pyv8Of8FOvDHwI/4KR/Er4gftY/BXWtC1qPw5YeFPsfh+aO+W1EEryyTAy+SWil3RSJgE7cHnIr&#10;1L4s/tbf8E6P25/jp8IbjUPiZo7R+E9S1DUJ4/FbPpscLPCiJC/nqisxbEiMjkB7dQQd/Hlf7bH7&#10;AXiX9rnWfjp+1H8MYri68WeGfiY2mx6PHlv7T06z0jTo3SNf+eyOJGUDl/mXk7a/NGOJhfzyS7lZ&#10;D5W1u2OT+p/St4xjLUwlKUdGfrl8GPgR46+O37b37Rni74D/ALXHiTwmul3HhzTNL13TxbarHfp/&#10;Zxd0kMwJkRH+5tcYDYJbArzL9tD4R/8ABVzwr8Ufh78Ex+1HZ/Ea813WptZ8I6fFp9pZz/adLRZz&#10;LIs0QjXaHyA0rKx4I6V+e/wl+LnxT+EesXWv/Cv4la54cumujuuNE1SW1Z8dN3lsNw9jkV7n8P8A&#10;/gqt+1Z4d+Pvhb4y/ELX7LxxfeD9FvbLSYvEFqFEcV2YxMd8HlsZCIlAdixx1zRyyuHNGx6z8Sf+&#10;CiP/AAWU/Z2u/svxnfVtIVW2ifWvAdmtvKf9idIAj/VWNUNE/wCC9P7dOlsv2+LwZqQ/i+2eH3XP&#10;/fqZK+nPhF/wX+/Zz8eWy+H/ANoH4Qav4b+0J5dzcWZTVLJgeu9cJIF9gj/jXcXH7Ln/AASD/b+t&#10;2v8A4Yy+FV1a4Uv5ngvUBpeoR55LvZ4Xn3khNTtvErV/DI+Y/DX/AAcQftA2jL/wl3wE8IX6/wAX&#10;9n3V1ak/99vL/KvR/CH/AAcV+A7javj39mHV7P8A56SaR4iiufyWSKL/ANCri/jz/wAG9nxB0YTa&#10;t+zh8ZLPWoRlo9H8UQ/ZbjH91Z4w0bt/vLGPevij46fsj/tJ/s1XzWnxr+D+taHH5mxNQktvNs5T&#10;6JcR7omPsGz7VSjTkTzVI7n6mWn/AAWH/wCCYnxviWw+L/hO8tUkG2RfGHgmO+jH/fnz+PwqZP2f&#10;/wDgiJ+1Y2zwfc/D+DULn/UxaD4gOkXWT3W23x5P1jNfjNkf3qOP71Hs+zD2ndH6u/Fj/g3m+Ees&#10;28l/8Dfj1rOkyN80Nr4gs4r6FvQB4vKZR7kOfrXyj8cP+CMH7cvwcSXUdI8BWfjTT48n7V4RvPPk&#10;A7f6PIqTE+yI31rw74TftT/tG/AuVH+Efxv8SaDHGcizstVk+zt/vQkmNvxU19afAz/gvx+0z4Ia&#10;HTvjZ4N0PxtZLgS3UK/2dfEeu6MGE/Tyhn1otUj5h+7l5Hw14h8M+IvCOsTeHvFnh290vULZttxY&#10;6hatDNE3oyOAyn6iqWB/dr9oPC/7df8AwS6/4KJ6RB4C+NejaTYapMvlwab48s47aaNj2t71W2qS&#10;em2VHP8Adrxj9qz/AIIDxPbXHjL9jvx20nymVfCviK4BDjrtgugPwCyj6yUe06PQXs+q1Pza8E+C&#10;vE3xG8YaZ4B8F6LNqGraxfR2mnWcC5aaaRgqqPxPXoByeK/oP/Yr/Zj0D9kT9nPw/wDBbR2jmurO&#10;38/W76Nf+Pu/k+aaX1I3fKueQiKO1fKX/BHz/gmL4i+AF1cftG/tFeGfsfjBjLaeHdEuNrtpcPKS&#10;XDFSR5sgyq4J2xknJ8zC/fuoahYaRYTarqt7Da2trC0txcXEgSOKNRlnZjwqgAkk8ACs6kr6I0px&#10;5dWTUVxPhj9pP9nbxv40j+G/gz48+DdX8RTWK3sOhaX4ntLi8e2ZA6zCFJC5jKEMGAxtIOcEGodN&#10;/al/Zl1j4it8INI/aJ8C3XiyO4e3fwvbeLLOTUFmQkPGbdZDJvXByu3Iwc1maneUVwX7U3xfv/2f&#10;v2a/Hnx00rRodRufB/hHUNYt7C4lKR3L29u8ojZhkqCVwSOmazrv9r79nLwXpPh1PjJ8evA/hHWt&#10;f0a1v4NG8QeLLSznZZkDDYk0isy7sqGxyR60WA9OorxXx/8At6/s9fC/9pXS/wBm7x78QNA0e41P&#10;wdPr/wDbeqeJLS2toVSeCKO3bzHB8yUTGRP7yRORnFdcn7U37MkvxH/4U7H+0V4FbxcLo2x8LL4s&#10;szqImBwYvs3meZvz/Dtz7U7MLneUVHdTSQWklxBbtMyRsyRKRlyBwoz3NfNek/ts/tDeC/iz4F8F&#10;ftQfsiweB9F+JGtNo/hzV9N8eQ6tNaaj5Ek8VteQxwIIzIkTgPE8qqwwTg5pbgfTFFfJvi//AIKX&#10;eLfD8Pir4w6P+zg2ofBrwP4yfw54m8ef8JQkd6skVylrdXtvp/knzrWCdirN5yuwR2VSFNei/tAf&#10;tq6L8CvjF8O/g0fhb4k1a5+IHiqy0eHXY9Omh0myFwk7BjeGMxSTAQMRbqd5XLEqACXZiuj22vNP&#10;gf8AsjfAv9nnxPrnjj4b+G73+3PEaomsa5rWuXepXk0SMzJCJbuWRo4lLMRGhCgnpwKt/tO/tF+C&#10;f2WPgxrHxk8bxT3UenxhNP0ixXddareP8sFnAuCWkkfCjjAGWOFViL/7PPxbj+PnwH8G/HCLQW0t&#10;fF/hex1hdNa5842ouYEl8rzNq79u/G7aM4zgUtQ0udjRXzl+09+1z+0/+zsPFXxGtf2N4da+G/gu&#10;3+2ax4j/AOE+gt9Qu7JIVlubm1svIYMIgZBtkljZzE20YIJl+In7bHjvUfiXpfwf/ZR+Blv8QNcu&#10;vA1v4v1STVvFC6PaWOmXDlLVfMMEzNcTFZNse1QAhLMBT5WF0fRFFeF+Gf2t/Hvxq/Zh8L/H39mH&#10;4BTeKdU8SXhtLjw3rHiKHSxo0kbTx3Rup2STiGeBoiI0dmLKQMZI5HTP+Ck8XhL4ZfFzXf2hvgvd&#10;eF/FvwamsYfEXhfSdYTUo9Qa/RTp32O4CR7/ALQ7qgDopRj81FmF0fUVFeDfBH9rP4q+IPjpF+zl&#10;+0p8ArbwD4m1TwvJ4h8NHTfFS6ta6haRSpFcQmQQQmO4haWLcgVlKvuViBXvNIYUUUUAFFFFABRn&#10;HWihs4oA8T/YThS8+F3ivxjwV8RfFrxdfRn+9GutXVtH/wCOW6fhX5//ALSf/BL7xT+0Z8Dk/be/&#10;Z+smuvEXibUtV1rXfC1uoVb61mv7iS3mtF7SC3MWY/8AlpjK/PkP9tfs2eN7f4df8EyYPizLcLGl&#10;t4K1fxG0rNjmRrm93Z9y/wCteufs2+Dl+HH7OngPwG8fl/2J4N0yyZT2MVrGhz+Kmr5nF6GfLzJJ&#10;n82OlRSwQyJMjI/2iTerDBU7sYI9aLQ79SupSfu7EH5Z/rX6Zfs0/wDBLD4P/ttfsC+H/H+gaovh&#10;vx9Bq2uQr4ggXzLfUgmq3XlrdID8+F2qJFIdVxneAFr8+fF3wS+Jfwzl1a98R+F7ptMs/FF9o39v&#10;W9vI1jPd2snlSpHMVAJBGQDg4IOK6FJSuc7i1ZnO59/1qS2ubiyuI7yzuWhmiYNHLG+1kYdCCOhp&#10;uT6UZPpTEfR3wE/4Kv8A7b/wBMFjpXxfuPEWlw4H9keLgb+MqP4RIxEyDHQLIAPSvtz4F/8ABfP4&#10;A/EWzXwl+078LLrw21zH5V1f2Sf2lp0oPBMke0Sop/uhZfc1+SuT6UZb0qXCMi4zlE/Zzxx/wTX/&#10;AOCav7d3h6b4gfs+a9pek3kw3Nqnw/vovISQ9Fns+UjPqoWJ/U18P/tO/wDBFn9rz4CfaNd8D6TH&#10;8QNBhywu/DkZ+2Inq9ocvn/rmZB6kV8t+BPiJ4++F3iOHxh8N/GWp6Dqluf3OoaTfSW8y+25CDg9&#10;x0PevuT9l3/gvZ8cPh/Jb+Hf2lvC0HjXS1wjaxYqlrqUa/3iABFNgdiEJ7vU2nHYq8Jb6HwNeWd5&#10;p13JYahbSW88MhSaGZCrxsDgqQRkEHsaiz/tfrX7bT+Hv+CYn/BW7QJNQsH06fxR9n/eTWuNP8QW&#10;XHV1xmZV6ZYSxDsa+NP2hv8Agg7+054B8X28PwH1Kx8a6DfXYijuJ7mOyurAE/enSRtrIB1eMkn+&#10;4OBTVRddCXTl01PhVVZ2CKNxPAUd6/Y3/gjB+zl+2F8KvADeM/jp8Rda0/wrqFmB4c+HupHzGhU4&#10;IuW8wFrUY+7ChXdu3OBgA7n7BH/BHT4Tfst3Nn8TPi9cWvjHxxBtkt5Hh/4l+lSdcwRsMySA9JXG&#10;RwVVDyftConUvojSnTcdWFcT+0x/ybh8QM/9CTqv/pHLXbU2aGG4ha3uIlkjkUrJG65VlPUEdxWJ&#10;sfnbovwn+GPw7/Zb/YY8aeA/AGjaNq9x8QPCX2rU9L02KC4n+2aHeNdB5EUM/mty+SdxAJzgV478&#10;a/j1ofxw+EGm/E3VfjB8L/CfiR/jbpjWHwY8M+D7VPEGmXEHiWGKSa9ujIbmKcqGlklEcSMZAmT5&#10;gDfrYdE0U29raHSLXyrJlazj+zrtgZRhSgx8pA4GMYFUl+H/AIDTU7zW08EaQt5qDI1/eDTYvNuS&#10;hBQyNty5UgEZJwQMdKrmJ5Tyj/gpUQP+Cevxt/7Jbrn/AKQy18kfF343+GPFnjDxV8GviH8VvhX8&#10;K9O8K/Cvw/HHeeK/BlrqWueNY7vTTJstftMih4I3JhEcUczmQt90kCv0hvLO01C0ksL+0jngmQpN&#10;DNGGR1PUEHgg+hrPvvBHgzVNVs9d1PwhpdxfafGU0+8n0+N5bZT1WNyuUB9ARQpA1c/NX9lbX/gf&#10;4I8Yfsr/ABF/aT1Lwvpui6t+ynd6fDrnjJreK1uL6K60t44fOuMIZVgD7QTu25Arh/2sfj3oXxo+&#10;BHjTxtrXxg+F/grXrX4rrb6Z8IND8H2v/CSrc2mvxp9su7ppDcRzuqG4aaOJE2sFLncc/rFqXgjw&#10;XrOm22jav4Q0u6s7ORXs7S50+OSOBl+6yKykKR2IAxTH+H/gOTVrvX5PBOkNfahGqX162mxedcqp&#10;BVZH27nAKqQCTjA9KObW4crsXdX1fTfD+jXWvatdLDZ2NtJcXU7ZxHGilmY47AAmvhP4N/tc/sy/&#10;tu/tUeGfj78Qv2k/Auk6D4V1Ka0+DPw4u/FlmuqalqVwDbHVry28zekrq5itrYjegkLsA7BR96SR&#10;RzRtDNGrIy7WVlyCPQ1jW3w0+HNlcx3ln4A0SGaFw8UselQqyMDkEELkEHvSGz81/EPxL8B+Bv8A&#10;gmP8av2Htd8U2K/Fab4geIvDul+B5LlRquqXOp608tlNBbE+ZLHJFdRyiRVK7Qxz8pr3X/got8Xv&#10;g18Ltc/Zt8A+O/jJ4X0zVtA+Nfh/UtWs9S1+3t5rawTTtSha9kSRwyQeZ8vmsAm44znivru48FeD&#10;bvxJD4yuvCWmSaxbx+Xb6tJYRtcxpz8qyldwHJ4BxzSax4J8GeIbr7dr/hHS76YIEE15p8crBR2y&#10;yk45PHvT5hcrPj/9sLw/+1T45+J+p/HTwd8I/CPj34b6H8O7lvh/cN8QVs0tri7spPtereWLWZbm&#10;XyX8qFg4VYzIVOZiQ79i34e/to/Ff9iP4N6p4N/aCt/hLZ2Hw70u0t9KsfDdl4gGq262sRhvnluF&#10;ja2d0ODAAwTb99s19mx2NlFZrp0VnEtusflrAsYCBMY27emMcY6YpbS0tbC1jsbG1jhhhQJDDCgV&#10;UUDAAA4AA7Ur6Bynwz+2x+1z8Bf2gPi1qv7BHi39orwn4B8GaNPAPjBrniLxNbafdanGdso0SwSZ&#10;1dvNG3z7gDYkZMalmYhdjwz8Z/gF8AP+Ch3iz4j+N/il4Z0HwP8AEX4K+HbrwD4kvNUhg0u9h0+a&#10;7WaG3uGYROyx3EEgRSSUcMARX11qHw88AateSajqngbR7m4lbMk9xpkTu59SxXJp2teAfAviTS7f&#10;Q/EXgrSdQsbNla0s73TYpYoGUYUojKQpA6YAxTugsz4d/Zy/as8MfsNf8E0NJ+NXxF08x3XxA8ea&#10;5d+BdF1S6TT1u5NS1O8ubITTzlY7SBoMTvNIQEjJPLFVPE/ErR/hX4i/YJ+KXjfwN+0Z4S+LnxOv&#10;vFmg+PPi3d+B9YhvlSGz1K0kNvBFE7OlpbWkDpEG+ZhEzHliB+kOr+G/DviC1Sx17QLK+hjbdHDe&#10;WqSKrYxkBgQDio9G8IeE/DjySeHvC+nWDTLtmazsY4i49DtAyKOYOXofKEfxX+GX7Uv/AAU5+Ffi&#10;f9n74haT4s0nwH8MfEN74l1fw9fpd2tr/aMllFaW7yxkqsr+TLIIyQwWMkgCvsCs3w14M8H+DLea&#10;08H+E9N0mK4mMs8em2McCySHq7BAMsfU81pUmxoKKKKQwooooAKbJu2Haee2adQRkYoA+LNL1Gd/&#10;+CJem6dYSszal4BtNDVo/lytzcJYnvwMSe/HrX2jEixRrEgwqqAK5jwT8Fvhj8Pvhlp/wc8N+Erf&#10;/hG9LRFstLvi10ibJfNUkzFixWTDgkkggEYwK6mqbuSkfJ//AARnv3v/ANitkiCxtD478Qoq7eEz&#10;fyvjH/AqT/gkt4Q0Hxn+wLaXXjHQ7XVLXxd4n8Q3+o2uoWqSQXYfVblMmJgV2kRj5cEd+9fQPwR+&#10;A/ws/Z08GP8AD/4P+Gm0rSZNRnv5Ldr2a4LXEzbpJN0zs3zHnGcDsBXXqqouxFwB2octwjHa58Wf&#10;tC/8EMP2RPi5NNrXwyfUvh/qUmWxo7efYsx7m3lPyj2jdFHpXx/8V/8AggX+174NeS5+G3iXwx4w&#10;tVY+VHDfNY3TD1KTjyx+Epr9lKKaqSQnTiz+fnxV/wAEz/28/B0rQ6v+y54qmK9W0u1W+X87dnBr&#10;mj+xP+2OJfJP7KHxK3f9iRf4/PysV/RXRVe1kR7GJ/Pt4Y/4Jr/t4eLpVh0n9lrxdGW+6dSsfsS/&#10;ncFAPzr2v4Wf8EFf2zvGksc3j/UPDPg+1JHmC+1T7XcAf7KWwZCfYyLX7PUUvayK9lE+Jf2Yv+CG&#10;37OHwN1yx8cePvGWveL9e0+ZZrWVbltNtYZV5DqkD+ZkH1lIPcV9sIgjQIvReBk5p1FQ5N7lxio7&#10;BRRRSGFFFFABRRRQAUUUUAFFFFABRRRQAUUUUAFFFFABRRRQAUUUUAFFFFABRRRQAUUUUAFFFFAB&#10;RRRQAUUUUAFFFFABRRRQAUUUUAFFFFABRRRQAUUUUAFFFFABRRRQAUUUUAFFFFABRRRQAUUUUAFF&#10;FFABRRRQAUUUUAf/2VBLAwQKAAAAAAAAACEA8Y07yUQqAABEKgAAFQAAAGRycy9tZWRpYS9pbWFn&#10;ZTIuanBlZ//Y/+AAEEpGSUYAAQEBANwA3AAA/9sAQwACAQEBAQECAQEBAgICAgIEAwICAgIFBAQD&#10;BAYFBgYGBQYGBgcJCAYHCQcGBggLCAkKCgoKCgYICwwLCgwJCgoK/9sAQwECAgICAgIFAwMFCgcG&#10;BwoKCgoKCgoKCgoKCgoKCgoKCgoKCgoKCgoKCgoKCgoKCgoKCgoKCgoKCgoKCgoKCgoK/8AAEQgA&#10;2QF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n9j/8AYm/Y3+IfwSi8afED9kr4Z67q2oeKPEMuoaxrXgLTrq6upP7bvhuklkhZ3PA5Yk16&#10;f/w7y/YB/wCjHvg//wCGz0r/AOR6d+wh/wAmzab/ANjF4h/9Pl9Xr1AHj/8Aw7y/YB/6Me+D/wD4&#10;bPSv/kej/h3l+wD/ANGPfB//AMNnpX/yPXsFFAHj/wDw7y/YB/6Me+D/AP4bPSv/AJHo/wCHeX7A&#10;P/Rj3wf/APDZ6V/8j17BRQB4/wD8O8v2Af8Aox74P/8Ahs9K/wDkej/h3l+wD/0Y98H/APw2elf/&#10;ACPXsFFAHj//AA7y/YB/6Me+D/8A4bPSv/kej/h3l+wD/wBGPfB//wANnpX/AMj17BRQB4//AMO8&#10;v2Af+jHvg/8A+Gz0r/5Ho/4d5fsA/wDRj3wf/wDDZ6V/8j17BRQB4/8A8O8v2Af+jHvg/wD+Gz0r&#10;/wCR6P8Ah3l+wD/0Y98H/wDw2elf/I9ewUUAeP8A/DvL9gH/AKMe+D//AIbPSv8A5Ho/4d5fsA/9&#10;GPfB/wD8NnpX/wAj17BRQB4//wAO8v2Af+jHvg//AOGz0r/5Ho/4d5fsA/8ARj3wf/8ADZ6V/wDI&#10;9ewUUAeP/wDDvL9gH/ox74P/APhs9K/+R6P+HeX7AP8A0Y98H/8Aw2elf/I9ewUUAeP/APDvL9gH&#10;/ox74P8A/hs9K/8Akej/AId5fsA/9GPfB/8A8NnpX/yPXsFFAHj/APw7y/YB/wCjHvg//wCGz0r/&#10;AOR6P+HeX7AP/Rj3wf8A/DZ6V/8AI9ewUUAeP/8ADvL9gH/ox74P/wDhs9K/+R6P+HeX7AP/AEY9&#10;8H//AA2elf8AyPXsFFAHj/8Aw7y/YB/6Me+D/wD4bPSv/kej/h3l+wD/ANGPfB//AMNnpX/yPXsF&#10;FAHj/wDw7y/YB/6Me+D/AP4bPSv/AJHo/wCHeX7AP/Rj3wf/APDZ6V/8j17BRQB4/wD8O8v2Af8A&#10;ox74P/8Ahs9K/wDkej/h3l+wD/0Y98H/APw2elf/ACPXsFFAHj//AA7y/YB/6Me+D/8A4bPSv/ke&#10;j/h3l+wD/wBGPfB//wANnpX/AMj17BRQB4//AMO8v2Af+jHvg/8A+Gz0r/5Ho/4d5fsA/wDRj3wf&#10;/wDDZ6V/8j17BRQB4/8A8O8v2Af+jHvg/wD+Gz0r/wCR6P8Ah3l+wD/0Y98H/wDw2elf/I9ewUUA&#10;eP8A/DvL9gH/AKMe+D//AIbPSv8A5Ho/4d5fsA/9GPfB/wD8NnpX/wAj17BRQB/Pj/wcffs5fs6f&#10;Cr9uHwv4e+GfwI8G+G7Cb4VWNxLY6B4VtLOGSY6lqamQpCiqXKoqliM4VRnAFFdh/wAHP/8Ayf14&#10;R/7JBp//AKdNVooA/YD9hD/k2bTf+xi8Q/8Ap8vq9eryH9hD/k2bTf8AsYvEP/p8vq9eoAKKKKAC&#10;iiigAooooAKKKKACiiigAooooAKKKTeucZoAWiiigAopC6KQGYDJwM96ZIyyxMqN/wB80ASUV+ff&#10;/BE7/gre/wDwUb+Kn7R/w58S+JtOupPh/wDFK4HgSSxjjiivPC0jPBaSxfMJZiHtZXkdkAUXUI3E&#10;khf0CMsYG4v16e9ADqKKKACikLqDgmloAKKKKACiiigAooooAKKKKACiiigAooooAKKKKAPwh/4O&#10;f/8Ak/rwj/2SDT//AE6arRR/wc//APJ/XhH/ALJBp/8A6dNVooA/YD9hD/k2bTf+xi8Q/wDp8vq9&#10;eryH9hD/AJNm03/sYvEP/p8vq9eoAKKKKACiiigAooooAKKKKACiiigAooooAK+d/wDgp3/wUA+H&#10;v/BM/wDZM1n9qj4i6aupQafqunWNlosd2sU+oTXN3HEVh3ffaOIzXBQDJS3kI6Ejz/8A4K4/tZ/8&#10;FLP2MfANt8a/2KP2VvCPxW8M2MCp4o0eafUJNdtpWdh58FtbLtmt1XYG2sZAzE7NoLD+dX/grV/w&#10;cAftGf8ABWn4V+Hfg78SPhHoPg3SfD2uPqckPhvUbpo9Qm8oxp56TOVOwM5U4yPMbsTkA/rg8I+L&#10;NG8b+GtP8XeHbpbiw1SxhvLG4jYMssMqB0YFSQcqQeCRWlX8y/8AwTn/AODnz/goN8O/hb8L/wBh&#10;D4OfsieGviRrWi6XaeGPC7SNef2hqEMKiK1h2QMsY8uFUj3YACx73OdzV/Q5+x74y/aT+IH7Onhr&#10;xl+118O9B8JfEHUbV59f8N+Gr6W4tdOLSMYofMk5MqxeX5mCVEm8KSACQDsPiRoHizxN4B1zw/4B&#10;8Zjw3rl/o9zb6P4hbT0vP7Mu3iZYbkwOQs4jcrJ5bEK+3aTgmv57f+Cw/wDwUG/4OPf+CaeuXfw3&#10;+Onx20PU/AvjCG8sPDvj7w34F0+GK9hO+MxmRYA9nd+V+82bty7gUZtpI/ouPSvxp/4Oavhr+1F/&#10;wUX+Lfwm/wCCWn7IPgmfV57WUeNvHt0zqljo8cjPYWNxdyGMmJFD3hGxizgviNigIAPwi/4J9ft6&#10;/tlfsKfGmfx9+xZ4smsfFnii1XRLi3GjRaj/AGmssqFIfIlR/McyKu3A3bjx1r+m/wD4I2aP/wAF&#10;sPiToFr+0H/wVJ+NdlpOl6lpsh0n4T2vgjT7HUUdmwk+oSpCGhwmXFupEgZk8wrtaJvyk/bQ/wCD&#10;Xn9rn/gnF4T8Jfth/sYfFi9+Jup/D1k17xdb6bZnT9RsLyynW4jutPjR2kkjCqCVVjMjRll3BsJ/&#10;Q/8AstfG3Qv2nP2bfAf7RHh5Ctn428J2GtW6+S8e0XECyY2v8wALEYbmgD0CimyPsQtX5o/8Fmf+&#10;Cp//AAVN/wCCYOuS/E/4cfsaeBfH/wAHrplWz8UWd1qc15pBWBGk/tNIgqWwMnm7JFLRFAgZ1c7a&#10;APpT9uD/AIKTfD79if8AaO+AnwH8Zafa3X/C7fGk+gSXH9prHcaUog/c3QhI/exG6kt4XYsojWUt&#10;liAp+nB04r+NH/gqX/wWN/aA/wCCon7Q/gv9onxv4a07wheeA9Fis/D+j6DeTT2dtOt3Jcm8EdwW&#10;AmctCj8YZbaIHO3A/T39h/8A4Ofv+CsH7dnxY0n9nH9mn9gT4f8Ai3xRJp5mu7mbU723hhhiVRJd&#10;XMvmCOFCSvzHALOqgZKigD98aKy/Btx4rn8M6efHMNjHrP2CE6sulu7Wouti+aIS4DGMPu2lgGxj&#10;POa1KACiiigAooooAKKKKACiiigAooooAKKKKAPwh/4Of/8Ak/rwj/2SDT//AE6arRR/wc//APJ/&#10;XhH/ALJBp/8A6dNVooA/YD9hD/k2bTf+xi8Q/wDp8vq9eryH9hD/AJNm03/sYvEP/p8vq9eoAKKK&#10;KACiiigAooooAKKKKACiiigAorhfiJ+0l8F/hR8U/A/wW8feOLXTfEnxIvby18HabcHa2oS2sHnz&#10;hT0G1CvBOSzqACTXdUAQXsscEZmmZFVVLGSTogAOTX8nni/9gv8Aaa/4L1f8FOvjH8WP2K/hdoem&#10;+Ah44urV/F6x2tlodjBEjrA+6AAXMs4hVsxLI7mcSSYDF6/rC1DT4tSt3tLjPlSRskihiNykYIyP&#10;auX+DXwH+FH7PXw80v4UfBLwBpPhnw7o9pHbafpOk2oihREQIDgfefCjLsSzYBYk0AfhJ/wapeC/&#10;iT+wB/wUe+MH7Df7XnwTuvCPjzxV4Qt7vQLjV9PdZJV0y6nEyWsixlJbWdJ2mEyyCN/sce0vlcf0&#10;FDb/AA1xHjn9nT4MfEv4g+F/i346+G2j6l4q8E3E03hPxJNagX2mmVdsqxzLh1SQY3x52PtG5TgY&#10;7aNSowR+tADqMDOcUUUAJsT+4PTpS9OAKKKACvN/2vfjD8PP2f8A9mPx58afi3ZWd34Y8M+EtQv9&#10;a0++eIR30KQN/opE37tvOOIQrAhjIAQQcH0iuZ+MPwf+G/x8+HOpfCT4veD7LX/DesRpHq2jalGX&#10;t7uNZFkEcigjehZFyhyrAYYEEggH8hv7M3/BE/8A4Kdf8FJPhr4q/bJ+D3wDsV8O3U9/qNncTzQa&#10;WuuXSsZJbfTLQAbhucqmFjgyDGr7kZV/Zb/g0H8Ynwj+zR8Vv2NPiD8OLjwr8RPhp8QfP8WaTqmm&#10;yW2oeXeQ4hNyrxLhle2njClmYBckKGGf140XR9M8P6XDoui6bb2drbpst7W0hWOONfRVUAKPYCuT&#10;0v8AZ5+DejfG+8/aR0r4b6PaeOdS0Y6TqnieztRFd39lvjdYbhlx54RoY9hk3NGN4QqJHDAHbYA5&#10;Aoorg/2lf2kfhP8Ask/BTXv2g/jdrc2neF/DVvFNq95BavO8SSTJCpCICzfPIvToMnsaAO8oqrpO&#10;taRr+mW2taHqdveWd5bpPZ3drMskc8TqGSRGUkMjAghgcEHIq1QAUUUUAFFFFABRRRQAUUUUAFFF&#10;FAH4Q/8ABz//AMn9eEf+yQaf/wCnTVaKP+Dn/wD5P68I/wDZINP/APTpqtFAH7AfsIf8mzab/wBj&#10;F4h/9Pl9Xr1eQ/sIf8mzab/2MXiH/wBPl9Xr1ABRRRQAUUUUAFFFFABRRRQAjttXP86+C/23P+Di&#10;P9iv/gnv8bLr4FftMfCj4waTqUIL6fqEfgdDZatCDtNxaTSXCefFuBXeo+8pFfetfNv/AAVS/Zo/&#10;Yv8A2hP2QfGmo/ts/DXTNY8N+FfC2oar/bEyiG+0ZYYDM89pdhGktZMRDLKCGHysrqWUgH89v/BW&#10;/wD4L26J+1J/wU0+Df7X/wCyg2tr4R+Dv2G70XTdahbT7q6uvtXm3ySKJZo0EsSrD5iqG2HndtGP&#10;1c8Nf8HdH/BLrxl4js/B3hPwZ8YtS1bUrxLXTdPsvAsMs1zM7bUjRFuyzszEKABnJr+X2y+GXj74&#10;gWviTx78MvhV4kvvDPh6T7Tq99Y6bNeQaLayOwiN1PHHsjB2lQ77QxU4Hav6Kv8Agz5/Zd/Y18R/&#10;sX337WWkfBiO4+LOm+NtS8N+IPF+tKJnRY0tLuFLJS7LDEIZ7fLhUlaVZMkqEoA/ZXRNSfWNKt9U&#10;azmt/tEKSeRcRFJI9yg7XXsw6EdjxVugADgCigAooooAKKKKACiiigAooooAKGOFzRRQB8z/APBR&#10;X/gqZ8D/APgmL4b0rxx+0L8M/iJqHh/VGaNvEng/wsL6w0+XcqpFdTNKiwvIW+QH721vTn8Tf+Dg&#10;7/g4b/Zh/wCCj/7Iujfsv/sjab4uhjvPFkWpeMLrxNoMFsjWtsjGGGPbLK25pmV9w24ERByGr+ir&#10;4n/DbwB8W/A2o/Db4n+B9J8ReH9YtzBq2ia5p8V1aXcWQSksUqsjrwDhhjIH1r+PH/gqr+yx8MLX&#10;/gqj8Uv2Xv8Agmx8EvFGsaL4X1y4sl8PeHY7nWZheQc36wxxxeZHDBMXg2HfsEGS7ZzQB+sn/BNn&#10;/g69/Ye+B/7Dfw7+D37VenfESfx14U8Px6VrF1o+gxXlvcrbs0UEwkaeM5eBYSV24QkqC2Mn9df2&#10;Nf2tPB37bHwL039oP4f+BfF3h/RdYlmXT7PxroJ069kSNyhl8os37tiDtbPzAE1/ON/wag/swfsr&#10;fHL/AIKEeLvA/wC1r8I7fX/FPhHwm+peE/DfijSzLbWt1BdLBdSXFvKuwzRGWLYsgJRmLAbowy/1&#10;GRxxxII4o1VVACqq4AA7UAOooooAKKKKACiiigAooooAKKKKAPwh/wCDn/8A5P68I/8AZINP/wDT&#10;pqtFH/Bz/wD8n9eEf+yQaf8A+nTVaKAP2A/YQ/5Nm03/ALGLxD/6fL6vXq8h/YQ/5Nm03/sYvEP/&#10;AKfL6vXqACiiigAooooAKKKKACiiigAry/8AbJ/Zj039sj9nLxN+zR4i8car4f0fxhbwWOuX2iMq&#10;3Umn/aYpLu2RmBC/aIEkty3VVmZgCQBXqFMeUq+wL2zQB5j+zv8Asc/s7/ssfs+af+y38EfhZpek&#10;eBbCxktW0FozcR3iSqVma5MmWuXkBO9pCxcHB4xXn/7G3/BMj4EfsG/HT4lfFf8AZqlvNA0P4py2&#10;954g8CRxQHTbTUICwS4ssRrJboRJNuhLOmZBtCBAtfSKnK5ooAKKKKACiiigAooooAKKKKACiiig&#10;AooooAZMjSJtUD/gVfPH7Dv/AATA/ZW/4J/Jr2tfBHwxeX3i3xZeT3Pi74geKLtbzXNYeW5e4Imu&#10;BGg2q8hwqoobapbcw3H6KooA+bvG/wDwSz/Zb8Xftw+Cf+Chmh6FceE/iZ4La83ap4VitYI9fjuo&#10;ZYZo9Rjkgk8/Mc8wEqmOYeZ/rPlXH0jTZXKRs4HQZpsMrSjJX8qAJKKKKACiiigAooooAKKKKACi&#10;iigD8If+Dn//AJP68I/9kg0//wBOmq0Uf8HP/wDyf14R/wCyQaf/AOnTVaKAP2A/YQ/5Nm03/sYv&#10;EP8A6fL6vXq8h/YQ/wCTZtN/7GLxD/6fL6vXqACiiigAooooAKKKKACiikcEoQB2oAbM5VMIMn/Z&#10;7e9flT8Gv+Cvtx4//wCDlPxv+xTJ4iZvB8ngOPwl4fsY5JjFJrmnCfUZ5ditJGZWWa8j80+Uvl28&#10;aMCwGfGf+C937A3/AAVS/Zg0Hxh+3Z+xV/wU6+Mkfw6s5n1HxN8Pbz4satDL4dtyuXltJmusTweZ&#10;wISBJGGXBkXPl/z9aB8ZvjFoPxWT45aD8Tde0/xsurPqqeK7PV5YNRW+Zi7XQuVYSCYszMX3ZJJ5&#10;oA/vCUgDaTzTq/Hr/ghP/wAE5/8Agpn440Xwv+2t/wAFBv8Ago/8YNU0e++xaz4N+HNh8YtQvLPV&#10;LOSATRT6hLHcMskbF0It1JDBGEhZW21+wtABRRRQAUUUUAFFFFABRRRQAUUUUAFFFFABRmivLP2v&#10;f2Y3/au+Ed18NLP44/ED4d3xZptM8U/DfxZc6Tf2lx5bKjM0DqJowWDGJ8q2B0IDAA5j/gpl+1Dp&#10;P7HX7BfxV/aK1XWmsZPD3g+7OmzR3KxSfbpU8m1WN348wzyxBRzlsAcmvDP+Dc79tvVv23v+CX3g&#10;nxN428Vyat4t8GiTwv4qurm4jkuJZrXAhkl2872tmhYl/mfO8kls1+BX/BcD4a/8FYP2EviNcfsh&#10;fteft6/Ej4oeBPFNml/od5qnjjUJ9P1+2hlR8zWU9zKI5Yp1QlG3BWVWVmGGryT/AIJQn/gpd8af&#10;j5o/7F37AH7T3jjwDN4t1Rr3Vo/D/ji90nT4ERUE+oXKW8i+Z5cSjOFaQgKqgkgUAf2eb1zjcKWv&#10;nH/gnr+wt42/Yz+Ff9i/FP8AbD+J3xo8XahCn9t+KPH/AIvvbu3aRHdh9ktJ55UtEIYA4LswQbnP&#10;Svo1QVUKTnjr60ALRRRQAUUUUAFFFFABRRRQB+EP/Bz/AP8AJ/XhH/skGn/+nTVaKP8Ag5//AOT+&#10;vCP/AGSDT/8A06arRQB+wH7CH/Js2m/9jF4h/wDT5fV69XkP7CH/ACbNpv8A2MXiH/0+X1evUAFF&#10;FFABRRRQAUUUUAFIzBFLN25paDzxQB8Ef8HCPwP/AGuP2yP2MdF/Yt/Yz8Krea98SvHNra+Jr7UB&#10;cwWOmaHbQT3U8893H+7hBuIrOLY+9pVmkVInIJT5A8c/8Gav7Mp/ZDtfCPgX49+JI/jRCrXl14y1&#10;Jlk0u/ujb7TYraqF8i1Mo3LKS8ylmLM4Kov7Zm3hYqTEvy/d4o+zwk5KfmaAPjr/AIIX/D79q34H&#10;f8E8PCf7N37aHw8ufDvjT4a3114bhWbUI7tb/TIisllNFLFmMxiCZIVCs2Bb4bDB1X7IpoiiByEG&#10;TzTqACiiigAooooAKKKKACiiigAooooAKKKKACiiigD8Xf2u/wDghj+0X/wWH/4LAeJ/2jf2robr&#10;wL8CfB8tl4e8M2pkhGq+JtOsxKZvs4iJa3ilvGmcTTgOYpwYwyhWrlfjj/wbo/FH/gnR+3Z8O/8A&#10;goh/wSw8P3niTwn4J8W6fqPiD4V3F9HNq0OngMmpCymum/0kPb+YqxsWnDyny95VRX7l7VDbgvPr&#10;SNFGy7WXP40AR2bZi6fxYqakREjXbGu0egpaACiiigAooooAKKKKACiiigD8If8Ag5//AOT+vCP/&#10;AGSDT/8A06arRR/wc/8A/J/XhH/skGn/APp01WigD9gP2EP+TZtN/wCxi8Q/+ny+r16vIf2EP+TZ&#10;tN/7GLxD/wCny+r16gAooooAKKKKACiiigAooooAKKGJHOK/NT/gqp/wXm/aS/4JW/EeXTviF/wS&#10;v1zxJ4BupMeH/iXp3xFEdheDONk4TTZRZzEgkQyPuZfmUkZwAfXPx/8A25vgp+zp+078H/2XfHd7&#10;dL4k+M2qajaeHTbr5kcJtLcSnzgAzKJHaONDgLneSwCEH3EMp6Gv49f+Cm//AAW7+Jv/AAUA/b48&#10;B/tteCvhy/giT4cQ6b/wifhy51hdTW3ubW7N00hlWCBnWSTbujK9ARnnj9X/ANln/g7V+MP7Y3xa&#10;0/4Ffs1f8Eitd8XeJ7+KSVbKw+LCYiiQZknmkbSwkUajGXchclVB3MAQD9rKKq6NeXt9pdvdalYL&#10;a3MkKNcWqzCQQyFQWTcAN2DkZwM4zVqgAooooAKKKKACiiigAooooAKKKCcDOKACvE/+Cg37bPw7&#10;/wCCen7K/iT9qv4oWbXem+HWtlXTYbpYZr6WaZIliiLcF/mLbeSQhwK83/4Kr/8ABRL9oD/gnH8K&#10;E+O/w2/YXvvi94R0+FpPF+o6V41TT5tEXcqpIbf7JcPND8xLyrhYgMtxkj+f3/gtZ/wcf+J/+Csf&#10;wE0H9nPw1+zldfDXRtP8RjVte/4rhtS/tVo4mSCFlW1t1CK0jSEMHy6xkbdp3AH9T/gXxv4Y+Ing&#10;3R/Hfg/VPtmla5psF/pd15Mkfn280ayRvtkAZcqwOGAYdCAQRWvX83//AATx/wCDtDxH+y5+yt8N&#10;/wBkrUP2CL/x9rHhTSbfQbDVdL8fvbyakVYpAotzYTv5pUquA7bmGVAyFH71/sa/G344/tBfAvTf&#10;if8AtC/sxXnwh8RahJMZPBOoeIo9TntYVcrG8kscUQDOBu2bcqOtAHqtFFFABRRRQAUUUUAFFFFA&#10;BRRRQB+EP/Bz/wD8n9eEf+yQaf8A+nTVaKP+Dn//AJP68I/9kg0//wBOmq0UAfsB+wh/ybNpv/Yx&#10;eIf/AE+X1evV5D+wh/ybNpv/AGMXiH/0+X1evUAFFFFABRRRQAUUUUAFFFFAAQG6ivEv+Ci/if4I&#10;+A/2G/ip41/aI8GaX4i8G6P4Hvr7WtB1qzS4tr9YojJHC0TugdmlVAqhlYuV2kHBHttcT+0L+z78&#10;Iv2pfhRqnwM+PPgO18TeE9b+znVdEvpXWG68i4juYg+xlYqJoYmIzhtuGBBIIB/G18GP+CWH7en7&#10;XfwR8aftd/A79l7V7zwT4dgm1C5vrO3MUFyon2ywafG533ZhG9mWPfsSIhju2q/7tf8ABnT4m+D+&#10;tfsKeMvh9p/wy0nRfiL4K8eXNn4x1BdLZNSv7W5RJbWS4maMYIZLm3EIdigswzKpkG79afAngLwT&#10;8L/BWm/Dv4ceDtL8P6Do9mlrpOiaJYx2trZwqMLFFFGAkagdAoAFcf8ACv8AZN+AHwU+LnjL44fC&#10;r4a2nh/xJ8QJIZvGV5pc80MOrTRKVSeW2D+R5wBbMqxh23MWY5OQD0aONIUEca4Vegp1Fc/8Tvir&#10;8OPgv4OuviD8VvGen+H9Fs5YIrjUtTuBHEsk0yQwpk9WeWRI1UZLM6gAk4oA6CimpIkgyjZp1ABR&#10;RRQAUUUUAFFFFABQQCMEVy/jX40/C34c+N/CXw38b+MrXTdc8dahc2PhHT7hX3ancW9tJdTRoQCo&#10;KwRSP8xGQuBk4FdRQBXvxEsRZwPr3r+Sn9vX9j74k/8ABUP/AILF/G74a/8ABL39lOxv9O8J67dW&#10;t1aeFxa6ZZtJbSGK6vpp7i4W2BnuxcGNg6CRNm1AdwH9bVyjSKFUVwf7OX7Lf7Pn7JfgM/Df9nT4&#10;T6T4T0eS7muri302E+ZczyyNI8s0rlpJnLOx3OzEA4GAAAAfz1/8Gsfwt0X9mr/grL4y/Zd/bP8A&#10;gHDo/wATP+ERmbwaniuwi86wvLK533AtN+4PI8au6zQkjZaSFWIGa/pSjiSIkoOvWvN/iB+yZ8Af&#10;in8bvB/7R/jn4bWtx44+H8kx8IeKLe4mtb2wSZSk0XmQSIZYXRmVoZN0bB2BU7iK9KoAKKKKACii&#10;igAooooAKKKKACiiigD8If8Ag5//AOT+vCP/AGSDT/8A06arRR/wc/8A/J/XhH/skGn/APp01Wig&#10;D9gP2EP+TZtN/wCxi8Q/+ny+r16vIf2EP+TZtN/7GLxD/wCny+r16gAooooAKKKKACiiigAooooA&#10;KKKKACiiigD52/ba/wCCrf7CH/BOnWtH0H9sX4yXvhGbXrfz9LmXwXrGoW8q7mXBnsrSaJHyj/u2&#10;YPgZ245r8eP+DlD/AILy/sYfto/sSaX+y/8AsL/HuXxU3iHxZBc+OEXw/qulmKxtQZYYmF9axLMr&#10;XPlPhWyrW6EjBr91v2iP2cvgT+1T8Mb/AODn7Rfwm0Pxl4b1CNln0nXtPS4RWKlRNHuGYpUySkqF&#10;XQ8qykA1/G1/wUq/ZO+Gv7PP/BRH4jfsk/srWvirxBpXhfxHJpmlxalAlzf3EyRgzIq26/vEV96o&#10;cbiihmAbdQB/QT+wt/wdCf8ABLNf2QvhraftW/tVSeHfiRZ+DrGz8a6W3gPWbkDUoYlimmD2Vg8G&#10;2VozMqo2EWUKcEV+iH7Kv7WHwM/bV+Dlj8f/ANnHxNfa14R1SaSPTNXvvDl/pgvNhw0kUd9BDJJH&#10;nIEiqUYqwDEqwH80n/Bq7/wT+/Yp/bp/az8YWP7Wvh648R6l4D0Sx17wn4RutraXqIFy0d016hUi&#10;ZY2a0Agb5ZBLIWDKuK/qU8OeG/D3g/QbPwr4T0O003TNPtkttP0/T7dYYLaFFCpHGiAKiqAAFAAA&#10;4FAF2mu2xd2Kiu72KziknuJkjjjXdI8jBQq+pPYAA9axvGXxQ+HngbwjqnjXxP4006z03R9PmvdQ&#10;u5LpSsEESF5HIXJwFUk4BPHQ0AbGn6rp+qed9gvIZvs8xhnEUgby5B1RsdGGeR2qxX4e/wDBrL/w&#10;VJ179or9on9pH4Y/GvxXCupeOPF0vxE8PpeagCsRmk+z3drE88plaOOIWIiQAhI4ZCSMgH9sLTxT&#10;oV/KkNlrtnM0g+VYbhGJ4J6A/j9BQBpM21d2K+R/2pv+C6P/AATB/Yo+MGofAb9qH9oa/wDCfirT&#10;Fja50+4+HuvXEbLJEkqtFcW9jJDONki5MbsFOVJDKwH1wQGGDXzb/wAFM/8AgnT+xj/wUE+AV94W&#10;/a58J2Mdt4f0+7u9J8a/altLzwz+5bzLqO4JAWNVG945N0LbFLqSqlQD8Kf+C23/AAXe+Dn7RX/B&#10;TT4AfGz9j3xt/wAJV8Ofgfd2Gui9utBvrRb/AFdr4TXX+j3LQvIiW8NsiFo4m3tONzIVav1n0/8A&#10;4Oi/+CHV/bwyD9s2aKWSNS1vJ8NvEZeMn+E7dPYEg8fKSM9CRzX8kOqaXbHU7/8A4RY319plvcSC&#10;3vZrIQyPCCdjyxo8ixMVwSu9wpyNzYzX76/8Gi3/AATo/Yf+LfwYvf24fGvhyPxV8TvDfiq80eKx&#10;1ULNZ6HGYYWimWEptM7I74di20O2ApxgA/dbwd4v0Px54Y07xj4anlk0/VtPhvbGS4tZIJHhljWR&#10;GaOVVeMlWGVdVYHggEVqU1IY48FE6LjPtTqACiiigAooooAKKKKACiiigAooooAKKKKAPwh/4Of/&#10;APk/rwj/ANkg0/8A9Omq0Uf8HP8A/wAn9eEf+yQaf/6dNVooA/YD9hD/AJNm03/sYvEP/p8vq9er&#10;yH9hD/k2bTf+xi8Q/wDp8vq9eoAKKKKACiiigAooooAKKKKACiiigAooooAr6kLw20i2Mm2VoyIm&#10;K7grY6kV8e/8E0v+CNH7O3/BPKfVPi28P/CcfGDxfqEmq+MPiNrljAJlvZ1Y3MdiiIBZW7PJMQq5&#10;dhKQzsu1V+yqKAPh+L/giN8B/hX/AMFHPCf/AAUc/ZLubf4c63aNqEPxA8K6bpcTab4khu1fzJEX&#10;j7HPvfJZAQ424CFSW+3ow4Lbm78U6igCj4l8NeHfGXh2/wDCXi3Q7XUtL1SzltNS0++t1lhuoJEK&#10;SRSIwIZWUlSpGCCQa/mQ/wCDkv8A4IOfAP8A4JueHdN/a0/Zl+IElj4X8XeMF0hvh3qrLLNYXM0V&#10;1cmS0lAVjaokKpscOyF1zIcgV/T6a/Ob/gqp/wAEg/iR/wAFdv2wPh/4d+MnjKbwv8CPh34cnv5p&#10;NHvopNS17WrmYK1uiGPNrGkMKbpmZ9wYKiBsyKAfyifC/wAIW/xA+I2g+Bb7xFa6OutazbWDatfR&#10;ytDZedKsfnSCFHkKpu3EIjMQOFY4B/rw/wCCSv8AwQq/ZS/4JV+FYdb8PabH4z+J11HMmsfEjVbF&#10;EnWOVlJtrRMn7NCFRQcEs53FmAYIvkP/AAUI/wCDXf8AYb/aB+CdjYfse+C9M+D3xE8J6a0fg/X9&#10;H81ba8mWXzYxqJBaWZt2VF1lpowRjzFjSOv0J/Zksfi5pX7O/gnSfj79jPja08L2UHit9PvHuIZL&#10;9IVWZ0lkJeQM4Lbm+Y5yeaAO5ryv9tr4A+Kf2p/2U/HX7Ong/wCIs3hO88aaDJpD+ILeHzHtLecq&#10;lwVTI3FoTKmCQDv5I616pRQB88/sd/8ABL/9jH9hz9nDUv2Wvgf8HbNfCviCORPFia1i9uPEJePy&#10;na8kkB87cmRswI1DMERFOK8+/wCCeX/BIL4Yf8Exv2ifiF40/Za8XXlj8NfiNp9u978OtSae5Gja&#10;pavthns7h5T+5liluPNjkV3DLBtkCJtr7HooAKKKKACiiigAooooAKKKKACiiigAooooAKKKKAPw&#10;h/4Of/8Ak/rwj/2SDT//AE6arRR/wc//APJ/XhH/ALJBp/8A6dNVooA/YD9hD/k2bTf+xi8Q/wDp&#10;8vq9eryH9hD/AJNm03/sYvEP/p8vq9eoAKKKKACiiigAooooAKKKKACiiigAooooAKKKKACiiigA&#10;pojCnINOooAZLBHOMSCnKu1dopaKACiiigAooooAKKKKACiiigAooooAKKKKACiiigAooooAKKKK&#10;APwh/wCDn/8A5P68I/8AZINP/wDTpqtFH/Bz/wD8n9eEf+yQaf8A+nTVaKAP19/YPmjP7NWmxbvm&#10;/wCEj8RDH/ccvq9i2mv5Ov2nf+Tkfil/2UrX/wD07Xdef0Af2C7TRtNfx9UUAf2C7TRtNfx9UUAf&#10;2C7TRtNfx9UUAf2C7TRtNfx9UUAf2C7TRtNfx9UUAf2C7TRtNfx9UUAf2C7TRtNfx9UUAf2C7TRt&#10;Nfx9UUAf2C7TRtNfx9UUAf2C7TRtNfx9UUAf2C7TRtNfx9UUAf2C7TRtNfx9UUAf2C7TRtNfx9UU&#10;Af2C7TRtNfx9UUAf2C7TRtNfx9UUAf2C7TRtNfx9UUAf2C7TRtNfx9UUAf2C7TRtNfx9UUAf2C7T&#10;RtNfx9UUAfpN/wAHP5H/AA334RBZf+SQ6f8AxD/oKarRX40ftLf8j3a/9gmP/wBGy0UAf//ZUEsB&#10;Ai0AFAAGAAgAAAAhAIoVP5gMAQAAFQIAABMAAAAAAAAAAAAAAAAAAAAAAFtDb250ZW50X1R5cGVz&#10;XS54bWxQSwECLQAUAAYACAAAACEAOP0h/9YAAACUAQAACwAAAAAAAAAAAAAAAAA9AQAAX3JlbHMv&#10;LnJlbHNQSwECLQAUAAYACAAAACEAp3Ec+98CAAASCQAADgAAAAAAAAAAAAAAAAA8AgAAZHJzL2Uy&#10;b0RvYy54bWxQSwECLQAUAAYACAAAACEAGZS7ycMAAACnAQAAGQAAAAAAAAAAAAAAAABHBQAAZHJz&#10;L19yZWxzL2Uyb0RvYy54bWwucmVsc1BLAQItABQABgAIAAAAIQC22jBJ3wAAAAgBAAAPAAAAAAAA&#10;AAAAAAAAAEEGAABkcnMvZG93bnJldi54bWxQSwECLQAKAAAAAAAAACEAFGi04aNdAACjXQAAFQAA&#10;AAAAAAAAAAAAAABNBwAAZHJzL21lZGlhL2ltYWdlMS5qcGVnUEsBAi0ACgAAAAAAAAAhAPGNO8lE&#10;KgAARCoAABUAAAAAAAAAAAAAAAAAI2UAAGRycy9tZWRpYS9pbWFnZTIuanBlZ1BLBQYAAAAABwAH&#10;AMABAACaj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434;width:10609;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2wknBAAAA2gAAAA8AAABkcnMvZG93bnJldi54bWxET01rAjEQvRf8D2GE3rqJSktdjVIKSvGm&#10;thVvw2a6u3UzWZOo239vBKGn4fE+ZzrvbCPO5EPtWMMgUyCIC2dqLjV8bhdPryBCRDbYOCYNfxRg&#10;Pus9TDE37sJrOm9iKVIIhxw1VDG2uZShqMhiyFxLnLgf5y3GBH0pjcdLCreNHCr1Ii3WnBoqbOm9&#10;ouKwOVkNO38a/ar996rdfo2Havl8DKFcaf3Y794mICJ18V98d3+YNB9ur9yun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2wknBAAAA2gAAAA8AAAAAAAAAAAAAAAAAnwIA&#10;AGRycy9kb3ducmV2LnhtbFBLBQYAAAAABAAEAPcAAACNAwAAAAA=&#10;">
                <v:imagedata r:id="rId3" o:title=""/>
                <v:path arrowok="t"/>
              </v:shape>
              <v:shape id="Obraz 2" o:spid="_x0000_s1028" type="#_x0000_t75" style="position:absolute;width:10785;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o9tXCAAAA2gAAAA8AAABkcnMvZG93bnJldi54bWxEj0FrwkAUhO+C/2F5Qm+6aShpSd2EtlQo&#10;3tTi+TX7TKLZtyG7icm/dwWhx2FmvmHW+WgaMVDnassKnlcRCOLC6ppLBb+HzfINhPPIGhvLpGAi&#10;B3k2n60x1fbKOxr2vhQBwi5FBZX3bSqlKyoy6Fa2JQ7eyXYGfZBdKXWH1wA3jYyjKJEGaw4LFbb0&#10;VVFx2fdGwVbuvo+n5OX18Nd/Tme/MTJuj0o9LcaPdxCeRv8ffrR/tIIY7lfCDZD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aPbVwgAAANoAAAAPAAAAAAAAAAAAAAAAAJ8C&#10;AABkcnMvZG93bnJldi54bWxQSwUGAAAAAAQABAD3AAAAjgMAAAAA&#10;">
                <v:imagedata r:id="rId4" o:title=""/>
                <v:path arrowok="t"/>
              </v:shape>
              <w10:wrap type="topAndBottom"/>
            </v:group>
          </w:pict>
        </mc:Fallback>
      </mc:AlternateContent>
    </w:r>
  </w:p>
  <w:p w:rsidR="0092471A" w:rsidRDefault="00796333"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4361" o:spid="_x0000_s2051" type="#_x0000_t136" style="position:absolute;margin-left:0;margin-top:0;width:511.55pt;height:127.85pt;rotation:315;z-index:-251658240;mso-position-horizontal:center;mso-position-horizontal-relative:margin;mso-position-vertical:center;mso-position-vertical-relative:margin" o:allowincell="f" fillcolor="#938953 [1614]" stroked="f">
          <v:fill opacity=".5"/>
          <v:textpath style="font-family:&quot;Verdana&quot;;font-size:1pt" string="PROJEKT"/>
          <w10:wrap anchorx="margin" anchory="margin"/>
        </v:shape>
      </w:pict>
    </w:r>
  </w:p>
  <w:p w:rsidR="00635C76" w:rsidRDefault="00635C76" w:rsidP="00D66E01">
    <w:pPr>
      <w:jc w:val="right"/>
      <w:rPr>
        <w:rFonts w:ascii="Arial" w:hAnsi="Arial" w:cs="Arial"/>
        <w:b/>
      </w:rPr>
    </w:pPr>
  </w:p>
  <w:p w:rsidR="002C5AAB" w:rsidRPr="00D66E01" w:rsidRDefault="002C5AAB" w:rsidP="00D66E01">
    <w:pPr>
      <w:jc w:val="right"/>
      <w:rPr>
        <w:rFonts w:ascii="Arial" w:hAnsi="Arial" w:cs="Arial"/>
        <w:b/>
      </w:rPr>
    </w:pPr>
  </w:p>
  <w:p w:rsidR="00BD5F5F" w:rsidRDefault="00BD5F5F" w:rsidP="00EE40EF">
    <w:pPr>
      <w:pStyle w:val="Tekstpodstawowy"/>
      <w:rPr>
        <w:rFonts w:ascii="Arial" w:hAnsi="Arial" w:cs="Arial"/>
        <w:b/>
        <w:sz w:val="18"/>
        <w:szCs w:val="18"/>
      </w:rPr>
    </w:pPr>
  </w:p>
  <w:p w:rsidR="002C5AAB" w:rsidRDefault="002C5AAB" w:rsidP="002C5AAB">
    <w:pPr>
      <w:pStyle w:val="Tekstpodstawowy"/>
      <w:spacing w:before="80"/>
      <w:jc w:val="center"/>
      <w:rPr>
        <w:rFonts w:ascii="Arial" w:hAnsi="Arial" w:cs="Arial"/>
        <w:sz w:val="18"/>
        <w:szCs w:val="18"/>
      </w:rPr>
    </w:pPr>
    <w:r w:rsidRPr="009A0E4F">
      <w:rPr>
        <w:rFonts w:ascii="Arial" w:hAnsi="Arial" w:cs="Arial"/>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567361"/>
    <w:multiLevelType w:val="hybridMultilevel"/>
    <w:tmpl w:val="7A467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1DF047FB"/>
    <w:multiLevelType w:val="hybridMultilevel"/>
    <w:tmpl w:val="6CD47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7686D32"/>
    <w:multiLevelType w:val="hybridMultilevel"/>
    <w:tmpl w:val="B4CC82F4"/>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7AF2674"/>
    <w:multiLevelType w:val="hybridMultilevel"/>
    <w:tmpl w:val="C3B8FBF6"/>
    <w:lvl w:ilvl="0" w:tplc="0B76219C">
      <w:start w:val="1"/>
      <w:numFmt w:val="bullet"/>
      <w:lvlText w:val="-"/>
      <w:lvlJc w:val="left"/>
      <w:pPr>
        <w:ind w:left="1800" w:hanging="360"/>
      </w:pPr>
      <w:rPr>
        <w:rFonts w:ascii="Calibri" w:hAnsi="Calibr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16"/>
  </w:num>
  <w:num w:numId="4">
    <w:abstractNumId w:val="51"/>
  </w:num>
  <w:num w:numId="5">
    <w:abstractNumId w:val="29"/>
  </w:num>
  <w:num w:numId="6">
    <w:abstractNumId w:val="34"/>
  </w:num>
  <w:num w:numId="7">
    <w:abstractNumId w:val="53"/>
  </w:num>
  <w:num w:numId="8">
    <w:abstractNumId w:val="28"/>
  </w:num>
  <w:num w:numId="9">
    <w:abstractNumId w:val="26"/>
  </w:num>
  <w:num w:numId="10">
    <w:abstractNumId w:val="10"/>
  </w:num>
  <w:num w:numId="11">
    <w:abstractNumId w:val="36"/>
  </w:num>
  <w:num w:numId="12">
    <w:abstractNumId w:val="7"/>
  </w:num>
  <w:num w:numId="13">
    <w:abstractNumId w:val="42"/>
  </w:num>
  <w:num w:numId="14">
    <w:abstractNumId w:val="37"/>
  </w:num>
  <w:num w:numId="15">
    <w:abstractNumId w:val="19"/>
  </w:num>
  <w:num w:numId="16">
    <w:abstractNumId w:val="8"/>
  </w:num>
  <w:num w:numId="17">
    <w:abstractNumId w:val="9"/>
  </w:num>
  <w:num w:numId="18">
    <w:abstractNumId w:val="14"/>
  </w:num>
  <w:num w:numId="19">
    <w:abstractNumId w:val="33"/>
  </w:num>
  <w:num w:numId="20">
    <w:abstractNumId w:val="41"/>
  </w:num>
  <w:num w:numId="21">
    <w:abstractNumId w:val="0"/>
  </w:num>
  <w:num w:numId="22">
    <w:abstractNumId w:val="44"/>
  </w:num>
  <w:num w:numId="23">
    <w:abstractNumId w:val="22"/>
  </w:num>
  <w:num w:numId="24">
    <w:abstractNumId w:val="49"/>
  </w:num>
  <w:num w:numId="25">
    <w:abstractNumId w:val="47"/>
  </w:num>
  <w:num w:numId="26">
    <w:abstractNumId w:val="43"/>
  </w:num>
  <w:num w:numId="27">
    <w:abstractNumId w:val="54"/>
  </w:num>
  <w:num w:numId="28">
    <w:abstractNumId w:val="27"/>
  </w:num>
  <w:num w:numId="29">
    <w:abstractNumId w:val="39"/>
  </w:num>
  <w:num w:numId="30">
    <w:abstractNumId w:val="32"/>
  </w:num>
  <w:num w:numId="31">
    <w:abstractNumId w:val="17"/>
  </w:num>
  <w:num w:numId="32">
    <w:abstractNumId w:val="6"/>
  </w:num>
  <w:num w:numId="33">
    <w:abstractNumId w:val="31"/>
  </w:num>
  <w:num w:numId="34">
    <w:abstractNumId w:val="25"/>
  </w:num>
  <w:num w:numId="35">
    <w:abstractNumId w:val="23"/>
  </w:num>
  <w:num w:numId="36">
    <w:abstractNumId w:val="5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21"/>
  </w:num>
  <w:num w:numId="42">
    <w:abstractNumId w:val="48"/>
  </w:num>
  <w:num w:numId="43">
    <w:abstractNumId w:val="12"/>
  </w:num>
  <w:num w:numId="44">
    <w:abstractNumId w:val="13"/>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0694"/>
    <w:rsid w:val="0007180D"/>
    <w:rsid w:val="00071CF2"/>
    <w:rsid w:val="00071D83"/>
    <w:rsid w:val="00072121"/>
    <w:rsid w:val="00073495"/>
    <w:rsid w:val="00073A68"/>
    <w:rsid w:val="000748BA"/>
    <w:rsid w:val="00077574"/>
    <w:rsid w:val="00081DE7"/>
    <w:rsid w:val="00084B1C"/>
    <w:rsid w:val="00091954"/>
    <w:rsid w:val="00092FC7"/>
    <w:rsid w:val="00093588"/>
    <w:rsid w:val="000A5F84"/>
    <w:rsid w:val="000A6176"/>
    <w:rsid w:val="000A731A"/>
    <w:rsid w:val="000A7C6C"/>
    <w:rsid w:val="000A7E3A"/>
    <w:rsid w:val="000C1BA8"/>
    <w:rsid w:val="000D0467"/>
    <w:rsid w:val="000D2403"/>
    <w:rsid w:val="000D31F3"/>
    <w:rsid w:val="000D36C9"/>
    <w:rsid w:val="000D59C2"/>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2A4"/>
    <w:rsid w:val="0011797A"/>
    <w:rsid w:val="0012192A"/>
    <w:rsid w:val="00123B85"/>
    <w:rsid w:val="001308ED"/>
    <w:rsid w:val="00131801"/>
    <w:rsid w:val="00133584"/>
    <w:rsid w:val="00133961"/>
    <w:rsid w:val="001345ED"/>
    <w:rsid w:val="0013639E"/>
    <w:rsid w:val="001364CB"/>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30D4"/>
    <w:rsid w:val="001B63B2"/>
    <w:rsid w:val="001B6F9E"/>
    <w:rsid w:val="001B788C"/>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353C"/>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58E2"/>
    <w:rsid w:val="002960A1"/>
    <w:rsid w:val="00296249"/>
    <w:rsid w:val="002A5717"/>
    <w:rsid w:val="002A5EE8"/>
    <w:rsid w:val="002B78A9"/>
    <w:rsid w:val="002C1915"/>
    <w:rsid w:val="002C3A51"/>
    <w:rsid w:val="002C3D43"/>
    <w:rsid w:val="002C493C"/>
    <w:rsid w:val="002C4CB8"/>
    <w:rsid w:val="002C5AAB"/>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4DAC"/>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28BC"/>
    <w:rsid w:val="00384A36"/>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35D"/>
    <w:rsid w:val="0043796B"/>
    <w:rsid w:val="00440BEB"/>
    <w:rsid w:val="004410F2"/>
    <w:rsid w:val="004429E6"/>
    <w:rsid w:val="004454FD"/>
    <w:rsid w:val="00452E26"/>
    <w:rsid w:val="00452F84"/>
    <w:rsid w:val="004568AF"/>
    <w:rsid w:val="004572FC"/>
    <w:rsid w:val="004579F7"/>
    <w:rsid w:val="00457F52"/>
    <w:rsid w:val="00460438"/>
    <w:rsid w:val="00460F08"/>
    <w:rsid w:val="00464934"/>
    <w:rsid w:val="00466C59"/>
    <w:rsid w:val="00467D2B"/>
    <w:rsid w:val="004703DE"/>
    <w:rsid w:val="004712DD"/>
    <w:rsid w:val="00473874"/>
    <w:rsid w:val="0047484E"/>
    <w:rsid w:val="004753BB"/>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1F2D"/>
    <w:rsid w:val="004F6E9B"/>
    <w:rsid w:val="004F7776"/>
    <w:rsid w:val="0050714F"/>
    <w:rsid w:val="00512331"/>
    <w:rsid w:val="005136AF"/>
    <w:rsid w:val="0051532B"/>
    <w:rsid w:val="005165C2"/>
    <w:rsid w:val="00521172"/>
    <w:rsid w:val="005230AD"/>
    <w:rsid w:val="005266EB"/>
    <w:rsid w:val="00530584"/>
    <w:rsid w:val="005309A3"/>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55BA"/>
    <w:rsid w:val="005E76E6"/>
    <w:rsid w:val="005E7DBB"/>
    <w:rsid w:val="005F4A69"/>
    <w:rsid w:val="005F4D0A"/>
    <w:rsid w:val="005F569B"/>
    <w:rsid w:val="005F6D18"/>
    <w:rsid w:val="0060371D"/>
    <w:rsid w:val="00605C7D"/>
    <w:rsid w:val="00605D67"/>
    <w:rsid w:val="006119A7"/>
    <w:rsid w:val="00613589"/>
    <w:rsid w:val="00613B96"/>
    <w:rsid w:val="0061447B"/>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0A36"/>
    <w:rsid w:val="00641325"/>
    <w:rsid w:val="00642A85"/>
    <w:rsid w:val="00644C84"/>
    <w:rsid w:val="00645582"/>
    <w:rsid w:val="006468FA"/>
    <w:rsid w:val="006527C8"/>
    <w:rsid w:val="00652DB1"/>
    <w:rsid w:val="006537B4"/>
    <w:rsid w:val="0065389E"/>
    <w:rsid w:val="00653BEF"/>
    <w:rsid w:val="006541A3"/>
    <w:rsid w:val="00655B26"/>
    <w:rsid w:val="00660075"/>
    <w:rsid w:val="00663252"/>
    <w:rsid w:val="00663C5E"/>
    <w:rsid w:val="00664F94"/>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310C"/>
    <w:rsid w:val="006A4D69"/>
    <w:rsid w:val="006A607F"/>
    <w:rsid w:val="006A6A2E"/>
    <w:rsid w:val="006B00A2"/>
    <w:rsid w:val="006B08A7"/>
    <w:rsid w:val="006B1288"/>
    <w:rsid w:val="006B2160"/>
    <w:rsid w:val="006B25AE"/>
    <w:rsid w:val="006B428F"/>
    <w:rsid w:val="006B4806"/>
    <w:rsid w:val="006B5409"/>
    <w:rsid w:val="006B5B1B"/>
    <w:rsid w:val="006B62AD"/>
    <w:rsid w:val="006B64E8"/>
    <w:rsid w:val="006B6CA9"/>
    <w:rsid w:val="006C0105"/>
    <w:rsid w:val="006C14F0"/>
    <w:rsid w:val="006C436D"/>
    <w:rsid w:val="006C525B"/>
    <w:rsid w:val="006D2373"/>
    <w:rsid w:val="006D480F"/>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5EF"/>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00A"/>
    <w:rsid w:val="00771EFC"/>
    <w:rsid w:val="007739BE"/>
    <w:rsid w:val="00774A84"/>
    <w:rsid w:val="007776EB"/>
    <w:rsid w:val="00784009"/>
    <w:rsid w:val="00785CAF"/>
    <w:rsid w:val="007878C7"/>
    <w:rsid w:val="00795745"/>
    <w:rsid w:val="00796333"/>
    <w:rsid w:val="00796832"/>
    <w:rsid w:val="007973CA"/>
    <w:rsid w:val="007A089C"/>
    <w:rsid w:val="007A2EC6"/>
    <w:rsid w:val="007A4AC6"/>
    <w:rsid w:val="007A639B"/>
    <w:rsid w:val="007A6E87"/>
    <w:rsid w:val="007B07F1"/>
    <w:rsid w:val="007B16EA"/>
    <w:rsid w:val="007B1B56"/>
    <w:rsid w:val="007B28C4"/>
    <w:rsid w:val="007B2A8E"/>
    <w:rsid w:val="007B2D38"/>
    <w:rsid w:val="007B6ABF"/>
    <w:rsid w:val="007B7336"/>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2EA3"/>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86D40"/>
    <w:rsid w:val="0089380F"/>
    <w:rsid w:val="00893B1E"/>
    <w:rsid w:val="00894D2B"/>
    <w:rsid w:val="00897B55"/>
    <w:rsid w:val="008A06BE"/>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997"/>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572"/>
    <w:rsid w:val="00954F59"/>
    <w:rsid w:val="00957F62"/>
    <w:rsid w:val="00960550"/>
    <w:rsid w:val="009607E2"/>
    <w:rsid w:val="009645E7"/>
    <w:rsid w:val="00964BF2"/>
    <w:rsid w:val="00964E76"/>
    <w:rsid w:val="00964F28"/>
    <w:rsid w:val="009672EA"/>
    <w:rsid w:val="00967D61"/>
    <w:rsid w:val="009723F8"/>
    <w:rsid w:val="0097345B"/>
    <w:rsid w:val="00973CE3"/>
    <w:rsid w:val="009747C5"/>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274"/>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4D8"/>
    <w:rsid w:val="009E1A49"/>
    <w:rsid w:val="009E2747"/>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25C46"/>
    <w:rsid w:val="00A31568"/>
    <w:rsid w:val="00A31C75"/>
    <w:rsid w:val="00A33004"/>
    <w:rsid w:val="00A33C3C"/>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0737"/>
    <w:rsid w:val="00A71B80"/>
    <w:rsid w:val="00A74156"/>
    <w:rsid w:val="00A75441"/>
    <w:rsid w:val="00A75C86"/>
    <w:rsid w:val="00A75F84"/>
    <w:rsid w:val="00A77267"/>
    <w:rsid w:val="00A77B79"/>
    <w:rsid w:val="00A80465"/>
    <w:rsid w:val="00A818BE"/>
    <w:rsid w:val="00A84212"/>
    <w:rsid w:val="00A85F5F"/>
    <w:rsid w:val="00A876E7"/>
    <w:rsid w:val="00A91059"/>
    <w:rsid w:val="00A91627"/>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5E67"/>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5B37"/>
    <w:rsid w:val="00B51417"/>
    <w:rsid w:val="00B53749"/>
    <w:rsid w:val="00B53EC1"/>
    <w:rsid w:val="00B53F67"/>
    <w:rsid w:val="00B55454"/>
    <w:rsid w:val="00B566C9"/>
    <w:rsid w:val="00B57B68"/>
    <w:rsid w:val="00B630E9"/>
    <w:rsid w:val="00B700B1"/>
    <w:rsid w:val="00B720A6"/>
    <w:rsid w:val="00B73513"/>
    <w:rsid w:val="00B75F25"/>
    <w:rsid w:val="00B764A8"/>
    <w:rsid w:val="00B77166"/>
    <w:rsid w:val="00B80B7E"/>
    <w:rsid w:val="00B80DD0"/>
    <w:rsid w:val="00B866C1"/>
    <w:rsid w:val="00B867B5"/>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6458"/>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2DDD"/>
    <w:rsid w:val="00C1665F"/>
    <w:rsid w:val="00C17E5A"/>
    <w:rsid w:val="00C2051B"/>
    <w:rsid w:val="00C20F12"/>
    <w:rsid w:val="00C22849"/>
    <w:rsid w:val="00C23435"/>
    <w:rsid w:val="00C24F57"/>
    <w:rsid w:val="00C25F6F"/>
    <w:rsid w:val="00C30EA1"/>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652A"/>
    <w:rsid w:val="00C8703A"/>
    <w:rsid w:val="00C910A4"/>
    <w:rsid w:val="00C918EE"/>
    <w:rsid w:val="00C91BD0"/>
    <w:rsid w:val="00C9268B"/>
    <w:rsid w:val="00C96A89"/>
    <w:rsid w:val="00C96BDE"/>
    <w:rsid w:val="00CA0E37"/>
    <w:rsid w:val="00CA19B4"/>
    <w:rsid w:val="00CA226A"/>
    <w:rsid w:val="00CA3D3A"/>
    <w:rsid w:val="00CA5E1C"/>
    <w:rsid w:val="00CA64AB"/>
    <w:rsid w:val="00CA690A"/>
    <w:rsid w:val="00CB08BE"/>
    <w:rsid w:val="00CB402D"/>
    <w:rsid w:val="00CB4847"/>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4EE1"/>
    <w:rsid w:val="00D55B2E"/>
    <w:rsid w:val="00D56836"/>
    <w:rsid w:val="00D56999"/>
    <w:rsid w:val="00D62C2A"/>
    <w:rsid w:val="00D62CE7"/>
    <w:rsid w:val="00D64439"/>
    <w:rsid w:val="00D66E01"/>
    <w:rsid w:val="00D71D7F"/>
    <w:rsid w:val="00D72E6D"/>
    <w:rsid w:val="00D7396B"/>
    <w:rsid w:val="00D77210"/>
    <w:rsid w:val="00D816B1"/>
    <w:rsid w:val="00D85FCC"/>
    <w:rsid w:val="00D86318"/>
    <w:rsid w:val="00D86730"/>
    <w:rsid w:val="00D92CE4"/>
    <w:rsid w:val="00D949AD"/>
    <w:rsid w:val="00D95D7F"/>
    <w:rsid w:val="00D960D7"/>
    <w:rsid w:val="00D976CA"/>
    <w:rsid w:val="00DA0B1A"/>
    <w:rsid w:val="00DA22E1"/>
    <w:rsid w:val="00DB0514"/>
    <w:rsid w:val="00DB08F3"/>
    <w:rsid w:val="00DB25B3"/>
    <w:rsid w:val="00DB333E"/>
    <w:rsid w:val="00DB3A40"/>
    <w:rsid w:val="00DB7413"/>
    <w:rsid w:val="00DC1519"/>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5B73"/>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27D"/>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833"/>
    <w:rsid w:val="00E93BB4"/>
    <w:rsid w:val="00E943C7"/>
    <w:rsid w:val="00E94D7D"/>
    <w:rsid w:val="00E94F7B"/>
    <w:rsid w:val="00E951BE"/>
    <w:rsid w:val="00E95437"/>
    <w:rsid w:val="00EA107E"/>
    <w:rsid w:val="00EA1132"/>
    <w:rsid w:val="00EA2285"/>
    <w:rsid w:val="00EA2C43"/>
    <w:rsid w:val="00EA36CC"/>
    <w:rsid w:val="00EA3985"/>
    <w:rsid w:val="00EA42B3"/>
    <w:rsid w:val="00EA4EF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5682"/>
    <w:rsid w:val="00EE65B4"/>
    <w:rsid w:val="00EE7921"/>
    <w:rsid w:val="00EF1B40"/>
    <w:rsid w:val="00EF3088"/>
    <w:rsid w:val="00EF402A"/>
    <w:rsid w:val="00F003CF"/>
    <w:rsid w:val="00F02A6F"/>
    <w:rsid w:val="00F13932"/>
    <w:rsid w:val="00F13C12"/>
    <w:rsid w:val="00F16DC5"/>
    <w:rsid w:val="00F2521C"/>
    <w:rsid w:val="00F269D3"/>
    <w:rsid w:val="00F30696"/>
    <w:rsid w:val="00F309FD"/>
    <w:rsid w:val="00F328A1"/>
    <w:rsid w:val="00F33D60"/>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239"/>
    <w:rsid w:val="00F94F13"/>
    <w:rsid w:val="00F96B17"/>
    <w:rsid w:val="00FA04C8"/>
    <w:rsid w:val="00FA11A1"/>
    <w:rsid w:val="00FA305C"/>
    <w:rsid w:val="00FA4062"/>
    <w:rsid w:val="00FA5040"/>
    <w:rsid w:val="00FB0765"/>
    <w:rsid w:val="00FB0C33"/>
    <w:rsid w:val="00FB0D51"/>
    <w:rsid w:val="00FB21A3"/>
    <w:rsid w:val="00FB429C"/>
    <w:rsid w:val="00FB682E"/>
    <w:rsid w:val="00FC2037"/>
    <w:rsid w:val="00FC2D51"/>
    <w:rsid w:val="00FC3C09"/>
    <w:rsid w:val="00FC6D87"/>
    <w:rsid w:val="00FD3906"/>
    <w:rsid w:val="00FD3EEE"/>
    <w:rsid w:val="00FD7D71"/>
    <w:rsid w:val="00FE05F2"/>
    <w:rsid w:val="00FE0ACA"/>
    <w:rsid w:val="00FE29CE"/>
    <w:rsid w:val="00FE4C4E"/>
    <w:rsid w:val="00FE68EF"/>
    <w:rsid w:val="00FF0266"/>
    <w:rsid w:val="00FF0D58"/>
    <w:rsid w:val="00FF0DC1"/>
    <w:rsid w:val="00FF0FB2"/>
    <w:rsid w:val="00FF21BA"/>
    <w:rsid w:val="00FF4649"/>
    <w:rsid w:val="00FF4A9A"/>
    <w:rsid w:val="00FF5071"/>
    <w:rsid w:val="00FF6CC3"/>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C869-CC8C-4693-99EC-56ED200E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5238</Words>
  <Characters>31432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22</cp:revision>
  <cp:lastPrinted>2018-04-19T07:17:00Z</cp:lastPrinted>
  <dcterms:created xsi:type="dcterms:W3CDTF">2018-04-05T10:16:00Z</dcterms:created>
  <dcterms:modified xsi:type="dcterms:W3CDTF">2018-05-18T05:51:00Z</dcterms:modified>
</cp:coreProperties>
</file>