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21E" w:rsidRPr="00CA690A" w:rsidRDefault="00E424CB" w:rsidP="0074505D">
      <w:pPr>
        <w:pStyle w:val="Tekstpodstawowy"/>
        <w:jc w:val="center"/>
        <w:outlineLvl w:val="0"/>
        <w:rPr>
          <w:rFonts w:ascii="Arial" w:hAnsi="Arial" w:cs="Arial"/>
          <w:b/>
          <w:color w:val="auto"/>
          <w:szCs w:val="24"/>
          <w:lang w:val="pl-PL"/>
        </w:rPr>
      </w:pPr>
      <w:r w:rsidRPr="00CA690A">
        <w:rPr>
          <w:rFonts w:ascii="Arial" w:hAnsi="Arial" w:cs="Arial"/>
          <w:b/>
          <w:color w:val="auto"/>
          <w:szCs w:val="24"/>
          <w:lang w:val="pl-PL"/>
        </w:rPr>
        <w:t>U</w:t>
      </w:r>
      <w:r w:rsidR="004936D2">
        <w:rPr>
          <w:rFonts w:ascii="Arial" w:hAnsi="Arial" w:cs="Arial"/>
          <w:b/>
          <w:color w:val="auto"/>
          <w:szCs w:val="24"/>
          <w:lang w:val="pl-PL"/>
        </w:rPr>
        <w:t>MOWA O PRACE PROJEKTOWE</w:t>
      </w:r>
      <w:r w:rsidRPr="00CA690A">
        <w:rPr>
          <w:rFonts w:ascii="Arial" w:hAnsi="Arial" w:cs="Arial"/>
          <w:b/>
          <w:color w:val="auto"/>
          <w:szCs w:val="24"/>
          <w:lang w:val="pl-PL"/>
        </w:rPr>
        <w:t xml:space="preserve"> </w:t>
      </w:r>
      <w:r w:rsidR="00635C76">
        <w:rPr>
          <w:rFonts w:ascii="Arial" w:hAnsi="Arial" w:cs="Arial"/>
          <w:b/>
          <w:color w:val="auto"/>
          <w:szCs w:val="24"/>
          <w:lang w:val="pl-PL"/>
        </w:rPr>
        <w:t xml:space="preserve">nr </w:t>
      </w:r>
      <w:r w:rsidR="00807CDC" w:rsidRPr="00CA690A">
        <w:rPr>
          <w:rFonts w:ascii="Arial" w:hAnsi="Arial" w:cs="Arial"/>
          <w:color w:val="auto"/>
          <w:szCs w:val="24"/>
          <w:lang w:val="pl-PL"/>
        </w:rPr>
        <w:t>……</w:t>
      </w:r>
      <w:r w:rsidR="00B4521E" w:rsidRPr="00641325">
        <w:rPr>
          <w:rFonts w:ascii="Arial" w:hAnsi="Arial" w:cs="Arial"/>
          <w:b/>
          <w:bCs/>
          <w:color w:val="auto"/>
          <w:szCs w:val="24"/>
          <w:lang w:val="pl-PL"/>
        </w:rPr>
        <w:t>/</w:t>
      </w:r>
      <w:r w:rsidR="00C333D1" w:rsidRPr="00CA690A">
        <w:rPr>
          <w:rFonts w:ascii="Arial" w:hAnsi="Arial" w:cs="Arial"/>
          <w:b/>
          <w:color w:val="auto"/>
          <w:szCs w:val="24"/>
          <w:lang w:val="pl-PL"/>
        </w:rPr>
        <w:t>I/</w:t>
      </w:r>
      <w:r w:rsidR="001308ED" w:rsidRPr="00CA690A">
        <w:rPr>
          <w:rFonts w:ascii="Arial" w:hAnsi="Arial" w:cs="Arial"/>
          <w:b/>
          <w:color w:val="auto"/>
          <w:szCs w:val="24"/>
          <w:lang w:val="pl-PL"/>
        </w:rPr>
        <w:t>201</w:t>
      </w:r>
      <w:r w:rsidR="00641325">
        <w:rPr>
          <w:rFonts w:ascii="Arial" w:hAnsi="Arial" w:cs="Arial"/>
          <w:b/>
          <w:color w:val="auto"/>
          <w:szCs w:val="24"/>
          <w:lang w:val="pl-PL"/>
        </w:rPr>
        <w:t>8</w:t>
      </w:r>
    </w:p>
    <w:p w:rsidR="00CE1E6E" w:rsidRPr="00CA690A" w:rsidRDefault="00CE1E6E" w:rsidP="0074505D">
      <w:pPr>
        <w:pStyle w:val="Tekstpodstawowy"/>
        <w:spacing w:before="120"/>
        <w:jc w:val="both"/>
        <w:rPr>
          <w:rFonts w:ascii="Arial" w:hAnsi="Arial"/>
          <w:color w:val="auto"/>
          <w:sz w:val="22"/>
          <w:szCs w:val="22"/>
          <w:lang w:val="pl-PL"/>
        </w:rPr>
      </w:pPr>
      <w:r w:rsidRPr="00CA690A">
        <w:rPr>
          <w:rFonts w:ascii="Arial" w:hAnsi="Arial" w:cs="Arial"/>
          <w:color w:val="auto"/>
          <w:sz w:val="22"/>
          <w:szCs w:val="22"/>
          <w:lang w:val="pl-PL"/>
        </w:rPr>
        <w:t xml:space="preserve">W dniu </w:t>
      </w:r>
      <w:r w:rsidRPr="00CA690A">
        <w:rPr>
          <w:rFonts w:ascii="Arial" w:hAnsi="Arial" w:cs="Arial"/>
          <w:b/>
          <w:color w:val="auto"/>
          <w:sz w:val="22"/>
          <w:szCs w:val="22"/>
          <w:lang w:val="pl-PL"/>
        </w:rPr>
        <w:t>…………….…..…. 201</w:t>
      </w:r>
      <w:r w:rsidR="00641325">
        <w:rPr>
          <w:rFonts w:ascii="Arial" w:hAnsi="Arial" w:cs="Arial"/>
          <w:b/>
          <w:color w:val="auto"/>
          <w:sz w:val="22"/>
          <w:szCs w:val="22"/>
          <w:lang w:val="pl-PL"/>
        </w:rPr>
        <w:t>8</w:t>
      </w:r>
      <w:r w:rsidRPr="00CA690A">
        <w:rPr>
          <w:rFonts w:ascii="Arial" w:hAnsi="Arial" w:cs="Arial"/>
          <w:b/>
          <w:color w:val="auto"/>
          <w:sz w:val="22"/>
          <w:szCs w:val="22"/>
          <w:lang w:val="pl-PL"/>
        </w:rPr>
        <w:t>r.</w:t>
      </w:r>
      <w:r w:rsidRPr="00CA690A">
        <w:rPr>
          <w:rFonts w:ascii="Arial" w:hAnsi="Arial" w:cs="Arial"/>
          <w:color w:val="auto"/>
          <w:sz w:val="22"/>
          <w:szCs w:val="22"/>
          <w:lang w:val="pl-PL"/>
        </w:rPr>
        <w:t xml:space="preserve"> w Kołobrzegu pomiędzy </w:t>
      </w:r>
      <w:r w:rsidRPr="00CA690A">
        <w:rPr>
          <w:rFonts w:ascii="Arial" w:hAnsi="Arial"/>
          <w:b/>
          <w:color w:val="auto"/>
          <w:sz w:val="22"/>
          <w:szCs w:val="22"/>
          <w:lang w:val="pl-PL"/>
        </w:rPr>
        <w:t>Gminą Miasto Kołobrzeg</w:t>
      </w:r>
      <w:r w:rsidRPr="00CA690A">
        <w:rPr>
          <w:rFonts w:ascii="Arial" w:hAnsi="Arial"/>
          <w:b/>
          <w:color w:val="auto"/>
          <w:sz w:val="22"/>
          <w:szCs w:val="22"/>
          <w:lang w:val="pl-PL"/>
        </w:rPr>
        <w:br/>
      </w:r>
      <w:r w:rsidR="00B80DD0" w:rsidRPr="00CA690A">
        <w:rPr>
          <w:rFonts w:ascii="Arial" w:hAnsi="Arial"/>
          <w:color w:val="auto"/>
          <w:sz w:val="22"/>
          <w:szCs w:val="22"/>
          <w:lang w:val="pl-PL"/>
        </w:rPr>
        <w:t>(NIP: 671-</w:t>
      </w:r>
      <w:r w:rsidR="00ED5704">
        <w:rPr>
          <w:rFonts w:ascii="Arial" w:hAnsi="Arial"/>
          <w:color w:val="auto"/>
          <w:sz w:val="22"/>
          <w:szCs w:val="22"/>
          <w:lang w:val="pl-PL"/>
        </w:rPr>
        <w:t>1</w:t>
      </w:r>
      <w:r w:rsidRPr="00CA690A">
        <w:rPr>
          <w:rFonts w:ascii="Arial" w:hAnsi="Arial"/>
          <w:color w:val="auto"/>
          <w:sz w:val="22"/>
          <w:szCs w:val="22"/>
          <w:lang w:val="pl-PL"/>
        </w:rPr>
        <w:t>6</w:t>
      </w:r>
      <w:r w:rsidR="00B80DD0" w:rsidRPr="00CA690A">
        <w:rPr>
          <w:rFonts w:ascii="Arial" w:hAnsi="Arial"/>
          <w:color w:val="auto"/>
          <w:sz w:val="22"/>
          <w:szCs w:val="22"/>
          <w:lang w:val="pl-PL"/>
        </w:rPr>
        <w:t>-</w:t>
      </w:r>
      <w:r w:rsidRPr="00CA690A">
        <w:rPr>
          <w:rFonts w:ascii="Arial" w:hAnsi="Arial"/>
          <w:color w:val="auto"/>
          <w:sz w:val="22"/>
          <w:szCs w:val="22"/>
          <w:lang w:val="pl-PL"/>
        </w:rPr>
        <w:t>98</w:t>
      </w:r>
      <w:r w:rsidR="00B80DD0" w:rsidRPr="00CA690A">
        <w:rPr>
          <w:rFonts w:ascii="Arial" w:hAnsi="Arial"/>
          <w:color w:val="auto"/>
          <w:sz w:val="22"/>
          <w:szCs w:val="22"/>
          <w:lang w:val="pl-PL"/>
        </w:rPr>
        <w:t>-</w:t>
      </w:r>
      <w:r w:rsidRPr="00CA690A">
        <w:rPr>
          <w:rFonts w:ascii="Arial" w:hAnsi="Arial"/>
          <w:color w:val="auto"/>
          <w:sz w:val="22"/>
          <w:szCs w:val="22"/>
          <w:lang w:val="pl-PL"/>
        </w:rPr>
        <w:t>541</w:t>
      </w:r>
      <w:r w:rsidR="00B80DD0" w:rsidRPr="00CA690A">
        <w:rPr>
          <w:rFonts w:ascii="Arial" w:hAnsi="Arial"/>
          <w:color w:val="auto"/>
          <w:sz w:val="22"/>
          <w:szCs w:val="22"/>
          <w:lang w:val="pl-PL"/>
        </w:rPr>
        <w:t>;</w:t>
      </w:r>
      <w:r w:rsidRPr="00CA690A">
        <w:rPr>
          <w:rFonts w:ascii="Arial" w:hAnsi="Arial"/>
          <w:color w:val="auto"/>
          <w:sz w:val="22"/>
          <w:szCs w:val="22"/>
          <w:lang w:val="pl-PL"/>
        </w:rPr>
        <w:t xml:space="preserve"> REGON 330920736)</w:t>
      </w:r>
      <w:r w:rsidRPr="00CA690A">
        <w:rPr>
          <w:rFonts w:ascii="Arial" w:hAnsi="Arial"/>
          <w:b/>
          <w:color w:val="auto"/>
          <w:sz w:val="22"/>
          <w:szCs w:val="22"/>
          <w:lang w:val="pl-PL"/>
        </w:rPr>
        <w:t xml:space="preserve"> </w:t>
      </w:r>
      <w:r w:rsidRPr="00CA690A">
        <w:rPr>
          <w:rFonts w:ascii="Arial" w:hAnsi="Arial"/>
          <w:color w:val="auto"/>
          <w:sz w:val="22"/>
          <w:szCs w:val="22"/>
          <w:lang w:val="pl-PL"/>
        </w:rPr>
        <w:t>z siedzibą w Kołobrzegu, przy ul. Ratuszowej 13</w:t>
      </w:r>
      <w:r w:rsidR="00DC18ED" w:rsidRPr="00CA690A">
        <w:rPr>
          <w:rFonts w:ascii="Arial" w:hAnsi="Arial"/>
          <w:color w:val="auto"/>
          <w:sz w:val="22"/>
          <w:szCs w:val="22"/>
          <w:lang w:val="pl-PL"/>
        </w:rPr>
        <w:t xml:space="preserve"> </w:t>
      </w:r>
      <w:r w:rsidR="00DC18ED" w:rsidRPr="00CA690A">
        <w:rPr>
          <w:rFonts w:ascii="Arial" w:hAnsi="Arial" w:cs="Arial"/>
          <w:color w:val="auto"/>
          <w:sz w:val="22"/>
          <w:szCs w:val="22"/>
          <w:lang w:val="pl-PL"/>
        </w:rPr>
        <w:t xml:space="preserve">zwaną w tekście </w:t>
      </w:r>
      <w:r w:rsidR="00DC18ED" w:rsidRPr="00CA690A">
        <w:rPr>
          <w:rFonts w:ascii="Arial" w:hAnsi="Arial" w:cs="Arial"/>
          <w:color w:val="auto"/>
          <w:sz w:val="22"/>
          <w:szCs w:val="22"/>
          <w:u w:val="single"/>
          <w:lang w:val="pl-PL"/>
        </w:rPr>
        <w:t>Zamawiającym</w:t>
      </w:r>
      <w:r w:rsidR="00DC18ED" w:rsidRPr="00CA690A">
        <w:rPr>
          <w:rFonts w:ascii="Arial" w:hAnsi="Arial" w:cs="Arial"/>
          <w:color w:val="auto"/>
          <w:sz w:val="22"/>
          <w:szCs w:val="22"/>
          <w:lang w:val="pl-PL"/>
        </w:rPr>
        <w:t>, reprezentowaną przez:</w:t>
      </w:r>
    </w:p>
    <w:p w:rsidR="00DC18ED" w:rsidRPr="00CA690A" w:rsidRDefault="00DC18ED" w:rsidP="0074505D">
      <w:pPr>
        <w:pStyle w:val="Tekstpodstawowy"/>
        <w:spacing w:before="120"/>
        <w:ind w:left="709"/>
        <w:jc w:val="both"/>
        <w:rPr>
          <w:rFonts w:ascii="Arial" w:hAnsi="Arial" w:cs="Arial"/>
          <w:color w:val="auto"/>
          <w:sz w:val="22"/>
          <w:szCs w:val="22"/>
          <w:lang w:val="pl-PL"/>
        </w:rPr>
      </w:pPr>
      <w:r w:rsidRPr="00CA690A">
        <w:rPr>
          <w:rFonts w:ascii="Arial" w:hAnsi="Arial" w:cs="Arial"/>
          <w:b/>
          <w:color w:val="auto"/>
          <w:sz w:val="22"/>
          <w:szCs w:val="22"/>
          <w:lang w:val="pl-PL"/>
        </w:rPr>
        <w:t>Janusza Gromka</w:t>
      </w:r>
      <w:r w:rsidRPr="00CA690A">
        <w:rPr>
          <w:rFonts w:ascii="Arial" w:hAnsi="Arial" w:cs="Arial"/>
          <w:b/>
          <w:color w:val="auto"/>
          <w:sz w:val="22"/>
          <w:szCs w:val="22"/>
          <w:lang w:val="pl-PL"/>
        </w:rPr>
        <w:tab/>
      </w:r>
      <w:r w:rsidRPr="00CA690A">
        <w:rPr>
          <w:rFonts w:ascii="Arial" w:hAnsi="Arial" w:cs="Arial"/>
          <w:color w:val="auto"/>
          <w:sz w:val="22"/>
          <w:szCs w:val="22"/>
          <w:lang w:val="pl-PL"/>
        </w:rPr>
        <w:t xml:space="preserve">-  Prezydenta Miasta Kołobrzeg </w:t>
      </w:r>
    </w:p>
    <w:p w:rsidR="001D509E" w:rsidRPr="00CA690A" w:rsidRDefault="001D509E" w:rsidP="0074505D">
      <w:pPr>
        <w:pStyle w:val="Tekstpodstawowy"/>
        <w:spacing w:before="120" w:after="120"/>
        <w:ind w:firstLine="720"/>
        <w:jc w:val="both"/>
        <w:rPr>
          <w:rFonts w:ascii="Arial" w:hAnsi="Arial" w:cs="Arial"/>
          <w:color w:val="auto"/>
          <w:sz w:val="22"/>
          <w:szCs w:val="22"/>
        </w:rPr>
      </w:pPr>
      <w:r w:rsidRPr="00CA690A">
        <w:rPr>
          <w:rFonts w:ascii="Arial" w:hAnsi="Arial" w:cs="Arial"/>
          <w:color w:val="auto"/>
          <w:sz w:val="22"/>
          <w:szCs w:val="22"/>
        </w:rPr>
        <w:t xml:space="preserve">a: </w:t>
      </w:r>
    </w:p>
    <w:p w:rsidR="001D509E" w:rsidRPr="00CA690A" w:rsidRDefault="001D509E" w:rsidP="0074505D">
      <w:pPr>
        <w:pStyle w:val="Tekstpodstawowy"/>
        <w:jc w:val="both"/>
        <w:rPr>
          <w:rFonts w:ascii="Arial" w:hAnsi="Arial" w:cs="Arial"/>
          <w:color w:val="auto"/>
          <w:sz w:val="22"/>
          <w:szCs w:val="22"/>
          <w:lang w:val="pl-PL"/>
        </w:rPr>
      </w:pPr>
      <w:r w:rsidRPr="00CA690A">
        <w:rPr>
          <w:rFonts w:ascii="Arial" w:hAnsi="Arial" w:cs="Arial"/>
          <w:color w:val="auto"/>
          <w:sz w:val="22"/>
          <w:szCs w:val="22"/>
          <w:lang w:val="pl-PL"/>
        </w:rPr>
        <w:t>………………………..………………………………………………………………………………….</w:t>
      </w:r>
      <w:r w:rsidRPr="00CA690A">
        <w:rPr>
          <w:rFonts w:ascii="Arial" w:hAnsi="Arial" w:cs="Arial"/>
          <w:b/>
          <w:color w:val="auto"/>
          <w:sz w:val="22"/>
          <w:szCs w:val="22"/>
          <w:lang w:val="pl-PL"/>
        </w:rPr>
        <w:t xml:space="preserve"> </w:t>
      </w:r>
      <w:r w:rsidRPr="00CA690A">
        <w:rPr>
          <w:rFonts w:ascii="Arial" w:hAnsi="Arial" w:cs="Arial"/>
          <w:color w:val="auto"/>
          <w:sz w:val="22"/>
          <w:szCs w:val="22"/>
          <w:lang w:val="pl-PL"/>
        </w:rPr>
        <w:t>(</w:t>
      </w:r>
      <w:r w:rsidRPr="00CA690A">
        <w:rPr>
          <w:rFonts w:ascii="Arial" w:hAnsi="Arial" w:cs="Arial"/>
          <w:bCs/>
          <w:color w:val="auto"/>
          <w:sz w:val="22"/>
          <w:szCs w:val="22"/>
          <w:lang w:val="pl-PL"/>
        </w:rPr>
        <w:t>NIP</w:t>
      </w:r>
      <w:r w:rsidRPr="00CA690A">
        <w:rPr>
          <w:rFonts w:ascii="Arial" w:hAnsi="Arial" w:cs="Arial"/>
          <w:color w:val="auto"/>
          <w:sz w:val="22"/>
          <w:szCs w:val="22"/>
          <w:lang w:val="pl-PL"/>
        </w:rPr>
        <w:t>: ..............................,  R</w:t>
      </w:r>
      <w:r w:rsidRPr="00CA690A">
        <w:rPr>
          <w:rFonts w:ascii="Arial" w:hAnsi="Arial" w:cs="Arial"/>
          <w:bCs/>
          <w:color w:val="auto"/>
          <w:sz w:val="22"/>
          <w:szCs w:val="22"/>
          <w:lang w:val="pl-PL"/>
        </w:rPr>
        <w:t>EGON</w:t>
      </w:r>
      <w:r w:rsidRPr="00CA690A">
        <w:rPr>
          <w:rFonts w:ascii="Arial" w:hAnsi="Arial" w:cs="Arial"/>
          <w:color w:val="auto"/>
          <w:sz w:val="22"/>
          <w:szCs w:val="22"/>
          <w:lang w:val="pl-PL"/>
        </w:rPr>
        <w:t>: …………………….)</w:t>
      </w:r>
      <w:r w:rsidRPr="00CA690A">
        <w:rPr>
          <w:rFonts w:ascii="Arial" w:hAnsi="Arial" w:cs="Arial"/>
          <w:i/>
          <w:color w:val="auto"/>
          <w:sz w:val="22"/>
          <w:szCs w:val="22"/>
          <w:lang w:val="pl-PL"/>
        </w:rPr>
        <w:t xml:space="preserve"> </w:t>
      </w:r>
      <w:r w:rsidRPr="00CA690A">
        <w:rPr>
          <w:rFonts w:ascii="Arial" w:hAnsi="Arial" w:cs="Arial"/>
          <w:color w:val="auto"/>
          <w:sz w:val="22"/>
          <w:szCs w:val="22"/>
          <w:lang w:val="pl-PL"/>
        </w:rPr>
        <w:t xml:space="preserve">z siedzibą w ………............................................................………………………… </w:t>
      </w:r>
      <w:r w:rsidRPr="00CA690A">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CA690A">
        <w:rPr>
          <w:rFonts w:ascii="Arial" w:hAnsi="Arial" w:cs="Arial"/>
          <w:color w:val="auto"/>
          <w:sz w:val="22"/>
          <w:szCs w:val="22"/>
          <w:lang w:val="pl-PL"/>
        </w:rPr>
        <w:t xml:space="preserve">zwanym w tekście </w:t>
      </w:r>
      <w:r w:rsidRPr="00CA690A">
        <w:rPr>
          <w:rFonts w:ascii="Arial" w:hAnsi="Arial" w:cs="Arial"/>
          <w:color w:val="auto"/>
          <w:sz w:val="22"/>
          <w:szCs w:val="22"/>
          <w:u w:val="single"/>
          <w:lang w:val="pl-PL"/>
        </w:rPr>
        <w:t>Wykonawcą</w:t>
      </w:r>
      <w:r w:rsidRPr="00CA690A">
        <w:rPr>
          <w:rFonts w:ascii="Arial" w:hAnsi="Arial" w:cs="Arial"/>
          <w:color w:val="auto"/>
          <w:sz w:val="22"/>
          <w:szCs w:val="22"/>
          <w:lang w:val="pl-PL"/>
        </w:rPr>
        <w:t xml:space="preserve"> i reprezentowanym przez:</w:t>
      </w:r>
    </w:p>
    <w:p w:rsidR="001D509E" w:rsidRPr="00CA690A" w:rsidRDefault="001D509E" w:rsidP="0074505D">
      <w:pPr>
        <w:pStyle w:val="Tekstpodstawowy"/>
        <w:numPr>
          <w:ilvl w:val="0"/>
          <w:numId w:val="9"/>
        </w:numPr>
        <w:tabs>
          <w:tab w:val="clear" w:pos="720"/>
          <w:tab w:val="num" w:pos="1134"/>
        </w:tabs>
        <w:spacing w:before="120"/>
        <w:ind w:left="1134" w:hanging="425"/>
        <w:jc w:val="both"/>
        <w:rPr>
          <w:rFonts w:ascii="Arial" w:hAnsi="Arial" w:cs="Arial"/>
          <w:color w:val="auto"/>
          <w:sz w:val="22"/>
          <w:szCs w:val="22"/>
          <w:lang w:val="pl-PL"/>
        </w:rPr>
      </w:pPr>
      <w:r w:rsidRPr="00CA690A">
        <w:rPr>
          <w:rFonts w:ascii="Arial" w:hAnsi="Arial" w:cs="Arial"/>
          <w:color w:val="auto"/>
          <w:sz w:val="22"/>
          <w:szCs w:val="22"/>
          <w:lang w:val="pl-PL"/>
        </w:rPr>
        <w:t>………………………......…….………………………</w:t>
      </w:r>
      <w:r w:rsidR="00EF3088" w:rsidRPr="00CA690A">
        <w:rPr>
          <w:rFonts w:ascii="Arial" w:hAnsi="Arial" w:cs="Arial"/>
          <w:color w:val="auto"/>
          <w:sz w:val="22"/>
          <w:szCs w:val="22"/>
          <w:lang w:val="pl-PL"/>
        </w:rPr>
        <w:t>..</w:t>
      </w:r>
      <w:r w:rsidRPr="00CA690A">
        <w:rPr>
          <w:rFonts w:ascii="Arial" w:hAnsi="Arial" w:cs="Arial"/>
          <w:color w:val="auto"/>
          <w:sz w:val="22"/>
          <w:szCs w:val="22"/>
          <w:lang w:val="pl-PL"/>
        </w:rPr>
        <w:t>…..</w:t>
      </w:r>
    </w:p>
    <w:p w:rsidR="001D509E" w:rsidRPr="00CA690A" w:rsidRDefault="001D509E" w:rsidP="0074505D">
      <w:pPr>
        <w:pStyle w:val="Tekstpodstawowy"/>
        <w:numPr>
          <w:ilvl w:val="0"/>
          <w:numId w:val="9"/>
        </w:numPr>
        <w:tabs>
          <w:tab w:val="clear" w:pos="720"/>
          <w:tab w:val="num" w:pos="1134"/>
        </w:tabs>
        <w:spacing w:before="120"/>
        <w:ind w:left="928" w:hanging="219"/>
        <w:jc w:val="both"/>
        <w:rPr>
          <w:rFonts w:ascii="Arial" w:hAnsi="Arial" w:cs="Arial"/>
          <w:color w:val="auto"/>
          <w:sz w:val="22"/>
          <w:szCs w:val="22"/>
          <w:lang w:val="pl-PL"/>
        </w:rPr>
      </w:pPr>
      <w:r w:rsidRPr="00CA690A">
        <w:rPr>
          <w:rFonts w:ascii="Arial" w:hAnsi="Arial" w:cs="Arial"/>
          <w:color w:val="auto"/>
          <w:sz w:val="22"/>
          <w:szCs w:val="22"/>
          <w:lang w:val="pl-PL"/>
        </w:rPr>
        <w:t>.....................................................</w:t>
      </w:r>
      <w:r w:rsidR="008E3EDB" w:rsidRPr="00CA690A">
        <w:rPr>
          <w:rFonts w:ascii="Arial" w:hAnsi="Arial" w:cs="Arial"/>
          <w:color w:val="auto"/>
          <w:sz w:val="22"/>
          <w:szCs w:val="22"/>
          <w:lang w:val="pl-PL"/>
        </w:rPr>
        <w:t>....</w:t>
      </w:r>
      <w:r w:rsidRPr="00CA690A">
        <w:rPr>
          <w:rFonts w:ascii="Arial" w:hAnsi="Arial" w:cs="Arial"/>
          <w:color w:val="auto"/>
          <w:sz w:val="22"/>
          <w:szCs w:val="22"/>
          <w:lang w:val="pl-PL"/>
        </w:rPr>
        <w:t>............................</w:t>
      </w:r>
    </w:p>
    <w:p w:rsidR="001D509E" w:rsidRPr="00CA690A" w:rsidRDefault="001D509E" w:rsidP="0074505D">
      <w:pPr>
        <w:pStyle w:val="Tekstpodstawowy"/>
        <w:spacing w:before="120"/>
        <w:ind w:firstLine="720"/>
        <w:jc w:val="both"/>
        <w:rPr>
          <w:rFonts w:ascii="Arial" w:hAnsi="Arial" w:cs="Arial"/>
          <w:color w:val="auto"/>
          <w:sz w:val="22"/>
          <w:szCs w:val="22"/>
        </w:rPr>
      </w:pPr>
      <w:r w:rsidRPr="00CA690A">
        <w:rPr>
          <w:rFonts w:ascii="Arial" w:hAnsi="Arial" w:cs="Arial"/>
          <w:color w:val="auto"/>
          <w:sz w:val="22"/>
          <w:szCs w:val="22"/>
        </w:rPr>
        <w:t xml:space="preserve">w rezultacie dokonania przez Zamawiającego wyboru oferty Wykonawcy w drodze przeprowadzenia przetargu nieograniczonego zgodnie z Ustawą z dnia 29.01.2004r. Prawo zamówień publicznych </w:t>
      </w:r>
      <w:r w:rsidRPr="00CA690A">
        <w:rPr>
          <w:rFonts w:ascii="Arial" w:hAnsi="Arial" w:cs="Arial"/>
          <w:i/>
          <w:color w:val="auto"/>
          <w:sz w:val="22"/>
          <w:szCs w:val="22"/>
        </w:rPr>
        <w:t>(</w:t>
      </w:r>
      <w:r w:rsidR="00A75F84">
        <w:rPr>
          <w:rFonts w:ascii="Arial" w:hAnsi="Arial" w:cs="Arial"/>
          <w:i/>
          <w:sz w:val="22"/>
          <w:szCs w:val="22"/>
        </w:rPr>
        <w:t>Dz. U. z 2017</w:t>
      </w:r>
      <w:r w:rsidR="00A75F84" w:rsidRPr="00EF6D14">
        <w:rPr>
          <w:rFonts w:ascii="Arial" w:hAnsi="Arial" w:cs="Arial"/>
          <w:i/>
          <w:sz w:val="22"/>
          <w:szCs w:val="22"/>
        </w:rPr>
        <w:t xml:space="preserve">r., poz. </w:t>
      </w:r>
      <w:r w:rsidR="00A75F84">
        <w:rPr>
          <w:rFonts w:ascii="Arial" w:hAnsi="Arial" w:cs="Arial"/>
          <w:i/>
          <w:sz w:val="22"/>
          <w:szCs w:val="22"/>
        </w:rPr>
        <w:t>1579 z późn. zm</w:t>
      </w:r>
      <w:r w:rsidR="007C450B" w:rsidRPr="00CA690A">
        <w:rPr>
          <w:rFonts w:ascii="Arial" w:hAnsi="Arial" w:cs="Arial"/>
          <w:i/>
          <w:color w:val="auto"/>
          <w:sz w:val="22"/>
          <w:szCs w:val="22"/>
        </w:rPr>
        <w:t>.</w:t>
      </w:r>
      <w:r w:rsidRPr="00CA690A">
        <w:rPr>
          <w:rFonts w:ascii="Arial" w:hAnsi="Arial" w:cs="Arial"/>
          <w:i/>
          <w:color w:val="auto"/>
          <w:sz w:val="22"/>
          <w:szCs w:val="22"/>
        </w:rPr>
        <w:t>)</w:t>
      </w:r>
      <w:r w:rsidRPr="00CA690A">
        <w:rPr>
          <w:rFonts w:ascii="Arial" w:hAnsi="Arial" w:cs="Arial"/>
          <w:color w:val="auto"/>
          <w:sz w:val="22"/>
          <w:szCs w:val="22"/>
        </w:rPr>
        <w:t xml:space="preserve"> została zawarta umowa o następującej treści:</w:t>
      </w:r>
    </w:p>
    <w:p w:rsidR="007B28C4" w:rsidRPr="00CA690A" w:rsidRDefault="007B28C4" w:rsidP="0074505D">
      <w:pPr>
        <w:spacing w:before="240" w:after="120"/>
        <w:ind w:right="142"/>
        <w:jc w:val="center"/>
        <w:rPr>
          <w:rFonts w:ascii="Arial" w:hAnsi="Arial" w:cs="Arial"/>
          <w:b/>
          <w:sz w:val="22"/>
          <w:szCs w:val="22"/>
        </w:rPr>
      </w:pPr>
      <w:r w:rsidRPr="00CA690A">
        <w:rPr>
          <w:rFonts w:ascii="Arial" w:hAnsi="Arial" w:cs="Arial"/>
          <w:b/>
          <w:sz w:val="22"/>
          <w:szCs w:val="22"/>
        </w:rPr>
        <w:t>PRZEDMIOT UMOWY</w:t>
      </w:r>
    </w:p>
    <w:p w:rsidR="00B4521E" w:rsidRPr="00CA690A" w:rsidRDefault="00B4521E" w:rsidP="0074505D">
      <w:pPr>
        <w:pStyle w:val="Tekstpodstawowy"/>
        <w:tabs>
          <w:tab w:val="center" w:pos="4536"/>
          <w:tab w:val="right" w:pos="9072"/>
        </w:tabs>
        <w:spacing w:before="120" w:after="120"/>
        <w:jc w:val="center"/>
        <w:outlineLvl w:val="0"/>
        <w:rPr>
          <w:rFonts w:ascii="Arial" w:hAnsi="Arial" w:cs="Arial"/>
          <w:b/>
          <w:color w:val="auto"/>
          <w:sz w:val="22"/>
          <w:szCs w:val="22"/>
          <w:lang w:val="pl-PL"/>
        </w:rPr>
      </w:pPr>
      <w:r w:rsidRPr="00CA690A">
        <w:rPr>
          <w:rFonts w:ascii="Arial" w:hAnsi="Arial" w:cs="Arial"/>
          <w:b/>
          <w:color w:val="auto"/>
          <w:sz w:val="22"/>
          <w:szCs w:val="22"/>
          <w:lang w:val="pl-PL"/>
        </w:rPr>
        <w:t>§ 1</w:t>
      </w:r>
    </w:p>
    <w:p w:rsidR="00927911" w:rsidRPr="00635C76" w:rsidRDefault="001D509E" w:rsidP="0074505D">
      <w:pPr>
        <w:pStyle w:val="Tekstpodstawowy"/>
        <w:numPr>
          <w:ilvl w:val="0"/>
          <w:numId w:val="19"/>
        </w:numPr>
        <w:spacing w:before="60"/>
        <w:ind w:left="426" w:hanging="426"/>
        <w:jc w:val="both"/>
        <w:rPr>
          <w:rFonts w:ascii="Arial" w:hAnsi="Arial" w:cs="Arial"/>
          <w:bCs/>
          <w:color w:val="auto"/>
          <w:sz w:val="22"/>
          <w:szCs w:val="22"/>
        </w:rPr>
      </w:pPr>
      <w:r w:rsidRPr="00CA690A">
        <w:rPr>
          <w:rFonts w:ascii="Arial" w:hAnsi="Arial" w:cs="Arial"/>
          <w:color w:val="auto"/>
          <w:sz w:val="22"/>
          <w:szCs w:val="22"/>
        </w:rPr>
        <w:t xml:space="preserve">Zamawiający zamawia a Wykonawca zobowiązuje się wykonać zamówienie publiczne – zwane dalej </w:t>
      </w:r>
      <w:r w:rsidRPr="00CA690A">
        <w:rPr>
          <w:rFonts w:ascii="Arial" w:hAnsi="Arial" w:cs="Arial"/>
          <w:color w:val="auto"/>
          <w:sz w:val="22"/>
          <w:szCs w:val="22"/>
          <w:u w:val="single"/>
        </w:rPr>
        <w:t>Zamówieniem</w:t>
      </w:r>
      <w:r w:rsidRPr="00CA690A">
        <w:rPr>
          <w:rFonts w:ascii="Arial" w:hAnsi="Arial" w:cs="Arial"/>
          <w:color w:val="auto"/>
          <w:sz w:val="22"/>
          <w:szCs w:val="22"/>
        </w:rPr>
        <w:t>, którego prze</w:t>
      </w:r>
      <w:r w:rsidR="00292252">
        <w:rPr>
          <w:rFonts w:ascii="Arial" w:hAnsi="Arial" w:cs="Arial"/>
          <w:color w:val="auto"/>
          <w:sz w:val="22"/>
          <w:szCs w:val="22"/>
        </w:rPr>
        <w:t>dmiotem jest: wykonanie wielobranżowego projektu budowlano-wykonawczego dla zadania pn.</w:t>
      </w:r>
      <w:r w:rsidRPr="00CA690A">
        <w:rPr>
          <w:rFonts w:ascii="Arial" w:hAnsi="Arial" w:cs="Arial"/>
          <w:color w:val="auto"/>
          <w:sz w:val="22"/>
          <w:szCs w:val="22"/>
        </w:rPr>
        <w:t xml:space="preserve"> </w:t>
      </w:r>
      <w:r w:rsidR="00A75F84">
        <w:rPr>
          <w:rFonts w:ascii="Arial" w:hAnsi="Arial" w:cs="Arial"/>
          <w:b/>
          <w:color w:val="auto"/>
          <w:sz w:val="22"/>
          <w:szCs w:val="22"/>
        </w:rPr>
        <w:t>„Przebudowa amfiteatru w Kołobrzegu</w:t>
      </w:r>
      <w:r w:rsidR="00292252">
        <w:rPr>
          <w:rFonts w:ascii="Arial" w:hAnsi="Arial" w:cs="Arial"/>
          <w:b/>
          <w:color w:val="auto"/>
          <w:sz w:val="22"/>
          <w:szCs w:val="22"/>
          <w:lang w:val="pl-PL"/>
        </w:rPr>
        <w:t>”</w:t>
      </w:r>
      <w:r w:rsidRPr="00CA690A">
        <w:rPr>
          <w:rFonts w:ascii="Arial" w:hAnsi="Arial" w:cs="Arial"/>
          <w:b/>
          <w:color w:val="auto"/>
          <w:sz w:val="22"/>
          <w:szCs w:val="22"/>
        </w:rPr>
        <w:t xml:space="preserve"> </w:t>
      </w:r>
      <w:r w:rsidR="00292252" w:rsidRPr="002E303A">
        <w:rPr>
          <w:rStyle w:val="Pogrubienie"/>
          <w:rFonts w:ascii="Arial" w:hAnsi="Arial" w:cs="Arial"/>
          <w:b w:val="0"/>
          <w:bCs w:val="0"/>
          <w:i/>
          <w:sz w:val="22"/>
          <w:szCs w:val="22"/>
        </w:rPr>
        <w:t>(CPV</w:t>
      </w:r>
      <w:r w:rsidR="00292252">
        <w:rPr>
          <w:rStyle w:val="Pogrubienie"/>
          <w:rFonts w:ascii="Arial" w:hAnsi="Arial" w:cs="Arial"/>
          <w:b w:val="0"/>
          <w:bCs w:val="0"/>
          <w:i/>
          <w:sz w:val="22"/>
          <w:szCs w:val="22"/>
        </w:rPr>
        <w:t>:</w:t>
      </w:r>
      <w:r w:rsidR="00292252" w:rsidRPr="002E303A">
        <w:rPr>
          <w:rStyle w:val="Pogrubienie"/>
          <w:rFonts w:ascii="Arial" w:hAnsi="Arial" w:cs="Arial"/>
          <w:b w:val="0"/>
          <w:bCs w:val="0"/>
          <w:i/>
          <w:sz w:val="22"/>
          <w:szCs w:val="22"/>
        </w:rPr>
        <w:t xml:space="preserve"> 71320000-7</w:t>
      </w:r>
      <w:r w:rsidR="00292252">
        <w:rPr>
          <w:rStyle w:val="Pogrubienie"/>
          <w:rFonts w:ascii="Arial" w:hAnsi="Arial" w:cs="Arial"/>
          <w:b w:val="0"/>
          <w:bCs w:val="0"/>
          <w:i/>
          <w:sz w:val="22"/>
          <w:szCs w:val="22"/>
        </w:rPr>
        <w:t>)</w:t>
      </w:r>
      <w:r w:rsidRPr="00CA690A">
        <w:rPr>
          <w:rFonts w:ascii="Arial" w:hAnsi="Arial" w:cs="Arial"/>
          <w:color w:val="auto"/>
          <w:sz w:val="22"/>
          <w:szCs w:val="22"/>
        </w:rPr>
        <w:t>zg</w:t>
      </w:r>
      <w:r w:rsidR="00275016" w:rsidRPr="00CA690A">
        <w:rPr>
          <w:rFonts w:ascii="Arial" w:hAnsi="Arial" w:cs="Arial"/>
          <w:color w:val="auto"/>
          <w:sz w:val="22"/>
          <w:szCs w:val="22"/>
        </w:rPr>
        <w:t>odnie</w:t>
      </w:r>
      <w:r w:rsidR="00EE40EF" w:rsidRPr="00CA690A">
        <w:rPr>
          <w:rFonts w:ascii="Arial" w:hAnsi="Arial" w:cs="Arial"/>
          <w:color w:val="auto"/>
          <w:sz w:val="22"/>
          <w:szCs w:val="22"/>
        </w:rPr>
        <w:t xml:space="preserve"> </w:t>
      </w:r>
      <w:r w:rsidR="00275016" w:rsidRPr="00CA690A">
        <w:rPr>
          <w:rFonts w:ascii="Arial" w:hAnsi="Arial" w:cs="Arial"/>
          <w:color w:val="auto"/>
          <w:sz w:val="22"/>
          <w:szCs w:val="22"/>
        </w:rPr>
        <w:t>z opisem przedmiotu zamówienia (część III SIWZ) oraz ofertą Wykonawcy.</w:t>
      </w:r>
    </w:p>
    <w:p w:rsidR="00292252" w:rsidRDefault="00292252" w:rsidP="0074505D">
      <w:pPr>
        <w:numPr>
          <w:ilvl w:val="0"/>
          <w:numId w:val="19"/>
        </w:numPr>
        <w:tabs>
          <w:tab w:val="left" w:pos="426"/>
        </w:tabs>
        <w:spacing w:before="120"/>
        <w:ind w:left="425" w:hanging="425"/>
        <w:jc w:val="both"/>
        <w:rPr>
          <w:rFonts w:ascii="Arial" w:hAnsi="Arial" w:cs="Arial"/>
          <w:sz w:val="22"/>
          <w:szCs w:val="22"/>
        </w:rPr>
      </w:pPr>
      <w:r>
        <w:rPr>
          <w:rFonts w:ascii="Arial" w:hAnsi="Arial" w:cs="Arial"/>
          <w:sz w:val="22"/>
          <w:szCs w:val="22"/>
        </w:rPr>
        <w:t>Zamówienie obejmuje wykonanie:</w:t>
      </w:r>
    </w:p>
    <w:p w:rsidR="00292252" w:rsidRDefault="000A7E3A" w:rsidP="00C82CD4">
      <w:pPr>
        <w:pStyle w:val="Akapitzlist"/>
        <w:numPr>
          <w:ilvl w:val="0"/>
          <w:numId w:val="28"/>
        </w:numPr>
        <w:tabs>
          <w:tab w:val="left" w:pos="851"/>
        </w:tabs>
        <w:spacing w:before="60"/>
        <w:ind w:left="851" w:hanging="425"/>
        <w:jc w:val="both"/>
        <w:rPr>
          <w:rFonts w:ascii="Arial" w:hAnsi="Arial" w:cs="Arial"/>
          <w:sz w:val="22"/>
          <w:szCs w:val="22"/>
        </w:rPr>
      </w:pPr>
      <w:r>
        <w:rPr>
          <w:rFonts w:ascii="Arial" w:hAnsi="Arial" w:cs="Arial"/>
          <w:sz w:val="22"/>
          <w:szCs w:val="22"/>
        </w:rPr>
        <w:t>D</w:t>
      </w:r>
      <w:r w:rsidR="00292252">
        <w:rPr>
          <w:rFonts w:ascii="Arial" w:hAnsi="Arial" w:cs="Arial"/>
          <w:sz w:val="22"/>
          <w:szCs w:val="22"/>
        </w:rPr>
        <w:t>okumentacji projektowej</w:t>
      </w:r>
    </w:p>
    <w:p w:rsidR="00292252" w:rsidRDefault="00292252" w:rsidP="00C82CD4">
      <w:pPr>
        <w:pStyle w:val="Akapitzlist"/>
        <w:numPr>
          <w:ilvl w:val="0"/>
          <w:numId w:val="29"/>
        </w:numPr>
        <w:tabs>
          <w:tab w:val="left" w:pos="1276"/>
        </w:tabs>
        <w:spacing w:before="120"/>
        <w:ind w:left="1276" w:hanging="425"/>
        <w:contextualSpacing w:val="0"/>
        <w:jc w:val="both"/>
        <w:rPr>
          <w:rFonts w:ascii="Arial" w:hAnsi="Arial" w:cs="Arial"/>
          <w:sz w:val="22"/>
          <w:szCs w:val="22"/>
        </w:rPr>
      </w:pPr>
      <w:r w:rsidRPr="002E303A">
        <w:rPr>
          <w:rFonts w:ascii="Arial" w:hAnsi="Arial" w:cs="Arial"/>
          <w:sz w:val="22"/>
          <w:szCs w:val="22"/>
        </w:rPr>
        <w:t>szczegółowej koncepcji „P</w:t>
      </w:r>
      <w:r w:rsidRPr="002E303A">
        <w:rPr>
          <w:rFonts w:ascii="Arial" w:hAnsi="Arial" w:cs="Arial"/>
          <w:bCs/>
          <w:sz w:val="22"/>
          <w:szCs w:val="22"/>
        </w:rPr>
        <w:t xml:space="preserve">rzebudowy </w:t>
      </w:r>
      <w:r w:rsidR="005C229D">
        <w:rPr>
          <w:rStyle w:val="Pogrubienie"/>
          <w:rFonts w:ascii="Arial" w:hAnsi="Arial" w:cs="Arial"/>
          <w:b w:val="0"/>
          <w:bCs w:val="0"/>
          <w:sz w:val="22"/>
          <w:szCs w:val="22"/>
        </w:rPr>
        <w:t>a</w:t>
      </w:r>
      <w:r w:rsidRPr="002E303A">
        <w:rPr>
          <w:rStyle w:val="Pogrubienie"/>
          <w:rFonts w:ascii="Arial" w:hAnsi="Arial" w:cs="Arial"/>
          <w:b w:val="0"/>
          <w:bCs w:val="0"/>
          <w:sz w:val="22"/>
          <w:szCs w:val="22"/>
        </w:rPr>
        <w:t>mfiteatru w Kołobrze</w:t>
      </w:r>
      <w:r>
        <w:rPr>
          <w:rStyle w:val="Pogrubienie"/>
          <w:rFonts w:ascii="Arial" w:hAnsi="Arial" w:cs="Arial"/>
          <w:b w:val="0"/>
          <w:bCs w:val="0"/>
          <w:sz w:val="22"/>
          <w:szCs w:val="22"/>
        </w:rPr>
        <w:t xml:space="preserve">gu wraz z zapleczem socjalnym i </w:t>
      </w:r>
      <w:r w:rsidRPr="002E303A">
        <w:rPr>
          <w:rStyle w:val="Pogrubienie"/>
          <w:rFonts w:ascii="Arial" w:hAnsi="Arial" w:cs="Arial"/>
          <w:b w:val="0"/>
          <w:bCs w:val="0"/>
          <w:sz w:val="22"/>
          <w:szCs w:val="22"/>
        </w:rPr>
        <w:t>infrastrukturą techniczną oraz zagospodarowaniem</w:t>
      </w:r>
      <w:r>
        <w:rPr>
          <w:rStyle w:val="Pogrubienie"/>
          <w:rFonts w:ascii="Arial" w:hAnsi="Arial" w:cs="Arial"/>
          <w:b w:val="0"/>
          <w:bCs w:val="0"/>
          <w:sz w:val="22"/>
          <w:szCs w:val="22"/>
        </w:rPr>
        <w:t xml:space="preserve"> terenu’’ - </w:t>
      </w:r>
      <w:r>
        <w:rPr>
          <w:rFonts w:ascii="Arial" w:hAnsi="Arial" w:cs="Arial"/>
          <w:sz w:val="22"/>
          <w:szCs w:val="22"/>
        </w:rPr>
        <w:t>3 egz.</w:t>
      </w:r>
      <w:r w:rsidRPr="002D4869">
        <w:rPr>
          <w:rFonts w:ascii="Arial" w:hAnsi="Arial" w:cs="Arial"/>
          <w:sz w:val="22"/>
          <w:szCs w:val="22"/>
        </w:rPr>
        <w:t xml:space="preserve"> </w:t>
      </w:r>
      <w:r w:rsidRPr="00D04261">
        <w:rPr>
          <w:rFonts w:ascii="Arial" w:hAnsi="Arial" w:cs="Arial"/>
          <w:sz w:val="22"/>
          <w:szCs w:val="22"/>
        </w:rPr>
        <w:t>oraz 1 egz. w wersji elektronicznej</w:t>
      </w:r>
      <w:r>
        <w:rPr>
          <w:rFonts w:ascii="Arial" w:hAnsi="Arial" w:cs="Arial"/>
          <w:sz w:val="22"/>
          <w:szCs w:val="22"/>
        </w:rPr>
        <w:t xml:space="preserve"> (</w:t>
      </w:r>
      <w:r w:rsidRPr="00292252">
        <w:rPr>
          <w:rFonts w:ascii="Arial" w:hAnsi="Arial" w:cs="Arial"/>
          <w:sz w:val="22"/>
          <w:szCs w:val="22"/>
        </w:rPr>
        <w:t xml:space="preserve">pdf </w:t>
      </w:r>
      <w:r>
        <w:rPr>
          <w:rFonts w:ascii="Arial" w:hAnsi="Arial" w:cs="Arial"/>
          <w:sz w:val="22"/>
          <w:szCs w:val="22"/>
        </w:rPr>
        <w:t xml:space="preserve">oraz </w:t>
      </w:r>
      <w:r w:rsidRPr="00292252">
        <w:rPr>
          <w:rFonts w:ascii="Arial" w:hAnsi="Arial" w:cs="Arial"/>
          <w:sz w:val="22"/>
          <w:szCs w:val="22"/>
        </w:rPr>
        <w:t>edytowalnej</w:t>
      </w:r>
      <w:r>
        <w:rPr>
          <w:rFonts w:ascii="Arial" w:hAnsi="Arial" w:cs="Arial"/>
          <w:sz w:val="22"/>
          <w:szCs w:val="22"/>
        </w:rPr>
        <w:t>)</w:t>
      </w:r>
    </w:p>
    <w:p w:rsidR="00292252" w:rsidRPr="00292252" w:rsidRDefault="00292252" w:rsidP="00C82CD4">
      <w:pPr>
        <w:pStyle w:val="Akapitzlist"/>
        <w:numPr>
          <w:ilvl w:val="0"/>
          <w:numId w:val="29"/>
        </w:numPr>
        <w:tabs>
          <w:tab w:val="left" w:pos="1276"/>
        </w:tabs>
        <w:spacing w:before="120"/>
        <w:ind w:left="1276" w:hanging="425"/>
        <w:contextualSpacing w:val="0"/>
        <w:jc w:val="both"/>
        <w:rPr>
          <w:rFonts w:ascii="Arial" w:hAnsi="Arial" w:cs="Arial"/>
          <w:sz w:val="22"/>
          <w:szCs w:val="22"/>
        </w:rPr>
      </w:pPr>
      <w:r>
        <w:rPr>
          <w:rFonts w:ascii="Arial" w:hAnsi="Arial" w:cs="Arial"/>
          <w:sz w:val="22"/>
          <w:szCs w:val="22"/>
        </w:rPr>
        <w:t>p</w:t>
      </w:r>
      <w:r w:rsidRPr="00292252">
        <w:rPr>
          <w:rFonts w:ascii="Arial" w:hAnsi="Arial" w:cs="Arial"/>
          <w:sz w:val="22"/>
          <w:szCs w:val="22"/>
        </w:rPr>
        <w:t>rojekt budowlan</w:t>
      </w:r>
      <w:r>
        <w:rPr>
          <w:rFonts w:ascii="Arial" w:hAnsi="Arial" w:cs="Arial"/>
          <w:sz w:val="22"/>
          <w:szCs w:val="22"/>
        </w:rPr>
        <w:t>ego</w:t>
      </w:r>
      <w:r w:rsidRPr="00292252">
        <w:rPr>
          <w:rFonts w:ascii="Arial" w:hAnsi="Arial" w:cs="Arial"/>
          <w:sz w:val="22"/>
          <w:szCs w:val="22"/>
        </w:rPr>
        <w:t xml:space="preserve"> </w:t>
      </w:r>
      <w:r>
        <w:rPr>
          <w:rFonts w:ascii="Arial" w:hAnsi="Arial" w:cs="Arial"/>
          <w:sz w:val="22"/>
          <w:szCs w:val="22"/>
        </w:rPr>
        <w:t>wszystkich branż [architektoniczny, konstrukcyjny, instalacji: wod.-kan., wentylacji i klimatyzacji, elektrycznej, teletechnicznej i teleinformatycznej oraz niskoprądowej (p.poż., alarmowej, monitoringu wizyjnego)] wraz z projektami przyłączy, charakterystyką energetyczną oraz informacją dotyczącą bezpieczeństwa i ochrony zdrowia</w:t>
      </w:r>
      <w:r w:rsidRPr="00292252">
        <w:rPr>
          <w:rFonts w:ascii="Arial" w:hAnsi="Arial" w:cs="Arial"/>
          <w:sz w:val="22"/>
          <w:szCs w:val="22"/>
        </w:rPr>
        <w:t xml:space="preserve"> - </w:t>
      </w:r>
      <w:r>
        <w:rPr>
          <w:rFonts w:ascii="Arial" w:hAnsi="Arial" w:cs="Arial"/>
          <w:sz w:val="22"/>
          <w:szCs w:val="22"/>
        </w:rPr>
        <w:t>5</w:t>
      </w:r>
      <w:r w:rsidRPr="00292252">
        <w:rPr>
          <w:rFonts w:ascii="Arial" w:hAnsi="Arial" w:cs="Arial"/>
          <w:sz w:val="22"/>
          <w:szCs w:val="22"/>
        </w:rPr>
        <w:t xml:space="preserve"> egz. oraz 1 egz. w wersji elektronicznej (pdf </w:t>
      </w:r>
      <w:r>
        <w:rPr>
          <w:rFonts w:ascii="Arial" w:hAnsi="Arial" w:cs="Arial"/>
          <w:sz w:val="22"/>
          <w:szCs w:val="22"/>
        </w:rPr>
        <w:t xml:space="preserve">oraz </w:t>
      </w:r>
      <w:r w:rsidRPr="00292252">
        <w:rPr>
          <w:rFonts w:ascii="Arial" w:hAnsi="Arial" w:cs="Arial"/>
          <w:sz w:val="22"/>
          <w:szCs w:val="22"/>
        </w:rPr>
        <w:t>edytowalnej), sporządzony w sposób zgodny z przyjętą i zatwierdzoną koncepcją i innymi ustaleniami.</w:t>
      </w:r>
    </w:p>
    <w:p w:rsidR="00292252" w:rsidRPr="00292252" w:rsidRDefault="00292252" w:rsidP="00C82CD4">
      <w:pPr>
        <w:pStyle w:val="Akapitzlist"/>
        <w:numPr>
          <w:ilvl w:val="0"/>
          <w:numId w:val="29"/>
        </w:numPr>
        <w:tabs>
          <w:tab w:val="left" w:pos="1276"/>
        </w:tabs>
        <w:spacing w:before="120"/>
        <w:ind w:left="1276" w:hanging="425"/>
        <w:contextualSpacing w:val="0"/>
        <w:jc w:val="both"/>
        <w:rPr>
          <w:rFonts w:ascii="Arial" w:hAnsi="Arial" w:cs="Arial"/>
          <w:sz w:val="22"/>
          <w:szCs w:val="22"/>
        </w:rPr>
      </w:pPr>
      <w:r>
        <w:rPr>
          <w:rFonts w:ascii="Arial" w:hAnsi="Arial" w:cs="Arial"/>
          <w:sz w:val="22"/>
          <w:szCs w:val="22"/>
        </w:rPr>
        <w:t>p</w:t>
      </w:r>
      <w:r w:rsidRPr="00292252">
        <w:rPr>
          <w:rFonts w:ascii="Arial" w:hAnsi="Arial" w:cs="Arial"/>
          <w:sz w:val="22"/>
          <w:szCs w:val="22"/>
        </w:rPr>
        <w:t>rojekt</w:t>
      </w:r>
      <w:r>
        <w:rPr>
          <w:rFonts w:ascii="Arial" w:hAnsi="Arial" w:cs="Arial"/>
          <w:sz w:val="22"/>
          <w:szCs w:val="22"/>
        </w:rPr>
        <w:t>ów</w:t>
      </w:r>
      <w:r w:rsidRPr="00292252">
        <w:rPr>
          <w:rFonts w:ascii="Arial" w:hAnsi="Arial" w:cs="Arial"/>
          <w:sz w:val="22"/>
          <w:szCs w:val="22"/>
        </w:rPr>
        <w:t xml:space="preserve"> wykonawcz</w:t>
      </w:r>
      <w:r>
        <w:rPr>
          <w:rFonts w:ascii="Arial" w:hAnsi="Arial" w:cs="Arial"/>
          <w:sz w:val="22"/>
          <w:szCs w:val="22"/>
        </w:rPr>
        <w:t>ych</w:t>
      </w:r>
      <w:r w:rsidRPr="00292252">
        <w:rPr>
          <w:rFonts w:ascii="Arial" w:hAnsi="Arial" w:cs="Arial"/>
          <w:sz w:val="22"/>
          <w:szCs w:val="22"/>
        </w:rPr>
        <w:t xml:space="preserve"> – 4 egz. oraz 1 egz. w wersji elektronicznej (</w:t>
      </w:r>
      <w:r w:rsidR="002A5EE8" w:rsidRPr="00292252">
        <w:rPr>
          <w:rFonts w:ascii="Arial" w:hAnsi="Arial" w:cs="Arial"/>
          <w:sz w:val="22"/>
          <w:szCs w:val="22"/>
        </w:rPr>
        <w:t xml:space="preserve">pdf </w:t>
      </w:r>
      <w:r w:rsidR="002A5EE8">
        <w:rPr>
          <w:rFonts w:ascii="Arial" w:hAnsi="Arial" w:cs="Arial"/>
          <w:sz w:val="22"/>
          <w:szCs w:val="22"/>
        </w:rPr>
        <w:t xml:space="preserve">oraz </w:t>
      </w:r>
      <w:r w:rsidR="002A5EE8" w:rsidRPr="00292252">
        <w:rPr>
          <w:rFonts w:ascii="Arial" w:hAnsi="Arial" w:cs="Arial"/>
          <w:sz w:val="22"/>
          <w:szCs w:val="22"/>
        </w:rPr>
        <w:t>edytowalnej</w:t>
      </w:r>
      <w:r w:rsidRPr="00292252">
        <w:rPr>
          <w:rFonts w:ascii="Arial" w:hAnsi="Arial" w:cs="Arial"/>
          <w:sz w:val="22"/>
          <w:szCs w:val="22"/>
        </w:rPr>
        <w:t>) dla każdej z branż:</w:t>
      </w:r>
    </w:p>
    <w:p w:rsidR="00F9206E" w:rsidRDefault="00F9206E" w:rsidP="00C82CD4">
      <w:pPr>
        <w:pStyle w:val="Akapitzlist"/>
        <w:numPr>
          <w:ilvl w:val="0"/>
          <w:numId w:val="30"/>
        </w:numPr>
        <w:tabs>
          <w:tab w:val="left" w:pos="1276"/>
        </w:tabs>
        <w:spacing w:before="60"/>
        <w:ind w:left="1701" w:hanging="425"/>
        <w:contextualSpacing w:val="0"/>
        <w:jc w:val="both"/>
        <w:rPr>
          <w:rFonts w:ascii="Arial" w:hAnsi="Arial" w:cs="Arial"/>
          <w:sz w:val="22"/>
          <w:szCs w:val="22"/>
        </w:rPr>
      </w:pPr>
      <w:r w:rsidRPr="00292252">
        <w:rPr>
          <w:rFonts w:ascii="Arial" w:hAnsi="Arial" w:cs="Arial"/>
          <w:sz w:val="22"/>
          <w:szCs w:val="22"/>
        </w:rPr>
        <w:t xml:space="preserve">zagospodarowania terenu z elementami zieleni, małej architektury </w:t>
      </w:r>
      <w:r w:rsidRPr="00292252">
        <w:rPr>
          <w:rFonts w:ascii="Arial" w:hAnsi="Arial" w:cs="Arial"/>
          <w:sz w:val="22"/>
          <w:szCs w:val="22"/>
        </w:rPr>
        <w:br/>
        <w:t>i ogrodzeniem</w:t>
      </w:r>
      <w:r>
        <w:rPr>
          <w:rFonts w:ascii="Arial" w:hAnsi="Arial" w:cs="Arial"/>
          <w:sz w:val="22"/>
          <w:szCs w:val="22"/>
        </w:rPr>
        <w:t>,</w:t>
      </w:r>
    </w:p>
    <w:p w:rsidR="00F9206E" w:rsidRDefault="00F9206E" w:rsidP="00C82CD4">
      <w:pPr>
        <w:pStyle w:val="Akapitzlist"/>
        <w:numPr>
          <w:ilvl w:val="0"/>
          <w:numId w:val="30"/>
        </w:numPr>
        <w:tabs>
          <w:tab w:val="left" w:pos="1276"/>
        </w:tabs>
        <w:spacing w:before="60"/>
        <w:ind w:left="1701" w:hanging="425"/>
        <w:contextualSpacing w:val="0"/>
        <w:jc w:val="both"/>
        <w:rPr>
          <w:rFonts w:ascii="Arial" w:hAnsi="Arial" w:cs="Arial"/>
          <w:sz w:val="22"/>
          <w:szCs w:val="22"/>
        </w:rPr>
      </w:pPr>
      <w:r w:rsidRPr="00292252">
        <w:rPr>
          <w:rFonts w:ascii="Arial" w:hAnsi="Arial" w:cs="Arial"/>
          <w:sz w:val="22"/>
          <w:szCs w:val="22"/>
        </w:rPr>
        <w:t>branży drogowej (drogi wewnętrzne i chodniki)</w:t>
      </w:r>
    </w:p>
    <w:p w:rsidR="00292252" w:rsidRDefault="002A5EE8" w:rsidP="00C82CD4">
      <w:pPr>
        <w:pStyle w:val="Akapitzlist"/>
        <w:numPr>
          <w:ilvl w:val="0"/>
          <w:numId w:val="30"/>
        </w:numPr>
        <w:tabs>
          <w:tab w:val="left" w:pos="1276"/>
        </w:tabs>
        <w:spacing w:before="60"/>
        <w:ind w:left="1701" w:hanging="425"/>
        <w:contextualSpacing w:val="0"/>
        <w:jc w:val="both"/>
        <w:rPr>
          <w:rFonts w:ascii="Arial" w:hAnsi="Arial" w:cs="Arial"/>
          <w:sz w:val="22"/>
          <w:szCs w:val="22"/>
        </w:rPr>
      </w:pPr>
      <w:r>
        <w:rPr>
          <w:rFonts w:ascii="Arial" w:hAnsi="Arial" w:cs="Arial"/>
          <w:sz w:val="22"/>
          <w:szCs w:val="22"/>
        </w:rPr>
        <w:t>architektoniczny,</w:t>
      </w:r>
    </w:p>
    <w:p w:rsidR="002A5EE8" w:rsidRDefault="002A5EE8" w:rsidP="00C82CD4">
      <w:pPr>
        <w:pStyle w:val="Akapitzlist"/>
        <w:numPr>
          <w:ilvl w:val="0"/>
          <w:numId w:val="30"/>
        </w:numPr>
        <w:tabs>
          <w:tab w:val="left" w:pos="1276"/>
        </w:tabs>
        <w:spacing w:before="60"/>
        <w:ind w:left="1701" w:hanging="425"/>
        <w:contextualSpacing w:val="0"/>
        <w:jc w:val="both"/>
        <w:rPr>
          <w:rFonts w:ascii="Arial" w:hAnsi="Arial" w:cs="Arial"/>
          <w:sz w:val="22"/>
          <w:szCs w:val="22"/>
        </w:rPr>
      </w:pPr>
      <w:r>
        <w:rPr>
          <w:rFonts w:ascii="Arial" w:hAnsi="Arial" w:cs="Arial"/>
          <w:sz w:val="22"/>
          <w:szCs w:val="22"/>
        </w:rPr>
        <w:t>konstrukcyjny,</w:t>
      </w:r>
    </w:p>
    <w:p w:rsidR="002A5EE8" w:rsidRDefault="002A5EE8" w:rsidP="00C82CD4">
      <w:pPr>
        <w:pStyle w:val="Akapitzlist"/>
        <w:numPr>
          <w:ilvl w:val="0"/>
          <w:numId w:val="30"/>
        </w:numPr>
        <w:tabs>
          <w:tab w:val="left" w:pos="1276"/>
        </w:tabs>
        <w:spacing w:before="60"/>
        <w:ind w:left="1701" w:hanging="425"/>
        <w:contextualSpacing w:val="0"/>
        <w:jc w:val="both"/>
        <w:rPr>
          <w:rFonts w:ascii="Arial" w:hAnsi="Arial" w:cs="Arial"/>
          <w:sz w:val="22"/>
          <w:szCs w:val="22"/>
        </w:rPr>
      </w:pPr>
      <w:r w:rsidRPr="00292252">
        <w:rPr>
          <w:rFonts w:ascii="Arial" w:hAnsi="Arial" w:cs="Arial"/>
          <w:sz w:val="22"/>
          <w:szCs w:val="22"/>
        </w:rPr>
        <w:t>wewnętrznych instalacji sanitarnych</w:t>
      </w:r>
      <w:r>
        <w:rPr>
          <w:rFonts w:ascii="Arial" w:hAnsi="Arial" w:cs="Arial"/>
          <w:sz w:val="22"/>
          <w:szCs w:val="22"/>
        </w:rPr>
        <w:t>: wod.-kan., gaz, c.o., wentylacja</w:t>
      </w:r>
      <w:r w:rsidR="00FB429C">
        <w:rPr>
          <w:rFonts w:ascii="Arial" w:hAnsi="Arial" w:cs="Arial"/>
          <w:sz w:val="22"/>
          <w:szCs w:val="22"/>
        </w:rPr>
        <w:t>,</w:t>
      </w:r>
      <w:r>
        <w:rPr>
          <w:rFonts w:ascii="Arial" w:hAnsi="Arial" w:cs="Arial"/>
          <w:sz w:val="22"/>
          <w:szCs w:val="22"/>
        </w:rPr>
        <w:t xml:space="preserve"> klimatyzacja, p.poż.,</w:t>
      </w:r>
    </w:p>
    <w:p w:rsidR="002A5EE8" w:rsidRDefault="002A5EE8" w:rsidP="00C82CD4">
      <w:pPr>
        <w:pStyle w:val="Akapitzlist"/>
        <w:numPr>
          <w:ilvl w:val="0"/>
          <w:numId w:val="30"/>
        </w:numPr>
        <w:tabs>
          <w:tab w:val="left" w:pos="1276"/>
        </w:tabs>
        <w:spacing w:before="60"/>
        <w:ind w:left="1701" w:hanging="425"/>
        <w:contextualSpacing w:val="0"/>
        <w:jc w:val="both"/>
        <w:rPr>
          <w:rFonts w:ascii="Arial" w:hAnsi="Arial" w:cs="Arial"/>
          <w:sz w:val="22"/>
          <w:szCs w:val="22"/>
        </w:rPr>
      </w:pPr>
      <w:r w:rsidRPr="00292252">
        <w:rPr>
          <w:rFonts w:ascii="Arial" w:hAnsi="Arial" w:cs="Arial"/>
          <w:sz w:val="22"/>
          <w:szCs w:val="22"/>
        </w:rPr>
        <w:lastRenderedPageBreak/>
        <w:t>instalacji elektrycznych</w:t>
      </w:r>
      <w:r>
        <w:rPr>
          <w:rFonts w:ascii="Arial" w:hAnsi="Arial" w:cs="Arial"/>
          <w:sz w:val="22"/>
          <w:szCs w:val="22"/>
        </w:rPr>
        <w:t>,</w:t>
      </w:r>
    </w:p>
    <w:p w:rsidR="002A5EE8" w:rsidRDefault="002A5EE8" w:rsidP="00C82CD4">
      <w:pPr>
        <w:pStyle w:val="Akapitzlist"/>
        <w:numPr>
          <w:ilvl w:val="0"/>
          <w:numId w:val="30"/>
        </w:numPr>
        <w:tabs>
          <w:tab w:val="left" w:pos="1276"/>
        </w:tabs>
        <w:spacing w:before="60"/>
        <w:ind w:left="1701" w:hanging="425"/>
        <w:contextualSpacing w:val="0"/>
        <w:jc w:val="both"/>
        <w:rPr>
          <w:rFonts w:ascii="Arial" w:hAnsi="Arial" w:cs="Arial"/>
          <w:sz w:val="22"/>
          <w:szCs w:val="22"/>
        </w:rPr>
      </w:pPr>
      <w:r w:rsidRPr="00292252">
        <w:rPr>
          <w:rFonts w:ascii="Arial" w:hAnsi="Arial" w:cs="Arial"/>
          <w:sz w:val="22"/>
          <w:szCs w:val="22"/>
        </w:rPr>
        <w:t>instalacji teletechnicznych</w:t>
      </w:r>
      <w:r>
        <w:rPr>
          <w:rFonts w:ascii="Arial" w:hAnsi="Arial" w:cs="Arial"/>
          <w:sz w:val="22"/>
          <w:szCs w:val="22"/>
        </w:rPr>
        <w:t xml:space="preserve"> i teleinformatycznych,</w:t>
      </w:r>
    </w:p>
    <w:p w:rsidR="002A5EE8" w:rsidRDefault="002A5EE8" w:rsidP="00C82CD4">
      <w:pPr>
        <w:pStyle w:val="Akapitzlist"/>
        <w:numPr>
          <w:ilvl w:val="0"/>
          <w:numId w:val="30"/>
        </w:numPr>
        <w:tabs>
          <w:tab w:val="left" w:pos="1276"/>
        </w:tabs>
        <w:spacing w:before="60"/>
        <w:ind w:left="1701" w:hanging="425"/>
        <w:contextualSpacing w:val="0"/>
        <w:jc w:val="both"/>
        <w:rPr>
          <w:rFonts w:ascii="Arial" w:hAnsi="Arial" w:cs="Arial"/>
          <w:sz w:val="22"/>
          <w:szCs w:val="22"/>
        </w:rPr>
      </w:pPr>
      <w:r>
        <w:rPr>
          <w:rFonts w:ascii="Arial" w:hAnsi="Arial" w:cs="Arial"/>
          <w:sz w:val="22"/>
          <w:szCs w:val="22"/>
        </w:rPr>
        <w:t>instalacji niskoprądowej - p.poż., alarmowej, monitoringu wizyjnego,</w:t>
      </w:r>
    </w:p>
    <w:p w:rsidR="00F9206E" w:rsidRDefault="00F9206E" w:rsidP="00C82CD4">
      <w:pPr>
        <w:pStyle w:val="Akapitzlist"/>
        <w:numPr>
          <w:ilvl w:val="0"/>
          <w:numId w:val="30"/>
        </w:numPr>
        <w:tabs>
          <w:tab w:val="left" w:pos="1276"/>
        </w:tabs>
        <w:spacing w:before="60"/>
        <w:ind w:left="1701" w:hanging="425"/>
        <w:contextualSpacing w:val="0"/>
        <w:jc w:val="both"/>
        <w:rPr>
          <w:rFonts w:ascii="Arial" w:hAnsi="Arial" w:cs="Arial"/>
          <w:sz w:val="22"/>
          <w:szCs w:val="22"/>
        </w:rPr>
      </w:pPr>
      <w:r>
        <w:rPr>
          <w:rFonts w:ascii="Arial" w:hAnsi="Arial" w:cs="Arial"/>
          <w:sz w:val="22"/>
          <w:szCs w:val="22"/>
        </w:rPr>
        <w:t>przyłączy i instalacji zewnętrznych,</w:t>
      </w:r>
    </w:p>
    <w:p w:rsidR="00F9206E" w:rsidRDefault="00F9206E" w:rsidP="00C82CD4">
      <w:pPr>
        <w:pStyle w:val="Akapitzlist"/>
        <w:numPr>
          <w:ilvl w:val="0"/>
          <w:numId w:val="30"/>
        </w:numPr>
        <w:tabs>
          <w:tab w:val="left" w:pos="1276"/>
        </w:tabs>
        <w:spacing w:before="60"/>
        <w:ind w:left="1701" w:hanging="425"/>
        <w:contextualSpacing w:val="0"/>
        <w:jc w:val="both"/>
        <w:rPr>
          <w:rFonts w:ascii="Arial" w:hAnsi="Arial" w:cs="Arial"/>
          <w:sz w:val="22"/>
          <w:szCs w:val="22"/>
        </w:rPr>
      </w:pPr>
      <w:r w:rsidRPr="00292252">
        <w:rPr>
          <w:rFonts w:ascii="Arial" w:hAnsi="Arial" w:cs="Arial"/>
          <w:sz w:val="22"/>
          <w:szCs w:val="22"/>
        </w:rPr>
        <w:t>usunięcia kolizji</w:t>
      </w:r>
      <w:r>
        <w:rPr>
          <w:rFonts w:ascii="Arial" w:hAnsi="Arial" w:cs="Arial"/>
          <w:sz w:val="22"/>
          <w:szCs w:val="22"/>
        </w:rPr>
        <w:t>,</w:t>
      </w:r>
    </w:p>
    <w:p w:rsidR="00292252" w:rsidRPr="00292252" w:rsidRDefault="00292252" w:rsidP="00C82CD4">
      <w:pPr>
        <w:pStyle w:val="Akapitzlist"/>
        <w:numPr>
          <w:ilvl w:val="0"/>
          <w:numId w:val="30"/>
        </w:numPr>
        <w:tabs>
          <w:tab w:val="left" w:pos="1276"/>
        </w:tabs>
        <w:spacing w:before="60"/>
        <w:ind w:left="1701" w:hanging="425"/>
        <w:contextualSpacing w:val="0"/>
        <w:jc w:val="both"/>
        <w:rPr>
          <w:rFonts w:ascii="Arial" w:hAnsi="Arial" w:cs="Arial"/>
          <w:sz w:val="22"/>
          <w:szCs w:val="22"/>
        </w:rPr>
      </w:pPr>
      <w:r w:rsidRPr="00292252">
        <w:rPr>
          <w:rFonts w:ascii="Arial" w:hAnsi="Arial" w:cs="Arial"/>
          <w:sz w:val="22"/>
          <w:szCs w:val="22"/>
        </w:rPr>
        <w:t>aranżacji wnętrz i kolorystyki</w:t>
      </w:r>
      <w:r w:rsidR="00FB429C">
        <w:rPr>
          <w:rFonts w:ascii="Arial" w:hAnsi="Arial" w:cs="Arial"/>
          <w:sz w:val="22"/>
          <w:szCs w:val="22"/>
        </w:rPr>
        <w:t>,</w:t>
      </w:r>
    </w:p>
    <w:p w:rsidR="00292252" w:rsidRPr="00292252" w:rsidRDefault="00292252" w:rsidP="00C82CD4">
      <w:pPr>
        <w:pStyle w:val="Akapitzlist"/>
        <w:numPr>
          <w:ilvl w:val="0"/>
          <w:numId w:val="30"/>
        </w:numPr>
        <w:tabs>
          <w:tab w:val="left" w:pos="1276"/>
        </w:tabs>
        <w:spacing w:before="60"/>
        <w:ind w:left="1701" w:hanging="425"/>
        <w:contextualSpacing w:val="0"/>
        <w:jc w:val="both"/>
        <w:rPr>
          <w:rFonts w:ascii="Arial" w:hAnsi="Arial" w:cs="Arial"/>
          <w:sz w:val="22"/>
          <w:szCs w:val="22"/>
        </w:rPr>
      </w:pPr>
      <w:r w:rsidRPr="00292252">
        <w:rPr>
          <w:rFonts w:ascii="Arial" w:hAnsi="Arial" w:cs="Arial"/>
          <w:sz w:val="22"/>
          <w:szCs w:val="22"/>
        </w:rPr>
        <w:t>akustyki</w:t>
      </w:r>
      <w:r w:rsidR="00FB429C">
        <w:rPr>
          <w:rFonts w:ascii="Arial" w:hAnsi="Arial" w:cs="Arial"/>
          <w:sz w:val="22"/>
          <w:szCs w:val="22"/>
        </w:rPr>
        <w:t>,</w:t>
      </w:r>
    </w:p>
    <w:p w:rsidR="00292252" w:rsidRDefault="00292252" w:rsidP="00C82CD4">
      <w:pPr>
        <w:pStyle w:val="Akapitzlist"/>
        <w:numPr>
          <w:ilvl w:val="0"/>
          <w:numId w:val="30"/>
        </w:numPr>
        <w:tabs>
          <w:tab w:val="left" w:pos="1276"/>
        </w:tabs>
        <w:spacing w:before="60"/>
        <w:ind w:left="1701" w:hanging="425"/>
        <w:contextualSpacing w:val="0"/>
        <w:jc w:val="both"/>
        <w:rPr>
          <w:rFonts w:ascii="Arial" w:hAnsi="Arial" w:cs="Arial"/>
          <w:sz w:val="22"/>
          <w:szCs w:val="22"/>
        </w:rPr>
      </w:pPr>
      <w:r w:rsidRPr="00292252">
        <w:rPr>
          <w:rFonts w:ascii="Arial" w:hAnsi="Arial" w:cs="Arial"/>
          <w:sz w:val="22"/>
          <w:szCs w:val="22"/>
        </w:rPr>
        <w:t>technologiczn</w:t>
      </w:r>
      <w:r w:rsidR="00F9206E">
        <w:rPr>
          <w:rFonts w:ascii="Arial" w:hAnsi="Arial" w:cs="Arial"/>
          <w:sz w:val="22"/>
          <w:szCs w:val="22"/>
        </w:rPr>
        <w:t>ego</w:t>
      </w:r>
      <w:r w:rsidRPr="00292252">
        <w:rPr>
          <w:rFonts w:ascii="Arial" w:hAnsi="Arial" w:cs="Arial"/>
          <w:sz w:val="22"/>
          <w:szCs w:val="22"/>
        </w:rPr>
        <w:t xml:space="preserve"> wyposażenia obiektu</w:t>
      </w:r>
      <w:r w:rsidR="00E943C7">
        <w:rPr>
          <w:rFonts w:ascii="Arial" w:hAnsi="Arial" w:cs="Arial"/>
          <w:sz w:val="22"/>
          <w:szCs w:val="22"/>
        </w:rPr>
        <w:t>,</w:t>
      </w:r>
    </w:p>
    <w:p w:rsidR="00292252" w:rsidRPr="00292252" w:rsidRDefault="00292252" w:rsidP="00C82CD4">
      <w:pPr>
        <w:pStyle w:val="Akapitzlist"/>
        <w:numPr>
          <w:ilvl w:val="0"/>
          <w:numId w:val="30"/>
        </w:numPr>
        <w:tabs>
          <w:tab w:val="left" w:pos="1276"/>
        </w:tabs>
        <w:spacing w:before="60"/>
        <w:ind w:left="1701" w:hanging="425"/>
        <w:contextualSpacing w:val="0"/>
        <w:jc w:val="both"/>
        <w:rPr>
          <w:rFonts w:ascii="Arial" w:hAnsi="Arial" w:cs="Arial"/>
          <w:sz w:val="22"/>
          <w:szCs w:val="22"/>
        </w:rPr>
      </w:pPr>
      <w:r w:rsidRPr="00292252">
        <w:rPr>
          <w:rFonts w:ascii="Arial" w:hAnsi="Arial" w:cs="Arial"/>
          <w:sz w:val="22"/>
          <w:szCs w:val="22"/>
        </w:rPr>
        <w:t>oświetlenia zewnętrznego i iluminacji</w:t>
      </w:r>
      <w:r w:rsidR="00E943C7">
        <w:rPr>
          <w:rFonts w:ascii="Arial" w:hAnsi="Arial" w:cs="Arial"/>
          <w:sz w:val="22"/>
          <w:szCs w:val="22"/>
        </w:rPr>
        <w:t>,</w:t>
      </w:r>
    </w:p>
    <w:p w:rsidR="00292252" w:rsidRDefault="00F9206E" w:rsidP="00C82CD4">
      <w:pPr>
        <w:pStyle w:val="Akapitzlist"/>
        <w:numPr>
          <w:ilvl w:val="0"/>
          <w:numId w:val="29"/>
        </w:numPr>
        <w:tabs>
          <w:tab w:val="left" w:pos="1276"/>
        </w:tabs>
        <w:spacing w:before="120"/>
        <w:ind w:left="1276" w:hanging="425"/>
        <w:contextualSpacing w:val="0"/>
        <w:jc w:val="both"/>
        <w:rPr>
          <w:rFonts w:ascii="Arial" w:hAnsi="Arial" w:cs="Arial"/>
          <w:sz w:val="22"/>
          <w:szCs w:val="22"/>
        </w:rPr>
      </w:pPr>
      <w:r>
        <w:rPr>
          <w:rFonts w:ascii="Arial" w:hAnsi="Arial" w:cs="Arial"/>
          <w:sz w:val="22"/>
          <w:szCs w:val="22"/>
        </w:rPr>
        <w:t>p</w:t>
      </w:r>
      <w:r w:rsidR="00292252" w:rsidRPr="00F9206E">
        <w:rPr>
          <w:rFonts w:ascii="Arial" w:hAnsi="Arial" w:cs="Arial"/>
          <w:sz w:val="22"/>
          <w:szCs w:val="22"/>
        </w:rPr>
        <w:t>rzedmiarów robót - 3 egz. oraz 1 egz. w wersji elektronicznej (pdf oraz  formacie właściwym dla używanego do kosztorysowania programu ),</w:t>
      </w:r>
    </w:p>
    <w:p w:rsidR="000A7E3A" w:rsidRPr="00F9206E" w:rsidRDefault="000A7E3A" w:rsidP="00C82CD4">
      <w:pPr>
        <w:pStyle w:val="Akapitzlist"/>
        <w:numPr>
          <w:ilvl w:val="0"/>
          <w:numId w:val="29"/>
        </w:numPr>
        <w:tabs>
          <w:tab w:val="left" w:pos="1276"/>
        </w:tabs>
        <w:spacing w:before="120"/>
        <w:ind w:left="1276" w:hanging="425"/>
        <w:contextualSpacing w:val="0"/>
        <w:jc w:val="both"/>
        <w:rPr>
          <w:rFonts w:ascii="Arial" w:hAnsi="Arial" w:cs="Arial"/>
          <w:sz w:val="22"/>
          <w:szCs w:val="22"/>
        </w:rPr>
      </w:pPr>
      <w:r>
        <w:rPr>
          <w:rFonts w:ascii="Arial" w:hAnsi="Arial" w:cs="Arial"/>
          <w:sz w:val="22"/>
          <w:szCs w:val="22"/>
        </w:rPr>
        <w:t>k</w:t>
      </w:r>
      <w:r w:rsidRPr="00F9206E">
        <w:rPr>
          <w:rFonts w:ascii="Arial" w:hAnsi="Arial" w:cs="Arial"/>
          <w:sz w:val="22"/>
          <w:szCs w:val="22"/>
        </w:rPr>
        <w:t>osztorysu inwestorskiego oraz zbiorczego zestawienia kosztów całej inwestycji - 3 egz. oraz 1 egz. w wersji elektronicznej (pdf oraz formacie właściwym dla używanego do kosztorysowania programu),</w:t>
      </w:r>
    </w:p>
    <w:p w:rsidR="00292252" w:rsidRDefault="00F9206E" w:rsidP="00C82CD4">
      <w:pPr>
        <w:pStyle w:val="Akapitzlist"/>
        <w:numPr>
          <w:ilvl w:val="0"/>
          <w:numId w:val="29"/>
        </w:numPr>
        <w:tabs>
          <w:tab w:val="left" w:pos="1276"/>
        </w:tabs>
        <w:spacing w:before="120"/>
        <w:ind w:left="1276" w:hanging="425"/>
        <w:contextualSpacing w:val="0"/>
        <w:jc w:val="both"/>
        <w:rPr>
          <w:rFonts w:ascii="Arial" w:hAnsi="Arial" w:cs="Arial"/>
          <w:sz w:val="22"/>
          <w:szCs w:val="22"/>
        </w:rPr>
      </w:pPr>
      <w:r>
        <w:rPr>
          <w:rFonts w:ascii="Arial" w:hAnsi="Arial" w:cs="Arial"/>
          <w:sz w:val="22"/>
          <w:szCs w:val="22"/>
        </w:rPr>
        <w:t>s</w:t>
      </w:r>
      <w:r w:rsidR="00292252" w:rsidRPr="00F9206E">
        <w:rPr>
          <w:rFonts w:ascii="Arial" w:hAnsi="Arial" w:cs="Arial"/>
          <w:sz w:val="22"/>
          <w:szCs w:val="22"/>
        </w:rPr>
        <w:t>pecyfikacji technicznej wykonania i odbioru robót budowlanych dla zakresu robót objętych przedmiotem umowy - 2 egz. oraz 1 egz. w wersji elektronicznej (edytowalnej oraz pdf),</w:t>
      </w:r>
    </w:p>
    <w:p w:rsidR="00DD66C8" w:rsidRPr="00DD66C8" w:rsidRDefault="00DD66C8" w:rsidP="00DD66C8">
      <w:pPr>
        <w:tabs>
          <w:tab w:val="left" w:pos="1276"/>
        </w:tabs>
        <w:spacing w:before="120"/>
        <w:ind w:left="851"/>
        <w:jc w:val="both"/>
        <w:rPr>
          <w:rFonts w:ascii="Arial" w:hAnsi="Arial" w:cs="Arial"/>
          <w:sz w:val="22"/>
          <w:szCs w:val="22"/>
        </w:rPr>
      </w:pPr>
      <w:r>
        <w:rPr>
          <w:rFonts w:ascii="Arial" w:hAnsi="Arial" w:cs="Arial"/>
          <w:sz w:val="22"/>
          <w:szCs w:val="22"/>
        </w:rPr>
        <w:t xml:space="preserve">Wersja elektroniczna (pdf) dokumentacji powinna stanowić skan wersji papierowej </w:t>
      </w:r>
      <w:r>
        <w:rPr>
          <w:rFonts w:ascii="Arial" w:hAnsi="Arial" w:cs="Arial"/>
          <w:sz w:val="22"/>
          <w:szCs w:val="22"/>
        </w:rPr>
        <w:br/>
      </w:r>
      <w:r w:rsidRPr="00EF065B">
        <w:rPr>
          <w:rFonts w:ascii="Arial" w:hAnsi="Arial" w:cs="Arial"/>
          <w:i/>
          <w:sz w:val="22"/>
          <w:szCs w:val="22"/>
        </w:rPr>
        <w:t>(z podpisami, uzgodnieniami, warunkami, itp.)</w:t>
      </w:r>
      <w:r>
        <w:rPr>
          <w:rFonts w:ascii="Arial" w:hAnsi="Arial" w:cs="Arial"/>
          <w:i/>
          <w:sz w:val="22"/>
          <w:szCs w:val="22"/>
        </w:rPr>
        <w:t>.</w:t>
      </w:r>
      <w:r>
        <w:rPr>
          <w:rFonts w:ascii="Arial" w:hAnsi="Arial" w:cs="Arial"/>
          <w:sz w:val="22"/>
          <w:szCs w:val="22"/>
        </w:rPr>
        <w:t xml:space="preserve"> Pliki muszą być posegregowane </w:t>
      </w:r>
      <w:r>
        <w:rPr>
          <w:rFonts w:ascii="Arial" w:hAnsi="Arial" w:cs="Arial"/>
          <w:sz w:val="22"/>
          <w:szCs w:val="22"/>
        </w:rPr>
        <w:br/>
        <w:t>i czytelnie opisane.</w:t>
      </w:r>
    </w:p>
    <w:p w:rsidR="000A7E3A" w:rsidRDefault="000A7E3A" w:rsidP="00C82CD4">
      <w:pPr>
        <w:pStyle w:val="Akapitzlist"/>
        <w:numPr>
          <w:ilvl w:val="0"/>
          <w:numId w:val="28"/>
        </w:numPr>
        <w:tabs>
          <w:tab w:val="left" w:pos="851"/>
        </w:tabs>
        <w:spacing w:before="120"/>
        <w:ind w:left="850" w:hanging="425"/>
        <w:contextualSpacing w:val="0"/>
        <w:jc w:val="both"/>
        <w:rPr>
          <w:rFonts w:ascii="Arial" w:hAnsi="Arial" w:cs="Arial"/>
          <w:sz w:val="22"/>
          <w:szCs w:val="22"/>
        </w:rPr>
      </w:pPr>
      <w:r>
        <w:rPr>
          <w:rFonts w:ascii="Arial" w:hAnsi="Arial" w:cs="Arial"/>
          <w:sz w:val="22"/>
          <w:szCs w:val="22"/>
        </w:rPr>
        <w:t>U</w:t>
      </w:r>
      <w:r w:rsidRPr="00017A68">
        <w:rPr>
          <w:rFonts w:ascii="Arial" w:hAnsi="Arial" w:cs="Arial"/>
          <w:sz w:val="22"/>
          <w:szCs w:val="22"/>
        </w:rPr>
        <w:t xml:space="preserve">zyskanie wszelkich ekspertyz, opinii i uzgodnień niezbędnych do </w:t>
      </w:r>
      <w:r>
        <w:rPr>
          <w:rFonts w:ascii="Arial" w:hAnsi="Arial" w:cs="Arial"/>
          <w:sz w:val="22"/>
          <w:szCs w:val="22"/>
        </w:rPr>
        <w:t>otrzymania</w:t>
      </w:r>
      <w:r w:rsidRPr="00017A68">
        <w:rPr>
          <w:rFonts w:ascii="Arial" w:hAnsi="Arial" w:cs="Arial"/>
          <w:sz w:val="22"/>
          <w:szCs w:val="22"/>
        </w:rPr>
        <w:t xml:space="preserve"> decyzji zatwierdzającej projekt budowlany i wydającej pozwolenie na budowę.</w:t>
      </w:r>
    </w:p>
    <w:p w:rsidR="00FB429C" w:rsidRDefault="000A7E3A" w:rsidP="00C82CD4">
      <w:pPr>
        <w:pStyle w:val="Akapitzlist"/>
        <w:numPr>
          <w:ilvl w:val="0"/>
          <w:numId w:val="28"/>
        </w:numPr>
        <w:tabs>
          <w:tab w:val="left" w:pos="851"/>
        </w:tabs>
        <w:spacing w:before="120"/>
        <w:ind w:left="850" w:hanging="425"/>
        <w:contextualSpacing w:val="0"/>
        <w:jc w:val="both"/>
        <w:rPr>
          <w:rFonts w:ascii="Arial" w:hAnsi="Arial" w:cs="Arial"/>
          <w:sz w:val="22"/>
          <w:szCs w:val="22"/>
        </w:rPr>
      </w:pPr>
      <w:r>
        <w:rPr>
          <w:rFonts w:ascii="Arial" w:hAnsi="Arial" w:cs="Arial"/>
          <w:sz w:val="22"/>
          <w:szCs w:val="22"/>
        </w:rPr>
        <w:t>Uzyskanie decyzji pozwolenia na budowę</w:t>
      </w:r>
      <w:r w:rsidR="00E943C7">
        <w:rPr>
          <w:rFonts w:ascii="Arial" w:hAnsi="Arial" w:cs="Arial"/>
          <w:sz w:val="22"/>
          <w:szCs w:val="22"/>
        </w:rPr>
        <w:t>.</w:t>
      </w:r>
    </w:p>
    <w:p w:rsidR="00F9206E" w:rsidRDefault="00F9206E" w:rsidP="0074505D">
      <w:pPr>
        <w:numPr>
          <w:ilvl w:val="0"/>
          <w:numId w:val="19"/>
        </w:numPr>
        <w:tabs>
          <w:tab w:val="left" w:pos="426"/>
        </w:tabs>
        <w:spacing w:before="120"/>
        <w:ind w:left="425" w:hanging="425"/>
        <w:jc w:val="both"/>
        <w:rPr>
          <w:rFonts w:ascii="Arial" w:hAnsi="Arial" w:cs="Arial"/>
          <w:sz w:val="22"/>
          <w:szCs w:val="22"/>
        </w:rPr>
      </w:pPr>
      <w:r w:rsidRPr="00DC2F98">
        <w:rPr>
          <w:rFonts w:ascii="Arial" w:hAnsi="Arial" w:cs="Arial"/>
          <w:sz w:val="22"/>
          <w:szCs w:val="22"/>
        </w:rPr>
        <w:t>Dokumentacja projektowa wchodząca w zakres zamówienia zostanie wykonan</w:t>
      </w:r>
      <w:r>
        <w:rPr>
          <w:rFonts w:ascii="Arial" w:hAnsi="Arial" w:cs="Arial"/>
          <w:sz w:val="22"/>
          <w:szCs w:val="22"/>
        </w:rPr>
        <w:t>a</w:t>
      </w:r>
      <w:r w:rsidRPr="00DC2F98">
        <w:rPr>
          <w:rFonts w:ascii="Arial" w:hAnsi="Arial" w:cs="Arial"/>
          <w:sz w:val="22"/>
          <w:szCs w:val="22"/>
        </w:rPr>
        <w:t xml:space="preserve"> przez osoby posiadające wymagane uprawnienia budowlane</w:t>
      </w:r>
      <w:r w:rsidR="00E943C7">
        <w:rPr>
          <w:rFonts w:ascii="Arial" w:hAnsi="Arial" w:cs="Arial"/>
          <w:sz w:val="22"/>
          <w:szCs w:val="22"/>
        </w:rPr>
        <w:t>.</w:t>
      </w:r>
    </w:p>
    <w:p w:rsidR="0066727C" w:rsidRDefault="0066727C" w:rsidP="0074505D">
      <w:pPr>
        <w:numPr>
          <w:ilvl w:val="0"/>
          <w:numId w:val="19"/>
        </w:numPr>
        <w:tabs>
          <w:tab w:val="left" w:pos="426"/>
        </w:tabs>
        <w:spacing w:before="60"/>
        <w:ind w:left="426" w:hanging="426"/>
        <w:jc w:val="both"/>
        <w:rPr>
          <w:rFonts w:ascii="Arial" w:hAnsi="Arial" w:cs="Arial"/>
          <w:sz w:val="22"/>
          <w:szCs w:val="22"/>
        </w:rPr>
      </w:pPr>
      <w:r w:rsidRPr="00CA690A">
        <w:rPr>
          <w:rFonts w:ascii="Arial" w:hAnsi="Arial" w:cs="Arial"/>
          <w:sz w:val="22"/>
          <w:szCs w:val="22"/>
        </w:rPr>
        <w:t>Wykonawca oświadcza, że posiada odpowiednią wiedzę, doświadczenie i dysponuje stosowną bazą do wykonania przedmiotu umowy.</w:t>
      </w:r>
    </w:p>
    <w:p w:rsidR="006759BB" w:rsidRPr="006759BB" w:rsidRDefault="006759BB" w:rsidP="0074505D">
      <w:pPr>
        <w:numPr>
          <w:ilvl w:val="0"/>
          <w:numId w:val="19"/>
        </w:numPr>
        <w:tabs>
          <w:tab w:val="left" w:pos="426"/>
        </w:tabs>
        <w:spacing w:before="60"/>
        <w:ind w:left="426" w:hanging="426"/>
        <w:jc w:val="both"/>
        <w:rPr>
          <w:rFonts w:ascii="Arial" w:hAnsi="Arial" w:cs="Arial"/>
          <w:sz w:val="22"/>
          <w:szCs w:val="22"/>
        </w:rPr>
      </w:pPr>
      <w:r>
        <w:rPr>
          <w:rFonts w:ascii="Arial" w:hAnsi="Arial" w:cs="Arial"/>
          <w:sz w:val="22"/>
          <w:szCs w:val="22"/>
        </w:rPr>
        <w:t>Wykonawca oświadcza, że przysługują mu autorskie prawa projektowe do wszelkich opracowań będących przedmiotem umowy oraz, że wykonując umowę nie naruszy żadnych praw autorskich, ani innych własności intelektualnych przysługujących osobom trzecim</w:t>
      </w:r>
      <w:r w:rsidR="00E943C7">
        <w:rPr>
          <w:rFonts w:ascii="Arial" w:hAnsi="Arial" w:cs="Arial"/>
          <w:sz w:val="22"/>
          <w:szCs w:val="22"/>
        </w:rPr>
        <w:t>.</w:t>
      </w:r>
    </w:p>
    <w:p w:rsidR="00635C76" w:rsidRDefault="00635C76" w:rsidP="0074505D">
      <w:pPr>
        <w:numPr>
          <w:ilvl w:val="0"/>
          <w:numId w:val="19"/>
        </w:numPr>
        <w:tabs>
          <w:tab w:val="left" w:pos="426"/>
          <w:tab w:val="num" w:pos="720"/>
        </w:tabs>
        <w:spacing w:before="60"/>
        <w:ind w:left="425" w:hanging="425"/>
        <w:jc w:val="both"/>
        <w:rPr>
          <w:rFonts w:ascii="Arial" w:hAnsi="Arial" w:cs="Arial"/>
          <w:sz w:val="22"/>
          <w:szCs w:val="22"/>
        </w:rPr>
      </w:pPr>
      <w:r w:rsidRPr="00AA42D4">
        <w:rPr>
          <w:rFonts w:ascii="Arial" w:hAnsi="Arial" w:cs="Arial"/>
          <w:sz w:val="22"/>
          <w:szCs w:val="22"/>
        </w:rPr>
        <w:t xml:space="preserve">Wykonawca oświadcza, że przedmiot umowy wykonany zostanie zgodnie z zasadami współczesnej wiedzy technicznej, z zachowaniem należytej staranności </w:t>
      </w:r>
      <w:r>
        <w:rPr>
          <w:rFonts w:ascii="Arial" w:hAnsi="Arial" w:cs="Arial"/>
          <w:sz w:val="22"/>
          <w:szCs w:val="22"/>
        </w:rPr>
        <w:br/>
      </w:r>
      <w:r w:rsidRPr="00AA42D4">
        <w:rPr>
          <w:rFonts w:ascii="Arial" w:hAnsi="Arial" w:cs="Arial"/>
          <w:sz w:val="22"/>
          <w:szCs w:val="22"/>
        </w:rPr>
        <w:t>i obowiązującymi normami branżowymi oraz przepisami prawa z uwzględnieniem zapisów § 2 niniejszej umowy.</w:t>
      </w:r>
    </w:p>
    <w:p w:rsidR="00343104" w:rsidRPr="00343104" w:rsidRDefault="00343104" w:rsidP="0074505D">
      <w:pPr>
        <w:numPr>
          <w:ilvl w:val="0"/>
          <w:numId w:val="19"/>
        </w:numPr>
        <w:tabs>
          <w:tab w:val="left" w:pos="426"/>
          <w:tab w:val="num" w:pos="720"/>
        </w:tabs>
        <w:spacing w:before="60"/>
        <w:ind w:left="425" w:hanging="425"/>
        <w:jc w:val="both"/>
        <w:rPr>
          <w:rFonts w:ascii="Arial" w:hAnsi="Arial" w:cs="Arial"/>
          <w:sz w:val="22"/>
          <w:szCs w:val="22"/>
        </w:rPr>
      </w:pPr>
      <w:r w:rsidRPr="00343104">
        <w:rPr>
          <w:rFonts w:ascii="Arial" w:hAnsi="Arial" w:cs="Arial"/>
          <w:sz w:val="22"/>
          <w:szCs w:val="22"/>
        </w:rPr>
        <w:t xml:space="preserve">Wykonawca we własnym zakresie uzyska w imieniu Zamawiającego wszystkie niezbędne zgody, decyzje, pozwolenia wymagane zgodnie z obowiązującym prawem. </w:t>
      </w:r>
    </w:p>
    <w:p w:rsidR="00CD43CF" w:rsidRPr="00CA690A" w:rsidRDefault="00CD43CF" w:rsidP="0074505D">
      <w:pPr>
        <w:numPr>
          <w:ilvl w:val="0"/>
          <w:numId w:val="19"/>
        </w:numPr>
        <w:tabs>
          <w:tab w:val="left" w:pos="426"/>
        </w:tabs>
        <w:spacing w:before="60"/>
        <w:ind w:left="426" w:hanging="426"/>
        <w:jc w:val="both"/>
        <w:rPr>
          <w:rFonts w:ascii="Arial" w:hAnsi="Arial" w:cs="Arial"/>
          <w:sz w:val="22"/>
          <w:szCs w:val="22"/>
        </w:rPr>
      </w:pPr>
      <w:r w:rsidRPr="00CA690A">
        <w:rPr>
          <w:rFonts w:ascii="Arial" w:hAnsi="Arial" w:cs="Arial"/>
          <w:sz w:val="22"/>
          <w:szCs w:val="22"/>
        </w:rPr>
        <w:t>Szczegółowy zakres robót przedstawiają, stanowiące integralną część umowy:</w:t>
      </w:r>
    </w:p>
    <w:p w:rsidR="00EE0BE4" w:rsidRPr="00635C76" w:rsidRDefault="00CD43CF" w:rsidP="0074505D">
      <w:pPr>
        <w:numPr>
          <w:ilvl w:val="0"/>
          <w:numId w:val="22"/>
        </w:numPr>
        <w:tabs>
          <w:tab w:val="left" w:pos="851"/>
        </w:tabs>
        <w:spacing w:before="60"/>
        <w:ind w:left="851" w:hanging="425"/>
        <w:rPr>
          <w:rFonts w:ascii="Arial" w:hAnsi="Arial" w:cs="Arial"/>
          <w:sz w:val="22"/>
          <w:szCs w:val="22"/>
        </w:rPr>
      </w:pPr>
      <w:r w:rsidRPr="00635C76">
        <w:rPr>
          <w:rFonts w:ascii="Arial" w:hAnsi="Arial" w:cs="Arial"/>
          <w:sz w:val="22"/>
          <w:szCs w:val="22"/>
        </w:rPr>
        <w:t>oferta</w:t>
      </w:r>
      <w:r w:rsidR="00EE0BE4" w:rsidRPr="00635C76">
        <w:rPr>
          <w:rFonts w:ascii="Arial" w:hAnsi="Arial" w:cs="Arial"/>
          <w:sz w:val="22"/>
          <w:szCs w:val="22"/>
        </w:rPr>
        <w:t xml:space="preserve"> Wykonawcy</w:t>
      </w:r>
      <w:r w:rsidR="002E303A">
        <w:rPr>
          <w:rFonts w:ascii="Arial" w:hAnsi="Arial" w:cs="Arial"/>
          <w:sz w:val="22"/>
          <w:szCs w:val="22"/>
        </w:rPr>
        <w:t xml:space="preserve"> wraz z wstępną koncepcją,</w:t>
      </w:r>
    </w:p>
    <w:p w:rsidR="00E72B70" w:rsidRPr="00CA690A" w:rsidRDefault="00CD43CF" w:rsidP="0074505D">
      <w:pPr>
        <w:numPr>
          <w:ilvl w:val="0"/>
          <w:numId w:val="22"/>
        </w:numPr>
        <w:tabs>
          <w:tab w:val="left" w:pos="851"/>
        </w:tabs>
        <w:spacing w:before="60"/>
        <w:ind w:left="851" w:hanging="425"/>
        <w:rPr>
          <w:rFonts w:ascii="Arial" w:hAnsi="Arial" w:cs="Arial"/>
          <w:sz w:val="22"/>
          <w:szCs w:val="22"/>
        </w:rPr>
      </w:pPr>
      <w:r w:rsidRPr="00CA690A">
        <w:rPr>
          <w:rFonts w:ascii="Arial" w:hAnsi="Arial" w:cs="Arial"/>
          <w:sz w:val="22"/>
          <w:szCs w:val="22"/>
        </w:rPr>
        <w:t>specyfikacja istotnych warunków zamówienia</w:t>
      </w:r>
      <w:r w:rsidR="0066727C" w:rsidRPr="00CA690A">
        <w:rPr>
          <w:rFonts w:ascii="Arial" w:hAnsi="Arial" w:cs="Arial"/>
          <w:sz w:val="22"/>
          <w:szCs w:val="22"/>
        </w:rPr>
        <w:t>.</w:t>
      </w:r>
    </w:p>
    <w:p w:rsidR="00B4521E" w:rsidRPr="00CA690A" w:rsidRDefault="004C5481" w:rsidP="0074505D">
      <w:pPr>
        <w:pStyle w:val="Tekstpodstawowy"/>
        <w:spacing w:before="120" w:after="120"/>
        <w:jc w:val="center"/>
        <w:rPr>
          <w:rFonts w:ascii="Arial" w:hAnsi="Arial" w:cs="Arial"/>
          <w:b/>
          <w:color w:val="auto"/>
          <w:sz w:val="22"/>
          <w:szCs w:val="22"/>
          <w:lang w:val="pl-PL"/>
        </w:rPr>
      </w:pPr>
      <w:r w:rsidRPr="00CA690A">
        <w:rPr>
          <w:rFonts w:ascii="Arial" w:hAnsi="Arial" w:cs="Arial"/>
          <w:b/>
          <w:color w:val="auto"/>
          <w:sz w:val="22"/>
          <w:szCs w:val="22"/>
          <w:lang w:val="pl-PL"/>
        </w:rPr>
        <w:t>§ 2</w:t>
      </w:r>
    </w:p>
    <w:p w:rsidR="00635C76" w:rsidRPr="008A5A5A" w:rsidRDefault="00635C76" w:rsidP="00C82CD4">
      <w:pPr>
        <w:numPr>
          <w:ilvl w:val="0"/>
          <w:numId w:val="24"/>
        </w:numPr>
        <w:tabs>
          <w:tab w:val="clear" w:pos="720"/>
          <w:tab w:val="num" w:pos="426"/>
        </w:tabs>
        <w:autoSpaceDE w:val="0"/>
        <w:autoSpaceDN w:val="0"/>
        <w:adjustRightInd w:val="0"/>
        <w:spacing w:before="60"/>
        <w:ind w:left="426" w:hanging="426"/>
        <w:jc w:val="both"/>
        <w:rPr>
          <w:rFonts w:ascii="Arial" w:hAnsi="Arial" w:cs="Arial"/>
          <w:bCs/>
          <w:sz w:val="22"/>
          <w:szCs w:val="22"/>
        </w:rPr>
      </w:pPr>
      <w:r>
        <w:rPr>
          <w:rFonts w:ascii="Arial" w:hAnsi="Arial" w:cs="Arial"/>
          <w:sz w:val="22"/>
          <w:szCs w:val="22"/>
        </w:rPr>
        <w:t>Wykonawca</w:t>
      </w:r>
      <w:r w:rsidRPr="008A5A5A">
        <w:rPr>
          <w:rFonts w:ascii="Arial" w:hAnsi="Arial" w:cs="Arial"/>
          <w:sz w:val="22"/>
          <w:szCs w:val="22"/>
        </w:rPr>
        <w:t xml:space="preserve"> zapewnia, że wykonana przez niego dokumentacja projektowa będzie spełniała warunki przewidziane przez obowiązujące, na dzień przekazania dokumentacji projektowej Zamawiającemu, przepisy prawa, w tym w szczególności dokumentacja projektowa będzie opracowana</w:t>
      </w:r>
      <w:r>
        <w:rPr>
          <w:rFonts w:ascii="Arial" w:hAnsi="Arial" w:cs="Arial"/>
          <w:sz w:val="22"/>
          <w:szCs w:val="22"/>
        </w:rPr>
        <w:t xml:space="preserve"> </w:t>
      </w:r>
      <w:r w:rsidRPr="008A5A5A">
        <w:rPr>
          <w:rFonts w:ascii="Arial" w:hAnsi="Arial" w:cs="Arial"/>
          <w:sz w:val="22"/>
          <w:szCs w:val="22"/>
        </w:rPr>
        <w:t>zgodnie</w:t>
      </w:r>
      <w:r>
        <w:rPr>
          <w:rFonts w:ascii="Arial" w:hAnsi="Arial" w:cs="Arial"/>
          <w:bCs/>
          <w:sz w:val="22"/>
          <w:szCs w:val="22"/>
        </w:rPr>
        <w:t xml:space="preserve"> z</w:t>
      </w:r>
      <w:r w:rsidRPr="008A5A5A">
        <w:rPr>
          <w:rFonts w:ascii="Arial" w:hAnsi="Arial" w:cs="Arial"/>
          <w:bCs/>
          <w:sz w:val="22"/>
          <w:szCs w:val="22"/>
        </w:rPr>
        <w:t>:</w:t>
      </w:r>
    </w:p>
    <w:p w:rsidR="00635C76" w:rsidRPr="002E303A" w:rsidRDefault="00635C76" w:rsidP="00C82CD4">
      <w:pPr>
        <w:pStyle w:val="Tekstpodstawowy3"/>
        <w:numPr>
          <w:ilvl w:val="1"/>
          <w:numId w:val="24"/>
        </w:numPr>
        <w:tabs>
          <w:tab w:val="clear" w:pos="1440"/>
          <w:tab w:val="num" w:pos="851"/>
        </w:tabs>
        <w:spacing w:before="60" w:line="240" w:lineRule="auto"/>
        <w:ind w:left="851" w:hanging="425"/>
        <w:jc w:val="both"/>
        <w:rPr>
          <w:rFonts w:ascii="Arial" w:hAnsi="Arial" w:cs="Arial"/>
          <w:b w:val="0"/>
          <w:bCs/>
          <w:sz w:val="22"/>
          <w:szCs w:val="22"/>
        </w:rPr>
      </w:pPr>
      <w:r w:rsidRPr="002E303A">
        <w:rPr>
          <w:rFonts w:ascii="Arial" w:hAnsi="Arial" w:cs="Arial"/>
          <w:b w:val="0"/>
          <w:bCs/>
          <w:sz w:val="22"/>
          <w:szCs w:val="22"/>
        </w:rPr>
        <w:t xml:space="preserve">ustawą Prawo budowlane z 07.07.1994 </w:t>
      </w:r>
      <w:r w:rsidRPr="002E303A">
        <w:rPr>
          <w:rFonts w:ascii="Arial" w:hAnsi="Arial" w:cs="Arial"/>
          <w:b w:val="0"/>
          <w:bCs/>
          <w:i/>
          <w:sz w:val="22"/>
          <w:szCs w:val="22"/>
        </w:rPr>
        <w:t>(</w:t>
      </w:r>
      <w:r w:rsidR="002E303A" w:rsidRPr="002E303A">
        <w:rPr>
          <w:rFonts w:ascii="Arial" w:hAnsi="Arial" w:cs="Arial"/>
          <w:b w:val="0"/>
          <w:i/>
          <w:sz w:val="22"/>
          <w:szCs w:val="22"/>
        </w:rPr>
        <w:t>Dz. U. z 2017</w:t>
      </w:r>
      <w:r w:rsidRPr="002E303A">
        <w:rPr>
          <w:rFonts w:ascii="Arial" w:hAnsi="Arial" w:cs="Arial"/>
          <w:b w:val="0"/>
          <w:i/>
          <w:sz w:val="22"/>
          <w:szCs w:val="22"/>
        </w:rPr>
        <w:t xml:space="preserve">, poz. </w:t>
      </w:r>
      <w:r w:rsidR="002E303A" w:rsidRPr="002E303A">
        <w:rPr>
          <w:rFonts w:ascii="Arial" w:hAnsi="Arial" w:cs="Arial"/>
          <w:b w:val="0"/>
          <w:i/>
          <w:sz w:val="22"/>
          <w:szCs w:val="22"/>
        </w:rPr>
        <w:t xml:space="preserve">1332 </w:t>
      </w:r>
      <w:r w:rsidR="00A64EA0">
        <w:rPr>
          <w:rFonts w:ascii="Arial" w:hAnsi="Arial" w:cs="Arial"/>
          <w:b w:val="0"/>
          <w:i/>
          <w:sz w:val="22"/>
          <w:szCs w:val="22"/>
        </w:rPr>
        <w:t>z późn. zm.</w:t>
      </w:r>
      <w:r w:rsidR="002E303A" w:rsidRPr="002E303A">
        <w:rPr>
          <w:rFonts w:ascii="Arial" w:hAnsi="Arial" w:cs="Arial"/>
          <w:b w:val="0"/>
          <w:i/>
          <w:sz w:val="22"/>
          <w:szCs w:val="22"/>
        </w:rPr>
        <w:t>.</w:t>
      </w:r>
      <w:r w:rsidRPr="002E303A">
        <w:rPr>
          <w:rFonts w:ascii="Arial" w:hAnsi="Arial" w:cs="Arial"/>
          <w:b w:val="0"/>
          <w:bCs/>
          <w:i/>
          <w:sz w:val="22"/>
          <w:szCs w:val="22"/>
        </w:rPr>
        <w:t>)</w:t>
      </w:r>
      <w:r w:rsidRPr="002E303A">
        <w:rPr>
          <w:rFonts w:ascii="Arial" w:hAnsi="Arial" w:cs="Arial"/>
          <w:b w:val="0"/>
          <w:bCs/>
          <w:sz w:val="22"/>
          <w:szCs w:val="22"/>
        </w:rPr>
        <w:t xml:space="preserve"> z uwzględnieniem art. 20 ust. 1 i 2 tej ustawy,</w:t>
      </w:r>
    </w:p>
    <w:p w:rsidR="002E303A" w:rsidRPr="002E303A" w:rsidRDefault="00635C76" w:rsidP="00C82CD4">
      <w:pPr>
        <w:pStyle w:val="Tekstpodstawowy3"/>
        <w:numPr>
          <w:ilvl w:val="1"/>
          <w:numId w:val="24"/>
        </w:numPr>
        <w:tabs>
          <w:tab w:val="clear" w:pos="1440"/>
          <w:tab w:val="num" w:pos="851"/>
        </w:tabs>
        <w:spacing w:before="60" w:line="240" w:lineRule="auto"/>
        <w:ind w:left="851" w:hanging="425"/>
        <w:jc w:val="both"/>
        <w:rPr>
          <w:rFonts w:ascii="Arial" w:hAnsi="Arial" w:cs="Arial"/>
          <w:b w:val="0"/>
          <w:bCs/>
          <w:sz w:val="22"/>
          <w:szCs w:val="22"/>
        </w:rPr>
      </w:pPr>
      <w:r w:rsidRPr="002E303A">
        <w:rPr>
          <w:rFonts w:ascii="Arial" w:hAnsi="Arial" w:cs="Arial"/>
          <w:b w:val="0"/>
          <w:bCs/>
          <w:sz w:val="22"/>
          <w:szCs w:val="22"/>
        </w:rPr>
        <w:lastRenderedPageBreak/>
        <w:t xml:space="preserve">ustawą Prawo zamówień publicznych z 29.01.2004 </w:t>
      </w:r>
      <w:r w:rsidRPr="002E303A">
        <w:rPr>
          <w:rFonts w:ascii="Arial" w:hAnsi="Arial" w:cs="Arial"/>
          <w:b w:val="0"/>
          <w:bCs/>
          <w:i/>
          <w:sz w:val="22"/>
          <w:szCs w:val="22"/>
        </w:rPr>
        <w:t>(</w:t>
      </w:r>
      <w:r w:rsidR="002E303A" w:rsidRPr="002E303A">
        <w:rPr>
          <w:rFonts w:ascii="Arial" w:hAnsi="Arial" w:cs="Arial"/>
          <w:b w:val="0"/>
          <w:i/>
          <w:sz w:val="22"/>
          <w:szCs w:val="22"/>
        </w:rPr>
        <w:t>Dz. U. z 2017</w:t>
      </w:r>
      <w:r w:rsidRPr="002E303A">
        <w:rPr>
          <w:rFonts w:ascii="Arial" w:hAnsi="Arial" w:cs="Arial"/>
          <w:b w:val="0"/>
          <w:i/>
          <w:sz w:val="22"/>
          <w:szCs w:val="22"/>
        </w:rPr>
        <w:t xml:space="preserve">r., poz. </w:t>
      </w:r>
      <w:r w:rsidR="002E303A" w:rsidRPr="002E303A">
        <w:rPr>
          <w:rFonts w:ascii="Arial" w:hAnsi="Arial" w:cs="Arial"/>
          <w:b w:val="0"/>
          <w:i/>
          <w:sz w:val="22"/>
          <w:szCs w:val="22"/>
        </w:rPr>
        <w:t>1579 z późn. zm.</w:t>
      </w:r>
      <w:r w:rsidRPr="002E303A">
        <w:rPr>
          <w:rFonts w:ascii="Arial" w:hAnsi="Arial" w:cs="Arial"/>
          <w:b w:val="0"/>
          <w:i/>
          <w:sz w:val="22"/>
          <w:szCs w:val="22"/>
        </w:rPr>
        <w:t>),</w:t>
      </w:r>
      <w:r w:rsidR="002E303A" w:rsidRPr="002E303A">
        <w:rPr>
          <w:rFonts w:ascii="Arial" w:hAnsi="Arial" w:cs="Arial"/>
          <w:b w:val="0"/>
          <w:sz w:val="22"/>
          <w:szCs w:val="22"/>
        </w:rPr>
        <w:t xml:space="preserve"> </w:t>
      </w:r>
    </w:p>
    <w:p w:rsidR="00635C76" w:rsidRPr="002E303A" w:rsidRDefault="002E303A" w:rsidP="00C82CD4">
      <w:pPr>
        <w:pStyle w:val="Tekstpodstawowy3"/>
        <w:numPr>
          <w:ilvl w:val="1"/>
          <w:numId w:val="24"/>
        </w:numPr>
        <w:tabs>
          <w:tab w:val="clear" w:pos="1440"/>
          <w:tab w:val="num" w:pos="851"/>
        </w:tabs>
        <w:spacing w:before="60" w:line="240" w:lineRule="auto"/>
        <w:ind w:left="851" w:hanging="425"/>
        <w:jc w:val="both"/>
        <w:rPr>
          <w:rFonts w:ascii="Arial" w:hAnsi="Arial" w:cs="Arial"/>
          <w:b w:val="0"/>
          <w:bCs/>
          <w:sz w:val="22"/>
          <w:szCs w:val="22"/>
        </w:rPr>
      </w:pPr>
      <w:r w:rsidRPr="002E303A">
        <w:rPr>
          <w:rFonts w:ascii="Arial" w:hAnsi="Arial" w:cs="Arial"/>
          <w:b w:val="0"/>
          <w:sz w:val="22"/>
          <w:szCs w:val="22"/>
        </w:rPr>
        <w:t xml:space="preserve">ustawą o ochronie przyrody, ustawa z dnia 16 kwietnia 2004 r. </w:t>
      </w:r>
      <w:r w:rsidRPr="00A64EA0">
        <w:rPr>
          <w:rFonts w:ascii="Arial" w:hAnsi="Arial" w:cs="Arial"/>
          <w:b w:val="0"/>
          <w:i/>
          <w:sz w:val="22"/>
          <w:szCs w:val="22"/>
        </w:rPr>
        <w:t>(Dz.</w:t>
      </w:r>
      <w:r w:rsidR="00A64EA0">
        <w:rPr>
          <w:rFonts w:ascii="Arial" w:hAnsi="Arial" w:cs="Arial"/>
          <w:b w:val="0"/>
          <w:i/>
          <w:sz w:val="22"/>
          <w:szCs w:val="22"/>
        </w:rPr>
        <w:t xml:space="preserve"> </w:t>
      </w:r>
      <w:r w:rsidRPr="00A64EA0">
        <w:rPr>
          <w:rFonts w:ascii="Arial" w:hAnsi="Arial" w:cs="Arial"/>
          <w:b w:val="0"/>
          <w:i/>
          <w:sz w:val="22"/>
          <w:szCs w:val="22"/>
        </w:rPr>
        <w:t>U.</w:t>
      </w:r>
      <w:r w:rsidR="00A64EA0" w:rsidRPr="00A64EA0">
        <w:rPr>
          <w:rFonts w:ascii="Arial" w:hAnsi="Arial" w:cs="Arial"/>
          <w:b w:val="0"/>
          <w:i/>
          <w:sz w:val="22"/>
          <w:szCs w:val="22"/>
        </w:rPr>
        <w:t xml:space="preserve"> z </w:t>
      </w:r>
      <w:r w:rsidRPr="00A64EA0">
        <w:rPr>
          <w:rFonts w:ascii="Arial" w:hAnsi="Arial" w:cs="Arial"/>
          <w:b w:val="0"/>
          <w:i/>
          <w:sz w:val="22"/>
          <w:szCs w:val="22"/>
        </w:rPr>
        <w:t>2016</w:t>
      </w:r>
      <w:r w:rsidR="00A64EA0">
        <w:rPr>
          <w:rFonts w:ascii="Arial" w:hAnsi="Arial" w:cs="Arial"/>
          <w:b w:val="0"/>
          <w:i/>
          <w:sz w:val="22"/>
          <w:szCs w:val="22"/>
        </w:rPr>
        <w:t>r.</w:t>
      </w:r>
      <w:r w:rsidRPr="00A64EA0">
        <w:rPr>
          <w:rFonts w:ascii="Arial" w:hAnsi="Arial" w:cs="Arial"/>
          <w:b w:val="0"/>
          <w:i/>
          <w:sz w:val="22"/>
          <w:szCs w:val="22"/>
        </w:rPr>
        <w:t>, poz.</w:t>
      </w:r>
      <w:r w:rsidR="00A64EA0">
        <w:rPr>
          <w:rFonts w:ascii="Arial" w:hAnsi="Arial" w:cs="Arial"/>
          <w:b w:val="0"/>
          <w:i/>
          <w:sz w:val="22"/>
          <w:szCs w:val="22"/>
        </w:rPr>
        <w:t xml:space="preserve"> </w:t>
      </w:r>
      <w:r w:rsidRPr="00A64EA0">
        <w:rPr>
          <w:rFonts w:ascii="Arial" w:hAnsi="Arial" w:cs="Arial"/>
          <w:b w:val="0"/>
          <w:i/>
          <w:sz w:val="22"/>
          <w:szCs w:val="22"/>
        </w:rPr>
        <w:t>2134 z pó</w:t>
      </w:r>
      <w:r w:rsidR="00A64EA0" w:rsidRPr="00A64EA0">
        <w:rPr>
          <w:rFonts w:ascii="Arial" w:hAnsi="Arial" w:cs="Arial"/>
          <w:b w:val="0"/>
          <w:i/>
          <w:sz w:val="22"/>
          <w:szCs w:val="22"/>
        </w:rPr>
        <w:t>ź</w:t>
      </w:r>
      <w:r w:rsidRPr="00A64EA0">
        <w:rPr>
          <w:rFonts w:ascii="Arial" w:hAnsi="Arial" w:cs="Arial"/>
          <w:b w:val="0"/>
          <w:i/>
          <w:sz w:val="22"/>
          <w:szCs w:val="22"/>
        </w:rPr>
        <w:t>n. zm.)</w:t>
      </w:r>
      <w:r w:rsidRPr="002E303A">
        <w:rPr>
          <w:rFonts w:ascii="Arial" w:hAnsi="Arial" w:cs="Arial"/>
          <w:b w:val="0"/>
          <w:sz w:val="22"/>
          <w:szCs w:val="22"/>
        </w:rPr>
        <w:t>,</w:t>
      </w:r>
    </w:p>
    <w:p w:rsidR="00635C76" w:rsidRPr="002E303A" w:rsidRDefault="00635C76" w:rsidP="00C82CD4">
      <w:pPr>
        <w:pStyle w:val="Tekstpodstawowy3"/>
        <w:numPr>
          <w:ilvl w:val="1"/>
          <w:numId w:val="24"/>
        </w:numPr>
        <w:tabs>
          <w:tab w:val="clear" w:pos="1440"/>
          <w:tab w:val="num" w:pos="851"/>
        </w:tabs>
        <w:spacing w:before="60" w:line="240" w:lineRule="auto"/>
        <w:ind w:left="851" w:hanging="425"/>
        <w:jc w:val="both"/>
        <w:rPr>
          <w:rFonts w:ascii="Arial" w:hAnsi="Arial" w:cs="Arial"/>
          <w:b w:val="0"/>
          <w:bCs/>
          <w:sz w:val="22"/>
          <w:szCs w:val="22"/>
        </w:rPr>
      </w:pPr>
      <w:r w:rsidRPr="002E303A">
        <w:rPr>
          <w:rFonts w:ascii="Arial" w:hAnsi="Arial" w:cs="Arial"/>
          <w:b w:val="0"/>
          <w:bCs/>
          <w:sz w:val="22"/>
          <w:szCs w:val="22"/>
        </w:rPr>
        <w:t xml:space="preserve">rozporządzeniem Ministra Infrastruktury z dnia 2 września 2004r. w sprawie szczegółowego zakresu i formy dokumentacji projektowej, specyfikacji technicznych wykonania i odbiory robót budowlanych oraz programu funkcjonalno użytkowego </w:t>
      </w:r>
      <w:r w:rsidRPr="002E303A">
        <w:rPr>
          <w:rFonts w:ascii="Arial" w:hAnsi="Arial" w:cs="Arial"/>
          <w:b w:val="0"/>
          <w:bCs/>
          <w:i/>
          <w:sz w:val="22"/>
          <w:szCs w:val="22"/>
        </w:rPr>
        <w:t>(Dz. U. z 2013r., poz. 1129),</w:t>
      </w:r>
    </w:p>
    <w:p w:rsidR="00635C76" w:rsidRPr="002E303A" w:rsidRDefault="00635C76" w:rsidP="00C82CD4">
      <w:pPr>
        <w:pStyle w:val="Tekstpodstawowy3"/>
        <w:numPr>
          <w:ilvl w:val="1"/>
          <w:numId w:val="24"/>
        </w:numPr>
        <w:tabs>
          <w:tab w:val="clear" w:pos="1440"/>
          <w:tab w:val="num" w:pos="851"/>
        </w:tabs>
        <w:spacing w:before="60" w:line="240" w:lineRule="auto"/>
        <w:ind w:left="851" w:hanging="425"/>
        <w:jc w:val="both"/>
        <w:rPr>
          <w:rFonts w:ascii="Arial" w:hAnsi="Arial" w:cs="Arial"/>
          <w:b w:val="0"/>
          <w:bCs/>
          <w:sz w:val="22"/>
          <w:szCs w:val="22"/>
        </w:rPr>
      </w:pPr>
      <w:r w:rsidRPr="002E303A">
        <w:rPr>
          <w:rFonts w:ascii="Arial" w:hAnsi="Arial" w:cs="Arial"/>
          <w:b w:val="0"/>
          <w:bCs/>
          <w:sz w:val="22"/>
          <w:szCs w:val="22"/>
        </w:rPr>
        <w:t xml:space="preserve">rozporządzeniem Ministra Transportu, Budownictwa i Gospodarki Narodowej z dnia 25 kwietnia 2012r. w sprawie szczegółowego zakresu i formy projektu budowlanego </w:t>
      </w:r>
      <w:r w:rsidRPr="002E303A">
        <w:rPr>
          <w:rFonts w:ascii="Arial" w:hAnsi="Arial" w:cs="Arial"/>
          <w:b w:val="0"/>
          <w:bCs/>
          <w:i/>
          <w:sz w:val="22"/>
          <w:szCs w:val="22"/>
        </w:rPr>
        <w:t>(Dz.U. z 2012r.</w:t>
      </w:r>
      <w:r w:rsidR="00A64EA0">
        <w:rPr>
          <w:rFonts w:ascii="Arial" w:hAnsi="Arial" w:cs="Arial"/>
          <w:b w:val="0"/>
          <w:bCs/>
          <w:i/>
          <w:sz w:val="22"/>
          <w:szCs w:val="22"/>
        </w:rPr>
        <w:t>,</w:t>
      </w:r>
      <w:r w:rsidRPr="002E303A">
        <w:rPr>
          <w:rFonts w:ascii="Arial" w:hAnsi="Arial" w:cs="Arial"/>
          <w:b w:val="0"/>
          <w:bCs/>
          <w:i/>
          <w:sz w:val="22"/>
          <w:szCs w:val="22"/>
        </w:rPr>
        <w:t xml:space="preserve"> poz. 462 z późn. zm)</w:t>
      </w:r>
      <w:r w:rsidR="002E303A" w:rsidRPr="002E303A">
        <w:rPr>
          <w:rFonts w:ascii="Arial" w:hAnsi="Arial" w:cs="Arial"/>
          <w:b w:val="0"/>
          <w:bCs/>
          <w:i/>
          <w:sz w:val="22"/>
          <w:szCs w:val="22"/>
        </w:rPr>
        <w:t>,</w:t>
      </w:r>
    </w:p>
    <w:p w:rsidR="002E303A" w:rsidRPr="002E303A" w:rsidRDefault="002E303A" w:rsidP="00C82CD4">
      <w:pPr>
        <w:pStyle w:val="Tekstpodstawowy3"/>
        <w:numPr>
          <w:ilvl w:val="1"/>
          <w:numId w:val="24"/>
        </w:numPr>
        <w:tabs>
          <w:tab w:val="clear" w:pos="1440"/>
          <w:tab w:val="num" w:pos="851"/>
        </w:tabs>
        <w:spacing w:before="60" w:line="240" w:lineRule="auto"/>
        <w:ind w:left="851" w:hanging="425"/>
        <w:jc w:val="both"/>
        <w:rPr>
          <w:rFonts w:ascii="Arial" w:hAnsi="Arial" w:cs="Arial"/>
          <w:b w:val="0"/>
          <w:bCs/>
          <w:sz w:val="22"/>
          <w:szCs w:val="22"/>
        </w:rPr>
      </w:pPr>
      <w:r w:rsidRPr="002E303A">
        <w:rPr>
          <w:rFonts w:ascii="Arial" w:hAnsi="Arial" w:cs="Arial"/>
          <w:b w:val="0"/>
          <w:sz w:val="22"/>
          <w:szCs w:val="22"/>
        </w:rPr>
        <w:t xml:space="preserve">rozporządzeniem Ministra Infrastruktury, z dnia 12 kwietnia 2002 r. w sprawie warunków technicznych, jakim powinny odpowiadać budynki i ich usytuowanie </w:t>
      </w:r>
      <w:r w:rsidRPr="00A64EA0">
        <w:rPr>
          <w:rFonts w:ascii="Arial" w:hAnsi="Arial" w:cs="Arial"/>
          <w:b w:val="0"/>
          <w:i/>
          <w:sz w:val="22"/>
          <w:szCs w:val="22"/>
        </w:rPr>
        <w:t>(Dz. U</w:t>
      </w:r>
      <w:r w:rsidR="00A64EA0">
        <w:rPr>
          <w:rFonts w:ascii="Arial" w:hAnsi="Arial" w:cs="Arial"/>
          <w:b w:val="0"/>
          <w:i/>
          <w:sz w:val="22"/>
          <w:szCs w:val="22"/>
        </w:rPr>
        <w:t>.</w:t>
      </w:r>
      <w:r w:rsidRPr="00A64EA0">
        <w:rPr>
          <w:rFonts w:ascii="Arial" w:hAnsi="Arial" w:cs="Arial"/>
          <w:b w:val="0"/>
          <w:i/>
          <w:sz w:val="22"/>
          <w:szCs w:val="22"/>
        </w:rPr>
        <w:t xml:space="preserve"> z 2015 r., poz.1422)</w:t>
      </w:r>
      <w:r w:rsidRPr="002E303A">
        <w:rPr>
          <w:rFonts w:ascii="Arial" w:hAnsi="Arial" w:cs="Arial"/>
          <w:b w:val="0"/>
          <w:sz w:val="22"/>
          <w:szCs w:val="22"/>
        </w:rPr>
        <w:t>,</w:t>
      </w:r>
    </w:p>
    <w:p w:rsidR="002E303A" w:rsidRPr="002E303A" w:rsidRDefault="002E303A" w:rsidP="00C82CD4">
      <w:pPr>
        <w:pStyle w:val="Tekstpodstawowy3"/>
        <w:numPr>
          <w:ilvl w:val="1"/>
          <w:numId w:val="24"/>
        </w:numPr>
        <w:tabs>
          <w:tab w:val="clear" w:pos="1440"/>
          <w:tab w:val="num" w:pos="851"/>
        </w:tabs>
        <w:spacing w:before="60" w:line="240" w:lineRule="auto"/>
        <w:ind w:left="851" w:hanging="425"/>
        <w:jc w:val="both"/>
        <w:rPr>
          <w:rFonts w:ascii="Arial" w:hAnsi="Arial" w:cs="Arial"/>
          <w:b w:val="0"/>
          <w:bCs/>
          <w:sz w:val="22"/>
          <w:szCs w:val="22"/>
        </w:rPr>
      </w:pPr>
      <w:r w:rsidRPr="002E303A">
        <w:rPr>
          <w:rFonts w:ascii="Arial" w:hAnsi="Arial" w:cs="Arial"/>
          <w:b w:val="0"/>
          <w:sz w:val="22"/>
          <w:szCs w:val="22"/>
        </w:rPr>
        <w:t xml:space="preserve">rozporządzeniem Ministra Infrastruktury i Rozwoju, z dnia 27 lutego 2015r. </w:t>
      </w:r>
      <w:r w:rsidR="00A64EA0">
        <w:rPr>
          <w:rFonts w:ascii="Arial" w:hAnsi="Arial" w:cs="Arial"/>
          <w:b w:val="0"/>
          <w:sz w:val="22"/>
          <w:szCs w:val="22"/>
        </w:rPr>
        <w:br/>
      </w:r>
      <w:r w:rsidRPr="002E303A">
        <w:rPr>
          <w:rFonts w:ascii="Arial" w:hAnsi="Arial" w:cs="Arial"/>
          <w:b w:val="0"/>
          <w:sz w:val="22"/>
          <w:szCs w:val="22"/>
        </w:rPr>
        <w:t xml:space="preserve">w sprawie metodologii wyznaczania charakterystyki energetycznej budynku lub części budynku oraz świadectw charakterystyki energetycznej </w:t>
      </w:r>
      <w:r w:rsidRPr="00A64EA0">
        <w:rPr>
          <w:rFonts w:ascii="Arial" w:hAnsi="Arial" w:cs="Arial"/>
          <w:b w:val="0"/>
          <w:i/>
          <w:sz w:val="22"/>
          <w:szCs w:val="22"/>
        </w:rPr>
        <w:t>(Dz.</w:t>
      </w:r>
      <w:r w:rsidR="00A64EA0">
        <w:rPr>
          <w:rFonts w:ascii="Arial" w:hAnsi="Arial" w:cs="Arial"/>
          <w:b w:val="0"/>
          <w:i/>
          <w:sz w:val="22"/>
          <w:szCs w:val="22"/>
        </w:rPr>
        <w:t xml:space="preserve"> </w:t>
      </w:r>
      <w:r w:rsidRPr="00A64EA0">
        <w:rPr>
          <w:rFonts w:ascii="Arial" w:hAnsi="Arial" w:cs="Arial"/>
          <w:b w:val="0"/>
          <w:i/>
          <w:sz w:val="22"/>
          <w:szCs w:val="22"/>
        </w:rPr>
        <w:t>U z 2015 r., poz. 376 )</w:t>
      </w:r>
      <w:r w:rsidRPr="002E303A">
        <w:rPr>
          <w:rFonts w:ascii="Arial" w:hAnsi="Arial" w:cs="Arial"/>
          <w:b w:val="0"/>
          <w:sz w:val="22"/>
          <w:szCs w:val="22"/>
        </w:rPr>
        <w:t>,</w:t>
      </w:r>
    </w:p>
    <w:p w:rsidR="002E303A" w:rsidRPr="002E303A" w:rsidRDefault="002E303A" w:rsidP="00C82CD4">
      <w:pPr>
        <w:pStyle w:val="Tekstpodstawowy3"/>
        <w:numPr>
          <w:ilvl w:val="1"/>
          <w:numId w:val="24"/>
        </w:numPr>
        <w:tabs>
          <w:tab w:val="clear" w:pos="1440"/>
          <w:tab w:val="num" w:pos="851"/>
        </w:tabs>
        <w:spacing w:before="60" w:line="240" w:lineRule="auto"/>
        <w:ind w:left="851" w:hanging="425"/>
        <w:jc w:val="both"/>
        <w:rPr>
          <w:rFonts w:ascii="Arial" w:hAnsi="Arial" w:cs="Arial"/>
          <w:b w:val="0"/>
          <w:bCs/>
          <w:sz w:val="22"/>
          <w:szCs w:val="22"/>
        </w:rPr>
      </w:pPr>
      <w:r w:rsidRPr="002E303A">
        <w:rPr>
          <w:rFonts w:ascii="Arial" w:hAnsi="Arial" w:cs="Arial"/>
          <w:b w:val="0"/>
          <w:sz w:val="22"/>
          <w:szCs w:val="22"/>
        </w:rPr>
        <w:t xml:space="preserve">rozporządzeniem Ministra Infrastruktury z dnia 18 maja 2004 r. w sprawie określenia metod i podstaw sporządzania kosztorysu inwestorskiego, obliczania planowanych kosztów prac projektowych oraz planowanych kosztów robót </w:t>
      </w:r>
      <w:r w:rsidRPr="002E303A">
        <w:rPr>
          <w:rStyle w:val="Uwydatnienie"/>
          <w:rFonts w:ascii="Arial" w:hAnsi="Arial" w:cs="Arial"/>
          <w:b w:val="0"/>
          <w:iCs/>
          <w:sz w:val="22"/>
          <w:szCs w:val="22"/>
        </w:rPr>
        <w:t>budowlanych</w:t>
      </w:r>
      <w:r w:rsidRPr="002E303A">
        <w:rPr>
          <w:rFonts w:ascii="Arial" w:hAnsi="Arial" w:cs="Arial"/>
          <w:b w:val="0"/>
          <w:sz w:val="22"/>
          <w:szCs w:val="22"/>
        </w:rPr>
        <w:t xml:space="preserve"> określonych w programie funkcjonalno-użytkowym </w:t>
      </w:r>
      <w:r w:rsidRPr="00A64EA0">
        <w:rPr>
          <w:rFonts w:ascii="Arial" w:hAnsi="Arial" w:cs="Arial"/>
          <w:b w:val="0"/>
          <w:i/>
          <w:sz w:val="22"/>
          <w:szCs w:val="22"/>
        </w:rPr>
        <w:t>(Dz.</w:t>
      </w:r>
      <w:r w:rsidR="00A64EA0">
        <w:rPr>
          <w:rFonts w:ascii="Arial" w:hAnsi="Arial" w:cs="Arial"/>
          <w:b w:val="0"/>
          <w:i/>
          <w:sz w:val="22"/>
          <w:szCs w:val="22"/>
        </w:rPr>
        <w:t xml:space="preserve"> </w:t>
      </w:r>
      <w:r w:rsidRPr="00A64EA0">
        <w:rPr>
          <w:rFonts w:ascii="Arial" w:hAnsi="Arial" w:cs="Arial"/>
          <w:b w:val="0"/>
          <w:i/>
          <w:sz w:val="22"/>
          <w:szCs w:val="22"/>
        </w:rPr>
        <w:t>U z 2004 r., Nr 130, poz. 1389)</w:t>
      </w:r>
      <w:r w:rsidRPr="002E303A">
        <w:rPr>
          <w:rFonts w:ascii="Arial" w:hAnsi="Arial" w:cs="Arial"/>
          <w:b w:val="0"/>
          <w:sz w:val="22"/>
          <w:szCs w:val="22"/>
        </w:rPr>
        <w:t>;</w:t>
      </w:r>
    </w:p>
    <w:p w:rsidR="00635C76" w:rsidRDefault="002E303A" w:rsidP="00C82CD4">
      <w:pPr>
        <w:pStyle w:val="Tekstpodstawowy"/>
        <w:numPr>
          <w:ilvl w:val="0"/>
          <w:numId w:val="24"/>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Zaprojektowane rozwiązania</w:t>
      </w:r>
      <w:r w:rsidR="00635C76" w:rsidRPr="00FF0FB2">
        <w:rPr>
          <w:rFonts w:ascii="Arial" w:hAnsi="Arial" w:cs="Arial"/>
          <w:color w:val="auto"/>
          <w:sz w:val="22"/>
          <w:szCs w:val="22"/>
          <w:lang w:val="pl-PL"/>
        </w:rPr>
        <w:t xml:space="preserve"> </w:t>
      </w:r>
      <w:r w:rsidR="00635C76">
        <w:rPr>
          <w:rFonts w:ascii="Arial" w:hAnsi="Arial" w:cs="Arial"/>
          <w:color w:val="auto"/>
          <w:sz w:val="22"/>
          <w:szCs w:val="22"/>
          <w:lang w:val="pl-PL"/>
        </w:rPr>
        <w:t xml:space="preserve">Wykonawca </w:t>
      </w:r>
      <w:r w:rsidR="00635C76" w:rsidRPr="008C4A86">
        <w:rPr>
          <w:rFonts w:ascii="Arial" w:hAnsi="Arial" w:cs="Arial"/>
          <w:color w:val="auto"/>
          <w:sz w:val="22"/>
          <w:szCs w:val="22"/>
          <w:lang w:val="pl-PL"/>
        </w:rPr>
        <w:t>uzgodni z Zamawiającym</w:t>
      </w:r>
      <w:r w:rsidR="00635C76">
        <w:rPr>
          <w:rFonts w:ascii="Arial" w:hAnsi="Arial" w:cs="Arial"/>
          <w:color w:val="auto"/>
          <w:sz w:val="22"/>
          <w:szCs w:val="22"/>
          <w:lang w:val="pl-PL"/>
        </w:rPr>
        <w:t>.</w:t>
      </w:r>
    </w:p>
    <w:p w:rsidR="00635C76" w:rsidRDefault="00635C76" w:rsidP="00C82CD4">
      <w:pPr>
        <w:pStyle w:val="Tekstpodstawowy"/>
        <w:numPr>
          <w:ilvl w:val="0"/>
          <w:numId w:val="24"/>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może zostać wykonana dopiero po zatwierdzeniu przez Zamawiającego koncepcji.</w:t>
      </w:r>
    </w:p>
    <w:p w:rsidR="00635C76" w:rsidRDefault="00635C76" w:rsidP="00C82CD4">
      <w:pPr>
        <w:pStyle w:val="Tekstpodstawowy"/>
        <w:numPr>
          <w:ilvl w:val="0"/>
          <w:numId w:val="24"/>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Projekt wraz z kosztorysami zostanie opracowany w układzie poszczególnych branż i rodzajów robót.</w:t>
      </w:r>
    </w:p>
    <w:p w:rsidR="00635C76" w:rsidRDefault="00635C76" w:rsidP="00C82CD4">
      <w:pPr>
        <w:pStyle w:val="Tekstpodstawowy"/>
        <w:numPr>
          <w:ilvl w:val="0"/>
          <w:numId w:val="24"/>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winna być wykonana w stanie kompletnym z punktu widzenia celu, któremu ma służyć.</w:t>
      </w:r>
    </w:p>
    <w:p w:rsidR="00635C76" w:rsidRPr="00526AC9" w:rsidRDefault="00635C76" w:rsidP="00C82CD4">
      <w:pPr>
        <w:pStyle w:val="Tekstpodstawowy"/>
        <w:numPr>
          <w:ilvl w:val="0"/>
          <w:numId w:val="24"/>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Wykonawca</w:t>
      </w:r>
      <w:r w:rsidRPr="00526AC9">
        <w:rPr>
          <w:rFonts w:ascii="Arial" w:hAnsi="Arial" w:cs="Arial"/>
          <w:color w:val="auto"/>
          <w:sz w:val="22"/>
          <w:szCs w:val="22"/>
          <w:lang w:val="pl-PL"/>
        </w:rPr>
        <w:t xml:space="preserve"> jest zobowiązany do uzyskania wszelkich przewidzianych odpowiednimi przepisami prawa uzgodnień, pozwoleń i zgłoszeń.</w:t>
      </w:r>
    </w:p>
    <w:p w:rsidR="00635C76" w:rsidRDefault="00635C76" w:rsidP="00C82CD4">
      <w:pPr>
        <w:pStyle w:val="Tekstpodstawowy"/>
        <w:numPr>
          <w:ilvl w:val="0"/>
          <w:numId w:val="24"/>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Wykonawca wykona dokumentację projektową w języku polskim: w wersji papierowej oraz w formie elektronicznej.</w:t>
      </w:r>
    </w:p>
    <w:p w:rsidR="00635C76" w:rsidRDefault="00635C76" w:rsidP="00C82CD4">
      <w:pPr>
        <w:pStyle w:val="Tekstpodstawowy"/>
        <w:numPr>
          <w:ilvl w:val="0"/>
          <w:numId w:val="24"/>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 xml:space="preserve">Wykonawca ponosi wyłączną i pełną odpowiedzialność za treść dokumentacji projektowej, poczynione w niej założenia i dokonane na jej potrzeby ustalenia. </w:t>
      </w:r>
      <w:r w:rsidR="0072794F">
        <w:rPr>
          <w:rFonts w:ascii="Arial" w:hAnsi="Arial" w:cs="Arial"/>
          <w:sz w:val="22"/>
          <w:szCs w:val="22"/>
        </w:rPr>
        <w:t>Jednak Wykonawca nie ponosi odpowiedzialności, jeżeli założenia czy ustalenia zostały mu narzucone przez Zamawiającego.</w:t>
      </w:r>
    </w:p>
    <w:p w:rsidR="00635C76" w:rsidRPr="006D3F79" w:rsidRDefault="00635C76" w:rsidP="00C82CD4">
      <w:pPr>
        <w:pStyle w:val="Tekstpodstawowy"/>
        <w:numPr>
          <w:ilvl w:val="0"/>
          <w:numId w:val="24"/>
        </w:numPr>
        <w:tabs>
          <w:tab w:val="clear" w:pos="720"/>
          <w:tab w:val="num" w:pos="426"/>
        </w:tabs>
        <w:spacing w:before="60"/>
        <w:ind w:left="426" w:hanging="426"/>
        <w:jc w:val="both"/>
        <w:rPr>
          <w:rFonts w:ascii="Arial" w:hAnsi="Arial" w:cs="Arial"/>
          <w:color w:val="auto"/>
          <w:sz w:val="22"/>
          <w:szCs w:val="22"/>
          <w:lang w:val="pl-PL"/>
        </w:rPr>
      </w:pPr>
      <w:r w:rsidRPr="006D3F79">
        <w:rPr>
          <w:rFonts w:ascii="Arial" w:hAnsi="Arial" w:cs="Arial"/>
          <w:color w:val="auto"/>
          <w:sz w:val="22"/>
          <w:szCs w:val="22"/>
          <w:lang w:val="pl-PL"/>
        </w:rPr>
        <w:t>W przypadku nie posiadania przez Zamawiającego dokumentów niezbędnych do wykonania dokumentacji projektowej</w:t>
      </w:r>
      <w:r>
        <w:rPr>
          <w:rFonts w:ascii="Arial" w:hAnsi="Arial" w:cs="Arial"/>
          <w:color w:val="auto"/>
          <w:sz w:val="22"/>
          <w:szCs w:val="22"/>
          <w:lang w:val="pl-PL"/>
        </w:rPr>
        <w:t xml:space="preserve"> strony ustalą, która z nich zobowiązana będzie je uzyskać i która poniesie koszt ich uzyskania.</w:t>
      </w:r>
    </w:p>
    <w:p w:rsidR="00635C76" w:rsidRDefault="00635C76" w:rsidP="00C82CD4">
      <w:pPr>
        <w:pStyle w:val="Tekstpodstawowy"/>
        <w:numPr>
          <w:ilvl w:val="0"/>
          <w:numId w:val="24"/>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 swej treści powinna określać przedmiot zamówienia, w tym w szczególności technologie robót, materiały i urządzenia a także parametry techniczne i funkcjonalne przyjętych rozwiązań materiałowych, wybranej technologii oraz urządzeń.</w:t>
      </w:r>
    </w:p>
    <w:p w:rsidR="00635C76" w:rsidRDefault="00635C76" w:rsidP="00C82CD4">
      <w:pPr>
        <w:pStyle w:val="Tekstpodstawowy"/>
        <w:numPr>
          <w:ilvl w:val="0"/>
          <w:numId w:val="24"/>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winna opisywać przedmiot zamówienia za pomocą cech technicznych i jakościowych, przy przestrzeganiu Polskich Norm przenoszących europejskie normy zharmonizowane. Wszelkie niezbędne opinie, uzgodnienia i sprawdzenia rozwiązań projektowych w zakresie wynikającym z przepisów oraz oświadczenie o wzajemnym skoordynowaniu technicznym opracowań projektowych powinny być wykonane przez osoby posiadające uprawnienia budowlane do projektowania w odpowiedniej specjalności.</w:t>
      </w:r>
    </w:p>
    <w:p w:rsidR="00635C76" w:rsidRPr="00BE293D" w:rsidRDefault="00635C76" w:rsidP="00C82CD4">
      <w:pPr>
        <w:pStyle w:val="Tekstpodstawowy"/>
        <w:numPr>
          <w:ilvl w:val="0"/>
          <w:numId w:val="24"/>
        </w:numPr>
        <w:tabs>
          <w:tab w:val="clear" w:pos="720"/>
          <w:tab w:val="num" w:pos="426"/>
        </w:tabs>
        <w:spacing w:before="60"/>
        <w:ind w:left="426" w:hanging="426"/>
        <w:jc w:val="both"/>
        <w:rPr>
          <w:rFonts w:ascii="Arial" w:hAnsi="Arial" w:cs="Arial"/>
          <w:color w:val="auto"/>
          <w:sz w:val="22"/>
          <w:szCs w:val="22"/>
          <w:lang w:val="pl-PL"/>
        </w:rPr>
      </w:pPr>
      <w:r w:rsidRPr="00BE293D">
        <w:rPr>
          <w:rFonts w:ascii="Arial" w:hAnsi="Arial" w:cs="Arial"/>
          <w:color w:val="auto"/>
          <w:sz w:val="22"/>
          <w:szCs w:val="22"/>
          <w:lang w:val="pl-PL"/>
        </w:rPr>
        <w:lastRenderedPageBreak/>
        <w:t>Dokumentacja projektowa w swojej treści nie może określać technologii robót, materiałów i urządzeń bądź opisywać przedmiot</w:t>
      </w:r>
      <w:r>
        <w:rPr>
          <w:rFonts w:ascii="Arial" w:hAnsi="Arial" w:cs="Arial"/>
          <w:color w:val="auto"/>
          <w:sz w:val="22"/>
          <w:szCs w:val="22"/>
          <w:lang w:val="pl-PL"/>
        </w:rPr>
        <w:t>u</w:t>
      </w:r>
      <w:r w:rsidRPr="00BE293D">
        <w:rPr>
          <w:rFonts w:ascii="Arial" w:hAnsi="Arial" w:cs="Arial"/>
          <w:color w:val="auto"/>
          <w:sz w:val="22"/>
          <w:szCs w:val="22"/>
          <w:lang w:val="pl-PL"/>
        </w:rPr>
        <w:t xml:space="preserve"> zamówienia w sposób utrudniający uczciwą konkurencję. </w:t>
      </w:r>
      <w:r w:rsidRPr="00A81AF8">
        <w:rPr>
          <w:rFonts w:ascii="Arial" w:hAnsi="Arial" w:cs="Arial"/>
          <w:color w:val="auto"/>
          <w:sz w:val="22"/>
          <w:szCs w:val="22"/>
          <w:u w:val="single"/>
          <w:lang w:val="pl-PL"/>
        </w:rPr>
        <w:t xml:space="preserve">Dopuszcza się możliwość wskazania w dokumentacji projektowej na znak towarowy, patent lub pochodzenie jedynie w przypadku gdy </w:t>
      </w:r>
      <w:r>
        <w:rPr>
          <w:rFonts w:ascii="Arial" w:hAnsi="Arial" w:cs="Arial"/>
          <w:color w:val="auto"/>
          <w:sz w:val="22"/>
          <w:szCs w:val="22"/>
          <w:u w:val="single"/>
          <w:lang w:val="pl-PL"/>
        </w:rPr>
        <w:t>Wykonawca</w:t>
      </w:r>
      <w:r w:rsidRPr="00A81AF8">
        <w:rPr>
          <w:rFonts w:ascii="Arial" w:hAnsi="Arial" w:cs="Arial"/>
          <w:color w:val="auto"/>
          <w:sz w:val="22"/>
          <w:szCs w:val="22"/>
          <w:u w:val="single"/>
          <w:lang w:val="pl-PL"/>
        </w:rPr>
        <w:t xml:space="preserve"> </w:t>
      </w:r>
      <w:r w:rsidRPr="00A81AF8">
        <w:rPr>
          <w:rFonts w:ascii="Arial" w:hAnsi="Arial" w:cs="Arial"/>
          <w:sz w:val="22"/>
          <w:szCs w:val="22"/>
          <w:u w:val="single"/>
        </w:rPr>
        <w:t>nie może opisać przedmiotu zamówienia za pomocą dostatecznie dokładnych określeń</w:t>
      </w:r>
      <w:r w:rsidRPr="00A81AF8">
        <w:rPr>
          <w:rFonts w:ascii="Arial" w:hAnsi="Arial" w:cs="Arial"/>
          <w:color w:val="auto"/>
          <w:sz w:val="22"/>
          <w:szCs w:val="22"/>
          <w:u w:val="single"/>
          <w:lang w:val="pl-PL"/>
        </w:rPr>
        <w:t xml:space="preserve">. W takiej sytuacji przy wskazaniu powinien być dopisek: </w:t>
      </w:r>
      <w:r w:rsidRPr="00A81AF8">
        <w:rPr>
          <w:rFonts w:ascii="Arial" w:hAnsi="Arial" w:cs="Arial"/>
          <w:i/>
          <w:color w:val="auto"/>
          <w:sz w:val="22"/>
          <w:szCs w:val="22"/>
          <w:u w:val="single"/>
          <w:lang w:val="pl-PL"/>
        </w:rPr>
        <w:t>„lub równoważny”</w:t>
      </w:r>
      <w:r w:rsidRPr="00A81AF8">
        <w:rPr>
          <w:rFonts w:ascii="Arial" w:hAnsi="Arial" w:cs="Arial"/>
          <w:color w:val="auto"/>
          <w:sz w:val="22"/>
          <w:szCs w:val="22"/>
          <w:u w:val="single"/>
          <w:lang w:val="pl-PL"/>
        </w:rPr>
        <w:t xml:space="preserve"> wraz z podaniem parametrów równoważności</w:t>
      </w:r>
      <w:r>
        <w:rPr>
          <w:rFonts w:ascii="Arial" w:hAnsi="Arial" w:cs="Arial"/>
          <w:color w:val="auto"/>
          <w:sz w:val="22"/>
          <w:szCs w:val="22"/>
          <w:lang w:val="pl-PL"/>
        </w:rPr>
        <w:t>.</w:t>
      </w:r>
    </w:p>
    <w:p w:rsidR="00635C76" w:rsidRDefault="00635C76" w:rsidP="00C82CD4">
      <w:pPr>
        <w:pStyle w:val="Tekstpodstawowy"/>
        <w:numPr>
          <w:ilvl w:val="0"/>
          <w:numId w:val="24"/>
        </w:numPr>
        <w:tabs>
          <w:tab w:val="clear" w:pos="720"/>
          <w:tab w:val="num"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Przedmiar robót winien zawierać opis robót budowlanych w kolejności technologicznej ich wykonania, z podaniem ilości jednostek przedmiarowych robót wynikających z dokumentacji projektowej i ze specyfikacji technicznej wykonania i odbioru robót budowlanych oraz podstawy do ustalania cen jednostkowych robót lub nakładów rzeczowych.</w:t>
      </w:r>
    </w:p>
    <w:p w:rsidR="00635C76" w:rsidRDefault="00635C76" w:rsidP="00C82CD4">
      <w:pPr>
        <w:pStyle w:val="Tekstpodstawowy"/>
        <w:numPr>
          <w:ilvl w:val="0"/>
          <w:numId w:val="24"/>
        </w:numPr>
        <w:tabs>
          <w:tab w:val="clear" w:pos="720"/>
          <w:tab w:val="num"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Wykonawca</w:t>
      </w:r>
      <w:r w:rsidRPr="00996BAD">
        <w:rPr>
          <w:rFonts w:ascii="Arial" w:hAnsi="Arial" w:cs="Arial"/>
          <w:color w:val="auto"/>
          <w:sz w:val="22"/>
          <w:szCs w:val="22"/>
          <w:lang w:val="pl-PL"/>
        </w:rPr>
        <w:t xml:space="preserve"> zapewnia, że dokumentacja projektowa będzie całkowicie oryginalna i nie będzie naruszała praw autorskich innych osób/podmiotów, w tym również będzie wolna od innych wad prawnych i fizycznych, które mogłyby spowodować odpowiedzialność Zamawiającego. Ponadto </w:t>
      </w:r>
      <w:r>
        <w:rPr>
          <w:rFonts w:ascii="Arial" w:hAnsi="Arial" w:cs="Arial"/>
          <w:color w:val="auto"/>
          <w:sz w:val="22"/>
          <w:szCs w:val="22"/>
          <w:lang w:val="pl-PL"/>
        </w:rPr>
        <w:t>Wykonawca</w:t>
      </w:r>
      <w:r w:rsidRPr="00996BAD">
        <w:rPr>
          <w:rFonts w:ascii="Arial" w:hAnsi="Arial" w:cs="Arial"/>
          <w:color w:val="auto"/>
          <w:sz w:val="22"/>
          <w:szCs w:val="22"/>
          <w:lang w:val="pl-PL"/>
        </w:rPr>
        <w:t xml:space="preserve"> zapewnia, że dokumentacja projektowa</w:t>
      </w:r>
      <w:r w:rsidR="002E303A">
        <w:rPr>
          <w:rFonts w:ascii="Arial" w:hAnsi="Arial" w:cs="Arial"/>
          <w:color w:val="auto"/>
          <w:sz w:val="22"/>
          <w:szCs w:val="22"/>
          <w:lang w:val="pl-PL"/>
        </w:rPr>
        <w:t xml:space="preserve"> </w:t>
      </w:r>
      <w:r w:rsidRPr="00996BAD">
        <w:rPr>
          <w:rFonts w:ascii="Arial" w:hAnsi="Arial" w:cs="Arial"/>
          <w:color w:val="auto"/>
          <w:sz w:val="22"/>
          <w:szCs w:val="22"/>
          <w:lang w:val="pl-PL"/>
        </w:rPr>
        <w:t xml:space="preserve">nie będzie naruszać żadnych praw osób trzecich i że prawa autorskie </w:t>
      </w:r>
      <w:r>
        <w:rPr>
          <w:rFonts w:ascii="Arial" w:hAnsi="Arial" w:cs="Arial"/>
          <w:color w:val="auto"/>
          <w:sz w:val="22"/>
          <w:szCs w:val="22"/>
          <w:lang w:val="pl-PL"/>
        </w:rPr>
        <w:t>Wykonawcy</w:t>
      </w:r>
      <w:r w:rsidRPr="00996BAD">
        <w:rPr>
          <w:rFonts w:ascii="Arial" w:hAnsi="Arial" w:cs="Arial"/>
          <w:color w:val="auto"/>
          <w:sz w:val="22"/>
          <w:szCs w:val="22"/>
          <w:lang w:val="pl-PL"/>
        </w:rPr>
        <w:t xml:space="preserve"> do pracy nie są ograniczone w </w:t>
      </w:r>
      <w:r>
        <w:rPr>
          <w:rFonts w:ascii="Arial" w:hAnsi="Arial" w:cs="Arial"/>
          <w:color w:val="auto"/>
          <w:sz w:val="22"/>
          <w:szCs w:val="22"/>
          <w:lang w:val="pl-PL"/>
        </w:rPr>
        <w:t>zakr</w:t>
      </w:r>
      <w:r w:rsidRPr="00996BAD">
        <w:rPr>
          <w:rFonts w:ascii="Arial" w:hAnsi="Arial" w:cs="Arial"/>
          <w:color w:val="auto"/>
          <w:sz w:val="22"/>
          <w:szCs w:val="22"/>
          <w:lang w:val="pl-PL"/>
        </w:rPr>
        <w:t>esie objętym niniejszą umową.</w:t>
      </w:r>
    </w:p>
    <w:p w:rsidR="00635C76" w:rsidRPr="00AA095E" w:rsidRDefault="00635C76" w:rsidP="00C82CD4">
      <w:pPr>
        <w:pStyle w:val="Tekstpodstawowy"/>
        <w:numPr>
          <w:ilvl w:val="0"/>
          <w:numId w:val="24"/>
        </w:numPr>
        <w:tabs>
          <w:tab w:val="clear" w:pos="720"/>
          <w:tab w:val="num" w:pos="426"/>
        </w:tabs>
        <w:spacing w:before="60"/>
        <w:ind w:left="426" w:right="-1" w:hanging="426"/>
        <w:jc w:val="both"/>
        <w:rPr>
          <w:rFonts w:ascii="Arial" w:hAnsi="Arial" w:cs="Arial"/>
          <w:color w:val="auto"/>
          <w:sz w:val="22"/>
          <w:szCs w:val="22"/>
          <w:lang w:val="pl-PL"/>
        </w:rPr>
      </w:pPr>
      <w:r>
        <w:rPr>
          <w:rFonts w:ascii="Arial" w:hAnsi="Arial" w:cs="Arial"/>
          <w:sz w:val="22"/>
          <w:szCs w:val="22"/>
        </w:rPr>
        <w:t>Wykonawca</w:t>
      </w:r>
      <w:r w:rsidRPr="00AA095E">
        <w:rPr>
          <w:rFonts w:ascii="Arial" w:hAnsi="Arial" w:cs="Arial"/>
          <w:sz w:val="22"/>
          <w:szCs w:val="22"/>
        </w:rPr>
        <w:t xml:space="preserve"> zapewnia, że dokumentacja projektowa będzie wykonana na aktualnej mapie</w:t>
      </w:r>
      <w:r>
        <w:rPr>
          <w:rFonts w:ascii="Arial" w:hAnsi="Arial" w:cs="Arial"/>
          <w:sz w:val="22"/>
          <w:szCs w:val="22"/>
        </w:rPr>
        <w:t xml:space="preserve"> </w:t>
      </w:r>
      <w:r w:rsidRPr="00AA095E">
        <w:rPr>
          <w:rFonts w:ascii="Arial" w:hAnsi="Arial" w:cs="Arial"/>
          <w:sz w:val="22"/>
          <w:szCs w:val="22"/>
        </w:rPr>
        <w:t>sytuacyjno-wysokościowej do celów projektowych, spełniającej wymagania wynikające z Rozporządzenia Ministra Gospodarki Przestrzennej i Budownictwa z dnia 21 lutego 1995</w:t>
      </w:r>
      <w:r>
        <w:rPr>
          <w:rFonts w:ascii="Arial" w:hAnsi="Arial" w:cs="Arial"/>
          <w:sz w:val="22"/>
          <w:szCs w:val="22"/>
        </w:rPr>
        <w:t>r.</w:t>
      </w:r>
      <w:r w:rsidRPr="00AA095E">
        <w:rPr>
          <w:rFonts w:ascii="Arial" w:hAnsi="Arial" w:cs="Arial"/>
          <w:sz w:val="22"/>
          <w:szCs w:val="22"/>
        </w:rPr>
        <w:t xml:space="preserve"> w sprawie</w:t>
      </w:r>
      <w:r>
        <w:rPr>
          <w:rFonts w:ascii="Arial" w:hAnsi="Arial" w:cs="Arial"/>
          <w:sz w:val="22"/>
          <w:szCs w:val="22"/>
        </w:rPr>
        <w:t xml:space="preserve"> rodzaju i zakresu</w:t>
      </w:r>
      <w:r w:rsidRPr="00AA095E">
        <w:rPr>
          <w:rFonts w:ascii="Arial" w:hAnsi="Arial" w:cs="Arial"/>
          <w:sz w:val="22"/>
          <w:szCs w:val="22"/>
        </w:rPr>
        <w:t xml:space="preserve"> opracowań geodezyjno-kartograficznych oraz czynności geodezyjnych obowiązujących w budownictwie</w:t>
      </w:r>
      <w:r>
        <w:rPr>
          <w:rFonts w:ascii="Arial" w:hAnsi="Arial" w:cs="Arial"/>
          <w:sz w:val="22"/>
          <w:szCs w:val="22"/>
        </w:rPr>
        <w:t xml:space="preserve"> </w:t>
      </w:r>
      <w:r w:rsidRPr="00487334">
        <w:rPr>
          <w:rFonts w:ascii="Arial" w:hAnsi="Arial" w:cs="Arial"/>
          <w:i/>
          <w:sz w:val="22"/>
          <w:szCs w:val="22"/>
        </w:rPr>
        <w:t>(Dz.U z</w:t>
      </w:r>
      <w:r>
        <w:rPr>
          <w:rFonts w:ascii="Arial" w:hAnsi="Arial" w:cs="Arial"/>
          <w:i/>
          <w:sz w:val="22"/>
          <w:szCs w:val="22"/>
        </w:rPr>
        <w:t xml:space="preserve"> </w:t>
      </w:r>
      <w:r w:rsidRPr="00487334">
        <w:rPr>
          <w:rFonts w:ascii="Arial" w:hAnsi="Arial" w:cs="Arial"/>
          <w:i/>
          <w:sz w:val="22"/>
          <w:szCs w:val="22"/>
        </w:rPr>
        <w:t>1995r</w:t>
      </w:r>
      <w:r>
        <w:rPr>
          <w:rFonts w:ascii="Arial" w:hAnsi="Arial" w:cs="Arial"/>
          <w:i/>
          <w:sz w:val="22"/>
          <w:szCs w:val="22"/>
        </w:rPr>
        <w:t>.,</w:t>
      </w:r>
      <w:r w:rsidRPr="00487334">
        <w:rPr>
          <w:rFonts w:ascii="Arial" w:hAnsi="Arial" w:cs="Arial"/>
          <w:i/>
          <w:sz w:val="22"/>
          <w:szCs w:val="22"/>
        </w:rPr>
        <w:t xml:space="preserve"> </w:t>
      </w:r>
      <w:r>
        <w:rPr>
          <w:rFonts w:ascii="Arial" w:hAnsi="Arial" w:cs="Arial"/>
          <w:i/>
          <w:sz w:val="22"/>
          <w:szCs w:val="22"/>
        </w:rPr>
        <w:t>N</w:t>
      </w:r>
      <w:r w:rsidRPr="00487334">
        <w:rPr>
          <w:rFonts w:ascii="Arial" w:hAnsi="Arial" w:cs="Arial"/>
          <w:i/>
          <w:sz w:val="22"/>
          <w:szCs w:val="22"/>
        </w:rPr>
        <w:t>r 25</w:t>
      </w:r>
      <w:r>
        <w:rPr>
          <w:rFonts w:ascii="Arial" w:hAnsi="Arial" w:cs="Arial"/>
          <w:i/>
          <w:sz w:val="22"/>
          <w:szCs w:val="22"/>
        </w:rPr>
        <w:t>,</w:t>
      </w:r>
      <w:r w:rsidRPr="00487334">
        <w:rPr>
          <w:rFonts w:ascii="Arial" w:hAnsi="Arial" w:cs="Arial"/>
          <w:i/>
          <w:sz w:val="22"/>
          <w:szCs w:val="22"/>
        </w:rPr>
        <w:t xml:space="preserve"> poz. 133)</w:t>
      </w:r>
      <w:r w:rsidRPr="00AA095E">
        <w:rPr>
          <w:rFonts w:ascii="Arial" w:hAnsi="Arial" w:cs="Arial"/>
          <w:sz w:val="22"/>
          <w:szCs w:val="22"/>
        </w:rPr>
        <w:t xml:space="preserve">. Aktualną mapę do celów projektowych zadania </w:t>
      </w:r>
      <w:r>
        <w:rPr>
          <w:rFonts w:ascii="Arial" w:hAnsi="Arial" w:cs="Arial"/>
          <w:sz w:val="22"/>
          <w:szCs w:val="22"/>
        </w:rPr>
        <w:t>zapewni Wykonawca.</w:t>
      </w:r>
      <w:r w:rsidRPr="00AA095E">
        <w:rPr>
          <w:rFonts w:ascii="Arial" w:hAnsi="Arial" w:cs="Arial"/>
          <w:sz w:val="22"/>
          <w:szCs w:val="22"/>
        </w:rPr>
        <w:t xml:space="preserve"> </w:t>
      </w:r>
    </w:p>
    <w:p w:rsidR="00635C76" w:rsidRPr="00635C76" w:rsidRDefault="00635C76" w:rsidP="00C82CD4">
      <w:pPr>
        <w:pStyle w:val="Tekstpodstawowy"/>
        <w:numPr>
          <w:ilvl w:val="0"/>
          <w:numId w:val="24"/>
        </w:numPr>
        <w:tabs>
          <w:tab w:val="clear" w:pos="720"/>
        </w:tabs>
        <w:spacing w:before="60"/>
        <w:ind w:left="426" w:hanging="426"/>
        <w:jc w:val="both"/>
        <w:rPr>
          <w:rFonts w:ascii="Arial" w:hAnsi="Arial" w:cs="Arial"/>
          <w:color w:val="auto"/>
          <w:sz w:val="22"/>
          <w:szCs w:val="22"/>
          <w:lang w:val="pl-PL"/>
        </w:rPr>
      </w:pPr>
      <w:r>
        <w:rPr>
          <w:rFonts w:ascii="Arial" w:hAnsi="Arial" w:cs="Arial"/>
          <w:sz w:val="22"/>
          <w:szCs w:val="22"/>
        </w:rPr>
        <w:t>Wykonawca</w:t>
      </w:r>
      <w:r w:rsidRPr="00F01300">
        <w:rPr>
          <w:rFonts w:ascii="Arial" w:hAnsi="Arial" w:cs="Arial"/>
          <w:sz w:val="22"/>
          <w:szCs w:val="22"/>
        </w:rPr>
        <w:t xml:space="preserve"> uzyska niezbędne warunki techniczne podłączenia mediów i dokona wszelkich niezbędnych do uzyskania pozwolenia na budowę oraz do realizacji </w:t>
      </w:r>
      <w:r>
        <w:rPr>
          <w:rFonts w:ascii="Arial" w:hAnsi="Arial" w:cs="Arial"/>
          <w:sz w:val="22"/>
          <w:szCs w:val="22"/>
        </w:rPr>
        <w:t>Zamówienia</w:t>
      </w:r>
      <w:r w:rsidRPr="00F01300">
        <w:rPr>
          <w:rFonts w:ascii="Arial" w:hAnsi="Arial" w:cs="Arial"/>
          <w:sz w:val="22"/>
          <w:szCs w:val="22"/>
        </w:rPr>
        <w:t xml:space="preserve"> uzgodnień.</w:t>
      </w:r>
    </w:p>
    <w:p w:rsidR="0072794F" w:rsidRDefault="0072794F" w:rsidP="0074505D">
      <w:pPr>
        <w:pStyle w:val="Tekstpodstawowy"/>
        <w:spacing w:before="120" w:after="120"/>
        <w:ind w:left="284" w:right="-142"/>
        <w:jc w:val="center"/>
        <w:rPr>
          <w:rFonts w:ascii="Arial" w:hAnsi="Arial" w:cs="Arial"/>
          <w:b/>
          <w:color w:val="auto"/>
          <w:sz w:val="22"/>
          <w:szCs w:val="22"/>
          <w:lang w:val="pl-PL"/>
        </w:rPr>
      </w:pPr>
      <w:r>
        <w:rPr>
          <w:rFonts w:ascii="Arial" w:hAnsi="Arial" w:cs="Arial"/>
          <w:b/>
          <w:color w:val="auto"/>
          <w:sz w:val="22"/>
          <w:szCs w:val="22"/>
          <w:lang w:val="pl-PL"/>
        </w:rPr>
        <w:t>REALIZACJA ZADANIA</w:t>
      </w:r>
    </w:p>
    <w:p w:rsidR="0072794F" w:rsidRDefault="0072794F" w:rsidP="0074505D">
      <w:pPr>
        <w:pStyle w:val="Tekstpodstawowy"/>
        <w:spacing w:after="120"/>
        <w:ind w:right="-142"/>
        <w:jc w:val="center"/>
        <w:rPr>
          <w:rFonts w:ascii="Arial" w:hAnsi="Arial" w:cs="Arial"/>
          <w:b/>
          <w:color w:val="auto"/>
          <w:sz w:val="22"/>
          <w:szCs w:val="22"/>
          <w:lang w:val="pl-PL"/>
        </w:rPr>
      </w:pPr>
      <w:r>
        <w:rPr>
          <w:rFonts w:ascii="Arial" w:hAnsi="Arial" w:cs="Arial"/>
          <w:b/>
          <w:color w:val="auto"/>
          <w:sz w:val="22"/>
          <w:szCs w:val="22"/>
          <w:lang w:val="pl-PL"/>
        </w:rPr>
        <w:t>§ 3</w:t>
      </w:r>
    </w:p>
    <w:p w:rsidR="0072794F" w:rsidRPr="00560F7A" w:rsidRDefault="0072794F" w:rsidP="0074505D">
      <w:pPr>
        <w:pStyle w:val="Tekstpodstawowy"/>
        <w:spacing w:before="60"/>
        <w:ind w:right="-142"/>
        <w:jc w:val="both"/>
        <w:rPr>
          <w:rFonts w:ascii="Arial" w:hAnsi="Arial" w:cs="Arial"/>
          <w:color w:val="auto"/>
          <w:sz w:val="22"/>
          <w:szCs w:val="22"/>
          <w:lang w:val="pl-PL"/>
        </w:rPr>
      </w:pPr>
      <w:r>
        <w:rPr>
          <w:rFonts w:ascii="Arial" w:hAnsi="Arial" w:cs="Arial"/>
          <w:color w:val="auto"/>
          <w:sz w:val="22"/>
          <w:szCs w:val="22"/>
          <w:lang w:val="pl-PL"/>
        </w:rPr>
        <w:t>Wykonawca</w:t>
      </w:r>
      <w:r w:rsidRPr="00560F7A">
        <w:rPr>
          <w:rFonts w:ascii="Arial" w:hAnsi="Arial" w:cs="Arial"/>
          <w:color w:val="auto"/>
          <w:sz w:val="22"/>
          <w:szCs w:val="22"/>
          <w:lang w:val="pl-PL"/>
        </w:rPr>
        <w:t xml:space="preserve"> wykona dokumentację projektową w następujących etapach:</w:t>
      </w:r>
    </w:p>
    <w:p w:rsidR="000A7E3A" w:rsidRDefault="0072794F" w:rsidP="00C82CD4">
      <w:pPr>
        <w:pStyle w:val="Tekstpodstawowy"/>
        <w:numPr>
          <w:ilvl w:val="0"/>
          <w:numId w:val="31"/>
        </w:numPr>
        <w:tabs>
          <w:tab w:val="left" w:pos="426"/>
        </w:tabs>
        <w:spacing w:before="60"/>
        <w:ind w:left="426" w:right="-142" w:hanging="426"/>
        <w:jc w:val="both"/>
        <w:rPr>
          <w:rFonts w:ascii="Arial" w:hAnsi="Arial" w:cs="Arial"/>
          <w:color w:val="auto"/>
          <w:sz w:val="22"/>
          <w:szCs w:val="22"/>
          <w:lang w:val="pl-PL"/>
        </w:rPr>
      </w:pPr>
      <w:r w:rsidRPr="000A7E3A">
        <w:rPr>
          <w:rFonts w:ascii="Arial" w:hAnsi="Arial" w:cs="Arial"/>
          <w:b/>
          <w:color w:val="auto"/>
          <w:sz w:val="22"/>
          <w:szCs w:val="22"/>
          <w:lang w:val="pl-PL"/>
        </w:rPr>
        <w:t>Etap I</w:t>
      </w:r>
      <w:r w:rsidRPr="000A7E3A">
        <w:rPr>
          <w:rFonts w:ascii="Arial" w:hAnsi="Arial" w:cs="Arial"/>
          <w:color w:val="auto"/>
          <w:sz w:val="22"/>
          <w:szCs w:val="22"/>
          <w:lang w:val="pl-PL"/>
        </w:rPr>
        <w:t xml:space="preserve"> – wykonanie i przekazanie Zamawiającemu koncepcji urbanistyczno-architektonicznej</w:t>
      </w:r>
      <w:r w:rsidR="00E943C7">
        <w:rPr>
          <w:rFonts w:ascii="Arial" w:hAnsi="Arial" w:cs="Arial"/>
          <w:color w:val="auto"/>
          <w:sz w:val="22"/>
          <w:szCs w:val="22"/>
          <w:lang w:val="pl-PL"/>
        </w:rPr>
        <w:t>.</w:t>
      </w:r>
      <w:r w:rsidRPr="000A7E3A">
        <w:rPr>
          <w:rFonts w:ascii="Arial" w:hAnsi="Arial" w:cs="Arial"/>
          <w:color w:val="auto"/>
          <w:sz w:val="22"/>
          <w:szCs w:val="22"/>
          <w:lang w:val="pl-PL"/>
        </w:rPr>
        <w:t xml:space="preserve"> </w:t>
      </w:r>
    </w:p>
    <w:p w:rsidR="0072794F" w:rsidRPr="000A7E3A" w:rsidRDefault="0072794F" w:rsidP="00C82CD4">
      <w:pPr>
        <w:pStyle w:val="Tekstpodstawowy"/>
        <w:numPr>
          <w:ilvl w:val="0"/>
          <w:numId w:val="31"/>
        </w:numPr>
        <w:tabs>
          <w:tab w:val="left" w:pos="426"/>
        </w:tabs>
        <w:spacing w:before="60"/>
        <w:ind w:left="426" w:right="-142" w:hanging="426"/>
        <w:jc w:val="both"/>
        <w:rPr>
          <w:rFonts w:ascii="Arial" w:hAnsi="Arial" w:cs="Arial"/>
          <w:color w:val="auto"/>
          <w:sz w:val="22"/>
          <w:szCs w:val="22"/>
          <w:lang w:val="pl-PL"/>
        </w:rPr>
      </w:pPr>
      <w:r w:rsidRPr="000A7E3A">
        <w:rPr>
          <w:rFonts w:ascii="Arial" w:hAnsi="Arial" w:cs="Arial"/>
          <w:b/>
          <w:color w:val="auto"/>
          <w:sz w:val="22"/>
          <w:szCs w:val="22"/>
          <w:lang w:val="pl-PL"/>
        </w:rPr>
        <w:t>Etap II</w:t>
      </w:r>
      <w:r w:rsidRPr="000A7E3A">
        <w:rPr>
          <w:rFonts w:ascii="Arial" w:hAnsi="Arial" w:cs="Arial"/>
          <w:color w:val="auto"/>
          <w:sz w:val="22"/>
          <w:szCs w:val="22"/>
          <w:lang w:val="pl-PL"/>
        </w:rPr>
        <w:t xml:space="preserve"> - wykonanie i przekazanie Zamawiającemu prac opisanych w §1 ust. 2 pkt 1 lit. b w zakresie niezbędnym do uzyskania decyzji o pozwoleniu na budowę zadania.</w:t>
      </w:r>
    </w:p>
    <w:p w:rsidR="0072794F" w:rsidRDefault="0072794F" w:rsidP="00C82CD4">
      <w:pPr>
        <w:pStyle w:val="Tekstpodstawowy"/>
        <w:numPr>
          <w:ilvl w:val="0"/>
          <w:numId w:val="31"/>
        </w:numPr>
        <w:tabs>
          <w:tab w:val="left" w:pos="426"/>
        </w:tabs>
        <w:spacing w:before="60"/>
        <w:ind w:left="426" w:right="-142" w:hanging="426"/>
        <w:jc w:val="both"/>
        <w:rPr>
          <w:rFonts w:ascii="Arial" w:hAnsi="Arial" w:cs="Arial"/>
          <w:color w:val="auto"/>
          <w:sz w:val="22"/>
          <w:szCs w:val="22"/>
          <w:lang w:val="pl-PL"/>
        </w:rPr>
      </w:pPr>
      <w:r w:rsidRPr="00276269">
        <w:rPr>
          <w:rFonts w:ascii="Arial" w:hAnsi="Arial" w:cs="Arial"/>
          <w:b/>
          <w:color w:val="auto"/>
          <w:sz w:val="22"/>
          <w:szCs w:val="22"/>
          <w:lang w:val="pl-PL"/>
        </w:rPr>
        <w:t>Etap I</w:t>
      </w:r>
      <w:r>
        <w:rPr>
          <w:rFonts w:ascii="Arial" w:hAnsi="Arial" w:cs="Arial"/>
          <w:b/>
          <w:color w:val="auto"/>
          <w:sz w:val="22"/>
          <w:szCs w:val="22"/>
          <w:lang w:val="pl-PL"/>
        </w:rPr>
        <w:t>I</w:t>
      </w:r>
      <w:r w:rsidRPr="00276269">
        <w:rPr>
          <w:rFonts w:ascii="Arial" w:hAnsi="Arial" w:cs="Arial"/>
          <w:b/>
          <w:color w:val="auto"/>
          <w:sz w:val="22"/>
          <w:szCs w:val="22"/>
          <w:lang w:val="pl-PL"/>
        </w:rPr>
        <w:t>I</w:t>
      </w:r>
      <w:r w:rsidRPr="00D57A5B">
        <w:rPr>
          <w:rFonts w:ascii="Arial" w:hAnsi="Arial" w:cs="Arial"/>
          <w:color w:val="auto"/>
          <w:sz w:val="22"/>
          <w:szCs w:val="22"/>
          <w:lang w:val="pl-PL"/>
        </w:rPr>
        <w:t xml:space="preserve"> -</w:t>
      </w:r>
      <w:r>
        <w:rPr>
          <w:rFonts w:ascii="Arial" w:hAnsi="Arial" w:cs="Arial"/>
          <w:color w:val="auto"/>
          <w:sz w:val="22"/>
          <w:szCs w:val="22"/>
          <w:lang w:val="pl-PL"/>
        </w:rPr>
        <w:t xml:space="preserve"> </w:t>
      </w:r>
      <w:r w:rsidRPr="00D57A5B">
        <w:rPr>
          <w:rFonts w:ascii="Arial" w:hAnsi="Arial" w:cs="Arial"/>
          <w:color w:val="auto"/>
          <w:sz w:val="22"/>
          <w:szCs w:val="22"/>
          <w:lang w:val="pl-PL"/>
        </w:rPr>
        <w:t xml:space="preserve">wykonanie i przekazanie Zamawiającemu pozostałych prac opisanych w §1 </w:t>
      </w:r>
      <w:r>
        <w:rPr>
          <w:rFonts w:ascii="Arial" w:hAnsi="Arial" w:cs="Arial"/>
          <w:color w:val="auto"/>
          <w:sz w:val="22"/>
          <w:szCs w:val="22"/>
          <w:lang w:val="pl-PL"/>
        </w:rPr>
        <w:t>us</w:t>
      </w:r>
      <w:r w:rsidRPr="00D57A5B">
        <w:rPr>
          <w:rFonts w:ascii="Arial" w:hAnsi="Arial" w:cs="Arial"/>
          <w:color w:val="auto"/>
          <w:sz w:val="22"/>
          <w:szCs w:val="22"/>
          <w:lang w:val="pl-PL"/>
        </w:rPr>
        <w:t>t. 2</w:t>
      </w:r>
      <w:r>
        <w:rPr>
          <w:rFonts w:ascii="Arial" w:hAnsi="Arial" w:cs="Arial"/>
          <w:color w:val="auto"/>
          <w:sz w:val="22"/>
          <w:szCs w:val="22"/>
          <w:lang w:val="pl-PL"/>
        </w:rPr>
        <w:t xml:space="preserve"> pkt 1 lit. c-</w:t>
      </w:r>
      <w:r w:rsidR="009A53CA">
        <w:rPr>
          <w:rFonts w:ascii="Arial" w:hAnsi="Arial" w:cs="Arial"/>
          <w:color w:val="auto"/>
          <w:sz w:val="22"/>
          <w:szCs w:val="22"/>
          <w:lang w:val="pl-PL"/>
        </w:rPr>
        <w:t>f</w:t>
      </w:r>
      <w:r>
        <w:rPr>
          <w:rFonts w:ascii="Arial" w:hAnsi="Arial" w:cs="Arial"/>
          <w:color w:val="auto"/>
          <w:sz w:val="22"/>
          <w:szCs w:val="22"/>
          <w:lang w:val="pl-PL"/>
        </w:rPr>
        <w:t xml:space="preserve"> </w:t>
      </w:r>
      <w:r w:rsidRPr="00C82CD4">
        <w:rPr>
          <w:rFonts w:ascii="Arial" w:hAnsi="Arial" w:cs="Arial"/>
          <w:color w:val="000000" w:themeColor="text1"/>
          <w:sz w:val="22"/>
          <w:szCs w:val="22"/>
          <w:lang w:val="pl-PL"/>
        </w:rPr>
        <w:t>oraz uzyskanie decyzji pozwolenia na budowę</w:t>
      </w:r>
      <w:r>
        <w:rPr>
          <w:rFonts w:ascii="Arial" w:hAnsi="Arial" w:cs="Arial"/>
          <w:color w:val="auto"/>
          <w:sz w:val="22"/>
          <w:szCs w:val="22"/>
          <w:lang w:val="pl-PL"/>
        </w:rPr>
        <w:t>.</w:t>
      </w:r>
    </w:p>
    <w:p w:rsidR="00B87698" w:rsidRDefault="00B87698" w:rsidP="00B87698">
      <w:pPr>
        <w:pStyle w:val="Tekstpodstawowy"/>
        <w:tabs>
          <w:tab w:val="left" w:pos="426"/>
        </w:tabs>
        <w:spacing w:before="60"/>
        <w:ind w:left="426" w:right="-142"/>
        <w:jc w:val="both"/>
        <w:rPr>
          <w:rFonts w:ascii="Arial" w:hAnsi="Arial" w:cs="Arial"/>
          <w:color w:val="auto"/>
          <w:sz w:val="22"/>
          <w:szCs w:val="22"/>
          <w:lang w:val="pl-PL"/>
        </w:rPr>
      </w:pPr>
    </w:p>
    <w:p w:rsidR="00070487" w:rsidRDefault="00070487" w:rsidP="00070487">
      <w:pPr>
        <w:pStyle w:val="Tekstpodstawowy"/>
        <w:spacing w:before="120" w:after="120"/>
        <w:jc w:val="center"/>
        <w:rPr>
          <w:rFonts w:ascii="Arial" w:hAnsi="Arial" w:cs="Arial"/>
          <w:b/>
          <w:color w:val="auto"/>
          <w:sz w:val="22"/>
          <w:szCs w:val="22"/>
          <w:lang w:val="pl-PL"/>
        </w:rPr>
      </w:pPr>
      <w:r w:rsidRPr="00CA690A">
        <w:rPr>
          <w:rFonts w:ascii="Arial" w:hAnsi="Arial" w:cs="Arial"/>
          <w:b/>
          <w:color w:val="auto"/>
          <w:sz w:val="22"/>
          <w:szCs w:val="22"/>
          <w:lang w:val="pl-PL"/>
        </w:rPr>
        <w:t xml:space="preserve">§ </w:t>
      </w:r>
      <w:r>
        <w:rPr>
          <w:rFonts w:ascii="Arial" w:hAnsi="Arial" w:cs="Arial"/>
          <w:b/>
          <w:color w:val="auto"/>
          <w:sz w:val="22"/>
          <w:szCs w:val="22"/>
          <w:lang w:val="pl-PL"/>
        </w:rPr>
        <w:t>4</w:t>
      </w:r>
    </w:p>
    <w:p w:rsidR="00070487" w:rsidRDefault="00070487" w:rsidP="00070487">
      <w:pPr>
        <w:pStyle w:val="Tekstpodstawowy"/>
        <w:numPr>
          <w:ilvl w:val="1"/>
          <w:numId w:val="10"/>
        </w:numPr>
        <w:tabs>
          <w:tab w:val="clear" w:pos="108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W trakcie realizacji przedmiotu umowy zarówno Zamawiający jak i Wykonawca mogą zwoływać zebrania, spotkania, narady koordynacyjne celem dokonania uzgodnień</w:t>
      </w:r>
      <w:r>
        <w:rPr>
          <w:rFonts w:ascii="Arial" w:hAnsi="Arial" w:cs="Arial"/>
          <w:color w:val="auto"/>
          <w:sz w:val="22"/>
          <w:szCs w:val="22"/>
          <w:lang w:val="pl-PL"/>
        </w:rPr>
        <w:br/>
        <w:t xml:space="preserve">i akceptacji niezbędnych do wykonania przedmiotu umowy. </w:t>
      </w:r>
      <w:r>
        <w:rPr>
          <w:rFonts w:ascii="Arial" w:hAnsi="Arial" w:cs="Arial"/>
          <w:color w:val="00000A"/>
          <w:sz w:val="22"/>
          <w:szCs w:val="22"/>
          <w:lang w:val="pl-PL"/>
        </w:rPr>
        <w:t xml:space="preserve">Wszelkie uzgodnienia </w:t>
      </w:r>
      <w:r>
        <w:rPr>
          <w:rFonts w:ascii="Arial" w:hAnsi="Arial" w:cs="Arial"/>
          <w:color w:val="00000A"/>
          <w:sz w:val="22"/>
          <w:szCs w:val="22"/>
          <w:lang w:val="pl-PL"/>
        </w:rPr>
        <w:br/>
        <w:t>i akceptacje dla swojej ważności wymagają formy pisemnej</w:t>
      </w:r>
    </w:p>
    <w:p w:rsidR="00070487" w:rsidRDefault="00070487" w:rsidP="00070487">
      <w:pPr>
        <w:pStyle w:val="Tekstpodstawowy"/>
        <w:numPr>
          <w:ilvl w:val="1"/>
          <w:numId w:val="10"/>
        </w:numPr>
        <w:tabs>
          <w:tab w:val="clear" w:pos="108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Zwołanie zebrania odbywa się na pisemny wniosek Strony, zawierający: termin ewentualnego spotkania, cel i zakres, listę osób lub instytucji, które powinny uczestniczyć w spotkaniu oraz jego uzasadnienie.</w:t>
      </w:r>
    </w:p>
    <w:p w:rsidR="00070487" w:rsidRDefault="00070487" w:rsidP="00070487">
      <w:pPr>
        <w:pStyle w:val="Tekstpodstawowy"/>
        <w:numPr>
          <w:ilvl w:val="1"/>
          <w:numId w:val="10"/>
        </w:numPr>
        <w:tabs>
          <w:tab w:val="clear" w:pos="108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Wszelkich formalności związanych z powiadomieniem wszystkich uczestników zebrania dokonuje strona wnosząca.</w:t>
      </w:r>
    </w:p>
    <w:p w:rsidR="00DD66C8" w:rsidRDefault="00DD66C8" w:rsidP="0074505D">
      <w:pPr>
        <w:pStyle w:val="Akapitzlist"/>
        <w:spacing w:before="240" w:after="120"/>
        <w:ind w:left="0"/>
        <w:jc w:val="center"/>
        <w:rPr>
          <w:rFonts w:ascii="Arial" w:hAnsi="Arial" w:cs="Arial"/>
          <w:b/>
          <w:bCs/>
          <w:sz w:val="22"/>
          <w:szCs w:val="22"/>
        </w:rPr>
      </w:pPr>
    </w:p>
    <w:p w:rsidR="00DD66C8" w:rsidRDefault="00DD66C8" w:rsidP="0074505D">
      <w:pPr>
        <w:pStyle w:val="Akapitzlist"/>
        <w:spacing w:before="240" w:after="120"/>
        <w:ind w:left="0"/>
        <w:jc w:val="center"/>
        <w:rPr>
          <w:rFonts w:ascii="Arial" w:hAnsi="Arial" w:cs="Arial"/>
          <w:b/>
          <w:bCs/>
          <w:sz w:val="22"/>
          <w:szCs w:val="22"/>
        </w:rPr>
      </w:pPr>
    </w:p>
    <w:p w:rsidR="00635C76" w:rsidRPr="00635C76" w:rsidRDefault="00635C76" w:rsidP="0074505D">
      <w:pPr>
        <w:pStyle w:val="Akapitzlist"/>
        <w:spacing w:before="240" w:after="120"/>
        <w:ind w:left="0"/>
        <w:jc w:val="center"/>
        <w:rPr>
          <w:rFonts w:ascii="Arial" w:hAnsi="Arial" w:cs="Arial"/>
          <w:b/>
          <w:bCs/>
          <w:sz w:val="22"/>
          <w:szCs w:val="22"/>
        </w:rPr>
      </w:pPr>
      <w:r w:rsidRPr="00635C76">
        <w:rPr>
          <w:rFonts w:ascii="Arial" w:hAnsi="Arial" w:cs="Arial"/>
          <w:b/>
          <w:bCs/>
          <w:sz w:val="22"/>
          <w:szCs w:val="22"/>
        </w:rPr>
        <w:lastRenderedPageBreak/>
        <w:t>TERMIN REALIZACJI</w:t>
      </w:r>
    </w:p>
    <w:p w:rsidR="00635C76" w:rsidRPr="00166F53" w:rsidRDefault="00113BFC" w:rsidP="0074505D">
      <w:pPr>
        <w:pStyle w:val="Tekstpodstawowy"/>
        <w:spacing w:before="120" w:after="120"/>
        <w:jc w:val="center"/>
        <w:rPr>
          <w:rFonts w:ascii="Arial" w:hAnsi="Arial" w:cs="Arial"/>
          <w:b/>
          <w:color w:val="000000" w:themeColor="text1"/>
          <w:sz w:val="22"/>
          <w:szCs w:val="22"/>
          <w:lang w:val="pl-PL"/>
        </w:rPr>
      </w:pPr>
      <w:bookmarkStart w:id="0" w:name="_GoBack"/>
      <w:r w:rsidRPr="00166F53">
        <w:rPr>
          <w:rFonts w:ascii="Arial" w:hAnsi="Arial" w:cs="Arial"/>
          <w:b/>
          <w:color w:val="000000" w:themeColor="text1"/>
          <w:sz w:val="22"/>
          <w:szCs w:val="22"/>
          <w:lang w:val="pl-PL"/>
        </w:rPr>
        <w:t xml:space="preserve">§ </w:t>
      </w:r>
      <w:r w:rsidR="00070487" w:rsidRPr="00166F53">
        <w:rPr>
          <w:rFonts w:ascii="Arial" w:hAnsi="Arial" w:cs="Arial"/>
          <w:b/>
          <w:color w:val="000000" w:themeColor="text1"/>
          <w:sz w:val="22"/>
          <w:szCs w:val="22"/>
          <w:lang w:val="pl-PL"/>
        </w:rPr>
        <w:t>5</w:t>
      </w:r>
    </w:p>
    <w:p w:rsidR="00635C76" w:rsidRPr="00166F53" w:rsidRDefault="00635C76" w:rsidP="00C82CD4">
      <w:pPr>
        <w:pStyle w:val="Tekstpodstawowy"/>
        <w:numPr>
          <w:ilvl w:val="0"/>
          <w:numId w:val="25"/>
        </w:numPr>
        <w:tabs>
          <w:tab w:val="clear" w:pos="720"/>
          <w:tab w:val="num" w:pos="426"/>
        </w:tabs>
        <w:spacing w:before="60"/>
        <w:ind w:left="426" w:hanging="426"/>
        <w:jc w:val="both"/>
        <w:rPr>
          <w:rFonts w:ascii="Arial" w:hAnsi="Arial" w:cs="Arial"/>
          <w:color w:val="000000" w:themeColor="text1"/>
          <w:sz w:val="22"/>
          <w:szCs w:val="22"/>
        </w:rPr>
      </w:pPr>
      <w:r w:rsidRPr="00166F53">
        <w:rPr>
          <w:rFonts w:ascii="Arial" w:hAnsi="Arial" w:cs="Arial"/>
          <w:color w:val="000000" w:themeColor="text1"/>
          <w:sz w:val="22"/>
          <w:szCs w:val="22"/>
          <w:lang w:val="pl-PL"/>
        </w:rPr>
        <w:t>Termin rozpoczęcia wykonywania przedmiotu umowy ustala się na dzień podpisania umowy.</w:t>
      </w:r>
    </w:p>
    <w:p w:rsidR="002E303A" w:rsidRPr="00166F53" w:rsidRDefault="002E303A" w:rsidP="00C82CD4">
      <w:pPr>
        <w:pStyle w:val="Tekstpodstawowy"/>
        <w:numPr>
          <w:ilvl w:val="0"/>
          <w:numId w:val="25"/>
        </w:numPr>
        <w:tabs>
          <w:tab w:val="clear" w:pos="720"/>
          <w:tab w:val="num" w:pos="426"/>
        </w:tabs>
        <w:spacing w:before="60"/>
        <w:ind w:left="426" w:hanging="426"/>
        <w:jc w:val="both"/>
        <w:rPr>
          <w:rFonts w:ascii="Arial" w:hAnsi="Arial" w:cs="Arial"/>
          <w:color w:val="000000" w:themeColor="text1"/>
          <w:sz w:val="22"/>
          <w:szCs w:val="22"/>
        </w:rPr>
      </w:pPr>
      <w:bookmarkStart w:id="1" w:name="_Toc251758220"/>
      <w:r w:rsidRPr="00166F53">
        <w:rPr>
          <w:rFonts w:ascii="Arial" w:hAnsi="Arial" w:cs="Arial"/>
          <w:color w:val="000000" w:themeColor="text1"/>
          <w:sz w:val="22"/>
          <w:szCs w:val="22"/>
        </w:rPr>
        <w:t>Wykonawca zobowiązuje się do wykonania i dostarczenia</w:t>
      </w:r>
      <w:r w:rsidRPr="00166F53">
        <w:rPr>
          <w:rFonts w:ascii="Arial" w:hAnsi="Arial"/>
          <w:color w:val="000000" w:themeColor="text1"/>
          <w:sz w:val="22"/>
          <w:szCs w:val="22"/>
        </w:rPr>
        <w:t xml:space="preserve"> </w:t>
      </w:r>
      <w:r w:rsidR="009A53CA" w:rsidRPr="00166F53">
        <w:rPr>
          <w:rFonts w:ascii="Arial" w:hAnsi="Arial"/>
          <w:color w:val="000000" w:themeColor="text1"/>
          <w:sz w:val="22"/>
          <w:szCs w:val="22"/>
        </w:rPr>
        <w:t xml:space="preserve">koncepcji </w:t>
      </w:r>
      <w:r w:rsidR="009A53CA" w:rsidRPr="00166F53">
        <w:rPr>
          <w:rFonts w:ascii="Arial" w:hAnsi="Arial" w:cs="Arial"/>
          <w:color w:val="000000" w:themeColor="text1"/>
          <w:sz w:val="22"/>
          <w:szCs w:val="22"/>
          <w:lang w:val="pl-PL"/>
        </w:rPr>
        <w:t xml:space="preserve">urbanistyczno-architektonicznej w terminie </w:t>
      </w:r>
      <w:r w:rsidR="002241F9" w:rsidRPr="00166F53">
        <w:rPr>
          <w:rFonts w:ascii="Arial" w:hAnsi="Arial" w:cs="Arial"/>
          <w:b/>
          <w:color w:val="000000" w:themeColor="text1"/>
          <w:sz w:val="22"/>
          <w:szCs w:val="22"/>
          <w:lang w:val="pl-PL"/>
        </w:rPr>
        <w:t>4</w:t>
      </w:r>
      <w:r w:rsidR="009A53CA" w:rsidRPr="00166F53">
        <w:rPr>
          <w:rFonts w:ascii="Arial" w:hAnsi="Arial" w:cs="Arial"/>
          <w:b/>
          <w:color w:val="000000" w:themeColor="text1"/>
          <w:sz w:val="22"/>
          <w:szCs w:val="22"/>
          <w:lang w:val="pl-PL"/>
        </w:rPr>
        <w:t xml:space="preserve"> miesięcy</w:t>
      </w:r>
      <w:r w:rsidR="009A53CA" w:rsidRPr="00166F53">
        <w:rPr>
          <w:rFonts w:ascii="Arial" w:hAnsi="Arial" w:cs="Arial"/>
          <w:color w:val="000000" w:themeColor="text1"/>
          <w:sz w:val="22"/>
          <w:szCs w:val="22"/>
          <w:lang w:val="pl-PL"/>
        </w:rPr>
        <w:t xml:space="preserve"> od daty podpisania umowy</w:t>
      </w:r>
      <w:r w:rsidR="009A53CA" w:rsidRPr="00166F53">
        <w:rPr>
          <w:rFonts w:ascii="Arial" w:hAnsi="Arial"/>
          <w:color w:val="000000" w:themeColor="text1"/>
          <w:sz w:val="22"/>
          <w:szCs w:val="22"/>
        </w:rPr>
        <w:t>.</w:t>
      </w:r>
    </w:p>
    <w:p w:rsidR="009A53CA" w:rsidRPr="00166F53" w:rsidRDefault="009A53CA" w:rsidP="00C82CD4">
      <w:pPr>
        <w:pStyle w:val="Tekstpodstawowy"/>
        <w:numPr>
          <w:ilvl w:val="0"/>
          <w:numId w:val="25"/>
        </w:numPr>
        <w:tabs>
          <w:tab w:val="clear" w:pos="720"/>
          <w:tab w:val="num" w:pos="426"/>
        </w:tabs>
        <w:spacing w:before="60"/>
        <w:ind w:left="426" w:hanging="426"/>
        <w:jc w:val="both"/>
        <w:rPr>
          <w:rFonts w:ascii="Arial" w:hAnsi="Arial" w:cs="Arial"/>
          <w:color w:val="000000" w:themeColor="text1"/>
          <w:sz w:val="22"/>
          <w:szCs w:val="22"/>
        </w:rPr>
      </w:pPr>
      <w:r w:rsidRPr="00166F53">
        <w:rPr>
          <w:rFonts w:ascii="Arial" w:hAnsi="Arial" w:cs="Arial"/>
          <w:color w:val="000000" w:themeColor="text1"/>
          <w:sz w:val="22"/>
          <w:szCs w:val="22"/>
          <w:lang w:val="pl-PL"/>
        </w:rPr>
        <w:t xml:space="preserve">Kompletna dokumentacja projektowa objęta etapem II (projekt budowlany), wykonana zostanie w terminie do </w:t>
      </w:r>
      <w:r w:rsidR="002241F9" w:rsidRPr="00166F53">
        <w:rPr>
          <w:rFonts w:ascii="Arial" w:hAnsi="Arial" w:cs="Arial"/>
          <w:b/>
          <w:color w:val="000000" w:themeColor="text1"/>
          <w:sz w:val="22"/>
          <w:szCs w:val="22"/>
          <w:lang w:val="pl-PL"/>
        </w:rPr>
        <w:t>20 grudnia</w:t>
      </w:r>
      <w:r w:rsidRPr="00166F53">
        <w:rPr>
          <w:rFonts w:ascii="Arial" w:hAnsi="Arial" w:cs="Arial"/>
          <w:b/>
          <w:color w:val="000000" w:themeColor="text1"/>
          <w:sz w:val="22"/>
          <w:szCs w:val="22"/>
          <w:lang w:val="pl-PL"/>
        </w:rPr>
        <w:t xml:space="preserve"> 2018r</w:t>
      </w:r>
      <w:r w:rsidRPr="00166F53">
        <w:rPr>
          <w:rFonts w:ascii="Arial" w:hAnsi="Arial" w:cs="Arial"/>
          <w:color w:val="000000" w:themeColor="text1"/>
          <w:sz w:val="22"/>
          <w:szCs w:val="22"/>
          <w:lang w:val="pl-PL"/>
        </w:rPr>
        <w:t>.</w:t>
      </w:r>
    </w:p>
    <w:p w:rsidR="009A53CA" w:rsidRPr="00166F53" w:rsidRDefault="009A53CA" w:rsidP="00C82CD4">
      <w:pPr>
        <w:pStyle w:val="Tekstpodstawowy"/>
        <w:numPr>
          <w:ilvl w:val="0"/>
          <w:numId w:val="25"/>
        </w:numPr>
        <w:tabs>
          <w:tab w:val="clear" w:pos="720"/>
          <w:tab w:val="num" w:pos="426"/>
        </w:tabs>
        <w:spacing w:before="60"/>
        <w:ind w:left="426" w:hanging="426"/>
        <w:jc w:val="both"/>
        <w:rPr>
          <w:rFonts w:ascii="Arial" w:hAnsi="Arial" w:cs="Arial"/>
          <w:color w:val="000000" w:themeColor="text1"/>
          <w:sz w:val="22"/>
          <w:szCs w:val="22"/>
          <w:lang w:val="pl-PL"/>
        </w:rPr>
      </w:pPr>
      <w:r w:rsidRPr="00166F53">
        <w:rPr>
          <w:rFonts w:ascii="Arial" w:hAnsi="Arial" w:cs="Arial"/>
          <w:color w:val="000000" w:themeColor="text1"/>
          <w:sz w:val="22"/>
          <w:szCs w:val="22"/>
          <w:lang w:val="pl-PL"/>
        </w:rPr>
        <w:t xml:space="preserve">Wykonawca zobowiązuje się uzyskać wszelkie wymagane uzgodnienia i pozwolenia (w tym pozwolenie na budowę) do dnia </w:t>
      </w:r>
      <w:r w:rsidR="002241F9" w:rsidRPr="00166F53">
        <w:rPr>
          <w:rFonts w:ascii="Arial" w:hAnsi="Arial" w:cs="Arial"/>
          <w:b/>
          <w:color w:val="000000" w:themeColor="text1"/>
          <w:sz w:val="22"/>
          <w:szCs w:val="22"/>
          <w:lang w:val="pl-PL"/>
        </w:rPr>
        <w:t>31 marca 2019</w:t>
      </w:r>
      <w:r w:rsidRPr="00166F53">
        <w:rPr>
          <w:rFonts w:ascii="Arial" w:hAnsi="Arial" w:cs="Arial"/>
          <w:b/>
          <w:color w:val="000000" w:themeColor="text1"/>
          <w:sz w:val="22"/>
          <w:szCs w:val="22"/>
          <w:lang w:val="pl-PL"/>
        </w:rPr>
        <w:t>r</w:t>
      </w:r>
      <w:r w:rsidRPr="00166F53">
        <w:rPr>
          <w:rFonts w:ascii="Arial" w:hAnsi="Arial" w:cs="Arial"/>
          <w:color w:val="000000" w:themeColor="text1"/>
          <w:sz w:val="22"/>
          <w:szCs w:val="22"/>
          <w:lang w:val="pl-PL"/>
        </w:rPr>
        <w:t>.</w:t>
      </w:r>
    </w:p>
    <w:p w:rsidR="009A53CA" w:rsidRPr="00166F53" w:rsidRDefault="00EB1344" w:rsidP="00C82CD4">
      <w:pPr>
        <w:pStyle w:val="Tekstpodstawowy"/>
        <w:numPr>
          <w:ilvl w:val="0"/>
          <w:numId w:val="25"/>
        </w:numPr>
        <w:tabs>
          <w:tab w:val="clear" w:pos="720"/>
          <w:tab w:val="num" w:pos="426"/>
        </w:tabs>
        <w:spacing w:before="60"/>
        <w:ind w:left="426" w:hanging="426"/>
        <w:jc w:val="both"/>
        <w:rPr>
          <w:rFonts w:ascii="Arial" w:hAnsi="Arial" w:cs="Arial"/>
          <w:color w:val="000000" w:themeColor="text1"/>
          <w:sz w:val="22"/>
          <w:szCs w:val="22"/>
          <w:lang w:val="pl-PL"/>
        </w:rPr>
      </w:pPr>
      <w:r w:rsidRPr="00166F53">
        <w:rPr>
          <w:rFonts w:ascii="Arial" w:hAnsi="Arial" w:cs="Arial"/>
          <w:color w:val="000000" w:themeColor="text1"/>
          <w:sz w:val="22"/>
          <w:szCs w:val="22"/>
          <w:lang w:val="pl-PL"/>
        </w:rPr>
        <w:t xml:space="preserve">Pozostała dokumentacja projektowa, objęta etapem III (projekt wykonawczy wraz z przedmiarami, specyfikacją techniczną wykonania i odbioru robót i kosztorysem inwestorskim), wykonane zostaną w terminie </w:t>
      </w:r>
      <w:r w:rsidR="00DC17B1" w:rsidRPr="00166F53">
        <w:rPr>
          <w:rFonts w:ascii="Arial" w:hAnsi="Arial" w:cs="Arial"/>
          <w:color w:val="000000" w:themeColor="text1"/>
          <w:sz w:val="22"/>
          <w:szCs w:val="22"/>
          <w:lang w:val="pl-PL"/>
        </w:rPr>
        <w:t xml:space="preserve">do dnia </w:t>
      </w:r>
      <w:r w:rsidR="005A5B57" w:rsidRPr="00166F53">
        <w:rPr>
          <w:rFonts w:ascii="Arial" w:hAnsi="Arial" w:cs="Arial"/>
          <w:b/>
          <w:color w:val="000000" w:themeColor="text1"/>
          <w:sz w:val="22"/>
          <w:szCs w:val="22"/>
          <w:lang w:val="pl-PL"/>
        </w:rPr>
        <w:t>31 marca 2019</w:t>
      </w:r>
      <w:r w:rsidR="00DC17B1" w:rsidRPr="00166F53">
        <w:rPr>
          <w:rFonts w:ascii="Arial" w:hAnsi="Arial" w:cs="Arial"/>
          <w:b/>
          <w:color w:val="000000" w:themeColor="text1"/>
          <w:sz w:val="22"/>
          <w:szCs w:val="22"/>
          <w:lang w:val="pl-PL"/>
        </w:rPr>
        <w:t>r</w:t>
      </w:r>
      <w:r w:rsidRPr="00166F53">
        <w:rPr>
          <w:rFonts w:ascii="Arial" w:hAnsi="Arial" w:cs="Arial"/>
          <w:color w:val="000000" w:themeColor="text1"/>
          <w:sz w:val="22"/>
          <w:szCs w:val="22"/>
          <w:lang w:val="pl-PL"/>
        </w:rPr>
        <w:t>.</w:t>
      </w:r>
    </w:p>
    <w:bookmarkEnd w:id="1"/>
    <w:p w:rsidR="00635C76" w:rsidRPr="00166F53" w:rsidRDefault="00635C76" w:rsidP="00C82CD4">
      <w:pPr>
        <w:pStyle w:val="Tekstpodstawowy"/>
        <w:numPr>
          <w:ilvl w:val="0"/>
          <w:numId w:val="25"/>
        </w:numPr>
        <w:tabs>
          <w:tab w:val="clear" w:pos="720"/>
          <w:tab w:val="num" w:pos="426"/>
        </w:tabs>
        <w:spacing w:before="60"/>
        <w:ind w:left="426" w:hanging="426"/>
        <w:jc w:val="both"/>
        <w:rPr>
          <w:rFonts w:ascii="Arial" w:hAnsi="Arial" w:cs="Arial"/>
          <w:color w:val="000000" w:themeColor="text1"/>
          <w:sz w:val="22"/>
          <w:szCs w:val="22"/>
        </w:rPr>
      </w:pPr>
      <w:r w:rsidRPr="00166F53">
        <w:rPr>
          <w:rFonts w:ascii="Arial" w:hAnsi="Arial" w:cs="Arial"/>
          <w:color w:val="000000" w:themeColor="text1"/>
          <w:sz w:val="22"/>
          <w:szCs w:val="22"/>
        </w:rPr>
        <w:t>Za podstaw</w:t>
      </w:r>
      <w:r w:rsidRPr="00166F53">
        <w:rPr>
          <w:rFonts w:ascii="Arial" w:eastAsia="TimesNewRoman" w:hAnsi="Arial" w:cs="Arial"/>
          <w:color w:val="000000" w:themeColor="text1"/>
          <w:sz w:val="22"/>
          <w:szCs w:val="22"/>
        </w:rPr>
        <w:t xml:space="preserve">ę </w:t>
      </w:r>
      <w:r w:rsidRPr="00166F53">
        <w:rPr>
          <w:rFonts w:ascii="Arial" w:hAnsi="Arial" w:cs="Arial"/>
          <w:color w:val="000000" w:themeColor="text1"/>
          <w:sz w:val="22"/>
          <w:szCs w:val="22"/>
        </w:rPr>
        <w:t>wykonania przedmiotu umowy w terminie jak w ust. 2</w:t>
      </w:r>
      <w:r w:rsidR="00EB1344" w:rsidRPr="00166F53">
        <w:rPr>
          <w:rFonts w:ascii="Arial" w:hAnsi="Arial" w:cs="Arial"/>
          <w:color w:val="000000" w:themeColor="text1"/>
          <w:sz w:val="22"/>
          <w:szCs w:val="22"/>
        </w:rPr>
        <w:t>-5</w:t>
      </w:r>
      <w:r w:rsidRPr="00166F53">
        <w:rPr>
          <w:rFonts w:ascii="Arial" w:hAnsi="Arial" w:cs="Arial"/>
          <w:color w:val="000000" w:themeColor="text1"/>
          <w:sz w:val="22"/>
          <w:szCs w:val="22"/>
        </w:rPr>
        <w:t xml:space="preserve"> uznaje si</w:t>
      </w:r>
      <w:r w:rsidRPr="00166F53">
        <w:rPr>
          <w:rFonts w:ascii="Arial" w:eastAsia="TimesNewRoman" w:hAnsi="Arial" w:cs="Arial"/>
          <w:color w:val="000000" w:themeColor="text1"/>
          <w:sz w:val="22"/>
          <w:szCs w:val="22"/>
        </w:rPr>
        <w:t>ę</w:t>
      </w:r>
      <w:r w:rsidRPr="00166F53">
        <w:rPr>
          <w:rFonts w:ascii="Arial" w:hAnsi="Arial" w:cs="Arial"/>
          <w:color w:val="000000" w:themeColor="text1"/>
          <w:sz w:val="22"/>
          <w:szCs w:val="22"/>
        </w:rPr>
        <w:t>, potwierdzony przez upoważnionego przedstawiciela Zamawiającego protokół odbioru dokumentacji</w:t>
      </w:r>
      <w:r w:rsidR="006B5409" w:rsidRPr="00166F53">
        <w:rPr>
          <w:rFonts w:ascii="Arial" w:hAnsi="Arial" w:cs="Arial"/>
          <w:color w:val="000000" w:themeColor="text1"/>
          <w:sz w:val="22"/>
          <w:szCs w:val="22"/>
        </w:rPr>
        <w:t xml:space="preserve"> o którym mowa w § 12 ust. 11</w:t>
      </w:r>
      <w:r w:rsidRPr="00166F53">
        <w:rPr>
          <w:rFonts w:ascii="Arial" w:hAnsi="Arial" w:cs="Arial"/>
          <w:color w:val="000000" w:themeColor="text1"/>
          <w:sz w:val="22"/>
          <w:szCs w:val="22"/>
        </w:rPr>
        <w:t>.</w:t>
      </w:r>
    </w:p>
    <w:bookmarkEnd w:id="0"/>
    <w:p w:rsidR="00855F7B" w:rsidRPr="00CA690A" w:rsidRDefault="00855F7B" w:rsidP="0074505D">
      <w:pPr>
        <w:pStyle w:val="Tekstpodstawowy"/>
        <w:spacing w:before="240" w:after="120"/>
        <w:jc w:val="center"/>
        <w:rPr>
          <w:rFonts w:ascii="Arial" w:hAnsi="Arial" w:cs="Arial"/>
          <w:b/>
          <w:color w:val="auto"/>
          <w:sz w:val="22"/>
          <w:szCs w:val="22"/>
        </w:rPr>
      </w:pPr>
      <w:r w:rsidRPr="00CA690A">
        <w:rPr>
          <w:rFonts w:ascii="Arial" w:hAnsi="Arial" w:cs="Arial"/>
          <w:b/>
          <w:color w:val="auto"/>
          <w:sz w:val="22"/>
          <w:szCs w:val="22"/>
        </w:rPr>
        <w:t>PRAWA I OBOWIĄZKI STRON UMOWY</w:t>
      </w:r>
    </w:p>
    <w:p w:rsidR="00B4521E" w:rsidRDefault="00B4521E" w:rsidP="0074505D">
      <w:pPr>
        <w:pStyle w:val="Tekstpodstawowy"/>
        <w:spacing w:before="120" w:after="120"/>
        <w:jc w:val="center"/>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070487">
        <w:rPr>
          <w:rFonts w:ascii="Arial" w:hAnsi="Arial" w:cs="Arial"/>
          <w:b/>
          <w:color w:val="auto"/>
          <w:sz w:val="22"/>
          <w:szCs w:val="22"/>
          <w:lang w:val="pl-PL"/>
        </w:rPr>
        <w:t>6</w:t>
      </w:r>
    </w:p>
    <w:p w:rsidR="00FB429C" w:rsidRPr="00C31DBD" w:rsidRDefault="00FB429C" w:rsidP="00FB429C">
      <w:pPr>
        <w:pStyle w:val="Tekstpodstawowy"/>
        <w:numPr>
          <w:ilvl w:val="0"/>
          <w:numId w:val="1"/>
        </w:numPr>
        <w:spacing w:before="60"/>
        <w:jc w:val="both"/>
        <w:rPr>
          <w:rFonts w:ascii="Arial" w:hAnsi="Arial" w:cs="Arial"/>
          <w:color w:val="auto"/>
          <w:sz w:val="22"/>
          <w:szCs w:val="22"/>
          <w:lang w:val="pl-PL"/>
        </w:rPr>
      </w:pPr>
      <w:r>
        <w:rPr>
          <w:rFonts w:ascii="Arial" w:hAnsi="Arial" w:cs="Arial"/>
          <w:color w:val="auto"/>
          <w:sz w:val="22"/>
          <w:szCs w:val="22"/>
          <w:lang w:val="pl-PL"/>
        </w:rPr>
        <w:t>Wykonawca</w:t>
      </w:r>
      <w:r w:rsidRPr="00FF47B5">
        <w:rPr>
          <w:rFonts w:ascii="Arial" w:hAnsi="Arial" w:cs="Arial"/>
          <w:color w:val="auto"/>
          <w:sz w:val="22"/>
          <w:szCs w:val="22"/>
          <w:lang w:val="pl-PL"/>
        </w:rPr>
        <w:t xml:space="preserve"> w</w:t>
      </w:r>
      <w:r w:rsidRPr="008C5548">
        <w:rPr>
          <w:rFonts w:ascii="Arial" w:hAnsi="Arial" w:cs="Arial"/>
          <w:color w:val="auto"/>
          <w:sz w:val="22"/>
          <w:szCs w:val="22"/>
          <w:lang w:val="pl-PL"/>
        </w:rPr>
        <w:t xml:space="preserve"> trakcie prac projektowych przedstawi Zamawiającemu do akceptacji </w:t>
      </w:r>
      <w:r w:rsidRPr="003D71A2">
        <w:rPr>
          <w:rFonts w:ascii="Arial" w:hAnsi="Arial" w:cs="Arial"/>
          <w:color w:val="auto"/>
          <w:sz w:val="22"/>
          <w:szCs w:val="22"/>
          <w:lang w:val="pl-PL"/>
        </w:rPr>
        <w:t>szczegółową koncepcję urbanistyczno-architektoniczną</w:t>
      </w:r>
      <w:r>
        <w:rPr>
          <w:rFonts w:ascii="Arial" w:hAnsi="Arial" w:cs="Arial"/>
          <w:color w:val="auto"/>
          <w:sz w:val="22"/>
          <w:szCs w:val="22"/>
          <w:lang w:val="pl-PL"/>
        </w:rPr>
        <w:t xml:space="preserve"> oraz na bieżąco będzie konsultował z Zamawiającym przyjęte rozwiązania w projekcie budowlanym i wykonawczym.</w:t>
      </w:r>
    </w:p>
    <w:p w:rsidR="00FB429C" w:rsidRPr="00546188" w:rsidRDefault="00FB429C" w:rsidP="00FB429C">
      <w:pPr>
        <w:pStyle w:val="Tekstpodstawowy"/>
        <w:numPr>
          <w:ilvl w:val="0"/>
          <w:numId w:val="1"/>
        </w:numPr>
        <w:spacing w:before="60"/>
        <w:jc w:val="both"/>
        <w:rPr>
          <w:rFonts w:ascii="Arial" w:hAnsi="Arial" w:cs="Arial"/>
          <w:color w:val="auto"/>
          <w:sz w:val="22"/>
          <w:szCs w:val="22"/>
          <w:lang w:val="pl-PL"/>
        </w:rPr>
      </w:pPr>
      <w:r w:rsidRPr="00546188">
        <w:rPr>
          <w:rFonts w:ascii="Arial" w:hAnsi="Arial" w:cs="Arial"/>
          <w:color w:val="auto"/>
          <w:sz w:val="22"/>
          <w:szCs w:val="22"/>
          <w:lang w:val="pl-PL"/>
        </w:rPr>
        <w:t xml:space="preserve">Projekt budowlany i projekt wykonawczy sporządzone dla zadania zgodnie z przepisami zawartymi w § 2 Zamawiający zatwierdza lub zgłasza uwagi w terminie </w:t>
      </w:r>
      <w:r w:rsidRPr="00FB429C">
        <w:rPr>
          <w:rFonts w:ascii="Arial" w:hAnsi="Arial" w:cs="Arial"/>
          <w:b/>
          <w:color w:val="auto"/>
          <w:sz w:val="22"/>
          <w:szCs w:val="22"/>
          <w:lang w:val="pl-PL"/>
        </w:rPr>
        <w:t>1</w:t>
      </w:r>
      <w:r w:rsidR="00B27CA1">
        <w:rPr>
          <w:rFonts w:ascii="Arial" w:hAnsi="Arial" w:cs="Arial"/>
          <w:b/>
          <w:color w:val="auto"/>
          <w:sz w:val="22"/>
          <w:szCs w:val="22"/>
          <w:lang w:val="pl-PL"/>
        </w:rPr>
        <w:t>4</w:t>
      </w:r>
      <w:r w:rsidRPr="00FB429C">
        <w:rPr>
          <w:rFonts w:ascii="Arial" w:hAnsi="Arial" w:cs="Arial"/>
          <w:b/>
          <w:color w:val="auto"/>
          <w:sz w:val="22"/>
          <w:szCs w:val="22"/>
          <w:lang w:val="pl-PL"/>
        </w:rPr>
        <w:t xml:space="preserve"> dni roboczych</w:t>
      </w:r>
      <w:r w:rsidRPr="00546188">
        <w:rPr>
          <w:rFonts w:ascii="Arial" w:hAnsi="Arial" w:cs="Arial"/>
          <w:color w:val="auto"/>
          <w:sz w:val="22"/>
          <w:szCs w:val="22"/>
          <w:lang w:val="pl-PL"/>
        </w:rPr>
        <w:t xml:space="preserve"> od ich przedłożenia przez </w:t>
      </w:r>
      <w:r>
        <w:rPr>
          <w:rFonts w:ascii="Arial" w:hAnsi="Arial" w:cs="Arial"/>
          <w:color w:val="auto"/>
          <w:sz w:val="22"/>
          <w:szCs w:val="22"/>
          <w:lang w:val="pl-PL"/>
        </w:rPr>
        <w:t>Wykonawcę</w:t>
      </w:r>
      <w:r w:rsidRPr="00546188">
        <w:rPr>
          <w:rFonts w:ascii="Arial" w:hAnsi="Arial" w:cs="Arial"/>
          <w:color w:val="auto"/>
          <w:sz w:val="22"/>
          <w:szCs w:val="22"/>
          <w:lang w:val="pl-PL"/>
        </w:rPr>
        <w:t>.</w:t>
      </w:r>
    </w:p>
    <w:p w:rsidR="00FB429C" w:rsidRDefault="00FB429C" w:rsidP="00FB429C">
      <w:pPr>
        <w:pStyle w:val="Tekstpodstawowy"/>
        <w:numPr>
          <w:ilvl w:val="0"/>
          <w:numId w:val="1"/>
        </w:numPr>
        <w:spacing w:before="60"/>
        <w:jc w:val="both"/>
        <w:rPr>
          <w:rFonts w:ascii="Arial" w:hAnsi="Arial" w:cs="Arial"/>
          <w:color w:val="auto"/>
          <w:sz w:val="22"/>
          <w:szCs w:val="22"/>
          <w:lang w:val="pl-PL"/>
        </w:rPr>
      </w:pPr>
      <w:r w:rsidRPr="00037376">
        <w:rPr>
          <w:rFonts w:ascii="Arial" w:hAnsi="Arial" w:cs="Arial"/>
          <w:color w:val="auto"/>
          <w:sz w:val="22"/>
          <w:szCs w:val="22"/>
          <w:lang w:val="pl-PL"/>
        </w:rPr>
        <w:t xml:space="preserve">W przypadku </w:t>
      </w:r>
      <w:r>
        <w:rPr>
          <w:rFonts w:ascii="Arial" w:hAnsi="Arial" w:cs="Arial"/>
          <w:color w:val="auto"/>
          <w:sz w:val="22"/>
          <w:szCs w:val="22"/>
          <w:lang w:val="pl-PL"/>
        </w:rPr>
        <w:t xml:space="preserve">zgłoszenia uwag do </w:t>
      </w:r>
      <w:r w:rsidRPr="00037376">
        <w:rPr>
          <w:rFonts w:ascii="Arial" w:hAnsi="Arial" w:cs="Arial"/>
          <w:color w:val="auto"/>
          <w:sz w:val="22"/>
          <w:szCs w:val="22"/>
          <w:lang w:val="pl-PL"/>
        </w:rPr>
        <w:t>koncepcji rozwiązań projektowych, projektu budowlanego, projektu wykonawczego o których mowa w ust. 1 i 2</w:t>
      </w:r>
      <w:r>
        <w:rPr>
          <w:rFonts w:ascii="Arial" w:hAnsi="Arial" w:cs="Arial"/>
          <w:color w:val="auto"/>
          <w:sz w:val="22"/>
          <w:szCs w:val="22"/>
          <w:lang w:val="pl-PL"/>
        </w:rPr>
        <w:t>, Wykonawca przedstawi poprawione rozwiązania</w:t>
      </w:r>
      <w:r w:rsidRPr="00037376">
        <w:rPr>
          <w:rFonts w:ascii="Arial" w:hAnsi="Arial" w:cs="Arial"/>
          <w:color w:val="auto"/>
          <w:sz w:val="22"/>
          <w:szCs w:val="22"/>
          <w:lang w:val="pl-PL"/>
        </w:rPr>
        <w:t xml:space="preserve"> </w:t>
      </w:r>
      <w:r>
        <w:rPr>
          <w:rFonts w:ascii="Arial" w:hAnsi="Arial" w:cs="Arial"/>
          <w:color w:val="auto"/>
          <w:sz w:val="22"/>
          <w:szCs w:val="22"/>
          <w:lang w:val="pl-PL"/>
        </w:rPr>
        <w:t>w terminie</w:t>
      </w:r>
      <w:r w:rsidRPr="00037376">
        <w:rPr>
          <w:rFonts w:ascii="Arial" w:hAnsi="Arial" w:cs="Arial"/>
          <w:color w:val="auto"/>
          <w:sz w:val="22"/>
          <w:szCs w:val="22"/>
          <w:lang w:val="pl-PL"/>
        </w:rPr>
        <w:t xml:space="preserve"> o którym mowa w </w:t>
      </w:r>
      <w:r w:rsidRPr="00267D5F">
        <w:rPr>
          <w:rFonts w:ascii="Arial" w:hAnsi="Arial" w:cs="Arial"/>
          <w:color w:val="auto"/>
          <w:sz w:val="22"/>
          <w:szCs w:val="22"/>
          <w:lang w:val="pl-PL"/>
        </w:rPr>
        <w:t xml:space="preserve">§ </w:t>
      </w:r>
      <w:r w:rsidR="00070487">
        <w:rPr>
          <w:rFonts w:ascii="Arial" w:hAnsi="Arial" w:cs="Arial"/>
          <w:color w:val="auto"/>
          <w:sz w:val="22"/>
          <w:szCs w:val="22"/>
          <w:lang w:val="pl-PL"/>
        </w:rPr>
        <w:t>7</w:t>
      </w:r>
      <w:r w:rsidRPr="00267D5F">
        <w:rPr>
          <w:rFonts w:ascii="Arial" w:hAnsi="Arial" w:cs="Arial"/>
          <w:color w:val="auto"/>
          <w:sz w:val="22"/>
          <w:szCs w:val="22"/>
          <w:lang w:val="pl-PL"/>
        </w:rPr>
        <w:t xml:space="preserve"> ust. 2 lit. d. </w:t>
      </w:r>
      <w:r>
        <w:rPr>
          <w:rFonts w:ascii="Arial" w:hAnsi="Arial" w:cs="Arial"/>
          <w:color w:val="auto"/>
          <w:sz w:val="22"/>
          <w:szCs w:val="22"/>
          <w:lang w:val="pl-PL"/>
        </w:rPr>
        <w:br/>
      </w:r>
      <w:r w:rsidRPr="00267D5F">
        <w:rPr>
          <w:rFonts w:ascii="Arial" w:hAnsi="Arial" w:cs="Arial"/>
          <w:color w:val="auto"/>
          <w:sz w:val="22"/>
          <w:szCs w:val="22"/>
          <w:lang w:val="pl-PL"/>
        </w:rPr>
        <w:t>W</w:t>
      </w:r>
      <w:r>
        <w:rPr>
          <w:rFonts w:ascii="Arial" w:hAnsi="Arial" w:cs="Arial"/>
          <w:color w:val="auto"/>
          <w:sz w:val="22"/>
          <w:szCs w:val="22"/>
          <w:lang w:val="pl-PL"/>
        </w:rPr>
        <w:t xml:space="preserve"> przypadku ponownego zgłoszenia uwag, procedura zostanie ponowiona.</w:t>
      </w:r>
    </w:p>
    <w:p w:rsidR="00FB429C" w:rsidRDefault="00FB429C" w:rsidP="00FB429C">
      <w:pPr>
        <w:pStyle w:val="Tekstpodstawowy"/>
        <w:numPr>
          <w:ilvl w:val="0"/>
          <w:numId w:val="1"/>
        </w:numPr>
        <w:spacing w:before="60"/>
        <w:jc w:val="both"/>
        <w:rPr>
          <w:rFonts w:ascii="Arial" w:hAnsi="Arial" w:cs="Arial"/>
          <w:color w:val="auto"/>
          <w:sz w:val="22"/>
          <w:szCs w:val="22"/>
          <w:lang w:val="pl-PL"/>
        </w:rPr>
      </w:pPr>
      <w:r w:rsidRPr="009B614C">
        <w:rPr>
          <w:rFonts w:ascii="Arial" w:hAnsi="Arial" w:cs="Arial"/>
          <w:color w:val="auto"/>
          <w:sz w:val="22"/>
          <w:szCs w:val="22"/>
          <w:lang w:val="pl-PL"/>
        </w:rPr>
        <w:t xml:space="preserve">Powyższy </w:t>
      </w:r>
      <w:r>
        <w:rPr>
          <w:rFonts w:ascii="Arial" w:hAnsi="Arial" w:cs="Arial"/>
          <w:color w:val="auto"/>
          <w:sz w:val="22"/>
          <w:szCs w:val="22"/>
          <w:lang w:val="pl-PL"/>
        </w:rPr>
        <w:t>tryb</w:t>
      </w:r>
      <w:r w:rsidRPr="009B614C">
        <w:rPr>
          <w:rFonts w:ascii="Arial" w:hAnsi="Arial" w:cs="Arial"/>
          <w:color w:val="auto"/>
          <w:sz w:val="22"/>
          <w:szCs w:val="22"/>
          <w:lang w:val="pl-PL"/>
        </w:rPr>
        <w:t xml:space="preserve"> nie znajduje zastosowania w sytuacji, w której Zamawiający zgłasza istotne zmiany w stosunku do założeń projektowych jak i w stosunku do zatwierdzonych poprzednich wersji faz projektu</w:t>
      </w:r>
      <w:r>
        <w:rPr>
          <w:rFonts w:ascii="Arial" w:hAnsi="Arial" w:cs="Arial"/>
          <w:color w:val="auto"/>
          <w:sz w:val="22"/>
          <w:szCs w:val="22"/>
          <w:lang w:val="pl-PL"/>
        </w:rPr>
        <w:t>. W takiej sytuacji, strony uzgodnią ewentualne wydłużenie terminów oraz zwiększenie honorarium odpowiednio do skali wprowadzonych zmian.</w:t>
      </w:r>
    </w:p>
    <w:p w:rsidR="00FB429C" w:rsidRDefault="00FB429C" w:rsidP="00FB429C">
      <w:pPr>
        <w:pStyle w:val="Tekstpodstawowy"/>
        <w:numPr>
          <w:ilvl w:val="0"/>
          <w:numId w:val="1"/>
        </w:numPr>
        <w:spacing w:before="60"/>
        <w:ind w:right="-1"/>
        <w:jc w:val="both"/>
        <w:rPr>
          <w:rFonts w:ascii="Arial" w:hAnsi="Arial" w:cs="Arial"/>
          <w:color w:val="auto"/>
          <w:sz w:val="22"/>
          <w:szCs w:val="22"/>
          <w:lang w:val="pl-PL"/>
        </w:rPr>
      </w:pPr>
      <w:r w:rsidRPr="005E4170">
        <w:rPr>
          <w:rFonts w:ascii="Arial" w:hAnsi="Arial" w:cs="Arial"/>
          <w:sz w:val="22"/>
          <w:szCs w:val="22"/>
        </w:rPr>
        <w:t xml:space="preserve">Na podstawie niniejszej umowy </w:t>
      </w:r>
      <w:r w:rsidR="00B27CA1">
        <w:rPr>
          <w:rFonts w:ascii="Arial" w:hAnsi="Arial" w:cs="Arial"/>
          <w:sz w:val="22"/>
          <w:szCs w:val="22"/>
        </w:rPr>
        <w:t>Wykonawca</w:t>
      </w:r>
      <w:r w:rsidRPr="005E4170">
        <w:rPr>
          <w:rFonts w:ascii="Arial" w:hAnsi="Arial" w:cs="Arial"/>
          <w:sz w:val="22"/>
          <w:szCs w:val="22"/>
        </w:rPr>
        <w:t xml:space="preserve"> nie ma prawa zaciągania jakichkolwiek zobowiązań w imieniu Zamawiającego.</w:t>
      </w:r>
    </w:p>
    <w:p w:rsidR="00113BFC" w:rsidRPr="00113BFC" w:rsidRDefault="00113BFC" w:rsidP="0074505D">
      <w:pPr>
        <w:pStyle w:val="Tekstpodstawowy"/>
        <w:numPr>
          <w:ilvl w:val="0"/>
          <w:numId w:val="1"/>
        </w:numPr>
        <w:tabs>
          <w:tab w:val="clear" w:pos="360"/>
          <w:tab w:val="num" w:pos="426"/>
        </w:tabs>
        <w:spacing w:before="60"/>
        <w:ind w:left="425"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Jeżeli w toku realizacji przedmiotu umowy zajdzie konieczność zmiany </w:t>
      </w:r>
      <w:r w:rsidR="00C70CA5">
        <w:rPr>
          <w:rFonts w:ascii="Arial" w:hAnsi="Arial" w:cs="Arial"/>
          <w:color w:val="auto"/>
          <w:sz w:val="22"/>
          <w:szCs w:val="22"/>
          <w:lang w:val="pl-PL"/>
        </w:rPr>
        <w:t>terminu ustalonego w § 5</w:t>
      </w:r>
      <w:r>
        <w:rPr>
          <w:rFonts w:ascii="Arial" w:hAnsi="Arial" w:cs="Arial"/>
          <w:color w:val="auto"/>
          <w:sz w:val="22"/>
          <w:szCs w:val="22"/>
          <w:lang w:val="pl-PL"/>
        </w:rPr>
        <w:t xml:space="preserve"> umowy </w:t>
      </w:r>
      <w:r w:rsidRPr="0020005F">
        <w:rPr>
          <w:rFonts w:ascii="Arial" w:hAnsi="Arial" w:cs="Arial"/>
          <w:color w:val="auto"/>
          <w:sz w:val="22"/>
          <w:szCs w:val="22"/>
          <w:lang w:val="pl-PL"/>
        </w:rPr>
        <w:t xml:space="preserve">Wykonawca zobowiązany jest </w:t>
      </w:r>
      <w:r>
        <w:rPr>
          <w:rFonts w:ascii="Arial" w:hAnsi="Arial" w:cs="Arial"/>
          <w:color w:val="auto"/>
          <w:sz w:val="22"/>
          <w:szCs w:val="22"/>
          <w:lang w:val="pl-PL"/>
        </w:rPr>
        <w:t>poinformować Zamawiającego</w:t>
      </w:r>
      <w:r>
        <w:rPr>
          <w:rFonts w:ascii="Arial" w:hAnsi="Arial" w:cs="Arial"/>
          <w:color w:val="auto"/>
          <w:sz w:val="22"/>
          <w:szCs w:val="22"/>
          <w:lang w:val="pl-PL"/>
        </w:rPr>
        <w:br/>
        <w:t xml:space="preserve">o tym fakcie i </w:t>
      </w:r>
      <w:r w:rsidRPr="0020005F">
        <w:rPr>
          <w:rFonts w:ascii="Arial" w:hAnsi="Arial" w:cs="Arial"/>
          <w:color w:val="auto"/>
          <w:sz w:val="22"/>
          <w:szCs w:val="22"/>
          <w:lang w:val="pl-PL"/>
        </w:rPr>
        <w:t>przedłożyć wyczerpując</w:t>
      </w:r>
      <w:r>
        <w:rPr>
          <w:rFonts w:ascii="Arial" w:hAnsi="Arial" w:cs="Arial"/>
          <w:color w:val="auto"/>
          <w:sz w:val="22"/>
          <w:szCs w:val="22"/>
          <w:lang w:val="pl-PL"/>
        </w:rPr>
        <w:t>e</w:t>
      </w:r>
      <w:r w:rsidRPr="0020005F">
        <w:rPr>
          <w:rFonts w:ascii="Arial" w:hAnsi="Arial" w:cs="Arial"/>
          <w:color w:val="auto"/>
          <w:sz w:val="22"/>
          <w:szCs w:val="22"/>
          <w:lang w:val="pl-PL"/>
        </w:rPr>
        <w:t xml:space="preserve"> uzasadnienie. </w:t>
      </w:r>
    </w:p>
    <w:p w:rsidR="00B4521E" w:rsidRPr="00CA690A" w:rsidRDefault="00113BFC" w:rsidP="0074505D">
      <w:pPr>
        <w:pStyle w:val="Tekstpodstawowy"/>
        <w:spacing w:before="120" w:after="120"/>
        <w:jc w:val="center"/>
        <w:rPr>
          <w:rFonts w:ascii="Arial" w:hAnsi="Arial" w:cs="Arial"/>
          <w:b/>
          <w:color w:val="auto"/>
          <w:sz w:val="22"/>
          <w:szCs w:val="22"/>
          <w:lang w:val="pl-PL"/>
        </w:rPr>
      </w:pPr>
      <w:r>
        <w:rPr>
          <w:rFonts w:ascii="Arial" w:hAnsi="Arial" w:cs="Arial"/>
          <w:b/>
          <w:color w:val="auto"/>
          <w:sz w:val="22"/>
          <w:szCs w:val="22"/>
          <w:lang w:val="pl-PL"/>
        </w:rPr>
        <w:t xml:space="preserve">§ </w:t>
      </w:r>
      <w:r w:rsidR="00070487">
        <w:rPr>
          <w:rFonts w:ascii="Arial" w:hAnsi="Arial" w:cs="Arial"/>
          <w:b/>
          <w:color w:val="auto"/>
          <w:sz w:val="22"/>
          <w:szCs w:val="22"/>
          <w:lang w:val="pl-PL"/>
        </w:rPr>
        <w:t>7</w:t>
      </w:r>
    </w:p>
    <w:p w:rsidR="00113BFC" w:rsidRDefault="00113BFC" w:rsidP="0074505D">
      <w:pPr>
        <w:pStyle w:val="Tekstpodstawowy"/>
        <w:numPr>
          <w:ilvl w:val="0"/>
          <w:numId w:val="20"/>
        </w:numPr>
        <w:spacing w:before="60"/>
        <w:ind w:left="426" w:right="-1" w:hanging="426"/>
        <w:jc w:val="both"/>
        <w:rPr>
          <w:rFonts w:ascii="Arial" w:hAnsi="Arial" w:cs="Arial"/>
          <w:color w:val="auto"/>
          <w:sz w:val="22"/>
          <w:szCs w:val="22"/>
          <w:lang w:val="pl-PL"/>
        </w:rPr>
      </w:pPr>
      <w:r w:rsidRPr="00481377">
        <w:rPr>
          <w:rFonts w:ascii="Arial" w:hAnsi="Arial" w:cs="Arial"/>
          <w:color w:val="auto"/>
          <w:sz w:val="22"/>
          <w:szCs w:val="22"/>
          <w:lang w:val="pl-PL"/>
        </w:rPr>
        <w:t>Do obowiązków Zamawiającego należy</w:t>
      </w:r>
      <w:r>
        <w:rPr>
          <w:rFonts w:ascii="Arial" w:hAnsi="Arial" w:cs="Arial"/>
          <w:color w:val="auto"/>
          <w:sz w:val="22"/>
          <w:szCs w:val="22"/>
          <w:lang w:val="pl-PL"/>
        </w:rPr>
        <w:t xml:space="preserve">: </w:t>
      </w:r>
    </w:p>
    <w:p w:rsidR="00113BFC" w:rsidRDefault="00113BFC" w:rsidP="0074505D">
      <w:pPr>
        <w:pStyle w:val="Tekstpodstawowy"/>
        <w:numPr>
          <w:ilvl w:val="1"/>
          <w:numId w:val="20"/>
        </w:numPr>
        <w:tabs>
          <w:tab w:val="left" w:pos="851"/>
        </w:tabs>
        <w:spacing w:before="60"/>
        <w:ind w:left="851" w:right="-1" w:hanging="425"/>
        <w:jc w:val="both"/>
        <w:rPr>
          <w:rFonts w:ascii="Arial" w:hAnsi="Arial" w:cs="Arial"/>
          <w:color w:val="auto"/>
          <w:sz w:val="22"/>
          <w:szCs w:val="22"/>
          <w:lang w:val="pl-PL"/>
        </w:rPr>
      </w:pPr>
      <w:r>
        <w:rPr>
          <w:rFonts w:ascii="Arial" w:hAnsi="Arial" w:cs="Arial"/>
          <w:color w:val="auto"/>
          <w:sz w:val="22"/>
          <w:szCs w:val="22"/>
          <w:lang w:val="pl-PL"/>
        </w:rPr>
        <w:t>dokonanie wszelkich uzgodnień leżących po stronie Zamawiającego związanych z realizacją przedmiotu umowy,</w:t>
      </w:r>
    </w:p>
    <w:p w:rsidR="002E303A" w:rsidRDefault="002E303A" w:rsidP="0074505D">
      <w:pPr>
        <w:pStyle w:val="Tekstpodstawowy"/>
        <w:numPr>
          <w:ilvl w:val="1"/>
          <w:numId w:val="20"/>
        </w:numPr>
        <w:tabs>
          <w:tab w:val="left" w:pos="851"/>
        </w:tabs>
        <w:spacing w:before="60"/>
        <w:ind w:left="851" w:right="-1" w:hanging="425"/>
        <w:jc w:val="both"/>
        <w:rPr>
          <w:rFonts w:ascii="Arial" w:hAnsi="Arial" w:cs="Arial"/>
          <w:color w:val="auto"/>
          <w:sz w:val="22"/>
          <w:szCs w:val="22"/>
          <w:lang w:val="pl-PL"/>
        </w:rPr>
      </w:pPr>
      <w:r>
        <w:rPr>
          <w:rFonts w:ascii="Arial" w:hAnsi="Arial" w:cs="Arial"/>
          <w:color w:val="auto"/>
          <w:sz w:val="22"/>
          <w:szCs w:val="22"/>
          <w:lang w:val="pl-PL"/>
        </w:rPr>
        <w:t>zatwierdzenie koncepcji,</w:t>
      </w:r>
    </w:p>
    <w:p w:rsidR="00113BFC" w:rsidRPr="00037376" w:rsidRDefault="00B27CA1" w:rsidP="0074505D">
      <w:pPr>
        <w:pStyle w:val="Tekstpodstawowy"/>
        <w:numPr>
          <w:ilvl w:val="1"/>
          <w:numId w:val="20"/>
        </w:numPr>
        <w:tabs>
          <w:tab w:val="left" w:pos="851"/>
        </w:tabs>
        <w:spacing w:before="60"/>
        <w:ind w:left="851" w:right="-1" w:hanging="425"/>
        <w:jc w:val="both"/>
        <w:rPr>
          <w:rFonts w:ascii="Arial" w:hAnsi="Arial" w:cs="Arial"/>
          <w:color w:val="auto"/>
          <w:sz w:val="22"/>
          <w:szCs w:val="22"/>
          <w:lang w:val="pl-PL"/>
        </w:rPr>
      </w:pPr>
      <w:r w:rsidRPr="00037376">
        <w:rPr>
          <w:rFonts w:ascii="Arial" w:hAnsi="Arial" w:cs="Arial"/>
          <w:color w:val="auto"/>
          <w:sz w:val="22"/>
          <w:szCs w:val="22"/>
          <w:lang w:val="pl-PL"/>
        </w:rPr>
        <w:t xml:space="preserve">zatwierdzenie szczegółowej koncepcji urbanistyczno-architektonicznej oraz koncepcji rozwiązań projektowych, projektów budowlanych i wykonawczych zgodnie z § </w:t>
      </w:r>
      <w:r w:rsidR="00070487">
        <w:rPr>
          <w:rFonts w:ascii="Arial" w:hAnsi="Arial" w:cs="Arial"/>
          <w:color w:val="auto"/>
          <w:sz w:val="22"/>
          <w:szCs w:val="22"/>
          <w:lang w:val="pl-PL"/>
        </w:rPr>
        <w:t>6</w:t>
      </w:r>
      <w:r w:rsidRPr="00037376">
        <w:rPr>
          <w:rFonts w:ascii="Arial" w:hAnsi="Arial" w:cs="Arial"/>
          <w:color w:val="auto"/>
          <w:sz w:val="22"/>
          <w:szCs w:val="22"/>
          <w:lang w:val="pl-PL"/>
        </w:rPr>
        <w:t xml:space="preserve"> umowy</w:t>
      </w:r>
      <w:r w:rsidR="00113BFC">
        <w:rPr>
          <w:rFonts w:ascii="Arial" w:hAnsi="Arial" w:cs="Arial"/>
          <w:color w:val="auto"/>
          <w:sz w:val="22"/>
          <w:szCs w:val="22"/>
          <w:lang w:val="pl-PL"/>
        </w:rPr>
        <w:t>,</w:t>
      </w:r>
    </w:p>
    <w:p w:rsidR="00113BFC" w:rsidRDefault="00113BFC" w:rsidP="0074505D">
      <w:pPr>
        <w:pStyle w:val="Tekstpodstawowy"/>
        <w:numPr>
          <w:ilvl w:val="1"/>
          <w:numId w:val="20"/>
        </w:numPr>
        <w:tabs>
          <w:tab w:val="left" w:pos="851"/>
        </w:tabs>
        <w:spacing w:before="60"/>
        <w:ind w:left="851" w:right="-143" w:hanging="425"/>
        <w:jc w:val="both"/>
        <w:rPr>
          <w:rFonts w:ascii="Arial" w:hAnsi="Arial" w:cs="Arial"/>
          <w:color w:val="auto"/>
          <w:sz w:val="22"/>
          <w:szCs w:val="22"/>
          <w:lang w:val="pl-PL"/>
        </w:rPr>
      </w:pPr>
      <w:r w:rsidRPr="00446995">
        <w:rPr>
          <w:rFonts w:ascii="Arial" w:hAnsi="Arial" w:cs="Arial"/>
          <w:sz w:val="22"/>
          <w:szCs w:val="22"/>
        </w:rPr>
        <w:lastRenderedPageBreak/>
        <w:t>dokona</w:t>
      </w:r>
      <w:r>
        <w:rPr>
          <w:rFonts w:ascii="Arial" w:hAnsi="Arial" w:cs="Arial"/>
          <w:sz w:val="22"/>
          <w:szCs w:val="22"/>
        </w:rPr>
        <w:t>nie</w:t>
      </w:r>
      <w:r w:rsidRPr="00446995">
        <w:rPr>
          <w:rFonts w:ascii="Arial" w:hAnsi="Arial" w:cs="Arial"/>
          <w:sz w:val="22"/>
          <w:szCs w:val="22"/>
        </w:rPr>
        <w:t xml:space="preserve"> weryfikacji przekazanej Zamawiającemu dokumentacji</w:t>
      </w:r>
      <w:r>
        <w:rPr>
          <w:rFonts w:ascii="Arial" w:hAnsi="Arial" w:cs="Arial"/>
          <w:sz w:val="22"/>
          <w:szCs w:val="22"/>
        </w:rPr>
        <w:t xml:space="preserve"> </w:t>
      </w:r>
      <w:r w:rsidRPr="00446995">
        <w:rPr>
          <w:rFonts w:ascii="Arial" w:hAnsi="Arial" w:cs="Arial"/>
          <w:sz w:val="22"/>
          <w:szCs w:val="22"/>
        </w:rPr>
        <w:t>projektowej pod kątem zgodności jej wykonania z niniejszą umową</w:t>
      </w:r>
      <w:r>
        <w:rPr>
          <w:rFonts w:ascii="Arial" w:hAnsi="Arial" w:cs="Arial"/>
          <w:color w:val="auto"/>
          <w:sz w:val="22"/>
          <w:szCs w:val="22"/>
          <w:lang w:val="pl-PL"/>
        </w:rPr>
        <w:t xml:space="preserve"> w terminie do </w:t>
      </w:r>
      <w:r w:rsidR="00641325" w:rsidRPr="00641325">
        <w:rPr>
          <w:rFonts w:ascii="Arial" w:hAnsi="Arial" w:cs="Arial"/>
          <w:b/>
          <w:color w:val="auto"/>
          <w:sz w:val="22"/>
          <w:szCs w:val="22"/>
          <w:lang w:val="pl-PL"/>
        </w:rPr>
        <w:t>1</w:t>
      </w:r>
      <w:r w:rsidR="00B27CA1">
        <w:rPr>
          <w:rFonts w:ascii="Arial" w:hAnsi="Arial" w:cs="Arial"/>
          <w:b/>
          <w:color w:val="auto"/>
          <w:sz w:val="22"/>
          <w:szCs w:val="22"/>
          <w:lang w:val="pl-PL"/>
        </w:rPr>
        <w:t>4</w:t>
      </w:r>
      <w:r w:rsidRPr="00F06E83">
        <w:rPr>
          <w:rFonts w:ascii="Arial" w:hAnsi="Arial" w:cs="Arial"/>
          <w:b/>
          <w:color w:val="auto"/>
          <w:sz w:val="22"/>
          <w:szCs w:val="22"/>
          <w:lang w:val="pl-PL"/>
        </w:rPr>
        <w:t xml:space="preserve"> dni</w:t>
      </w:r>
      <w:r>
        <w:rPr>
          <w:rFonts w:ascii="Arial" w:hAnsi="Arial" w:cs="Arial"/>
          <w:color w:val="auto"/>
          <w:sz w:val="22"/>
          <w:szCs w:val="22"/>
          <w:lang w:val="pl-PL"/>
        </w:rPr>
        <w:t xml:space="preserve"> </w:t>
      </w:r>
      <w:r w:rsidR="00641325" w:rsidRPr="00641325">
        <w:rPr>
          <w:rFonts w:ascii="Arial" w:hAnsi="Arial" w:cs="Arial"/>
          <w:b/>
          <w:color w:val="auto"/>
          <w:sz w:val="22"/>
          <w:szCs w:val="22"/>
          <w:lang w:val="pl-PL"/>
        </w:rPr>
        <w:t>roboczych</w:t>
      </w:r>
      <w:r w:rsidR="00641325">
        <w:rPr>
          <w:rFonts w:ascii="Arial" w:hAnsi="Arial" w:cs="Arial"/>
          <w:color w:val="auto"/>
          <w:sz w:val="22"/>
          <w:szCs w:val="22"/>
          <w:lang w:val="pl-PL"/>
        </w:rPr>
        <w:t xml:space="preserve"> </w:t>
      </w:r>
      <w:r>
        <w:rPr>
          <w:rFonts w:ascii="Arial" w:hAnsi="Arial" w:cs="Arial"/>
          <w:color w:val="auto"/>
          <w:sz w:val="22"/>
          <w:szCs w:val="22"/>
          <w:lang w:val="pl-PL"/>
        </w:rPr>
        <w:t xml:space="preserve">od </w:t>
      </w:r>
      <w:r w:rsidRPr="00446995">
        <w:rPr>
          <w:rFonts w:ascii="Arial" w:hAnsi="Arial" w:cs="Arial"/>
          <w:sz w:val="22"/>
          <w:szCs w:val="22"/>
        </w:rPr>
        <w:t>dnia potwierdzenia dostarczenia dokumentacji projektowej pod względem ilościowym</w:t>
      </w:r>
      <w:r>
        <w:rPr>
          <w:rFonts w:ascii="Arial" w:hAnsi="Arial" w:cs="Arial"/>
          <w:color w:val="auto"/>
          <w:sz w:val="22"/>
          <w:szCs w:val="22"/>
          <w:lang w:val="pl-PL"/>
        </w:rPr>
        <w:t>,</w:t>
      </w:r>
    </w:p>
    <w:p w:rsidR="00113BFC" w:rsidRDefault="00113BFC" w:rsidP="0074505D">
      <w:pPr>
        <w:pStyle w:val="Tekstpodstawowy"/>
        <w:numPr>
          <w:ilvl w:val="1"/>
          <w:numId w:val="20"/>
        </w:numPr>
        <w:tabs>
          <w:tab w:val="left" w:pos="851"/>
        </w:tabs>
        <w:spacing w:before="60"/>
        <w:ind w:left="851" w:right="-143" w:hanging="425"/>
        <w:jc w:val="both"/>
        <w:rPr>
          <w:rFonts w:ascii="Arial" w:hAnsi="Arial" w:cs="Arial"/>
          <w:color w:val="auto"/>
          <w:sz w:val="22"/>
          <w:szCs w:val="22"/>
          <w:lang w:val="pl-PL"/>
        </w:rPr>
      </w:pPr>
      <w:r w:rsidRPr="00945384">
        <w:rPr>
          <w:rFonts w:ascii="Arial" w:hAnsi="Arial" w:cs="Arial"/>
          <w:color w:val="auto"/>
          <w:sz w:val="22"/>
          <w:szCs w:val="22"/>
          <w:lang w:val="pl-PL"/>
        </w:rPr>
        <w:t xml:space="preserve">bieżące </w:t>
      </w:r>
      <w:r>
        <w:rPr>
          <w:rFonts w:ascii="Arial" w:hAnsi="Arial" w:cs="Arial"/>
          <w:color w:val="auto"/>
          <w:sz w:val="22"/>
          <w:szCs w:val="22"/>
          <w:lang w:val="pl-PL"/>
        </w:rPr>
        <w:t>odp</w:t>
      </w:r>
      <w:r w:rsidRPr="00945384">
        <w:rPr>
          <w:rFonts w:ascii="Arial" w:hAnsi="Arial" w:cs="Arial"/>
          <w:color w:val="auto"/>
          <w:sz w:val="22"/>
          <w:szCs w:val="22"/>
          <w:lang w:val="pl-PL"/>
        </w:rPr>
        <w:t xml:space="preserve">owiadanie </w:t>
      </w:r>
      <w:r>
        <w:rPr>
          <w:rFonts w:ascii="Arial" w:hAnsi="Arial" w:cs="Arial"/>
          <w:color w:val="auto"/>
          <w:sz w:val="22"/>
          <w:szCs w:val="22"/>
          <w:lang w:val="pl-PL"/>
        </w:rPr>
        <w:t>na zapytania przedstawiane przez Wykonawcę (udział w </w:t>
      </w:r>
      <w:r w:rsidRPr="00945384">
        <w:rPr>
          <w:rFonts w:ascii="Arial" w:hAnsi="Arial" w:cs="Arial"/>
          <w:color w:val="auto"/>
          <w:sz w:val="22"/>
          <w:szCs w:val="22"/>
          <w:lang w:val="pl-PL"/>
        </w:rPr>
        <w:t xml:space="preserve">konsultacjach) – w terminie nie dłuższym niż </w:t>
      </w:r>
      <w:r>
        <w:rPr>
          <w:rFonts w:ascii="Arial" w:hAnsi="Arial" w:cs="Arial"/>
          <w:b/>
          <w:color w:val="auto"/>
          <w:sz w:val="22"/>
          <w:szCs w:val="22"/>
          <w:lang w:val="pl-PL"/>
        </w:rPr>
        <w:t>10</w:t>
      </w:r>
      <w:r w:rsidRPr="00F06E83">
        <w:rPr>
          <w:rFonts w:ascii="Arial" w:hAnsi="Arial" w:cs="Arial"/>
          <w:b/>
          <w:color w:val="auto"/>
          <w:sz w:val="22"/>
          <w:szCs w:val="22"/>
          <w:lang w:val="pl-PL"/>
        </w:rPr>
        <w:t xml:space="preserve"> dni</w:t>
      </w:r>
      <w:r w:rsidRPr="00945384">
        <w:rPr>
          <w:rFonts w:ascii="Arial" w:hAnsi="Arial" w:cs="Arial"/>
          <w:color w:val="auto"/>
          <w:sz w:val="22"/>
          <w:szCs w:val="22"/>
          <w:lang w:val="pl-PL"/>
        </w:rPr>
        <w:t xml:space="preserve"> </w:t>
      </w:r>
      <w:r w:rsidRPr="009135DA">
        <w:rPr>
          <w:rFonts w:ascii="Arial" w:hAnsi="Arial" w:cs="Arial"/>
          <w:b/>
          <w:color w:val="auto"/>
          <w:sz w:val="22"/>
          <w:szCs w:val="22"/>
          <w:lang w:val="pl-PL"/>
        </w:rPr>
        <w:t>roboczych</w:t>
      </w:r>
      <w:r>
        <w:rPr>
          <w:rFonts w:ascii="Arial" w:hAnsi="Arial" w:cs="Arial"/>
          <w:color w:val="auto"/>
          <w:sz w:val="22"/>
          <w:szCs w:val="22"/>
          <w:lang w:val="pl-PL"/>
        </w:rPr>
        <w:t xml:space="preserve"> </w:t>
      </w:r>
      <w:r w:rsidRPr="00945384">
        <w:rPr>
          <w:rFonts w:ascii="Arial" w:hAnsi="Arial" w:cs="Arial"/>
          <w:color w:val="auto"/>
          <w:sz w:val="22"/>
          <w:szCs w:val="22"/>
          <w:lang w:val="pl-PL"/>
        </w:rPr>
        <w:t xml:space="preserve">od zgłoszenia propozycji przez </w:t>
      </w:r>
      <w:r>
        <w:rPr>
          <w:rFonts w:ascii="Arial" w:hAnsi="Arial" w:cs="Arial"/>
          <w:color w:val="auto"/>
          <w:sz w:val="22"/>
          <w:szCs w:val="22"/>
          <w:lang w:val="pl-PL"/>
        </w:rPr>
        <w:t>Wykonawcę</w:t>
      </w:r>
      <w:r w:rsidR="00B27CA1">
        <w:rPr>
          <w:rFonts w:ascii="Arial" w:hAnsi="Arial" w:cs="Arial"/>
          <w:color w:val="auto"/>
          <w:sz w:val="22"/>
          <w:szCs w:val="22"/>
          <w:lang w:val="pl-PL"/>
        </w:rPr>
        <w:t>,</w:t>
      </w:r>
    </w:p>
    <w:p w:rsidR="00B27CA1" w:rsidRDefault="00B27CA1" w:rsidP="0074505D">
      <w:pPr>
        <w:pStyle w:val="Tekstpodstawowy"/>
        <w:numPr>
          <w:ilvl w:val="1"/>
          <w:numId w:val="20"/>
        </w:numPr>
        <w:tabs>
          <w:tab w:val="left" w:pos="851"/>
        </w:tabs>
        <w:spacing w:before="60"/>
        <w:ind w:left="851" w:right="-143" w:hanging="425"/>
        <w:jc w:val="both"/>
        <w:rPr>
          <w:rFonts w:ascii="Arial" w:hAnsi="Arial" w:cs="Arial"/>
          <w:color w:val="auto"/>
          <w:sz w:val="22"/>
          <w:szCs w:val="22"/>
          <w:lang w:val="pl-PL"/>
        </w:rPr>
      </w:pPr>
      <w:r>
        <w:rPr>
          <w:rFonts w:ascii="Arial" w:hAnsi="Arial" w:cs="Arial"/>
          <w:color w:val="auto"/>
          <w:sz w:val="22"/>
          <w:szCs w:val="22"/>
          <w:lang w:val="pl-PL"/>
        </w:rPr>
        <w:t xml:space="preserve">przekazania Wykonawcy pełnomocnictwa </w:t>
      </w:r>
      <w:r>
        <w:rPr>
          <w:rFonts w:ascii="Arial" w:hAnsi="Arial" w:cs="Arial"/>
          <w:sz w:val="22"/>
          <w:szCs w:val="22"/>
        </w:rPr>
        <w:t xml:space="preserve">do </w:t>
      </w:r>
      <w:r w:rsidRPr="009616E2">
        <w:rPr>
          <w:rFonts w:ascii="Arial" w:hAnsi="Arial" w:cs="Arial"/>
          <w:sz w:val="22"/>
          <w:szCs w:val="22"/>
        </w:rPr>
        <w:t xml:space="preserve">składania i odbioru wniosków, uzgodnień i decyzji oraz występowania w imieniu Gminy Miasto Kołobrzeg w zakresie niezbędnym do wykonania dokumentacji projektowej dla </w:t>
      </w:r>
      <w:r>
        <w:rPr>
          <w:rFonts w:ascii="Arial" w:hAnsi="Arial" w:cs="Arial"/>
          <w:sz w:val="22"/>
          <w:szCs w:val="22"/>
        </w:rPr>
        <w:t xml:space="preserve">przedmiotowego </w:t>
      </w:r>
      <w:r w:rsidRPr="009616E2">
        <w:rPr>
          <w:rFonts w:ascii="Arial" w:hAnsi="Arial" w:cs="Arial"/>
          <w:sz w:val="22"/>
          <w:szCs w:val="22"/>
        </w:rPr>
        <w:t>zadania</w:t>
      </w:r>
    </w:p>
    <w:p w:rsidR="00113BFC" w:rsidRDefault="00113BFC" w:rsidP="00B27CA1">
      <w:pPr>
        <w:pStyle w:val="Tekstpodstawowy"/>
        <w:numPr>
          <w:ilvl w:val="0"/>
          <w:numId w:val="20"/>
        </w:numPr>
        <w:spacing w:before="120"/>
        <w:ind w:left="425" w:right="-142" w:hanging="425"/>
        <w:jc w:val="both"/>
        <w:rPr>
          <w:rFonts w:ascii="Arial" w:hAnsi="Arial" w:cs="Arial"/>
          <w:color w:val="auto"/>
          <w:sz w:val="22"/>
          <w:szCs w:val="22"/>
          <w:lang w:val="pl-PL"/>
        </w:rPr>
      </w:pPr>
      <w:r>
        <w:rPr>
          <w:rFonts w:ascii="Arial" w:hAnsi="Arial" w:cs="Arial"/>
          <w:color w:val="auto"/>
          <w:sz w:val="22"/>
          <w:szCs w:val="22"/>
          <w:lang w:val="pl-PL"/>
        </w:rPr>
        <w:t>Do obowiązków Wykonawcy należy w szczególności:</w:t>
      </w:r>
    </w:p>
    <w:p w:rsidR="00113BFC" w:rsidRDefault="00113BFC" w:rsidP="0074505D">
      <w:pPr>
        <w:pStyle w:val="Tekstpodstawowy"/>
        <w:numPr>
          <w:ilvl w:val="1"/>
          <w:numId w:val="20"/>
        </w:numPr>
        <w:tabs>
          <w:tab w:val="left" w:pos="851"/>
        </w:tabs>
        <w:spacing w:before="60"/>
        <w:ind w:left="851" w:right="-143" w:hanging="425"/>
        <w:jc w:val="both"/>
        <w:rPr>
          <w:rFonts w:ascii="Arial" w:hAnsi="Arial" w:cs="Arial"/>
          <w:color w:val="auto"/>
          <w:sz w:val="22"/>
          <w:szCs w:val="22"/>
          <w:lang w:val="pl-PL"/>
        </w:rPr>
      </w:pPr>
      <w:r>
        <w:rPr>
          <w:rFonts w:ascii="Arial" w:hAnsi="Arial" w:cs="Arial"/>
          <w:color w:val="auto"/>
          <w:sz w:val="22"/>
          <w:szCs w:val="22"/>
          <w:lang w:val="pl-PL"/>
        </w:rPr>
        <w:t>dokonanie wizji lokalnej stanu istniejącego miejsc objętych zakresem przedmiotu zamówienia przed rozpoczęciem projektowania,</w:t>
      </w:r>
    </w:p>
    <w:p w:rsidR="00113BFC" w:rsidRDefault="00113BFC" w:rsidP="0074505D">
      <w:pPr>
        <w:pStyle w:val="Tekstpodstawowy"/>
        <w:numPr>
          <w:ilvl w:val="1"/>
          <w:numId w:val="20"/>
        </w:numPr>
        <w:tabs>
          <w:tab w:val="left" w:pos="851"/>
        </w:tabs>
        <w:spacing w:before="60"/>
        <w:ind w:left="851" w:right="-143" w:hanging="425"/>
        <w:jc w:val="both"/>
        <w:rPr>
          <w:rFonts w:ascii="Arial" w:hAnsi="Arial" w:cs="Arial"/>
          <w:color w:val="auto"/>
          <w:sz w:val="22"/>
          <w:szCs w:val="22"/>
          <w:lang w:val="pl-PL"/>
        </w:rPr>
      </w:pPr>
      <w:r>
        <w:rPr>
          <w:rFonts w:ascii="Arial" w:hAnsi="Arial" w:cs="Arial"/>
          <w:color w:val="auto"/>
          <w:sz w:val="22"/>
          <w:szCs w:val="22"/>
          <w:lang w:val="pl-PL"/>
        </w:rPr>
        <w:t xml:space="preserve">bieżące konsultowanie z Zamawiającym, w celu akceptacji proponowanych przez Wykonawcę rozwiązań technicznych i użytych materiałów. </w:t>
      </w:r>
      <w:r>
        <w:rPr>
          <w:rFonts w:ascii="Arial" w:hAnsi="Arial" w:cs="Arial"/>
          <w:color w:val="00000A"/>
          <w:sz w:val="22"/>
          <w:szCs w:val="22"/>
          <w:lang w:val="pl-PL"/>
        </w:rPr>
        <w:t>Akceptacje proponowanych przez Wykonawcę rozwiązań technicznych i użytych materiałów wymagają pod warunkiem nieważności formy pisemnej,</w:t>
      </w:r>
    </w:p>
    <w:p w:rsidR="00113BFC" w:rsidRDefault="00113BFC" w:rsidP="0074505D">
      <w:pPr>
        <w:pStyle w:val="Tekstpodstawowy"/>
        <w:numPr>
          <w:ilvl w:val="1"/>
          <w:numId w:val="20"/>
        </w:numPr>
        <w:tabs>
          <w:tab w:val="left" w:pos="851"/>
        </w:tabs>
        <w:spacing w:before="60"/>
        <w:ind w:left="851" w:right="-143" w:hanging="425"/>
        <w:jc w:val="both"/>
        <w:rPr>
          <w:rFonts w:ascii="Arial" w:hAnsi="Arial" w:cs="Arial"/>
          <w:color w:val="auto"/>
          <w:sz w:val="22"/>
          <w:szCs w:val="22"/>
          <w:lang w:val="pl-PL"/>
        </w:rPr>
      </w:pPr>
      <w:r>
        <w:rPr>
          <w:rFonts w:ascii="Arial" w:hAnsi="Arial" w:cs="Arial"/>
          <w:color w:val="auto"/>
          <w:sz w:val="22"/>
          <w:szCs w:val="22"/>
          <w:lang w:val="pl-PL"/>
        </w:rPr>
        <w:t>uzyskanie zatwierdzenia założeń i częściowych rozwiązań projektowych,</w:t>
      </w:r>
      <w:r w:rsidRPr="00D35DF2">
        <w:rPr>
          <w:rFonts w:ascii="Arial" w:hAnsi="Arial" w:cs="Arial"/>
          <w:color w:val="auto"/>
          <w:sz w:val="22"/>
          <w:szCs w:val="22"/>
          <w:lang w:val="pl-PL"/>
        </w:rPr>
        <w:t xml:space="preserve"> </w:t>
      </w:r>
      <w:r>
        <w:rPr>
          <w:rFonts w:ascii="Arial" w:hAnsi="Arial" w:cs="Arial"/>
          <w:color w:val="auto"/>
          <w:sz w:val="22"/>
          <w:szCs w:val="22"/>
          <w:lang w:val="pl-PL"/>
        </w:rPr>
        <w:t>przez Zamawiającego</w:t>
      </w:r>
      <w:r w:rsidR="00B27CA1">
        <w:rPr>
          <w:rFonts w:ascii="Arial" w:hAnsi="Arial" w:cs="Arial"/>
          <w:color w:val="auto"/>
          <w:sz w:val="22"/>
          <w:szCs w:val="22"/>
          <w:lang w:val="pl-PL"/>
        </w:rPr>
        <w:t xml:space="preserve"> zgodnie z </w:t>
      </w:r>
      <w:r w:rsidR="00B27CA1" w:rsidRPr="00037376">
        <w:rPr>
          <w:rFonts w:ascii="Arial" w:hAnsi="Arial" w:cs="Arial"/>
          <w:color w:val="auto"/>
          <w:sz w:val="22"/>
          <w:szCs w:val="22"/>
          <w:lang w:val="pl-PL"/>
        </w:rPr>
        <w:t xml:space="preserve">§ </w:t>
      </w:r>
      <w:r w:rsidR="00070487">
        <w:rPr>
          <w:rFonts w:ascii="Arial" w:hAnsi="Arial" w:cs="Arial"/>
          <w:color w:val="auto"/>
          <w:sz w:val="22"/>
          <w:szCs w:val="22"/>
          <w:lang w:val="pl-PL"/>
        </w:rPr>
        <w:t>6</w:t>
      </w:r>
      <w:r w:rsidR="00B27CA1">
        <w:rPr>
          <w:rFonts w:ascii="Arial" w:hAnsi="Arial" w:cs="Arial"/>
          <w:color w:val="auto"/>
          <w:sz w:val="22"/>
          <w:szCs w:val="22"/>
          <w:lang w:val="pl-PL"/>
        </w:rPr>
        <w:t xml:space="preserve"> umowy</w:t>
      </w:r>
      <w:r>
        <w:rPr>
          <w:rFonts w:ascii="Arial" w:hAnsi="Arial" w:cs="Arial"/>
          <w:color w:val="auto"/>
          <w:sz w:val="22"/>
          <w:szCs w:val="22"/>
          <w:lang w:val="pl-PL"/>
        </w:rPr>
        <w:t>,</w:t>
      </w:r>
    </w:p>
    <w:p w:rsidR="00113BFC" w:rsidRDefault="000A7E3A" w:rsidP="0074505D">
      <w:pPr>
        <w:pStyle w:val="Tekstpodstawowy"/>
        <w:numPr>
          <w:ilvl w:val="1"/>
          <w:numId w:val="20"/>
        </w:numPr>
        <w:tabs>
          <w:tab w:val="left" w:pos="851"/>
        </w:tabs>
        <w:spacing w:before="60"/>
        <w:ind w:left="851" w:right="-143" w:hanging="425"/>
        <w:jc w:val="both"/>
        <w:rPr>
          <w:rFonts w:ascii="Arial" w:hAnsi="Arial" w:cs="Arial"/>
          <w:color w:val="auto"/>
          <w:sz w:val="22"/>
          <w:szCs w:val="22"/>
          <w:lang w:val="pl-PL"/>
        </w:rPr>
      </w:pPr>
      <w:r w:rsidRPr="00037376">
        <w:rPr>
          <w:rFonts w:ascii="Arial" w:hAnsi="Arial" w:cs="Arial"/>
          <w:color w:val="auto"/>
          <w:sz w:val="22"/>
          <w:szCs w:val="22"/>
          <w:lang w:val="pl-PL"/>
        </w:rPr>
        <w:t xml:space="preserve">wprowadzanie uwag zgłoszonych przez Zamawiającego w szczegółowej koncepcji urbanistyczno-architektonicznej, koncepcji rozwiązań projektowych, projektów budowlanych i projektów wykonawczych w terminie </w:t>
      </w:r>
      <w:r w:rsidRPr="00B27CA1">
        <w:rPr>
          <w:rFonts w:ascii="Arial" w:hAnsi="Arial" w:cs="Arial"/>
          <w:b/>
          <w:color w:val="auto"/>
          <w:sz w:val="22"/>
          <w:szCs w:val="22"/>
          <w:lang w:val="pl-PL"/>
        </w:rPr>
        <w:t>14 dni roboczych</w:t>
      </w:r>
      <w:r w:rsidRPr="00037376">
        <w:rPr>
          <w:rFonts w:ascii="Arial" w:hAnsi="Arial" w:cs="Arial"/>
          <w:color w:val="auto"/>
          <w:sz w:val="22"/>
          <w:szCs w:val="22"/>
          <w:lang w:val="pl-PL"/>
        </w:rPr>
        <w:t xml:space="preserve"> od zgłoszenia przez Zamawiającego</w:t>
      </w:r>
      <w:r w:rsidR="00113BFC">
        <w:rPr>
          <w:rFonts w:ascii="Arial" w:hAnsi="Arial" w:cs="Arial"/>
          <w:color w:val="auto"/>
          <w:sz w:val="22"/>
          <w:szCs w:val="22"/>
          <w:lang w:val="pl-PL"/>
        </w:rPr>
        <w:t>,</w:t>
      </w:r>
    </w:p>
    <w:p w:rsidR="00B4521E" w:rsidRDefault="00113BFC" w:rsidP="0074505D">
      <w:pPr>
        <w:pStyle w:val="Tekstpodstawowy"/>
        <w:numPr>
          <w:ilvl w:val="1"/>
          <w:numId w:val="20"/>
        </w:numPr>
        <w:tabs>
          <w:tab w:val="left" w:pos="851"/>
        </w:tabs>
        <w:spacing w:before="60"/>
        <w:ind w:left="851" w:right="-143" w:hanging="425"/>
        <w:jc w:val="both"/>
        <w:rPr>
          <w:rFonts w:ascii="Arial" w:hAnsi="Arial" w:cs="Arial"/>
          <w:color w:val="auto"/>
          <w:sz w:val="22"/>
          <w:szCs w:val="22"/>
          <w:lang w:val="pl-PL"/>
        </w:rPr>
      </w:pPr>
      <w:r>
        <w:rPr>
          <w:rFonts w:ascii="Arial" w:hAnsi="Arial" w:cs="Arial"/>
          <w:color w:val="auto"/>
          <w:sz w:val="22"/>
          <w:szCs w:val="22"/>
          <w:lang w:val="pl-PL"/>
        </w:rPr>
        <w:t>wykonanie i terminowe przekazanie Zamawiającemu przedmiotu umowy,</w:t>
      </w:r>
    </w:p>
    <w:p w:rsidR="00B27CA1" w:rsidRDefault="00B27CA1" w:rsidP="0074505D">
      <w:pPr>
        <w:pStyle w:val="Tekstpodstawowy"/>
        <w:numPr>
          <w:ilvl w:val="1"/>
          <w:numId w:val="20"/>
        </w:numPr>
        <w:tabs>
          <w:tab w:val="left" w:pos="851"/>
        </w:tabs>
        <w:spacing w:before="60"/>
        <w:ind w:left="851" w:right="-143" w:hanging="425"/>
        <w:jc w:val="both"/>
        <w:rPr>
          <w:rFonts w:ascii="Arial" w:hAnsi="Arial" w:cs="Arial"/>
          <w:color w:val="auto"/>
          <w:sz w:val="22"/>
          <w:szCs w:val="22"/>
          <w:lang w:val="pl-PL"/>
        </w:rPr>
      </w:pPr>
      <w:r>
        <w:rPr>
          <w:rFonts w:ascii="Arial" w:hAnsi="Arial" w:cs="Arial"/>
          <w:color w:val="auto"/>
          <w:sz w:val="22"/>
          <w:szCs w:val="22"/>
          <w:lang w:val="pl-PL"/>
        </w:rPr>
        <w:t>uzyskanie  w imieniu Zamawiającego decyzji: o </w:t>
      </w:r>
      <w:r w:rsidRPr="002858D7">
        <w:rPr>
          <w:rFonts w:ascii="Arial" w:hAnsi="Arial" w:cs="Arial"/>
          <w:color w:val="auto"/>
          <w:sz w:val="22"/>
          <w:szCs w:val="22"/>
          <w:lang w:val="pl-PL"/>
        </w:rPr>
        <w:t>środowiskowych uwarunkowaniach</w:t>
      </w:r>
      <w:r w:rsidR="00796832">
        <w:rPr>
          <w:rFonts w:ascii="Arial" w:hAnsi="Arial" w:cs="Arial"/>
          <w:color w:val="auto"/>
          <w:sz w:val="22"/>
          <w:szCs w:val="22"/>
          <w:lang w:val="pl-PL"/>
        </w:rPr>
        <w:t xml:space="preserve"> (jeśli zajdzie taka konieczność)</w:t>
      </w:r>
      <w:r>
        <w:rPr>
          <w:rFonts w:ascii="Arial" w:hAnsi="Arial" w:cs="Arial"/>
          <w:color w:val="auto"/>
          <w:sz w:val="22"/>
          <w:szCs w:val="22"/>
          <w:lang w:val="pl-PL"/>
        </w:rPr>
        <w:t>, konserwatora zabytków oraz pozwolenia na budowę</w:t>
      </w:r>
    </w:p>
    <w:p w:rsidR="00EB1344" w:rsidRPr="004A5351" w:rsidRDefault="00EB1344" w:rsidP="0074505D">
      <w:pPr>
        <w:pStyle w:val="Tekstpodstawowy"/>
        <w:spacing w:before="240" w:after="120"/>
        <w:ind w:left="284" w:right="-142"/>
        <w:jc w:val="center"/>
        <w:rPr>
          <w:rFonts w:ascii="Arial" w:hAnsi="Arial" w:cs="Arial"/>
          <w:b/>
          <w:color w:val="auto"/>
          <w:sz w:val="22"/>
          <w:szCs w:val="22"/>
          <w:lang w:val="pl-PL"/>
        </w:rPr>
      </w:pPr>
      <w:r w:rsidRPr="004A5351">
        <w:rPr>
          <w:rFonts w:ascii="Arial" w:hAnsi="Arial" w:cs="Arial"/>
          <w:b/>
          <w:color w:val="auto"/>
          <w:sz w:val="22"/>
          <w:szCs w:val="22"/>
          <w:lang w:val="pl-PL"/>
        </w:rPr>
        <w:t>UBEZPIECZENIE</w:t>
      </w:r>
    </w:p>
    <w:p w:rsidR="00EB1344" w:rsidRPr="0020005F" w:rsidRDefault="00EB1344" w:rsidP="0074505D">
      <w:pPr>
        <w:pStyle w:val="Tekstpodstawowy"/>
        <w:spacing w:after="120"/>
        <w:ind w:right="-142"/>
        <w:jc w:val="center"/>
        <w:rPr>
          <w:rFonts w:ascii="Arial" w:hAnsi="Arial" w:cs="Arial"/>
          <w:b/>
          <w:color w:val="auto"/>
          <w:sz w:val="22"/>
          <w:szCs w:val="22"/>
          <w:lang w:val="pl-PL"/>
        </w:rPr>
      </w:pPr>
      <w:r w:rsidRPr="0020005F">
        <w:rPr>
          <w:rFonts w:ascii="Arial" w:hAnsi="Arial" w:cs="Arial"/>
          <w:b/>
          <w:color w:val="auto"/>
          <w:sz w:val="22"/>
          <w:szCs w:val="22"/>
          <w:lang w:val="pl-PL"/>
        </w:rPr>
        <w:t xml:space="preserve">§ </w:t>
      </w:r>
      <w:r w:rsidR="00C82CD4">
        <w:rPr>
          <w:rFonts w:ascii="Arial" w:hAnsi="Arial" w:cs="Arial"/>
          <w:b/>
          <w:color w:val="auto"/>
          <w:sz w:val="22"/>
          <w:szCs w:val="22"/>
          <w:lang w:val="pl-PL"/>
        </w:rPr>
        <w:t>8</w:t>
      </w:r>
    </w:p>
    <w:p w:rsidR="00EB1344" w:rsidRPr="0074505D" w:rsidRDefault="00EB1344" w:rsidP="0074505D">
      <w:pPr>
        <w:tabs>
          <w:tab w:val="num" w:pos="426"/>
        </w:tabs>
        <w:spacing w:before="60"/>
        <w:jc w:val="both"/>
        <w:rPr>
          <w:rFonts w:ascii="Arial" w:hAnsi="Arial" w:cs="Arial"/>
          <w:iCs/>
          <w:sz w:val="22"/>
          <w:szCs w:val="22"/>
        </w:rPr>
      </w:pPr>
      <w:r w:rsidRPr="0074505D">
        <w:rPr>
          <w:rFonts w:ascii="Arial" w:hAnsi="Arial" w:cs="Arial"/>
          <w:iCs/>
          <w:sz w:val="22"/>
          <w:szCs w:val="22"/>
        </w:rPr>
        <w:t xml:space="preserve">Wykonawca przedstawił polisę ubezpieczeniową odpowiedzialności cywilnej na sumę ubezpieczenia </w:t>
      </w:r>
      <w:r w:rsidRPr="0074505D">
        <w:rPr>
          <w:rFonts w:ascii="Arial" w:hAnsi="Arial" w:cs="Arial"/>
          <w:b/>
          <w:iCs/>
          <w:sz w:val="22"/>
          <w:szCs w:val="22"/>
        </w:rPr>
        <w:t>1’000’000,00 zł</w:t>
      </w:r>
      <w:r w:rsidRPr="0074505D">
        <w:rPr>
          <w:rFonts w:ascii="Arial" w:hAnsi="Arial" w:cs="Arial"/>
          <w:iCs/>
          <w:sz w:val="22"/>
          <w:szCs w:val="22"/>
        </w:rPr>
        <w:t>, dedykowaną dla przedmiotowego zadania (wraz z dokumentem potwierdzającym jej opłacenie), na wypadek błędów lub braków w dokumentacji projektowej, a powodujących dla niego odpowiedzialność cywilną, w okresie od momentu przekazania dokumentacji projektowej Zamawiającemu do upływu okre</w:t>
      </w:r>
      <w:r w:rsidR="00C82CD4">
        <w:rPr>
          <w:rFonts w:ascii="Arial" w:hAnsi="Arial" w:cs="Arial"/>
          <w:iCs/>
          <w:sz w:val="22"/>
          <w:szCs w:val="22"/>
        </w:rPr>
        <w:t xml:space="preserve">su rękojmi, o którym mowa w </w:t>
      </w:r>
      <w:r w:rsidR="00C82CD4" w:rsidRPr="00796832">
        <w:rPr>
          <w:rFonts w:ascii="Arial" w:hAnsi="Arial" w:cs="Arial"/>
          <w:iCs/>
          <w:sz w:val="22"/>
          <w:szCs w:val="22"/>
        </w:rPr>
        <w:t>§ 1</w:t>
      </w:r>
      <w:r w:rsidR="006C525B" w:rsidRPr="00796832">
        <w:rPr>
          <w:rFonts w:ascii="Arial" w:hAnsi="Arial" w:cs="Arial"/>
          <w:iCs/>
          <w:sz w:val="22"/>
          <w:szCs w:val="22"/>
        </w:rPr>
        <w:t>3</w:t>
      </w:r>
      <w:r w:rsidRPr="00796832">
        <w:rPr>
          <w:rFonts w:ascii="Arial" w:hAnsi="Arial" w:cs="Arial"/>
          <w:iCs/>
          <w:sz w:val="22"/>
          <w:szCs w:val="22"/>
        </w:rPr>
        <w:t xml:space="preserve"> ust. 3 niniejszej Umowy.</w:t>
      </w:r>
    </w:p>
    <w:p w:rsidR="0074505D" w:rsidRDefault="0074505D" w:rsidP="0074505D">
      <w:pPr>
        <w:spacing w:before="240" w:after="120"/>
        <w:ind w:firstLine="709"/>
        <w:jc w:val="center"/>
        <w:rPr>
          <w:rFonts w:ascii="Arial" w:hAnsi="Arial" w:cs="Arial"/>
          <w:b/>
          <w:sz w:val="22"/>
          <w:szCs w:val="22"/>
        </w:rPr>
      </w:pPr>
      <w:r>
        <w:rPr>
          <w:rFonts w:ascii="Arial" w:hAnsi="Arial" w:cs="Arial"/>
          <w:b/>
          <w:sz w:val="22"/>
          <w:szCs w:val="22"/>
        </w:rPr>
        <w:t>ZABEZPIECZENIE NALEŻYTEGO WYKONANIA UMOWY</w:t>
      </w:r>
    </w:p>
    <w:p w:rsidR="0074505D" w:rsidRPr="0020005F" w:rsidRDefault="0074505D" w:rsidP="0074505D">
      <w:pPr>
        <w:pStyle w:val="Tekstpodstawowy"/>
        <w:spacing w:after="120"/>
        <w:jc w:val="center"/>
        <w:rPr>
          <w:rFonts w:ascii="Arial" w:hAnsi="Arial" w:cs="Arial"/>
          <w:b/>
          <w:color w:val="auto"/>
          <w:sz w:val="22"/>
          <w:szCs w:val="22"/>
          <w:lang w:val="pl-PL"/>
        </w:rPr>
      </w:pPr>
      <w:r w:rsidRPr="0020005F">
        <w:rPr>
          <w:rFonts w:ascii="Arial" w:hAnsi="Arial" w:cs="Arial"/>
          <w:b/>
          <w:color w:val="auto"/>
          <w:sz w:val="22"/>
          <w:szCs w:val="22"/>
          <w:lang w:val="pl-PL"/>
        </w:rPr>
        <w:t xml:space="preserve">§ </w:t>
      </w:r>
      <w:r w:rsidR="00C82CD4">
        <w:rPr>
          <w:rFonts w:ascii="Arial" w:hAnsi="Arial" w:cs="Arial"/>
          <w:b/>
          <w:color w:val="auto"/>
          <w:sz w:val="22"/>
          <w:szCs w:val="22"/>
          <w:lang w:val="pl-PL"/>
        </w:rPr>
        <w:t>9</w:t>
      </w:r>
    </w:p>
    <w:p w:rsidR="0074505D" w:rsidRDefault="0074505D" w:rsidP="00C82CD4">
      <w:pPr>
        <w:pStyle w:val="Tekstpodstawowy"/>
        <w:numPr>
          <w:ilvl w:val="0"/>
          <w:numId w:val="32"/>
        </w:numPr>
        <w:tabs>
          <w:tab w:val="clear" w:pos="720"/>
          <w:tab w:val="left"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 xml:space="preserve">Wysokość zabezpieczenia należytego wykonania umowy strony ustalają na poziomie </w:t>
      </w:r>
      <w:r w:rsidR="00D25617">
        <w:rPr>
          <w:rFonts w:ascii="Arial" w:hAnsi="Arial" w:cs="Arial"/>
          <w:b/>
          <w:color w:val="auto"/>
          <w:sz w:val="22"/>
          <w:szCs w:val="22"/>
          <w:lang w:val="pl-PL"/>
        </w:rPr>
        <w:t>7</w:t>
      </w:r>
      <w:r w:rsidRPr="00FA4110">
        <w:rPr>
          <w:rFonts w:ascii="Arial" w:hAnsi="Arial" w:cs="Arial"/>
          <w:b/>
          <w:color w:val="auto"/>
          <w:sz w:val="22"/>
          <w:szCs w:val="22"/>
          <w:lang w:val="pl-PL"/>
        </w:rPr>
        <w:t>%</w:t>
      </w:r>
      <w:r>
        <w:rPr>
          <w:rFonts w:ascii="Arial" w:hAnsi="Arial" w:cs="Arial"/>
          <w:color w:val="auto"/>
          <w:sz w:val="22"/>
          <w:szCs w:val="22"/>
          <w:lang w:val="pl-PL"/>
        </w:rPr>
        <w:t xml:space="preserve"> wynagrodzenia ryczałtowego brutto za przedmiot umowy, tj. w wysokości </w:t>
      </w:r>
      <w:r>
        <w:rPr>
          <w:rFonts w:ascii="Arial" w:hAnsi="Arial" w:cs="Arial"/>
          <w:color w:val="auto"/>
          <w:sz w:val="22"/>
          <w:szCs w:val="22"/>
          <w:lang w:val="pl-PL"/>
        </w:rPr>
        <w:br/>
      </w:r>
      <w:r>
        <w:rPr>
          <w:rFonts w:ascii="Arial" w:hAnsi="Arial" w:cs="Arial"/>
          <w:b/>
          <w:color w:val="auto"/>
          <w:sz w:val="22"/>
          <w:szCs w:val="22"/>
          <w:lang w:val="pl-PL"/>
        </w:rPr>
        <w:t>……………………………………</w:t>
      </w:r>
      <w:r>
        <w:rPr>
          <w:rFonts w:ascii="Arial" w:hAnsi="Arial" w:cs="Arial"/>
          <w:color w:val="auto"/>
          <w:sz w:val="22"/>
          <w:szCs w:val="22"/>
          <w:lang w:val="pl-PL"/>
        </w:rPr>
        <w:t xml:space="preserve"> </w:t>
      </w:r>
      <w:r w:rsidRPr="00FA4110">
        <w:rPr>
          <w:rFonts w:ascii="Arial" w:hAnsi="Arial" w:cs="Arial"/>
          <w:b/>
          <w:color w:val="auto"/>
          <w:sz w:val="22"/>
          <w:szCs w:val="22"/>
          <w:lang w:val="pl-PL"/>
        </w:rPr>
        <w:t>zł</w:t>
      </w:r>
      <w:r>
        <w:rPr>
          <w:rFonts w:ascii="Arial" w:hAnsi="Arial" w:cs="Arial"/>
          <w:color w:val="auto"/>
          <w:sz w:val="22"/>
          <w:szCs w:val="22"/>
          <w:lang w:val="pl-PL"/>
        </w:rPr>
        <w:t>.</w:t>
      </w:r>
    </w:p>
    <w:p w:rsidR="0074505D" w:rsidRPr="009B7BA8" w:rsidRDefault="0074505D" w:rsidP="0074505D">
      <w:pPr>
        <w:pStyle w:val="Tekstpodstawowy"/>
        <w:tabs>
          <w:tab w:val="left" w:pos="426"/>
        </w:tabs>
        <w:spacing w:before="60"/>
        <w:ind w:left="426"/>
        <w:jc w:val="both"/>
        <w:rPr>
          <w:rFonts w:ascii="Arial" w:hAnsi="Arial" w:cs="Arial"/>
          <w:color w:val="auto"/>
          <w:sz w:val="22"/>
          <w:szCs w:val="22"/>
          <w:lang w:val="pl-PL"/>
        </w:rPr>
      </w:pPr>
      <w:r>
        <w:rPr>
          <w:rFonts w:ascii="Arial" w:hAnsi="Arial" w:cs="Arial"/>
          <w:color w:val="auto"/>
          <w:sz w:val="22"/>
          <w:szCs w:val="22"/>
          <w:lang w:val="pl-PL"/>
        </w:rPr>
        <w:t>Wykonawca wniósł ustalone zabezpieczenie w formie ……………….</w:t>
      </w:r>
    </w:p>
    <w:p w:rsidR="0074505D" w:rsidRPr="0020005F" w:rsidRDefault="0074505D" w:rsidP="00C82CD4">
      <w:pPr>
        <w:pStyle w:val="Tekstpodstawowy"/>
        <w:numPr>
          <w:ilvl w:val="0"/>
          <w:numId w:val="32"/>
        </w:numPr>
        <w:tabs>
          <w:tab w:val="clear" w:pos="720"/>
          <w:tab w:val="left" w:pos="426"/>
        </w:tabs>
        <w:spacing w:before="60"/>
        <w:ind w:left="426" w:hanging="426"/>
        <w:jc w:val="both"/>
        <w:rPr>
          <w:rFonts w:ascii="Arial" w:hAnsi="Arial" w:cs="Arial"/>
          <w:color w:val="auto"/>
          <w:sz w:val="22"/>
          <w:szCs w:val="22"/>
          <w:lang w:val="pl-PL"/>
        </w:rPr>
      </w:pPr>
      <w:r w:rsidRPr="0020005F">
        <w:rPr>
          <w:rFonts w:ascii="Arial" w:hAnsi="Arial" w:cs="Arial"/>
          <w:color w:val="auto"/>
          <w:sz w:val="22"/>
          <w:szCs w:val="22"/>
          <w:lang w:val="pl-PL"/>
        </w:rPr>
        <w:t xml:space="preserve">Strony ustalają, że po wykonaniu zamówienia i </w:t>
      </w:r>
      <w:r>
        <w:rPr>
          <w:rFonts w:ascii="Arial" w:hAnsi="Arial" w:cs="Arial"/>
          <w:color w:val="auto"/>
          <w:sz w:val="22"/>
          <w:szCs w:val="22"/>
          <w:lang w:val="pl-PL"/>
        </w:rPr>
        <w:t xml:space="preserve">jego </w:t>
      </w:r>
      <w:r w:rsidRPr="0020005F">
        <w:rPr>
          <w:rFonts w:ascii="Arial" w:hAnsi="Arial" w:cs="Arial"/>
          <w:color w:val="auto"/>
          <w:sz w:val="22"/>
          <w:szCs w:val="22"/>
          <w:lang w:val="pl-PL"/>
        </w:rPr>
        <w:t xml:space="preserve">odbiorze zostanie zwrócone </w:t>
      </w:r>
      <w:r>
        <w:rPr>
          <w:rFonts w:ascii="Arial" w:hAnsi="Arial" w:cs="Arial"/>
          <w:color w:val="auto"/>
          <w:sz w:val="22"/>
          <w:szCs w:val="22"/>
          <w:lang w:val="pl-PL"/>
        </w:rPr>
        <w:t>Projektantowi</w:t>
      </w:r>
      <w:r w:rsidRPr="0020005F">
        <w:rPr>
          <w:rFonts w:ascii="Arial" w:hAnsi="Arial" w:cs="Arial"/>
          <w:color w:val="auto"/>
          <w:sz w:val="22"/>
          <w:szCs w:val="22"/>
          <w:lang w:val="pl-PL"/>
        </w:rPr>
        <w:t xml:space="preserve"> </w:t>
      </w:r>
      <w:r w:rsidRPr="00562112">
        <w:rPr>
          <w:rFonts w:ascii="Arial" w:hAnsi="Arial" w:cs="Arial"/>
          <w:b/>
          <w:bCs/>
          <w:color w:val="auto"/>
          <w:sz w:val="22"/>
          <w:szCs w:val="22"/>
          <w:lang w:val="pl-PL"/>
        </w:rPr>
        <w:t>70 %</w:t>
      </w:r>
      <w:r w:rsidRPr="0020005F">
        <w:rPr>
          <w:rFonts w:ascii="Arial" w:hAnsi="Arial" w:cs="Arial"/>
          <w:color w:val="auto"/>
          <w:sz w:val="22"/>
          <w:szCs w:val="22"/>
          <w:lang w:val="pl-PL"/>
        </w:rPr>
        <w:t xml:space="preserve"> wniesionego zabezpieczenia umowy, natomiast </w:t>
      </w:r>
      <w:r w:rsidRPr="00562112">
        <w:rPr>
          <w:rFonts w:ascii="Arial" w:hAnsi="Arial" w:cs="Arial"/>
          <w:b/>
          <w:bCs/>
          <w:color w:val="auto"/>
          <w:sz w:val="22"/>
          <w:szCs w:val="22"/>
          <w:lang w:val="pl-PL"/>
        </w:rPr>
        <w:t>30 %</w:t>
      </w:r>
      <w:r w:rsidRPr="0020005F">
        <w:rPr>
          <w:rFonts w:ascii="Arial" w:hAnsi="Arial" w:cs="Arial"/>
          <w:color w:val="auto"/>
          <w:sz w:val="22"/>
          <w:szCs w:val="22"/>
          <w:lang w:val="pl-PL"/>
        </w:rPr>
        <w:t xml:space="preserve"> wniesionego zabezpieczenia należytego wykonania umowy jest przeznaczone na pokrycie roszczeń z tytułu rękojmi za wady</w:t>
      </w:r>
      <w:r>
        <w:rPr>
          <w:rFonts w:ascii="Arial" w:hAnsi="Arial" w:cs="Arial"/>
          <w:color w:val="auto"/>
          <w:sz w:val="22"/>
          <w:szCs w:val="22"/>
          <w:lang w:val="pl-PL"/>
        </w:rPr>
        <w:t xml:space="preserve"> i zostanie zwrócone </w:t>
      </w:r>
      <w:r w:rsidR="00EA1132">
        <w:rPr>
          <w:rFonts w:ascii="Arial" w:hAnsi="Arial" w:cs="Arial"/>
          <w:color w:val="auto"/>
          <w:sz w:val="22"/>
          <w:szCs w:val="22"/>
          <w:lang w:val="pl-PL"/>
        </w:rPr>
        <w:t xml:space="preserve">Wykonawcy </w:t>
      </w:r>
      <w:r>
        <w:rPr>
          <w:rFonts w:ascii="Arial" w:hAnsi="Arial" w:cs="Arial"/>
          <w:color w:val="auto"/>
          <w:sz w:val="22"/>
          <w:szCs w:val="22"/>
          <w:lang w:val="pl-PL"/>
        </w:rPr>
        <w:t xml:space="preserve">po upływie terminu określonego w </w:t>
      </w:r>
      <w:r w:rsidRPr="00BB7562">
        <w:rPr>
          <w:rFonts w:ascii="Arial" w:hAnsi="Arial" w:cs="Arial"/>
          <w:iCs/>
          <w:sz w:val="22"/>
          <w:szCs w:val="22"/>
        </w:rPr>
        <w:t>§ 1</w:t>
      </w:r>
      <w:r w:rsidR="00C82CD4">
        <w:rPr>
          <w:rFonts w:ascii="Arial" w:hAnsi="Arial" w:cs="Arial"/>
          <w:iCs/>
          <w:sz w:val="22"/>
          <w:szCs w:val="22"/>
        </w:rPr>
        <w:t>3</w:t>
      </w:r>
      <w:r w:rsidRPr="006B5892">
        <w:rPr>
          <w:rFonts w:ascii="Arial" w:hAnsi="Arial" w:cs="Arial"/>
          <w:iCs/>
          <w:sz w:val="22"/>
          <w:szCs w:val="22"/>
        </w:rPr>
        <w:t xml:space="preserve"> </w:t>
      </w:r>
      <w:r>
        <w:rPr>
          <w:rFonts w:ascii="Arial" w:hAnsi="Arial" w:cs="Arial"/>
          <w:iCs/>
          <w:sz w:val="22"/>
          <w:szCs w:val="22"/>
        </w:rPr>
        <w:t>us</w:t>
      </w:r>
      <w:r w:rsidRPr="006B5892">
        <w:rPr>
          <w:rFonts w:ascii="Arial" w:hAnsi="Arial" w:cs="Arial"/>
          <w:iCs/>
          <w:sz w:val="22"/>
          <w:szCs w:val="22"/>
        </w:rPr>
        <w:t xml:space="preserve">t. </w:t>
      </w:r>
      <w:r w:rsidR="00BB7562">
        <w:rPr>
          <w:rFonts w:ascii="Arial" w:hAnsi="Arial" w:cs="Arial"/>
          <w:iCs/>
          <w:sz w:val="22"/>
          <w:szCs w:val="22"/>
        </w:rPr>
        <w:t>2</w:t>
      </w:r>
      <w:r w:rsidRPr="0020005F">
        <w:rPr>
          <w:rFonts w:ascii="Arial" w:hAnsi="Arial" w:cs="Arial"/>
          <w:color w:val="auto"/>
          <w:sz w:val="22"/>
          <w:szCs w:val="22"/>
          <w:lang w:val="pl-PL"/>
        </w:rPr>
        <w:t>.</w:t>
      </w:r>
    </w:p>
    <w:p w:rsidR="0074505D" w:rsidRPr="0020005F" w:rsidRDefault="0074505D" w:rsidP="00C82CD4">
      <w:pPr>
        <w:widowControl w:val="0"/>
        <w:numPr>
          <w:ilvl w:val="0"/>
          <w:numId w:val="32"/>
        </w:numPr>
        <w:tabs>
          <w:tab w:val="clear" w:pos="720"/>
          <w:tab w:val="num" w:pos="426"/>
        </w:tabs>
        <w:spacing w:before="60"/>
        <w:ind w:left="426" w:hanging="426"/>
        <w:jc w:val="both"/>
        <w:rPr>
          <w:rFonts w:ascii="Arial" w:hAnsi="Arial" w:cs="Arial"/>
          <w:b/>
          <w:bCs/>
          <w:sz w:val="22"/>
          <w:szCs w:val="22"/>
        </w:rPr>
      </w:pPr>
      <w:r w:rsidRPr="0020005F">
        <w:rPr>
          <w:rFonts w:ascii="Arial" w:hAnsi="Arial" w:cs="Arial"/>
          <w:snapToGrid w:val="0"/>
          <w:sz w:val="22"/>
          <w:szCs w:val="22"/>
        </w:rPr>
        <w:t>Zabezpieczenie, służy pokryciu roszczeń z tytułu niewykonania lub nienależytego wykonania umowy (w tym kar umownych).</w:t>
      </w:r>
    </w:p>
    <w:p w:rsidR="0074505D" w:rsidRPr="0020005F" w:rsidRDefault="0074505D" w:rsidP="00C82CD4">
      <w:pPr>
        <w:pStyle w:val="Tekstpodstawowy"/>
        <w:numPr>
          <w:ilvl w:val="0"/>
          <w:numId w:val="32"/>
        </w:numPr>
        <w:tabs>
          <w:tab w:val="clear" w:pos="720"/>
          <w:tab w:val="num" w:pos="426"/>
        </w:tabs>
        <w:spacing w:before="60"/>
        <w:ind w:left="426" w:hanging="426"/>
        <w:jc w:val="both"/>
        <w:rPr>
          <w:rFonts w:ascii="Arial" w:hAnsi="Arial" w:cs="Arial"/>
          <w:color w:val="auto"/>
          <w:sz w:val="22"/>
          <w:szCs w:val="22"/>
          <w:lang w:val="pl-PL"/>
        </w:rPr>
      </w:pPr>
      <w:r w:rsidRPr="0020005F">
        <w:rPr>
          <w:rFonts w:ascii="Arial" w:hAnsi="Arial" w:cs="Arial"/>
          <w:color w:val="auto"/>
          <w:sz w:val="22"/>
          <w:szCs w:val="22"/>
          <w:lang w:val="pl-PL"/>
        </w:rPr>
        <w:lastRenderedPageBreak/>
        <w:t>Zabezpieczenie należytego wykonania umowy, o których mowa w ust. 1 zostanie zwrócone w terminach i na zasadach określonych w ustawie Prawo Zamówień publicznych.</w:t>
      </w:r>
    </w:p>
    <w:p w:rsidR="00A77B79" w:rsidRPr="00CA690A" w:rsidRDefault="00A77B79" w:rsidP="0074505D">
      <w:pPr>
        <w:spacing w:before="240" w:after="120"/>
        <w:jc w:val="center"/>
        <w:rPr>
          <w:rFonts w:ascii="Arial" w:hAnsi="Arial" w:cs="Arial"/>
          <w:b/>
          <w:sz w:val="22"/>
          <w:szCs w:val="22"/>
        </w:rPr>
      </w:pPr>
      <w:r w:rsidRPr="00CA690A">
        <w:rPr>
          <w:rFonts w:ascii="Arial" w:hAnsi="Arial" w:cs="Arial"/>
          <w:b/>
          <w:sz w:val="22"/>
          <w:szCs w:val="22"/>
        </w:rPr>
        <w:t>WYNAGRODZENIE UMOWNE</w:t>
      </w:r>
    </w:p>
    <w:p w:rsidR="00B4521E" w:rsidRPr="00CA690A" w:rsidRDefault="00B4521E" w:rsidP="0074505D">
      <w:pPr>
        <w:pStyle w:val="Tekstpodstawowy"/>
        <w:spacing w:before="120" w:after="120"/>
        <w:jc w:val="center"/>
        <w:rPr>
          <w:rFonts w:ascii="Arial" w:hAnsi="Arial" w:cs="Arial"/>
          <w:b/>
          <w:color w:val="auto"/>
          <w:sz w:val="22"/>
          <w:szCs w:val="22"/>
          <w:lang w:val="pl-PL"/>
        </w:rPr>
      </w:pPr>
      <w:r w:rsidRPr="00CA690A">
        <w:rPr>
          <w:rFonts w:ascii="Arial" w:hAnsi="Arial" w:cs="Arial"/>
          <w:b/>
          <w:color w:val="auto"/>
          <w:sz w:val="22"/>
          <w:szCs w:val="22"/>
          <w:lang w:val="pl-PL"/>
        </w:rPr>
        <w:t>§</w:t>
      </w:r>
      <w:r w:rsidR="00CE7A75" w:rsidRPr="00CA690A">
        <w:rPr>
          <w:rFonts w:ascii="Arial" w:hAnsi="Arial" w:cs="Arial"/>
          <w:b/>
          <w:color w:val="auto"/>
          <w:sz w:val="22"/>
          <w:szCs w:val="22"/>
          <w:lang w:val="pl-PL"/>
        </w:rPr>
        <w:t xml:space="preserve"> </w:t>
      </w:r>
      <w:r w:rsidR="00C82CD4">
        <w:rPr>
          <w:rFonts w:ascii="Arial" w:hAnsi="Arial" w:cs="Arial"/>
          <w:b/>
          <w:color w:val="auto"/>
          <w:sz w:val="22"/>
          <w:szCs w:val="22"/>
          <w:lang w:val="pl-PL"/>
        </w:rPr>
        <w:t>10</w:t>
      </w:r>
    </w:p>
    <w:p w:rsidR="00EE098E" w:rsidRPr="002E303A" w:rsidRDefault="00113BFC" w:rsidP="00C82CD4">
      <w:pPr>
        <w:pStyle w:val="Tekstpodstawowy"/>
        <w:numPr>
          <w:ilvl w:val="0"/>
          <w:numId w:val="2"/>
        </w:numPr>
        <w:tabs>
          <w:tab w:val="clear" w:pos="720"/>
        </w:tabs>
        <w:spacing w:before="60"/>
        <w:ind w:left="426" w:hanging="426"/>
        <w:jc w:val="both"/>
        <w:rPr>
          <w:rFonts w:ascii="Arial" w:hAnsi="Arial" w:cs="Arial"/>
          <w:color w:val="auto"/>
          <w:sz w:val="22"/>
          <w:szCs w:val="22"/>
        </w:rPr>
      </w:pPr>
      <w:r w:rsidRPr="00784276">
        <w:rPr>
          <w:rFonts w:ascii="Arial" w:hAnsi="Arial" w:cs="Arial"/>
          <w:color w:val="auto"/>
          <w:sz w:val="22"/>
          <w:szCs w:val="22"/>
        </w:rPr>
        <w:t>Łączne wynagrodzenie Wykonawcy z tytułu wykonania niniejszej umowy w części określonej w § 1 ust.</w:t>
      </w:r>
      <w:r w:rsidR="00BC31F7">
        <w:rPr>
          <w:rFonts w:ascii="Arial" w:hAnsi="Arial" w:cs="Arial"/>
          <w:color w:val="auto"/>
          <w:sz w:val="22"/>
          <w:szCs w:val="22"/>
        </w:rPr>
        <w:t xml:space="preserve"> </w:t>
      </w:r>
      <w:r w:rsidR="00070487">
        <w:rPr>
          <w:rFonts w:ascii="Arial" w:hAnsi="Arial" w:cs="Arial"/>
          <w:color w:val="auto"/>
          <w:sz w:val="22"/>
          <w:szCs w:val="22"/>
        </w:rPr>
        <w:t>2 pkt 1-3</w:t>
      </w:r>
      <w:r>
        <w:rPr>
          <w:rFonts w:ascii="Arial" w:hAnsi="Arial" w:cs="Arial"/>
          <w:color w:val="auto"/>
          <w:sz w:val="22"/>
          <w:szCs w:val="22"/>
        </w:rPr>
        <w:t xml:space="preserve"> </w:t>
      </w:r>
      <w:r w:rsidRPr="00784276">
        <w:rPr>
          <w:rFonts w:ascii="Arial" w:hAnsi="Arial" w:cs="Arial"/>
          <w:color w:val="auto"/>
          <w:sz w:val="22"/>
          <w:szCs w:val="22"/>
        </w:rPr>
        <w:t>w tym w szczególności z tytułu wykonania dokumentacji projektowej oraz z przeniesienia na Zamawiającego praw autorskich do dokumentacji projektowej w zakresie określonym niniejszą umową, ustala się w wysokości</w:t>
      </w:r>
      <w:r>
        <w:rPr>
          <w:rFonts w:ascii="Arial" w:hAnsi="Arial" w:cs="Arial"/>
          <w:color w:val="auto"/>
          <w:sz w:val="22"/>
          <w:szCs w:val="22"/>
        </w:rPr>
        <w:t xml:space="preserve">: </w:t>
      </w:r>
      <w:r w:rsidR="00BC31F7">
        <w:rPr>
          <w:rFonts w:ascii="Arial" w:hAnsi="Arial" w:cs="Arial"/>
          <w:sz w:val="22"/>
          <w:szCs w:val="22"/>
        </w:rPr>
        <w:t>…………….……</w:t>
      </w:r>
      <w:r w:rsidR="002E303A">
        <w:rPr>
          <w:rFonts w:ascii="Arial" w:hAnsi="Arial" w:cs="Arial"/>
          <w:sz w:val="22"/>
          <w:szCs w:val="22"/>
        </w:rPr>
        <w:t>..........</w:t>
      </w:r>
      <w:r w:rsidR="00BC31F7">
        <w:rPr>
          <w:rFonts w:ascii="Arial" w:hAnsi="Arial" w:cs="Arial"/>
          <w:sz w:val="22"/>
          <w:szCs w:val="22"/>
        </w:rPr>
        <w:t xml:space="preserve"> </w:t>
      </w:r>
      <w:r w:rsidRPr="002E303A">
        <w:rPr>
          <w:rFonts w:ascii="Arial" w:hAnsi="Arial" w:cs="Arial"/>
          <w:b/>
          <w:sz w:val="22"/>
          <w:szCs w:val="22"/>
        </w:rPr>
        <w:t>zł</w:t>
      </w:r>
      <w:r w:rsidR="00070487">
        <w:rPr>
          <w:rFonts w:ascii="Arial" w:hAnsi="Arial" w:cs="Arial"/>
          <w:b/>
          <w:sz w:val="22"/>
          <w:szCs w:val="22"/>
        </w:rPr>
        <w:t xml:space="preserve"> </w:t>
      </w:r>
      <w:r w:rsidR="00AA04D3" w:rsidRPr="002E303A">
        <w:rPr>
          <w:rFonts w:ascii="Arial" w:hAnsi="Arial" w:cs="Arial"/>
          <w:b/>
          <w:sz w:val="22"/>
          <w:szCs w:val="22"/>
        </w:rPr>
        <w:t>brutto</w:t>
      </w:r>
      <w:r w:rsidRPr="002E303A">
        <w:rPr>
          <w:rFonts w:ascii="Arial" w:hAnsi="Arial" w:cs="Arial"/>
          <w:b/>
          <w:sz w:val="22"/>
          <w:szCs w:val="22"/>
        </w:rPr>
        <w:t xml:space="preserve"> </w:t>
      </w:r>
      <w:r w:rsidR="00AA04D3" w:rsidRPr="002E303A">
        <w:rPr>
          <w:rFonts w:ascii="Arial" w:hAnsi="Arial" w:cs="Arial"/>
          <w:i/>
          <w:sz w:val="22"/>
          <w:szCs w:val="22"/>
        </w:rPr>
        <w:t>(słownie zł: ………………………………......…………..</w:t>
      </w:r>
      <w:r w:rsidR="00BC31F7">
        <w:rPr>
          <w:rFonts w:ascii="Arial" w:hAnsi="Arial" w:cs="Arial"/>
          <w:i/>
          <w:sz w:val="22"/>
          <w:szCs w:val="22"/>
        </w:rPr>
        <w:br/>
        <w:t>............................................................................................................................................</w:t>
      </w:r>
      <w:r w:rsidR="00AA04D3" w:rsidRPr="002E303A">
        <w:rPr>
          <w:rFonts w:ascii="Arial" w:hAnsi="Arial" w:cs="Arial"/>
          <w:i/>
          <w:sz w:val="22"/>
          <w:szCs w:val="22"/>
        </w:rPr>
        <w:t xml:space="preserve">) </w:t>
      </w:r>
      <w:r w:rsidR="00AA04D3" w:rsidRPr="002E303A">
        <w:rPr>
          <w:rFonts w:ascii="Arial" w:hAnsi="Arial" w:cs="Arial"/>
          <w:sz w:val="22"/>
          <w:szCs w:val="22"/>
        </w:rPr>
        <w:t>w tym podatek</w:t>
      </w:r>
      <w:r w:rsidRPr="002E303A">
        <w:rPr>
          <w:rFonts w:ascii="Arial" w:hAnsi="Arial" w:cs="Arial"/>
          <w:sz w:val="22"/>
          <w:szCs w:val="22"/>
        </w:rPr>
        <w:t xml:space="preserve"> VAT</w:t>
      </w:r>
      <w:r w:rsidR="00AA04D3" w:rsidRPr="002E303A">
        <w:rPr>
          <w:rFonts w:ascii="Arial" w:hAnsi="Arial" w:cs="Arial"/>
          <w:sz w:val="22"/>
          <w:szCs w:val="22"/>
        </w:rPr>
        <w:t xml:space="preserve"> według obowiązującej stawki</w:t>
      </w:r>
      <w:r w:rsidRPr="002E303A">
        <w:rPr>
          <w:rFonts w:ascii="Arial" w:hAnsi="Arial" w:cs="Arial"/>
          <w:sz w:val="22"/>
          <w:szCs w:val="22"/>
        </w:rPr>
        <w:t xml:space="preserve">, </w:t>
      </w:r>
    </w:p>
    <w:p w:rsidR="00070487" w:rsidRPr="00811AE3" w:rsidRDefault="00070487" w:rsidP="00070487">
      <w:pPr>
        <w:pStyle w:val="Tekstpodstawowy"/>
        <w:numPr>
          <w:ilvl w:val="0"/>
          <w:numId w:val="2"/>
        </w:numPr>
        <w:tabs>
          <w:tab w:val="clear" w:pos="720"/>
        </w:tabs>
        <w:spacing w:before="60"/>
        <w:ind w:left="426" w:hanging="426"/>
        <w:jc w:val="both"/>
        <w:rPr>
          <w:rFonts w:ascii="Arial" w:hAnsi="Arial" w:cs="Arial"/>
          <w:color w:val="auto"/>
          <w:sz w:val="22"/>
          <w:szCs w:val="22"/>
        </w:rPr>
      </w:pPr>
      <w:r w:rsidRPr="00811AE3">
        <w:rPr>
          <w:rFonts w:ascii="Arial" w:hAnsi="Arial" w:cs="Arial"/>
          <w:color w:val="auto"/>
          <w:sz w:val="22"/>
          <w:szCs w:val="22"/>
        </w:rPr>
        <w:t xml:space="preserve">Wynagrodzenie będzie płatne w następujący sposób: </w:t>
      </w:r>
    </w:p>
    <w:p w:rsidR="00070487" w:rsidRPr="000F0CEF" w:rsidRDefault="00070487" w:rsidP="00C82CD4">
      <w:pPr>
        <w:pStyle w:val="Tekstpodstawowy"/>
        <w:numPr>
          <w:ilvl w:val="0"/>
          <w:numId w:val="33"/>
        </w:numPr>
        <w:tabs>
          <w:tab w:val="left" w:pos="851"/>
        </w:tabs>
        <w:spacing w:before="60"/>
        <w:ind w:left="851" w:hanging="425"/>
        <w:jc w:val="both"/>
        <w:rPr>
          <w:rFonts w:ascii="Arial" w:hAnsi="Arial" w:cs="Arial"/>
          <w:color w:val="auto"/>
          <w:sz w:val="22"/>
          <w:szCs w:val="22"/>
        </w:rPr>
      </w:pPr>
      <w:r>
        <w:rPr>
          <w:rFonts w:ascii="Arial" w:hAnsi="Arial" w:cs="Arial"/>
          <w:b/>
          <w:color w:val="auto"/>
          <w:sz w:val="22"/>
          <w:szCs w:val="22"/>
        </w:rPr>
        <w:t xml:space="preserve">15% </w:t>
      </w:r>
      <w:r>
        <w:rPr>
          <w:rFonts w:ascii="Arial" w:hAnsi="Arial" w:cs="Arial"/>
          <w:color w:val="auto"/>
          <w:sz w:val="22"/>
          <w:szCs w:val="22"/>
        </w:rPr>
        <w:t>w</w:t>
      </w:r>
      <w:r w:rsidRPr="00811AE3">
        <w:rPr>
          <w:rFonts w:ascii="Arial" w:hAnsi="Arial" w:cs="Arial"/>
          <w:color w:val="auto"/>
          <w:sz w:val="22"/>
          <w:szCs w:val="22"/>
        </w:rPr>
        <w:t xml:space="preserve">ynagrodzenia określonego w </w:t>
      </w:r>
      <w:r>
        <w:rPr>
          <w:rFonts w:ascii="Arial" w:hAnsi="Arial" w:cs="Arial"/>
          <w:color w:val="auto"/>
          <w:sz w:val="22"/>
          <w:szCs w:val="22"/>
        </w:rPr>
        <w:t>us</w:t>
      </w:r>
      <w:r w:rsidRPr="00811AE3">
        <w:rPr>
          <w:rFonts w:ascii="Arial" w:hAnsi="Arial" w:cs="Arial"/>
          <w:color w:val="auto"/>
          <w:sz w:val="22"/>
          <w:szCs w:val="22"/>
        </w:rPr>
        <w:t xml:space="preserve">t. 1 będzie płatne w terminie do </w:t>
      </w:r>
      <w:r>
        <w:rPr>
          <w:rFonts w:ascii="Arial" w:hAnsi="Arial" w:cs="Arial"/>
          <w:color w:val="auto"/>
          <w:sz w:val="22"/>
          <w:szCs w:val="22"/>
        </w:rPr>
        <w:t>30</w:t>
      </w:r>
      <w:r w:rsidRPr="00811AE3">
        <w:rPr>
          <w:rFonts w:ascii="Arial" w:hAnsi="Arial" w:cs="Arial"/>
          <w:color w:val="auto"/>
          <w:sz w:val="22"/>
          <w:szCs w:val="22"/>
        </w:rPr>
        <w:t xml:space="preserve"> dni po </w:t>
      </w:r>
      <w:r w:rsidRPr="00913EBB">
        <w:rPr>
          <w:rFonts w:ascii="Arial" w:hAnsi="Arial" w:cs="Arial"/>
          <w:color w:val="auto"/>
          <w:sz w:val="22"/>
          <w:szCs w:val="22"/>
        </w:rPr>
        <w:t xml:space="preserve">otrzymaniu przez Zamawiającego prawidłowo wystawionej faktury VAT, z tym zastrzeżeniem, że </w:t>
      </w:r>
      <w:r>
        <w:rPr>
          <w:rFonts w:ascii="Arial" w:hAnsi="Arial" w:cs="Arial"/>
          <w:color w:val="auto"/>
          <w:sz w:val="22"/>
          <w:szCs w:val="22"/>
        </w:rPr>
        <w:t>Wykonawca</w:t>
      </w:r>
      <w:r w:rsidRPr="00913EBB">
        <w:rPr>
          <w:rFonts w:ascii="Arial" w:hAnsi="Arial" w:cs="Arial"/>
          <w:color w:val="auto"/>
          <w:sz w:val="22"/>
          <w:szCs w:val="22"/>
        </w:rPr>
        <w:t xml:space="preserve"> może wystawić fakturę VAT nie wcześniej niż po </w:t>
      </w:r>
      <w:r>
        <w:rPr>
          <w:rFonts w:ascii="Arial" w:hAnsi="Arial" w:cs="Arial"/>
          <w:color w:val="auto"/>
          <w:sz w:val="22"/>
          <w:szCs w:val="22"/>
        </w:rPr>
        <w:t>przekazaniu Zamawiającemu</w:t>
      </w:r>
      <w:r w:rsidRPr="00913EBB">
        <w:rPr>
          <w:rFonts w:ascii="Arial" w:hAnsi="Arial" w:cs="Arial"/>
          <w:color w:val="auto"/>
          <w:sz w:val="22"/>
          <w:szCs w:val="22"/>
        </w:rPr>
        <w:t xml:space="preserve"> podpisanego protokołu odbioru </w:t>
      </w:r>
      <w:r>
        <w:rPr>
          <w:rFonts w:ascii="Arial" w:hAnsi="Arial" w:cs="Arial"/>
          <w:color w:val="auto"/>
          <w:sz w:val="22"/>
          <w:szCs w:val="22"/>
        </w:rPr>
        <w:t>koncepcji architektoniczno - urbanistycznej</w:t>
      </w:r>
      <w:r w:rsidRPr="00913EBB">
        <w:rPr>
          <w:rFonts w:ascii="Arial" w:hAnsi="Arial" w:cs="Arial"/>
          <w:color w:val="auto"/>
          <w:sz w:val="22"/>
          <w:szCs w:val="22"/>
        </w:rPr>
        <w:t>,</w:t>
      </w:r>
    </w:p>
    <w:p w:rsidR="00070487" w:rsidRDefault="00070487" w:rsidP="00C82CD4">
      <w:pPr>
        <w:pStyle w:val="Tekstpodstawowy"/>
        <w:numPr>
          <w:ilvl w:val="0"/>
          <w:numId w:val="33"/>
        </w:numPr>
        <w:tabs>
          <w:tab w:val="left" w:pos="851"/>
        </w:tabs>
        <w:spacing w:before="60"/>
        <w:ind w:left="851" w:hanging="425"/>
        <w:jc w:val="both"/>
        <w:rPr>
          <w:rFonts w:ascii="Arial" w:hAnsi="Arial" w:cs="Arial"/>
          <w:color w:val="auto"/>
          <w:sz w:val="22"/>
          <w:szCs w:val="22"/>
        </w:rPr>
      </w:pPr>
      <w:r>
        <w:rPr>
          <w:rFonts w:ascii="Arial" w:hAnsi="Arial" w:cs="Arial"/>
          <w:b/>
          <w:color w:val="auto"/>
          <w:sz w:val="22"/>
          <w:szCs w:val="22"/>
        </w:rPr>
        <w:t>3</w:t>
      </w:r>
      <w:r w:rsidRPr="00D57A5B">
        <w:rPr>
          <w:rFonts w:ascii="Arial" w:hAnsi="Arial" w:cs="Arial"/>
          <w:b/>
          <w:color w:val="auto"/>
          <w:sz w:val="22"/>
          <w:szCs w:val="22"/>
        </w:rPr>
        <w:t>0%</w:t>
      </w:r>
      <w:r w:rsidRPr="00811AE3">
        <w:rPr>
          <w:rFonts w:ascii="Arial" w:hAnsi="Arial" w:cs="Arial"/>
          <w:color w:val="auto"/>
          <w:sz w:val="22"/>
          <w:szCs w:val="22"/>
        </w:rPr>
        <w:t xml:space="preserve"> </w:t>
      </w:r>
      <w:r>
        <w:rPr>
          <w:rFonts w:ascii="Arial" w:hAnsi="Arial" w:cs="Arial"/>
          <w:color w:val="auto"/>
          <w:sz w:val="22"/>
          <w:szCs w:val="22"/>
        </w:rPr>
        <w:t>w</w:t>
      </w:r>
      <w:r w:rsidRPr="00811AE3">
        <w:rPr>
          <w:rFonts w:ascii="Arial" w:hAnsi="Arial" w:cs="Arial"/>
          <w:color w:val="auto"/>
          <w:sz w:val="22"/>
          <w:szCs w:val="22"/>
        </w:rPr>
        <w:t xml:space="preserve">ynagrodzenia określonego w </w:t>
      </w:r>
      <w:r>
        <w:rPr>
          <w:rFonts w:ascii="Arial" w:hAnsi="Arial" w:cs="Arial"/>
          <w:color w:val="auto"/>
          <w:sz w:val="22"/>
          <w:szCs w:val="22"/>
        </w:rPr>
        <w:t>us</w:t>
      </w:r>
      <w:r w:rsidRPr="00811AE3">
        <w:rPr>
          <w:rFonts w:ascii="Arial" w:hAnsi="Arial" w:cs="Arial"/>
          <w:color w:val="auto"/>
          <w:sz w:val="22"/>
          <w:szCs w:val="22"/>
        </w:rPr>
        <w:t xml:space="preserve">t. 1 będzie płatne w terminie do </w:t>
      </w:r>
      <w:r w:rsidR="000F0CEF">
        <w:rPr>
          <w:rFonts w:ascii="Arial" w:hAnsi="Arial" w:cs="Arial"/>
          <w:color w:val="auto"/>
          <w:sz w:val="22"/>
          <w:szCs w:val="22"/>
        </w:rPr>
        <w:t>30</w:t>
      </w:r>
      <w:r w:rsidRPr="00811AE3">
        <w:rPr>
          <w:rFonts w:ascii="Arial" w:hAnsi="Arial" w:cs="Arial"/>
          <w:color w:val="auto"/>
          <w:sz w:val="22"/>
          <w:szCs w:val="22"/>
        </w:rPr>
        <w:t xml:space="preserve"> dni po </w:t>
      </w:r>
      <w:r w:rsidRPr="00913EBB">
        <w:rPr>
          <w:rFonts w:ascii="Arial" w:hAnsi="Arial" w:cs="Arial"/>
          <w:color w:val="auto"/>
          <w:sz w:val="22"/>
          <w:szCs w:val="22"/>
        </w:rPr>
        <w:t xml:space="preserve">otrzymaniu przez Zamawiającego prawidłowo wystawionej faktury VAT, z tym zastrzeżeniem, że </w:t>
      </w:r>
      <w:r w:rsidR="000F0CEF">
        <w:rPr>
          <w:rFonts w:ascii="Arial" w:hAnsi="Arial" w:cs="Arial"/>
          <w:color w:val="auto"/>
          <w:sz w:val="22"/>
          <w:szCs w:val="22"/>
        </w:rPr>
        <w:t>Wykonawca</w:t>
      </w:r>
      <w:r w:rsidRPr="00913EBB">
        <w:rPr>
          <w:rFonts w:ascii="Arial" w:hAnsi="Arial" w:cs="Arial"/>
          <w:color w:val="auto"/>
          <w:sz w:val="22"/>
          <w:szCs w:val="22"/>
        </w:rPr>
        <w:t xml:space="preserve"> może wystawić fakturę VAT nie wcześniej niż po otrzymaniu od Zamawiającego podpisanego protokołu odbioru etapu </w:t>
      </w:r>
      <w:r>
        <w:rPr>
          <w:rFonts w:ascii="Arial" w:hAnsi="Arial" w:cs="Arial"/>
          <w:color w:val="auto"/>
          <w:sz w:val="22"/>
          <w:szCs w:val="22"/>
        </w:rPr>
        <w:t>I</w:t>
      </w:r>
      <w:r w:rsidRPr="00913EBB">
        <w:rPr>
          <w:rFonts w:ascii="Arial" w:hAnsi="Arial" w:cs="Arial"/>
          <w:color w:val="auto"/>
          <w:sz w:val="22"/>
          <w:szCs w:val="22"/>
        </w:rPr>
        <w:t>I,</w:t>
      </w:r>
    </w:p>
    <w:p w:rsidR="00070487" w:rsidRDefault="00070487" w:rsidP="00C82CD4">
      <w:pPr>
        <w:pStyle w:val="Tekstpodstawowy"/>
        <w:numPr>
          <w:ilvl w:val="0"/>
          <w:numId w:val="33"/>
        </w:numPr>
        <w:tabs>
          <w:tab w:val="left" w:pos="851"/>
        </w:tabs>
        <w:spacing w:before="60"/>
        <w:ind w:left="851" w:hanging="425"/>
        <w:jc w:val="both"/>
        <w:rPr>
          <w:rFonts w:ascii="Arial" w:hAnsi="Arial" w:cs="Arial"/>
          <w:color w:val="auto"/>
          <w:sz w:val="22"/>
          <w:szCs w:val="22"/>
        </w:rPr>
      </w:pPr>
      <w:r>
        <w:rPr>
          <w:rFonts w:ascii="Arial" w:hAnsi="Arial" w:cs="Arial"/>
          <w:b/>
          <w:color w:val="auto"/>
          <w:sz w:val="22"/>
          <w:szCs w:val="22"/>
        </w:rPr>
        <w:t>2</w:t>
      </w:r>
      <w:r w:rsidRPr="00D57A5B">
        <w:rPr>
          <w:rFonts w:ascii="Arial" w:hAnsi="Arial" w:cs="Arial"/>
          <w:b/>
          <w:color w:val="auto"/>
          <w:sz w:val="22"/>
          <w:szCs w:val="22"/>
        </w:rPr>
        <w:t>0%</w:t>
      </w:r>
      <w:r w:rsidRPr="00913EBB">
        <w:rPr>
          <w:rFonts w:ascii="Arial" w:hAnsi="Arial" w:cs="Arial"/>
          <w:color w:val="auto"/>
          <w:sz w:val="22"/>
          <w:szCs w:val="22"/>
        </w:rPr>
        <w:t xml:space="preserve"> </w:t>
      </w:r>
      <w:r>
        <w:rPr>
          <w:rFonts w:ascii="Arial" w:hAnsi="Arial" w:cs="Arial"/>
          <w:color w:val="auto"/>
          <w:sz w:val="22"/>
          <w:szCs w:val="22"/>
        </w:rPr>
        <w:t>wynagrodzenia określonego w us</w:t>
      </w:r>
      <w:r w:rsidRPr="00913EBB">
        <w:rPr>
          <w:rFonts w:ascii="Arial" w:hAnsi="Arial" w:cs="Arial"/>
          <w:color w:val="auto"/>
          <w:sz w:val="22"/>
          <w:szCs w:val="22"/>
        </w:rPr>
        <w:t xml:space="preserve">t. 1 będzie płatne w terminie do </w:t>
      </w:r>
      <w:r w:rsidR="000F0CEF">
        <w:rPr>
          <w:rFonts w:ascii="Arial" w:hAnsi="Arial" w:cs="Arial"/>
          <w:color w:val="auto"/>
          <w:sz w:val="22"/>
          <w:szCs w:val="22"/>
        </w:rPr>
        <w:t>30</w:t>
      </w:r>
      <w:r w:rsidRPr="00913EBB">
        <w:rPr>
          <w:rFonts w:ascii="Arial" w:hAnsi="Arial" w:cs="Arial"/>
          <w:color w:val="auto"/>
          <w:sz w:val="22"/>
          <w:szCs w:val="22"/>
        </w:rPr>
        <w:t xml:space="preserve"> dni po otrzymaniu przez Zamawiającego prawidłowo wystawionej faktury VAT, z tym zastrzeżeniem, że </w:t>
      </w:r>
      <w:r w:rsidR="000F0CEF">
        <w:rPr>
          <w:rFonts w:ascii="Arial" w:hAnsi="Arial" w:cs="Arial"/>
          <w:color w:val="auto"/>
          <w:sz w:val="22"/>
          <w:szCs w:val="22"/>
        </w:rPr>
        <w:t>Wykonawca</w:t>
      </w:r>
      <w:r w:rsidRPr="00913EBB">
        <w:rPr>
          <w:rFonts w:ascii="Arial" w:hAnsi="Arial" w:cs="Arial"/>
          <w:color w:val="auto"/>
          <w:sz w:val="22"/>
          <w:szCs w:val="22"/>
        </w:rPr>
        <w:t xml:space="preserve"> może wystawić fakturę VAT nie wcześniej niż po przekazaniu Zamawiającemu decyzji o pozwoleniu na budowę,</w:t>
      </w:r>
    </w:p>
    <w:p w:rsidR="00070487" w:rsidRPr="00070487" w:rsidRDefault="000F0CEF" w:rsidP="00C82CD4">
      <w:pPr>
        <w:pStyle w:val="Tekstpodstawowy"/>
        <w:numPr>
          <w:ilvl w:val="0"/>
          <w:numId w:val="33"/>
        </w:numPr>
        <w:tabs>
          <w:tab w:val="left" w:pos="851"/>
        </w:tabs>
        <w:spacing w:before="60"/>
        <w:ind w:left="851" w:hanging="425"/>
        <w:jc w:val="both"/>
        <w:rPr>
          <w:rFonts w:ascii="Arial" w:hAnsi="Arial" w:cs="Arial"/>
          <w:bCs/>
          <w:sz w:val="22"/>
          <w:szCs w:val="22"/>
          <w:lang w:val="x-none"/>
        </w:rPr>
      </w:pPr>
      <w:r>
        <w:rPr>
          <w:rFonts w:ascii="Arial" w:hAnsi="Arial" w:cs="Arial"/>
          <w:b/>
          <w:color w:val="auto"/>
          <w:sz w:val="22"/>
          <w:szCs w:val="22"/>
        </w:rPr>
        <w:t>35</w:t>
      </w:r>
      <w:r w:rsidR="00070487" w:rsidRPr="00D57A5B">
        <w:rPr>
          <w:rFonts w:ascii="Arial" w:hAnsi="Arial" w:cs="Arial"/>
          <w:b/>
          <w:color w:val="auto"/>
          <w:sz w:val="22"/>
          <w:szCs w:val="22"/>
        </w:rPr>
        <w:t>%</w:t>
      </w:r>
      <w:r w:rsidR="00070487">
        <w:rPr>
          <w:rFonts w:ascii="Arial" w:hAnsi="Arial" w:cs="Arial"/>
          <w:color w:val="auto"/>
          <w:sz w:val="22"/>
          <w:szCs w:val="22"/>
        </w:rPr>
        <w:t xml:space="preserve"> Wynagrodzenia określonego w us</w:t>
      </w:r>
      <w:r w:rsidR="00070487" w:rsidRPr="00913EBB">
        <w:rPr>
          <w:rFonts w:ascii="Arial" w:hAnsi="Arial" w:cs="Arial"/>
          <w:color w:val="auto"/>
          <w:sz w:val="22"/>
          <w:szCs w:val="22"/>
        </w:rPr>
        <w:t xml:space="preserve">t. 1 będzie płatne w terminie </w:t>
      </w:r>
      <w:r>
        <w:rPr>
          <w:rFonts w:ascii="Arial" w:hAnsi="Arial" w:cs="Arial"/>
          <w:color w:val="auto"/>
          <w:sz w:val="22"/>
          <w:szCs w:val="22"/>
        </w:rPr>
        <w:t>30</w:t>
      </w:r>
      <w:r w:rsidR="00070487" w:rsidRPr="00913EBB">
        <w:rPr>
          <w:rFonts w:ascii="Arial" w:hAnsi="Arial" w:cs="Arial"/>
          <w:color w:val="auto"/>
          <w:sz w:val="22"/>
          <w:szCs w:val="22"/>
        </w:rPr>
        <w:t xml:space="preserve"> dni po otrzymaniu przez Zamawiającego prawidłowo wystawionej faktury VAT, z tym zastrzeżeniem, że </w:t>
      </w:r>
      <w:r>
        <w:rPr>
          <w:rFonts w:ascii="Arial" w:hAnsi="Arial" w:cs="Arial"/>
          <w:color w:val="auto"/>
          <w:sz w:val="22"/>
          <w:szCs w:val="22"/>
        </w:rPr>
        <w:t>Wykonawca</w:t>
      </w:r>
      <w:r w:rsidR="00070487" w:rsidRPr="00913EBB">
        <w:rPr>
          <w:rFonts w:ascii="Arial" w:hAnsi="Arial" w:cs="Arial"/>
          <w:color w:val="auto"/>
          <w:sz w:val="22"/>
          <w:szCs w:val="22"/>
        </w:rPr>
        <w:t xml:space="preserve"> może wystawić fakturę VAT nie wcześniej niż po otrzymaniu od Zamawiającego podpisanego protokołu odbioru etapu I</w:t>
      </w:r>
      <w:r w:rsidR="00070487">
        <w:rPr>
          <w:rFonts w:ascii="Arial" w:hAnsi="Arial" w:cs="Arial"/>
          <w:color w:val="auto"/>
          <w:sz w:val="22"/>
          <w:szCs w:val="22"/>
        </w:rPr>
        <w:t>I</w:t>
      </w:r>
      <w:r w:rsidR="00070487" w:rsidRPr="00913EBB">
        <w:rPr>
          <w:rFonts w:ascii="Arial" w:hAnsi="Arial" w:cs="Arial"/>
          <w:color w:val="auto"/>
          <w:sz w:val="22"/>
          <w:szCs w:val="22"/>
        </w:rPr>
        <w:t>I</w:t>
      </w:r>
      <w:r w:rsidR="00C82CD4">
        <w:rPr>
          <w:rFonts w:ascii="Arial" w:hAnsi="Arial" w:cs="Arial"/>
          <w:color w:val="auto"/>
          <w:sz w:val="22"/>
          <w:szCs w:val="22"/>
        </w:rPr>
        <w:t>.</w:t>
      </w:r>
    </w:p>
    <w:p w:rsidR="000F0CEF" w:rsidRPr="000F0CEF" w:rsidRDefault="000F0CEF" w:rsidP="000F0CEF">
      <w:pPr>
        <w:pStyle w:val="Tekstpodstawowy2"/>
        <w:numPr>
          <w:ilvl w:val="0"/>
          <w:numId w:val="2"/>
        </w:numPr>
        <w:tabs>
          <w:tab w:val="clear" w:pos="720"/>
          <w:tab w:val="num" w:pos="426"/>
        </w:tabs>
        <w:spacing w:before="120"/>
        <w:ind w:left="425" w:hanging="425"/>
        <w:rPr>
          <w:rFonts w:ascii="Arial" w:hAnsi="Arial" w:cs="Arial"/>
          <w:bCs/>
          <w:sz w:val="22"/>
          <w:szCs w:val="22"/>
        </w:rPr>
      </w:pPr>
      <w:r w:rsidRPr="00913EBB">
        <w:rPr>
          <w:rFonts w:ascii="Arial" w:hAnsi="Arial" w:cs="Arial"/>
          <w:sz w:val="22"/>
          <w:szCs w:val="22"/>
        </w:rPr>
        <w:t xml:space="preserve">Wynagrodzenie przysługujące </w:t>
      </w:r>
      <w:r>
        <w:rPr>
          <w:rFonts w:ascii="Arial" w:hAnsi="Arial" w:cs="Arial"/>
          <w:sz w:val="22"/>
          <w:szCs w:val="22"/>
          <w:lang w:val="pl-PL"/>
        </w:rPr>
        <w:t>Wykonawcy</w:t>
      </w:r>
      <w:r w:rsidRPr="00913EBB">
        <w:rPr>
          <w:rFonts w:ascii="Arial" w:hAnsi="Arial" w:cs="Arial"/>
          <w:sz w:val="22"/>
          <w:szCs w:val="22"/>
        </w:rPr>
        <w:t xml:space="preserve"> płatne będzie na </w:t>
      </w:r>
      <w:r>
        <w:rPr>
          <w:rFonts w:ascii="Arial" w:hAnsi="Arial" w:cs="Arial"/>
          <w:sz w:val="22"/>
          <w:szCs w:val="22"/>
        </w:rPr>
        <w:t xml:space="preserve">jego </w:t>
      </w:r>
      <w:r w:rsidRPr="00913EBB">
        <w:rPr>
          <w:rFonts w:ascii="Arial" w:hAnsi="Arial" w:cs="Arial"/>
          <w:sz w:val="22"/>
          <w:szCs w:val="22"/>
        </w:rPr>
        <w:t>rachunek wskazany na fakturze VAT</w:t>
      </w:r>
    </w:p>
    <w:p w:rsidR="00113BFC" w:rsidRPr="00C24F57" w:rsidRDefault="00113BFC" w:rsidP="0074505D">
      <w:pPr>
        <w:pStyle w:val="Tekstpodstawowy2"/>
        <w:numPr>
          <w:ilvl w:val="0"/>
          <w:numId w:val="2"/>
        </w:numPr>
        <w:tabs>
          <w:tab w:val="clear" w:pos="720"/>
          <w:tab w:val="num" w:pos="426"/>
        </w:tabs>
        <w:spacing w:before="120"/>
        <w:ind w:left="425" w:hanging="425"/>
        <w:rPr>
          <w:rFonts w:ascii="Arial" w:hAnsi="Arial" w:cs="Arial"/>
          <w:bCs/>
          <w:sz w:val="22"/>
          <w:szCs w:val="22"/>
        </w:rPr>
      </w:pPr>
      <w:r w:rsidRPr="00784276">
        <w:rPr>
          <w:rFonts w:ascii="Arial" w:hAnsi="Arial" w:cs="Arial"/>
          <w:sz w:val="22"/>
          <w:szCs w:val="22"/>
        </w:rPr>
        <w:t xml:space="preserve">Wykonawca zobowiązany jest do zdobycia wszelkich informacji, które mogą być konieczne do wykonania </w:t>
      </w:r>
      <w:r>
        <w:rPr>
          <w:rFonts w:ascii="Arial" w:hAnsi="Arial" w:cs="Arial"/>
          <w:sz w:val="22"/>
          <w:szCs w:val="22"/>
        </w:rPr>
        <w:t>dokumentacji</w:t>
      </w:r>
      <w:r w:rsidRPr="00784276">
        <w:rPr>
          <w:rFonts w:ascii="Arial" w:hAnsi="Arial" w:cs="Arial"/>
          <w:sz w:val="22"/>
          <w:szCs w:val="22"/>
        </w:rPr>
        <w:t>, gdyż wykluczona jest możliwość roszczeń Wykonawcy związanych z błędnym skalkulowaniem ceny lub pominięciem elementów niezbędnych do wykonania zadania.</w:t>
      </w:r>
    </w:p>
    <w:p w:rsidR="00C24F57" w:rsidRDefault="00C24F57" w:rsidP="00C24F57">
      <w:pPr>
        <w:pStyle w:val="Tekstkomentarza"/>
      </w:pPr>
    </w:p>
    <w:p w:rsidR="00173961" w:rsidRPr="00CA690A" w:rsidRDefault="00173961" w:rsidP="0074505D">
      <w:pPr>
        <w:spacing w:before="240" w:after="120"/>
        <w:jc w:val="center"/>
        <w:rPr>
          <w:rFonts w:ascii="Arial" w:hAnsi="Arial" w:cs="Arial"/>
          <w:b/>
          <w:sz w:val="22"/>
          <w:szCs w:val="22"/>
        </w:rPr>
      </w:pPr>
      <w:r w:rsidRPr="00CA690A">
        <w:rPr>
          <w:rFonts w:ascii="Arial" w:hAnsi="Arial" w:cs="Arial"/>
          <w:b/>
          <w:sz w:val="22"/>
          <w:szCs w:val="22"/>
        </w:rPr>
        <w:t>KARY UMOWNE</w:t>
      </w:r>
    </w:p>
    <w:p w:rsidR="00173961" w:rsidRPr="00CA690A" w:rsidRDefault="00173961" w:rsidP="0074505D">
      <w:pPr>
        <w:spacing w:before="120" w:after="120"/>
        <w:jc w:val="center"/>
        <w:rPr>
          <w:rFonts w:ascii="Arial" w:hAnsi="Arial" w:cs="Arial"/>
          <w:b/>
          <w:sz w:val="22"/>
          <w:szCs w:val="22"/>
        </w:rPr>
      </w:pPr>
      <w:r w:rsidRPr="00CA690A">
        <w:rPr>
          <w:rFonts w:ascii="Arial" w:hAnsi="Arial" w:cs="Arial"/>
          <w:b/>
          <w:sz w:val="22"/>
          <w:szCs w:val="22"/>
        </w:rPr>
        <w:t xml:space="preserve">§ </w:t>
      </w:r>
      <w:r w:rsidR="00C82CD4">
        <w:rPr>
          <w:rFonts w:ascii="Arial" w:hAnsi="Arial" w:cs="Arial"/>
          <w:b/>
          <w:sz w:val="22"/>
          <w:szCs w:val="22"/>
        </w:rPr>
        <w:t>11</w:t>
      </w:r>
    </w:p>
    <w:p w:rsidR="00173961" w:rsidRPr="00CA690A" w:rsidRDefault="00173961" w:rsidP="0074505D">
      <w:pPr>
        <w:numPr>
          <w:ilvl w:val="0"/>
          <w:numId w:val="3"/>
        </w:numPr>
        <w:tabs>
          <w:tab w:val="clear" w:pos="720"/>
        </w:tabs>
        <w:spacing w:before="60"/>
        <w:ind w:left="426" w:hanging="426"/>
        <w:jc w:val="both"/>
        <w:rPr>
          <w:rFonts w:ascii="Arial" w:hAnsi="Arial" w:cs="Arial"/>
          <w:sz w:val="22"/>
          <w:szCs w:val="22"/>
        </w:rPr>
      </w:pPr>
      <w:r w:rsidRPr="00CA690A">
        <w:rPr>
          <w:rFonts w:ascii="Arial" w:hAnsi="Arial" w:cs="Arial"/>
          <w:sz w:val="22"/>
          <w:szCs w:val="22"/>
        </w:rPr>
        <w:t>Strony postanawiają, że obowiązującą je formą odszkodowania są kary umowne.</w:t>
      </w:r>
    </w:p>
    <w:p w:rsidR="00173961" w:rsidRPr="00CA690A" w:rsidRDefault="00173961" w:rsidP="0074505D">
      <w:pPr>
        <w:numPr>
          <w:ilvl w:val="0"/>
          <w:numId w:val="3"/>
        </w:numPr>
        <w:tabs>
          <w:tab w:val="clear" w:pos="720"/>
        </w:tabs>
        <w:spacing w:before="60"/>
        <w:ind w:left="426" w:hanging="426"/>
        <w:rPr>
          <w:rFonts w:ascii="Arial" w:hAnsi="Arial" w:cs="Arial"/>
          <w:sz w:val="22"/>
          <w:szCs w:val="22"/>
        </w:rPr>
      </w:pPr>
      <w:r w:rsidRPr="00CA690A">
        <w:rPr>
          <w:rFonts w:ascii="Arial" w:hAnsi="Arial" w:cs="Arial"/>
          <w:sz w:val="22"/>
          <w:szCs w:val="22"/>
        </w:rPr>
        <w:t>Kary te będą naliczane w następujących wypadkach i wysokościach:</w:t>
      </w:r>
    </w:p>
    <w:p w:rsidR="00173961" w:rsidRPr="00CA690A" w:rsidRDefault="00173961" w:rsidP="00B27053">
      <w:pPr>
        <w:numPr>
          <w:ilvl w:val="0"/>
          <w:numId w:val="11"/>
        </w:numPr>
        <w:tabs>
          <w:tab w:val="left" w:pos="142"/>
        </w:tabs>
        <w:spacing w:before="120"/>
        <w:ind w:left="714"/>
        <w:jc w:val="both"/>
        <w:rPr>
          <w:rFonts w:ascii="Arial" w:hAnsi="Arial" w:cs="Arial"/>
          <w:sz w:val="22"/>
          <w:szCs w:val="22"/>
        </w:rPr>
      </w:pPr>
      <w:r w:rsidRPr="00CA690A">
        <w:rPr>
          <w:rFonts w:ascii="Arial" w:hAnsi="Arial" w:cs="Arial"/>
          <w:sz w:val="22"/>
          <w:szCs w:val="22"/>
        </w:rPr>
        <w:t>Wykonawca płaci Zamawiającemu kary umowne:</w:t>
      </w:r>
    </w:p>
    <w:p w:rsidR="0010168E" w:rsidRDefault="0010168E" w:rsidP="0010168E">
      <w:pPr>
        <w:pStyle w:val="Tekstpodstawowy"/>
        <w:numPr>
          <w:ilvl w:val="0"/>
          <w:numId w:val="12"/>
        </w:numPr>
        <w:tabs>
          <w:tab w:val="clear" w:pos="717"/>
          <w:tab w:val="num" w:pos="1134"/>
        </w:tabs>
        <w:spacing w:before="60"/>
        <w:ind w:left="1134" w:hanging="425"/>
        <w:jc w:val="both"/>
        <w:rPr>
          <w:rFonts w:ascii="Arial" w:hAnsi="Arial" w:cs="Arial"/>
          <w:color w:val="auto"/>
          <w:sz w:val="22"/>
          <w:szCs w:val="22"/>
          <w:lang w:val="pl-PL"/>
        </w:rPr>
      </w:pPr>
      <w:r>
        <w:rPr>
          <w:rFonts w:ascii="Arial" w:hAnsi="Arial" w:cs="Arial"/>
          <w:color w:val="auto"/>
          <w:sz w:val="22"/>
          <w:szCs w:val="22"/>
          <w:lang w:val="pl-PL"/>
        </w:rPr>
        <w:t xml:space="preserve">za nieterminowe wykonanie zadań objętych etapem I, w </w:t>
      </w:r>
      <w:r w:rsidRPr="0020005F">
        <w:rPr>
          <w:rFonts w:ascii="Arial" w:hAnsi="Arial" w:cs="Arial"/>
          <w:color w:val="auto"/>
          <w:sz w:val="22"/>
          <w:szCs w:val="22"/>
          <w:lang w:val="pl-PL"/>
        </w:rPr>
        <w:t xml:space="preserve">wysokości </w:t>
      </w:r>
      <w:r w:rsidRPr="0020005F">
        <w:rPr>
          <w:rFonts w:ascii="Arial" w:hAnsi="Arial" w:cs="Arial"/>
          <w:b/>
          <w:color w:val="auto"/>
          <w:sz w:val="22"/>
          <w:szCs w:val="22"/>
          <w:lang w:val="pl-PL"/>
        </w:rPr>
        <w:t>0,</w:t>
      </w:r>
      <w:r w:rsidR="00B27053">
        <w:rPr>
          <w:rFonts w:ascii="Arial" w:hAnsi="Arial" w:cs="Arial"/>
          <w:b/>
          <w:color w:val="auto"/>
          <w:sz w:val="22"/>
          <w:szCs w:val="22"/>
          <w:lang w:val="pl-PL"/>
        </w:rPr>
        <w:t>1</w:t>
      </w:r>
      <w:r w:rsidRPr="005542A0">
        <w:rPr>
          <w:rFonts w:ascii="Arial" w:hAnsi="Arial" w:cs="Arial"/>
          <w:b/>
          <w:color w:val="auto"/>
          <w:sz w:val="22"/>
          <w:szCs w:val="22"/>
          <w:lang w:val="pl-PL"/>
        </w:rPr>
        <w:t>%</w:t>
      </w:r>
      <w:r>
        <w:rPr>
          <w:rFonts w:ascii="Arial" w:hAnsi="Arial" w:cs="Arial"/>
          <w:b/>
          <w:color w:val="auto"/>
          <w:sz w:val="22"/>
          <w:szCs w:val="22"/>
          <w:lang w:val="pl-PL"/>
        </w:rPr>
        <w:t xml:space="preserve"> </w:t>
      </w:r>
      <w:r w:rsidRPr="0020005F">
        <w:rPr>
          <w:rFonts w:ascii="Arial" w:hAnsi="Arial" w:cs="Arial"/>
          <w:color w:val="auto"/>
          <w:sz w:val="22"/>
          <w:szCs w:val="22"/>
          <w:lang w:val="pl-PL"/>
        </w:rPr>
        <w:t>wynagrodzenia brutto ustalonego w § 1</w:t>
      </w:r>
      <w:r w:rsidR="00C82CD4">
        <w:rPr>
          <w:rFonts w:ascii="Arial" w:hAnsi="Arial" w:cs="Arial"/>
          <w:color w:val="auto"/>
          <w:sz w:val="22"/>
          <w:szCs w:val="22"/>
          <w:lang w:val="pl-PL"/>
        </w:rPr>
        <w:t>0</w:t>
      </w:r>
      <w:r w:rsidRPr="0020005F">
        <w:rPr>
          <w:rFonts w:ascii="Arial" w:hAnsi="Arial" w:cs="Arial"/>
          <w:color w:val="auto"/>
          <w:sz w:val="22"/>
          <w:szCs w:val="22"/>
          <w:lang w:val="pl-PL"/>
        </w:rPr>
        <w:t xml:space="preserve"> ust. </w:t>
      </w:r>
      <w:r>
        <w:rPr>
          <w:rFonts w:ascii="Arial" w:hAnsi="Arial" w:cs="Arial"/>
          <w:color w:val="auto"/>
          <w:sz w:val="22"/>
          <w:szCs w:val="22"/>
          <w:lang w:val="pl-PL"/>
        </w:rPr>
        <w:t xml:space="preserve">2 lit. a) </w:t>
      </w:r>
      <w:r w:rsidRPr="0020005F">
        <w:rPr>
          <w:rFonts w:ascii="Arial" w:hAnsi="Arial" w:cs="Arial"/>
          <w:color w:val="auto"/>
          <w:sz w:val="22"/>
          <w:szCs w:val="22"/>
          <w:lang w:val="pl-PL"/>
        </w:rPr>
        <w:t xml:space="preserve">za każdy dzień </w:t>
      </w:r>
      <w:r w:rsidR="00BB7562" w:rsidRPr="005257ED">
        <w:rPr>
          <w:rFonts w:ascii="Arial" w:hAnsi="Arial" w:cs="Arial"/>
          <w:sz w:val="22"/>
          <w:szCs w:val="22"/>
        </w:rPr>
        <w:t>przekroczenia terminu</w:t>
      </w:r>
      <w:r>
        <w:rPr>
          <w:rFonts w:ascii="Arial" w:hAnsi="Arial" w:cs="Arial"/>
          <w:color w:val="auto"/>
          <w:sz w:val="22"/>
          <w:szCs w:val="22"/>
          <w:lang w:val="pl-PL"/>
        </w:rPr>
        <w:t xml:space="preserve"> </w:t>
      </w:r>
      <w:r w:rsidRPr="0020005F">
        <w:rPr>
          <w:rFonts w:ascii="Arial" w:hAnsi="Arial" w:cs="Arial"/>
          <w:color w:val="auto"/>
          <w:sz w:val="22"/>
          <w:szCs w:val="22"/>
          <w:lang w:val="pl-PL"/>
        </w:rPr>
        <w:t xml:space="preserve">licząc od dnia określonego </w:t>
      </w:r>
      <w:r w:rsidRPr="00C96BDE">
        <w:rPr>
          <w:rFonts w:ascii="Arial" w:hAnsi="Arial" w:cs="Arial"/>
          <w:color w:val="auto"/>
          <w:sz w:val="22"/>
          <w:szCs w:val="22"/>
          <w:lang w:val="pl-PL"/>
        </w:rPr>
        <w:t>w §</w:t>
      </w:r>
      <w:r>
        <w:rPr>
          <w:rFonts w:ascii="Arial" w:hAnsi="Arial" w:cs="Arial"/>
          <w:color w:val="auto"/>
          <w:sz w:val="22"/>
          <w:szCs w:val="22"/>
          <w:lang w:val="pl-PL"/>
        </w:rPr>
        <w:t xml:space="preserve"> </w:t>
      </w:r>
      <w:r w:rsidR="00B27053">
        <w:rPr>
          <w:rFonts w:ascii="Arial" w:hAnsi="Arial" w:cs="Arial"/>
          <w:color w:val="auto"/>
          <w:sz w:val="22"/>
          <w:szCs w:val="22"/>
          <w:lang w:val="pl-PL"/>
        </w:rPr>
        <w:t>5</w:t>
      </w:r>
      <w:r w:rsidRPr="00C96BDE">
        <w:rPr>
          <w:rFonts w:ascii="Arial" w:hAnsi="Arial" w:cs="Arial"/>
          <w:color w:val="auto"/>
          <w:sz w:val="22"/>
          <w:szCs w:val="22"/>
          <w:lang w:val="pl-PL"/>
        </w:rPr>
        <w:t xml:space="preserve"> </w:t>
      </w:r>
      <w:r>
        <w:rPr>
          <w:rFonts w:ascii="Arial" w:hAnsi="Arial" w:cs="Arial"/>
          <w:color w:val="auto"/>
          <w:sz w:val="22"/>
          <w:szCs w:val="22"/>
          <w:lang w:val="pl-PL"/>
        </w:rPr>
        <w:t xml:space="preserve">ust. </w:t>
      </w:r>
      <w:r w:rsidR="00B27053">
        <w:rPr>
          <w:rFonts w:ascii="Arial" w:hAnsi="Arial" w:cs="Arial"/>
          <w:color w:val="auto"/>
          <w:sz w:val="22"/>
          <w:szCs w:val="22"/>
          <w:lang w:val="pl-PL"/>
        </w:rPr>
        <w:t>2</w:t>
      </w:r>
      <w:r>
        <w:rPr>
          <w:rFonts w:ascii="Arial" w:hAnsi="Arial" w:cs="Arial"/>
          <w:color w:val="auto"/>
          <w:sz w:val="22"/>
          <w:szCs w:val="22"/>
          <w:lang w:val="pl-PL"/>
        </w:rPr>
        <w:t xml:space="preserve"> </w:t>
      </w:r>
      <w:r w:rsidRPr="00C96BDE">
        <w:rPr>
          <w:rFonts w:ascii="Arial" w:hAnsi="Arial" w:cs="Arial"/>
          <w:color w:val="auto"/>
          <w:sz w:val="22"/>
          <w:szCs w:val="22"/>
          <w:lang w:val="pl-PL"/>
        </w:rPr>
        <w:t>umowy</w:t>
      </w:r>
    </w:p>
    <w:p w:rsidR="0010168E" w:rsidRPr="004854DC" w:rsidRDefault="0010168E" w:rsidP="0010168E">
      <w:pPr>
        <w:pStyle w:val="Tekstpodstawowy"/>
        <w:numPr>
          <w:ilvl w:val="0"/>
          <w:numId w:val="12"/>
        </w:numPr>
        <w:tabs>
          <w:tab w:val="clear" w:pos="717"/>
          <w:tab w:val="num" w:pos="1134"/>
        </w:tabs>
        <w:spacing w:before="60"/>
        <w:ind w:left="1134" w:hanging="425"/>
        <w:jc w:val="both"/>
        <w:rPr>
          <w:rFonts w:ascii="Arial" w:hAnsi="Arial" w:cs="Arial"/>
          <w:color w:val="auto"/>
          <w:sz w:val="22"/>
          <w:szCs w:val="22"/>
          <w:lang w:val="pl-PL"/>
        </w:rPr>
      </w:pPr>
      <w:r>
        <w:rPr>
          <w:rFonts w:ascii="Arial" w:hAnsi="Arial" w:cs="Arial"/>
          <w:color w:val="auto"/>
          <w:sz w:val="22"/>
          <w:szCs w:val="22"/>
          <w:lang w:val="pl-PL"/>
        </w:rPr>
        <w:t>za nieterminowe wykonanie dokumentacji projektowej objętej etapem II, w </w:t>
      </w:r>
      <w:r w:rsidRPr="0020005F">
        <w:rPr>
          <w:rFonts w:ascii="Arial" w:hAnsi="Arial" w:cs="Arial"/>
          <w:color w:val="auto"/>
          <w:sz w:val="22"/>
          <w:szCs w:val="22"/>
          <w:lang w:val="pl-PL"/>
        </w:rPr>
        <w:t xml:space="preserve">wysokości </w:t>
      </w:r>
      <w:r w:rsidRPr="0020005F">
        <w:rPr>
          <w:rFonts w:ascii="Arial" w:hAnsi="Arial" w:cs="Arial"/>
          <w:b/>
          <w:color w:val="auto"/>
          <w:sz w:val="22"/>
          <w:szCs w:val="22"/>
          <w:lang w:val="pl-PL"/>
        </w:rPr>
        <w:t>0,</w:t>
      </w:r>
      <w:r w:rsidR="00B27053">
        <w:rPr>
          <w:rFonts w:ascii="Arial" w:hAnsi="Arial" w:cs="Arial"/>
          <w:b/>
          <w:color w:val="auto"/>
          <w:sz w:val="22"/>
          <w:szCs w:val="22"/>
          <w:lang w:val="pl-PL"/>
        </w:rPr>
        <w:t>2</w:t>
      </w:r>
      <w:r w:rsidRPr="0020005F">
        <w:rPr>
          <w:rFonts w:ascii="Arial" w:hAnsi="Arial" w:cs="Arial"/>
          <w:b/>
          <w:color w:val="auto"/>
          <w:sz w:val="22"/>
          <w:szCs w:val="22"/>
          <w:lang w:val="pl-PL"/>
        </w:rPr>
        <w:t>%</w:t>
      </w:r>
      <w:r>
        <w:rPr>
          <w:rFonts w:ascii="Arial" w:hAnsi="Arial" w:cs="Arial"/>
          <w:b/>
          <w:color w:val="auto"/>
          <w:sz w:val="22"/>
          <w:szCs w:val="22"/>
          <w:lang w:val="pl-PL"/>
        </w:rPr>
        <w:t xml:space="preserve"> </w:t>
      </w:r>
      <w:r w:rsidRPr="0020005F">
        <w:rPr>
          <w:rFonts w:ascii="Arial" w:hAnsi="Arial" w:cs="Arial"/>
          <w:color w:val="auto"/>
          <w:sz w:val="22"/>
          <w:szCs w:val="22"/>
          <w:lang w:val="pl-PL"/>
        </w:rPr>
        <w:t>wynagrodzenia brutto ustalonego w § 1</w:t>
      </w:r>
      <w:r w:rsidR="00C82CD4">
        <w:rPr>
          <w:rFonts w:ascii="Arial" w:hAnsi="Arial" w:cs="Arial"/>
          <w:color w:val="auto"/>
          <w:sz w:val="22"/>
          <w:szCs w:val="22"/>
          <w:lang w:val="pl-PL"/>
        </w:rPr>
        <w:t>0</w:t>
      </w:r>
      <w:r w:rsidRPr="0020005F">
        <w:rPr>
          <w:rFonts w:ascii="Arial" w:hAnsi="Arial" w:cs="Arial"/>
          <w:color w:val="auto"/>
          <w:sz w:val="22"/>
          <w:szCs w:val="22"/>
          <w:lang w:val="pl-PL"/>
        </w:rPr>
        <w:t xml:space="preserve"> ust. </w:t>
      </w:r>
      <w:r>
        <w:rPr>
          <w:rFonts w:ascii="Arial" w:hAnsi="Arial" w:cs="Arial"/>
          <w:color w:val="auto"/>
          <w:sz w:val="22"/>
          <w:szCs w:val="22"/>
          <w:lang w:val="pl-PL"/>
        </w:rPr>
        <w:t>2 b)</w:t>
      </w:r>
      <w:r w:rsidRPr="0020005F">
        <w:rPr>
          <w:rFonts w:ascii="Arial" w:hAnsi="Arial" w:cs="Arial"/>
          <w:color w:val="auto"/>
          <w:sz w:val="22"/>
          <w:szCs w:val="22"/>
          <w:lang w:val="pl-PL"/>
        </w:rPr>
        <w:t xml:space="preserve"> za każdy dzień </w:t>
      </w:r>
      <w:r w:rsidR="00BB7562" w:rsidRPr="005257ED">
        <w:rPr>
          <w:rFonts w:ascii="Arial" w:hAnsi="Arial" w:cs="Arial"/>
          <w:sz w:val="22"/>
          <w:szCs w:val="22"/>
        </w:rPr>
        <w:t>przekroczenia terminu</w:t>
      </w:r>
      <w:r>
        <w:rPr>
          <w:rFonts w:ascii="Arial" w:hAnsi="Arial" w:cs="Arial"/>
          <w:color w:val="auto"/>
          <w:sz w:val="22"/>
          <w:szCs w:val="22"/>
          <w:lang w:val="pl-PL"/>
        </w:rPr>
        <w:t xml:space="preserve"> </w:t>
      </w:r>
      <w:r w:rsidRPr="0020005F">
        <w:rPr>
          <w:rFonts w:ascii="Arial" w:hAnsi="Arial" w:cs="Arial"/>
          <w:color w:val="auto"/>
          <w:sz w:val="22"/>
          <w:szCs w:val="22"/>
          <w:lang w:val="pl-PL"/>
        </w:rPr>
        <w:t xml:space="preserve">licząc od dnia określonego </w:t>
      </w:r>
      <w:r w:rsidRPr="00C96BDE">
        <w:rPr>
          <w:rFonts w:ascii="Arial" w:hAnsi="Arial" w:cs="Arial"/>
          <w:color w:val="auto"/>
          <w:sz w:val="22"/>
          <w:szCs w:val="22"/>
          <w:lang w:val="pl-PL"/>
        </w:rPr>
        <w:t>w §</w:t>
      </w:r>
      <w:r>
        <w:rPr>
          <w:rFonts w:ascii="Arial" w:hAnsi="Arial" w:cs="Arial"/>
          <w:color w:val="auto"/>
          <w:sz w:val="22"/>
          <w:szCs w:val="22"/>
          <w:lang w:val="pl-PL"/>
        </w:rPr>
        <w:t xml:space="preserve"> </w:t>
      </w:r>
      <w:r w:rsidR="00B27053">
        <w:rPr>
          <w:rFonts w:ascii="Arial" w:hAnsi="Arial" w:cs="Arial"/>
          <w:color w:val="auto"/>
          <w:sz w:val="22"/>
          <w:szCs w:val="22"/>
          <w:lang w:val="pl-PL"/>
        </w:rPr>
        <w:t>5</w:t>
      </w:r>
      <w:r>
        <w:rPr>
          <w:rFonts w:ascii="Arial" w:hAnsi="Arial" w:cs="Arial"/>
          <w:color w:val="auto"/>
          <w:sz w:val="22"/>
          <w:szCs w:val="22"/>
          <w:lang w:val="pl-PL"/>
        </w:rPr>
        <w:t xml:space="preserve"> ust. </w:t>
      </w:r>
      <w:r w:rsidR="00B27053">
        <w:rPr>
          <w:rFonts w:ascii="Arial" w:hAnsi="Arial" w:cs="Arial"/>
          <w:color w:val="auto"/>
          <w:sz w:val="22"/>
          <w:szCs w:val="22"/>
          <w:lang w:val="pl-PL"/>
        </w:rPr>
        <w:t>3</w:t>
      </w:r>
      <w:r w:rsidRPr="00C96BDE">
        <w:rPr>
          <w:rFonts w:ascii="Arial" w:hAnsi="Arial" w:cs="Arial"/>
          <w:color w:val="auto"/>
          <w:sz w:val="22"/>
          <w:szCs w:val="22"/>
          <w:lang w:val="pl-PL"/>
        </w:rPr>
        <w:t xml:space="preserve"> umowy</w:t>
      </w:r>
      <w:r>
        <w:rPr>
          <w:rFonts w:ascii="Arial" w:hAnsi="Arial" w:cs="Arial"/>
          <w:color w:val="auto"/>
          <w:sz w:val="22"/>
          <w:szCs w:val="22"/>
          <w:lang w:val="pl-PL"/>
        </w:rPr>
        <w:t>,</w:t>
      </w:r>
    </w:p>
    <w:p w:rsidR="0010168E" w:rsidRDefault="0010168E" w:rsidP="0010168E">
      <w:pPr>
        <w:pStyle w:val="Tekstpodstawowy"/>
        <w:numPr>
          <w:ilvl w:val="0"/>
          <w:numId w:val="12"/>
        </w:numPr>
        <w:tabs>
          <w:tab w:val="clear" w:pos="717"/>
          <w:tab w:val="num" w:pos="1134"/>
        </w:tabs>
        <w:spacing w:before="60"/>
        <w:ind w:left="1134" w:hanging="425"/>
        <w:jc w:val="both"/>
        <w:rPr>
          <w:rFonts w:ascii="Arial" w:hAnsi="Arial" w:cs="Arial"/>
          <w:color w:val="auto"/>
          <w:sz w:val="22"/>
          <w:szCs w:val="22"/>
          <w:lang w:val="pl-PL"/>
        </w:rPr>
      </w:pPr>
      <w:r>
        <w:rPr>
          <w:rFonts w:ascii="Arial" w:hAnsi="Arial" w:cs="Arial"/>
          <w:color w:val="auto"/>
          <w:sz w:val="22"/>
          <w:szCs w:val="22"/>
          <w:lang w:val="pl-PL"/>
        </w:rPr>
        <w:lastRenderedPageBreak/>
        <w:t>za nieterminowe wykonanie dokumentacji projektowej objętej etapem III, w </w:t>
      </w:r>
      <w:r w:rsidRPr="0020005F">
        <w:rPr>
          <w:rFonts w:ascii="Arial" w:hAnsi="Arial" w:cs="Arial"/>
          <w:color w:val="auto"/>
          <w:sz w:val="22"/>
          <w:szCs w:val="22"/>
          <w:lang w:val="pl-PL"/>
        </w:rPr>
        <w:t xml:space="preserve">wysokości </w:t>
      </w:r>
      <w:r w:rsidRPr="0020005F">
        <w:rPr>
          <w:rFonts w:ascii="Arial" w:hAnsi="Arial" w:cs="Arial"/>
          <w:b/>
          <w:color w:val="auto"/>
          <w:sz w:val="22"/>
          <w:szCs w:val="22"/>
          <w:lang w:val="pl-PL"/>
        </w:rPr>
        <w:t>0,</w:t>
      </w:r>
      <w:r w:rsidR="00B27053">
        <w:rPr>
          <w:rFonts w:ascii="Arial" w:hAnsi="Arial" w:cs="Arial"/>
          <w:b/>
          <w:color w:val="auto"/>
          <w:sz w:val="22"/>
          <w:szCs w:val="22"/>
          <w:lang w:val="pl-PL"/>
        </w:rPr>
        <w:t>2</w:t>
      </w:r>
      <w:r w:rsidRPr="0020005F">
        <w:rPr>
          <w:rFonts w:ascii="Arial" w:hAnsi="Arial" w:cs="Arial"/>
          <w:b/>
          <w:color w:val="auto"/>
          <w:sz w:val="22"/>
          <w:szCs w:val="22"/>
          <w:lang w:val="pl-PL"/>
        </w:rPr>
        <w:t>%</w:t>
      </w:r>
      <w:r>
        <w:rPr>
          <w:rFonts w:ascii="Arial" w:hAnsi="Arial" w:cs="Arial"/>
          <w:b/>
          <w:color w:val="auto"/>
          <w:sz w:val="22"/>
          <w:szCs w:val="22"/>
          <w:lang w:val="pl-PL"/>
        </w:rPr>
        <w:t xml:space="preserve"> </w:t>
      </w:r>
      <w:r w:rsidRPr="0020005F">
        <w:rPr>
          <w:rFonts w:ascii="Arial" w:hAnsi="Arial" w:cs="Arial"/>
          <w:color w:val="auto"/>
          <w:sz w:val="22"/>
          <w:szCs w:val="22"/>
          <w:lang w:val="pl-PL"/>
        </w:rPr>
        <w:t>wynagrodzenia brutto ustalonego w § 1</w:t>
      </w:r>
      <w:r w:rsidR="00C82CD4">
        <w:rPr>
          <w:rFonts w:ascii="Arial" w:hAnsi="Arial" w:cs="Arial"/>
          <w:color w:val="auto"/>
          <w:sz w:val="22"/>
          <w:szCs w:val="22"/>
          <w:lang w:val="pl-PL"/>
        </w:rPr>
        <w:t>0</w:t>
      </w:r>
      <w:r w:rsidRPr="0020005F">
        <w:rPr>
          <w:rFonts w:ascii="Arial" w:hAnsi="Arial" w:cs="Arial"/>
          <w:color w:val="auto"/>
          <w:sz w:val="22"/>
          <w:szCs w:val="22"/>
          <w:lang w:val="pl-PL"/>
        </w:rPr>
        <w:t xml:space="preserve"> ust. </w:t>
      </w:r>
      <w:r>
        <w:rPr>
          <w:rFonts w:ascii="Arial" w:hAnsi="Arial" w:cs="Arial"/>
          <w:color w:val="auto"/>
          <w:sz w:val="22"/>
          <w:szCs w:val="22"/>
          <w:lang w:val="pl-PL"/>
        </w:rPr>
        <w:t xml:space="preserve">2 </w:t>
      </w:r>
      <w:r w:rsidR="00B27053">
        <w:rPr>
          <w:rFonts w:ascii="Arial" w:hAnsi="Arial" w:cs="Arial"/>
          <w:color w:val="auto"/>
          <w:sz w:val="22"/>
          <w:szCs w:val="22"/>
          <w:lang w:val="pl-PL"/>
        </w:rPr>
        <w:t>d</w:t>
      </w:r>
      <w:r>
        <w:rPr>
          <w:rFonts w:ascii="Arial" w:hAnsi="Arial" w:cs="Arial"/>
          <w:color w:val="auto"/>
          <w:sz w:val="22"/>
          <w:szCs w:val="22"/>
          <w:lang w:val="pl-PL"/>
        </w:rPr>
        <w:t>)</w:t>
      </w:r>
      <w:r w:rsidRPr="0020005F">
        <w:rPr>
          <w:rFonts w:ascii="Arial" w:hAnsi="Arial" w:cs="Arial"/>
          <w:color w:val="auto"/>
          <w:sz w:val="22"/>
          <w:szCs w:val="22"/>
          <w:lang w:val="pl-PL"/>
        </w:rPr>
        <w:t xml:space="preserve"> za każdy dzień </w:t>
      </w:r>
      <w:r w:rsidR="00BB7562" w:rsidRPr="005257ED">
        <w:rPr>
          <w:rFonts w:ascii="Arial" w:hAnsi="Arial" w:cs="Arial"/>
          <w:sz w:val="22"/>
          <w:szCs w:val="22"/>
        </w:rPr>
        <w:t>przekroczenia terminu</w:t>
      </w:r>
      <w:r>
        <w:rPr>
          <w:rFonts w:ascii="Arial" w:hAnsi="Arial" w:cs="Arial"/>
          <w:color w:val="auto"/>
          <w:sz w:val="22"/>
          <w:szCs w:val="22"/>
          <w:lang w:val="pl-PL"/>
        </w:rPr>
        <w:t xml:space="preserve"> </w:t>
      </w:r>
      <w:r w:rsidRPr="0020005F">
        <w:rPr>
          <w:rFonts w:ascii="Arial" w:hAnsi="Arial" w:cs="Arial"/>
          <w:color w:val="auto"/>
          <w:sz w:val="22"/>
          <w:szCs w:val="22"/>
          <w:lang w:val="pl-PL"/>
        </w:rPr>
        <w:t xml:space="preserve">licząc od dnia określonego </w:t>
      </w:r>
      <w:r w:rsidRPr="00C96BDE">
        <w:rPr>
          <w:rFonts w:ascii="Arial" w:hAnsi="Arial" w:cs="Arial"/>
          <w:color w:val="auto"/>
          <w:sz w:val="22"/>
          <w:szCs w:val="22"/>
          <w:lang w:val="pl-PL"/>
        </w:rPr>
        <w:t>w §</w:t>
      </w:r>
      <w:r>
        <w:rPr>
          <w:rFonts w:ascii="Arial" w:hAnsi="Arial" w:cs="Arial"/>
          <w:color w:val="auto"/>
          <w:sz w:val="22"/>
          <w:szCs w:val="22"/>
          <w:lang w:val="pl-PL"/>
        </w:rPr>
        <w:t xml:space="preserve"> </w:t>
      </w:r>
      <w:r w:rsidR="00B27053">
        <w:rPr>
          <w:rFonts w:ascii="Arial" w:hAnsi="Arial" w:cs="Arial"/>
          <w:color w:val="auto"/>
          <w:sz w:val="22"/>
          <w:szCs w:val="22"/>
          <w:lang w:val="pl-PL"/>
        </w:rPr>
        <w:t>5</w:t>
      </w:r>
      <w:r>
        <w:rPr>
          <w:rFonts w:ascii="Arial" w:hAnsi="Arial" w:cs="Arial"/>
          <w:color w:val="auto"/>
          <w:sz w:val="22"/>
          <w:szCs w:val="22"/>
          <w:lang w:val="pl-PL"/>
        </w:rPr>
        <w:t xml:space="preserve"> ust. </w:t>
      </w:r>
      <w:r w:rsidR="00B27053">
        <w:rPr>
          <w:rFonts w:ascii="Arial" w:hAnsi="Arial" w:cs="Arial"/>
          <w:color w:val="auto"/>
          <w:sz w:val="22"/>
          <w:szCs w:val="22"/>
          <w:lang w:val="pl-PL"/>
        </w:rPr>
        <w:t>5</w:t>
      </w:r>
      <w:r w:rsidRPr="00C96BDE">
        <w:rPr>
          <w:rFonts w:ascii="Arial" w:hAnsi="Arial" w:cs="Arial"/>
          <w:color w:val="auto"/>
          <w:sz w:val="22"/>
          <w:szCs w:val="22"/>
          <w:lang w:val="pl-PL"/>
        </w:rPr>
        <w:t xml:space="preserve"> umowy</w:t>
      </w:r>
      <w:r>
        <w:rPr>
          <w:rFonts w:ascii="Arial" w:hAnsi="Arial" w:cs="Arial"/>
          <w:color w:val="auto"/>
          <w:sz w:val="22"/>
          <w:szCs w:val="22"/>
          <w:lang w:val="pl-PL"/>
        </w:rPr>
        <w:t>,</w:t>
      </w:r>
    </w:p>
    <w:p w:rsidR="00173961" w:rsidRDefault="00173961" w:rsidP="0074505D">
      <w:pPr>
        <w:numPr>
          <w:ilvl w:val="0"/>
          <w:numId w:val="12"/>
        </w:numPr>
        <w:tabs>
          <w:tab w:val="clear" w:pos="717"/>
          <w:tab w:val="num" w:pos="993"/>
        </w:tabs>
        <w:spacing w:before="60"/>
        <w:ind w:left="993" w:hanging="284"/>
        <w:jc w:val="both"/>
        <w:rPr>
          <w:rFonts w:ascii="Arial" w:hAnsi="Arial" w:cs="Arial"/>
          <w:sz w:val="22"/>
          <w:szCs w:val="22"/>
        </w:rPr>
      </w:pPr>
      <w:r w:rsidRPr="00CA690A">
        <w:rPr>
          <w:rFonts w:ascii="Arial" w:hAnsi="Arial" w:cs="Arial"/>
          <w:sz w:val="22"/>
          <w:szCs w:val="22"/>
        </w:rPr>
        <w:t xml:space="preserve">za przekroczenie terminu w usunięciu wad stwierdzonych przy odbiorze, w okresie rękojmi lub w okresie gwarancji za wady w wysokości </w:t>
      </w:r>
      <w:r w:rsidRPr="00CA690A">
        <w:rPr>
          <w:rFonts w:ascii="Arial" w:hAnsi="Arial" w:cs="Arial"/>
          <w:b/>
          <w:sz w:val="22"/>
          <w:szCs w:val="22"/>
        </w:rPr>
        <w:t>0,2%</w:t>
      </w:r>
      <w:r w:rsidRPr="00CA690A">
        <w:rPr>
          <w:rFonts w:ascii="Arial" w:hAnsi="Arial" w:cs="Arial"/>
          <w:sz w:val="22"/>
          <w:szCs w:val="22"/>
        </w:rPr>
        <w:t xml:space="preserve"> wynagrodzenia brutto ustalonego w </w:t>
      </w:r>
      <w:r w:rsidR="00B57B68" w:rsidRPr="00CA690A">
        <w:rPr>
          <w:rFonts w:ascii="Arial" w:hAnsi="Arial" w:cs="Arial"/>
          <w:sz w:val="22"/>
          <w:szCs w:val="22"/>
        </w:rPr>
        <w:t xml:space="preserve">§ </w:t>
      </w:r>
      <w:r w:rsidR="00C82CD4">
        <w:rPr>
          <w:rFonts w:ascii="Arial" w:hAnsi="Arial" w:cs="Arial"/>
          <w:sz w:val="22"/>
          <w:szCs w:val="22"/>
        </w:rPr>
        <w:t>10</w:t>
      </w:r>
      <w:r w:rsidR="00B57B68" w:rsidRPr="00CA690A">
        <w:rPr>
          <w:rFonts w:ascii="Arial" w:hAnsi="Arial" w:cs="Arial"/>
          <w:sz w:val="22"/>
          <w:szCs w:val="22"/>
        </w:rPr>
        <w:t xml:space="preserve"> ust. 1 </w:t>
      </w:r>
      <w:r w:rsidRPr="00CA690A">
        <w:rPr>
          <w:rFonts w:ascii="Arial" w:hAnsi="Arial" w:cs="Arial"/>
          <w:sz w:val="22"/>
          <w:szCs w:val="22"/>
        </w:rPr>
        <w:t xml:space="preserve">za każdy dzień przekroczenia terminu liczonego od dnia wyznaczonego na ich usunięcie, </w:t>
      </w:r>
    </w:p>
    <w:p w:rsidR="00343104" w:rsidRPr="00DA19C7" w:rsidRDefault="00343104" w:rsidP="0074505D">
      <w:pPr>
        <w:pStyle w:val="Tekstpodstawowy"/>
        <w:numPr>
          <w:ilvl w:val="0"/>
          <w:numId w:val="12"/>
        </w:numPr>
        <w:tabs>
          <w:tab w:val="clear" w:pos="717"/>
          <w:tab w:val="num" w:pos="993"/>
        </w:tabs>
        <w:spacing w:before="60"/>
        <w:ind w:left="993" w:hanging="284"/>
        <w:jc w:val="both"/>
        <w:rPr>
          <w:rFonts w:ascii="Arial" w:hAnsi="Arial" w:cs="Arial"/>
          <w:color w:val="auto"/>
          <w:sz w:val="22"/>
          <w:szCs w:val="22"/>
          <w:lang w:val="pl-PL"/>
        </w:rPr>
      </w:pPr>
      <w:r w:rsidRPr="00DA19C7">
        <w:rPr>
          <w:rFonts w:ascii="Arial" w:hAnsi="Arial" w:cs="Arial"/>
          <w:color w:val="auto"/>
          <w:sz w:val="22"/>
          <w:szCs w:val="22"/>
          <w:lang w:val="pl-PL"/>
        </w:rPr>
        <w:t>za przekroczenie terminu udzielenia odpowiedzi na pytania wykonawców w trakcie postępowania prz</w:t>
      </w:r>
      <w:r>
        <w:rPr>
          <w:rFonts w:ascii="Arial" w:hAnsi="Arial" w:cs="Arial"/>
          <w:color w:val="auto"/>
          <w:sz w:val="22"/>
          <w:szCs w:val="22"/>
          <w:lang w:val="pl-PL"/>
        </w:rPr>
        <w:t>etargowego, o którym mowa w § 1</w:t>
      </w:r>
      <w:r w:rsidR="00C82CD4">
        <w:rPr>
          <w:rFonts w:ascii="Arial" w:hAnsi="Arial" w:cs="Arial"/>
          <w:color w:val="auto"/>
          <w:sz w:val="22"/>
          <w:szCs w:val="22"/>
          <w:lang w:val="pl-PL"/>
        </w:rPr>
        <w:t>3</w:t>
      </w:r>
      <w:r w:rsidR="007B2D38">
        <w:rPr>
          <w:rFonts w:ascii="Arial" w:hAnsi="Arial" w:cs="Arial"/>
          <w:color w:val="auto"/>
          <w:sz w:val="22"/>
          <w:szCs w:val="22"/>
          <w:lang w:val="pl-PL"/>
        </w:rPr>
        <w:t xml:space="preserve"> ust. 5</w:t>
      </w:r>
      <w:r w:rsidRPr="00DA19C7">
        <w:rPr>
          <w:rFonts w:ascii="Arial" w:hAnsi="Arial" w:cs="Arial"/>
          <w:color w:val="auto"/>
          <w:sz w:val="22"/>
          <w:szCs w:val="22"/>
          <w:lang w:val="pl-PL"/>
        </w:rPr>
        <w:t xml:space="preserve"> umowy, w wysokości </w:t>
      </w:r>
      <w:r w:rsidRPr="00DA19C7">
        <w:rPr>
          <w:rFonts w:ascii="Arial" w:hAnsi="Arial" w:cs="Arial"/>
          <w:b/>
          <w:color w:val="auto"/>
          <w:sz w:val="22"/>
          <w:szCs w:val="22"/>
          <w:lang w:val="pl-PL"/>
        </w:rPr>
        <w:t>0,3%</w:t>
      </w:r>
      <w:r w:rsidRPr="00DA19C7">
        <w:rPr>
          <w:rFonts w:ascii="Arial" w:hAnsi="Arial" w:cs="Arial"/>
          <w:color w:val="auto"/>
          <w:sz w:val="22"/>
          <w:szCs w:val="22"/>
          <w:lang w:val="pl-PL"/>
        </w:rPr>
        <w:t xml:space="preserve"> wynagrodzenia brutto usta</w:t>
      </w:r>
      <w:r>
        <w:rPr>
          <w:rFonts w:ascii="Arial" w:hAnsi="Arial" w:cs="Arial"/>
          <w:color w:val="auto"/>
          <w:sz w:val="22"/>
          <w:szCs w:val="22"/>
          <w:lang w:val="pl-PL"/>
        </w:rPr>
        <w:t xml:space="preserve">lonego w § </w:t>
      </w:r>
      <w:r w:rsidR="00C82CD4">
        <w:rPr>
          <w:rFonts w:ascii="Arial" w:hAnsi="Arial" w:cs="Arial"/>
          <w:color w:val="auto"/>
          <w:sz w:val="22"/>
          <w:szCs w:val="22"/>
          <w:lang w:val="pl-PL"/>
        </w:rPr>
        <w:t>10</w:t>
      </w:r>
      <w:r w:rsidRPr="00DA19C7">
        <w:rPr>
          <w:rFonts w:ascii="Arial" w:hAnsi="Arial" w:cs="Arial"/>
          <w:color w:val="auto"/>
          <w:sz w:val="22"/>
          <w:szCs w:val="22"/>
          <w:lang w:val="pl-PL"/>
        </w:rPr>
        <w:t xml:space="preserve"> ust. 1 umowy za każdy dzień przekroczenia terminu, </w:t>
      </w:r>
    </w:p>
    <w:p w:rsidR="00343104" w:rsidRPr="00DA19C7" w:rsidRDefault="00343104" w:rsidP="0074505D">
      <w:pPr>
        <w:pStyle w:val="Tekstpodstawowy"/>
        <w:numPr>
          <w:ilvl w:val="0"/>
          <w:numId w:val="12"/>
        </w:numPr>
        <w:tabs>
          <w:tab w:val="clear" w:pos="717"/>
          <w:tab w:val="num" w:pos="993"/>
        </w:tabs>
        <w:spacing w:before="60"/>
        <w:ind w:left="993" w:hanging="284"/>
        <w:jc w:val="both"/>
        <w:rPr>
          <w:rFonts w:ascii="Arial" w:hAnsi="Arial" w:cs="Arial"/>
          <w:color w:val="auto"/>
          <w:sz w:val="22"/>
          <w:szCs w:val="22"/>
          <w:lang w:val="pl-PL"/>
        </w:rPr>
      </w:pPr>
      <w:r w:rsidRPr="00DA19C7">
        <w:rPr>
          <w:rFonts w:ascii="Arial" w:hAnsi="Arial" w:cs="Arial"/>
          <w:color w:val="auto"/>
          <w:sz w:val="22"/>
          <w:szCs w:val="22"/>
          <w:lang w:val="pl-PL"/>
        </w:rPr>
        <w:t xml:space="preserve">za przekroczenie terminu </w:t>
      </w:r>
      <w:r w:rsidRPr="00DA19C7">
        <w:rPr>
          <w:rFonts w:ascii="Arial" w:eastAsia="Book Antiqua" w:hAnsi="Arial" w:cs="Arial"/>
          <w:sz w:val="22"/>
          <w:szCs w:val="22"/>
        </w:rPr>
        <w:t>zaktualizowania kosztorysu inwestorskiego</w:t>
      </w:r>
      <w:r w:rsidRPr="00DA19C7">
        <w:rPr>
          <w:rFonts w:ascii="Arial" w:hAnsi="Arial" w:cs="Arial"/>
          <w:color w:val="auto"/>
          <w:sz w:val="22"/>
          <w:szCs w:val="22"/>
          <w:lang w:val="pl-PL"/>
        </w:rPr>
        <w:t xml:space="preserve">, o którym mowa w § </w:t>
      </w:r>
      <w:r>
        <w:rPr>
          <w:rFonts w:ascii="Arial" w:hAnsi="Arial" w:cs="Arial"/>
          <w:color w:val="auto"/>
          <w:sz w:val="22"/>
          <w:szCs w:val="22"/>
          <w:lang w:val="pl-PL"/>
        </w:rPr>
        <w:t>1</w:t>
      </w:r>
      <w:r w:rsidR="00C82CD4">
        <w:rPr>
          <w:rFonts w:ascii="Arial" w:hAnsi="Arial" w:cs="Arial"/>
          <w:color w:val="auto"/>
          <w:sz w:val="22"/>
          <w:szCs w:val="22"/>
          <w:lang w:val="pl-PL"/>
        </w:rPr>
        <w:t>3</w:t>
      </w:r>
      <w:r w:rsidR="007B2D38">
        <w:rPr>
          <w:rFonts w:ascii="Arial" w:hAnsi="Arial" w:cs="Arial"/>
          <w:color w:val="auto"/>
          <w:sz w:val="22"/>
          <w:szCs w:val="22"/>
          <w:lang w:val="pl-PL"/>
        </w:rPr>
        <w:t xml:space="preserve"> ust. 7</w:t>
      </w:r>
      <w:r w:rsidRPr="00DA19C7">
        <w:rPr>
          <w:rFonts w:ascii="Arial" w:hAnsi="Arial" w:cs="Arial"/>
          <w:color w:val="auto"/>
          <w:sz w:val="22"/>
          <w:szCs w:val="22"/>
          <w:lang w:val="pl-PL"/>
        </w:rPr>
        <w:t xml:space="preserve"> umowy, w wysokości </w:t>
      </w:r>
      <w:r w:rsidRPr="00DA19C7">
        <w:rPr>
          <w:rFonts w:ascii="Arial" w:hAnsi="Arial" w:cs="Arial"/>
          <w:b/>
          <w:color w:val="auto"/>
          <w:sz w:val="22"/>
          <w:szCs w:val="22"/>
          <w:lang w:val="pl-PL"/>
        </w:rPr>
        <w:t>0,3%</w:t>
      </w:r>
      <w:r w:rsidRPr="00DA19C7">
        <w:rPr>
          <w:rFonts w:ascii="Arial" w:hAnsi="Arial" w:cs="Arial"/>
          <w:color w:val="auto"/>
          <w:sz w:val="22"/>
          <w:szCs w:val="22"/>
          <w:lang w:val="pl-PL"/>
        </w:rPr>
        <w:t xml:space="preserve"> wynag</w:t>
      </w:r>
      <w:r>
        <w:rPr>
          <w:rFonts w:ascii="Arial" w:hAnsi="Arial" w:cs="Arial"/>
          <w:color w:val="auto"/>
          <w:sz w:val="22"/>
          <w:szCs w:val="22"/>
          <w:lang w:val="pl-PL"/>
        </w:rPr>
        <w:t xml:space="preserve">rodzenia brutto ustalonego w § </w:t>
      </w:r>
      <w:r w:rsidR="00C82CD4">
        <w:rPr>
          <w:rFonts w:ascii="Arial" w:hAnsi="Arial" w:cs="Arial"/>
          <w:color w:val="auto"/>
          <w:sz w:val="22"/>
          <w:szCs w:val="22"/>
          <w:lang w:val="pl-PL"/>
        </w:rPr>
        <w:t>10</w:t>
      </w:r>
      <w:r w:rsidRPr="00DA19C7">
        <w:rPr>
          <w:rFonts w:ascii="Arial" w:hAnsi="Arial" w:cs="Arial"/>
          <w:color w:val="auto"/>
          <w:sz w:val="22"/>
          <w:szCs w:val="22"/>
          <w:lang w:val="pl-PL"/>
        </w:rPr>
        <w:t xml:space="preserve"> ust. 1 umowy za każdy dzień przek</w:t>
      </w:r>
      <w:r>
        <w:rPr>
          <w:rFonts w:ascii="Arial" w:hAnsi="Arial" w:cs="Arial"/>
          <w:color w:val="auto"/>
          <w:sz w:val="22"/>
          <w:szCs w:val="22"/>
          <w:lang w:val="pl-PL"/>
        </w:rPr>
        <w:t>roczenia terminu,</w:t>
      </w:r>
    </w:p>
    <w:p w:rsidR="00343104" w:rsidRPr="00343104" w:rsidRDefault="00343104" w:rsidP="0074505D">
      <w:pPr>
        <w:pStyle w:val="Tekstpodstawowy"/>
        <w:numPr>
          <w:ilvl w:val="0"/>
          <w:numId w:val="12"/>
        </w:numPr>
        <w:tabs>
          <w:tab w:val="clear" w:pos="717"/>
          <w:tab w:val="num" w:pos="993"/>
        </w:tabs>
        <w:spacing w:before="60"/>
        <w:ind w:left="993" w:hanging="284"/>
        <w:jc w:val="both"/>
        <w:rPr>
          <w:rFonts w:ascii="Arial" w:hAnsi="Arial" w:cs="Arial"/>
          <w:color w:val="auto"/>
          <w:sz w:val="22"/>
          <w:szCs w:val="22"/>
          <w:lang w:val="pl-PL"/>
        </w:rPr>
      </w:pPr>
      <w:r w:rsidRPr="00DA19C7">
        <w:rPr>
          <w:rFonts w:ascii="Arial" w:eastAsia="Book Antiqua" w:hAnsi="Arial" w:cs="Arial"/>
          <w:sz w:val="22"/>
          <w:szCs w:val="22"/>
        </w:rPr>
        <w:t xml:space="preserve">za przekroczenie terminu dokonania oraz przekazania Zamawiającemu w wyznaczonym terminie poprawek wynikłych w związku z niezgodnością projektu ze stanem faktycznym lub z zawinionymi błędami o których mowa w </w:t>
      </w:r>
      <w:r>
        <w:rPr>
          <w:rFonts w:ascii="Arial" w:hAnsi="Arial" w:cs="Arial"/>
          <w:color w:val="auto"/>
          <w:sz w:val="22"/>
          <w:szCs w:val="22"/>
          <w:lang w:val="pl-PL"/>
        </w:rPr>
        <w:t>§ 1</w:t>
      </w:r>
      <w:r w:rsidR="00C82CD4">
        <w:rPr>
          <w:rFonts w:ascii="Arial" w:hAnsi="Arial" w:cs="Arial"/>
          <w:color w:val="auto"/>
          <w:sz w:val="22"/>
          <w:szCs w:val="22"/>
          <w:lang w:val="pl-PL"/>
        </w:rPr>
        <w:t>3</w:t>
      </w:r>
      <w:r w:rsidRPr="00DA19C7">
        <w:rPr>
          <w:rFonts w:ascii="Arial" w:hAnsi="Arial" w:cs="Arial"/>
          <w:color w:val="auto"/>
          <w:sz w:val="22"/>
          <w:szCs w:val="22"/>
          <w:lang w:val="pl-PL"/>
        </w:rPr>
        <w:t xml:space="preserve"> ust. 6 umowy</w:t>
      </w:r>
      <w:r w:rsidRPr="00DA19C7">
        <w:rPr>
          <w:rFonts w:ascii="Arial" w:eastAsia="Book Antiqua" w:hAnsi="Arial" w:cs="Arial"/>
          <w:sz w:val="22"/>
          <w:szCs w:val="22"/>
        </w:rPr>
        <w:t xml:space="preserve"> </w:t>
      </w:r>
      <w:r w:rsidRPr="00DA19C7">
        <w:rPr>
          <w:rFonts w:ascii="Arial" w:hAnsi="Arial" w:cs="Arial"/>
          <w:b/>
          <w:color w:val="auto"/>
          <w:sz w:val="22"/>
          <w:szCs w:val="22"/>
          <w:lang w:val="pl-PL"/>
        </w:rPr>
        <w:t>0,</w:t>
      </w:r>
      <w:r w:rsidR="00641325">
        <w:rPr>
          <w:rFonts w:ascii="Arial" w:hAnsi="Arial" w:cs="Arial"/>
          <w:b/>
          <w:color w:val="auto"/>
          <w:sz w:val="22"/>
          <w:szCs w:val="22"/>
          <w:lang w:val="pl-PL"/>
        </w:rPr>
        <w:t>3</w:t>
      </w:r>
      <w:r w:rsidRPr="00DA19C7">
        <w:rPr>
          <w:rFonts w:ascii="Arial" w:hAnsi="Arial" w:cs="Arial"/>
          <w:b/>
          <w:color w:val="auto"/>
          <w:sz w:val="22"/>
          <w:szCs w:val="22"/>
          <w:lang w:val="pl-PL"/>
        </w:rPr>
        <w:t>%</w:t>
      </w:r>
      <w:r w:rsidRPr="00DA19C7">
        <w:rPr>
          <w:rFonts w:ascii="Arial" w:hAnsi="Arial" w:cs="Arial"/>
          <w:color w:val="auto"/>
          <w:sz w:val="22"/>
          <w:szCs w:val="22"/>
          <w:lang w:val="pl-PL"/>
        </w:rPr>
        <w:t xml:space="preserve"> wynagrod</w:t>
      </w:r>
      <w:r>
        <w:rPr>
          <w:rFonts w:ascii="Arial" w:hAnsi="Arial" w:cs="Arial"/>
          <w:color w:val="auto"/>
          <w:sz w:val="22"/>
          <w:szCs w:val="22"/>
          <w:lang w:val="pl-PL"/>
        </w:rPr>
        <w:t xml:space="preserve">zenia brutto ustalonego w § </w:t>
      </w:r>
      <w:r w:rsidR="00C82CD4">
        <w:rPr>
          <w:rFonts w:ascii="Arial" w:hAnsi="Arial" w:cs="Arial"/>
          <w:color w:val="auto"/>
          <w:sz w:val="22"/>
          <w:szCs w:val="22"/>
          <w:lang w:val="pl-PL"/>
        </w:rPr>
        <w:t>10</w:t>
      </w:r>
      <w:r w:rsidRPr="00DA19C7">
        <w:rPr>
          <w:rFonts w:ascii="Arial" w:hAnsi="Arial" w:cs="Arial"/>
          <w:color w:val="auto"/>
          <w:sz w:val="22"/>
          <w:szCs w:val="22"/>
          <w:lang w:val="pl-PL"/>
        </w:rPr>
        <w:t xml:space="preserve"> ust. 1,</w:t>
      </w:r>
    </w:p>
    <w:p w:rsidR="00173961" w:rsidRPr="00CA690A" w:rsidRDefault="00173961" w:rsidP="0074505D">
      <w:pPr>
        <w:numPr>
          <w:ilvl w:val="0"/>
          <w:numId w:val="12"/>
        </w:numPr>
        <w:tabs>
          <w:tab w:val="clear" w:pos="717"/>
          <w:tab w:val="num" w:pos="993"/>
        </w:tabs>
        <w:spacing w:before="60"/>
        <w:ind w:left="993" w:hanging="284"/>
        <w:jc w:val="both"/>
        <w:rPr>
          <w:rFonts w:ascii="Arial" w:hAnsi="Arial" w:cs="Arial"/>
          <w:sz w:val="22"/>
          <w:szCs w:val="22"/>
        </w:rPr>
      </w:pPr>
      <w:r w:rsidRPr="00CA690A">
        <w:rPr>
          <w:rFonts w:ascii="Arial" w:hAnsi="Arial" w:cs="Arial"/>
          <w:sz w:val="22"/>
          <w:szCs w:val="22"/>
        </w:rPr>
        <w:t xml:space="preserve">za odstąpienie od umowy z przyczyn zależnych od Wykonawcy w kwocie </w:t>
      </w:r>
      <w:r w:rsidRPr="00CA690A">
        <w:rPr>
          <w:rFonts w:ascii="Arial" w:hAnsi="Arial" w:cs="Arial"/>
          <w:b/>
          <w:sz w:val="22"/>
          <w:szCs w:val="22"/>
        </w:rPr>
        <w:t>1</w:t>
      </w:r>
      <w:r w:rsidR="00641325">
        <w:rPr>
          <w:rFonts w:ascii="Arial" w:hAnsi="Arial" w:cs="Arial"/>
          <w:b/>
          <w:sz w:val="22"/>
          <w:szCs w:val="22"/>
        </w:rPr>
        <w:t>5</w:t>
      </w:r>
      <w:r w:rsidRPr="00CA690A">
        <w:rPr>
          <w:rFonts w:ascii="Arial" w:hAnsi="Arial" w:cs="Arial"/>
          <w:b/>
          <w:sz w:val="22"/>
          <w:szCs w:val="22"/>
        </w:rPr>
        <w:t>%</w:t>
      </w:r>
      <w:r w:rsidRPr="00CA690A">
        <w:rPr>
          <w:rFonts w:ascii="Arial" w:hAnsi="Arial" w:cs="Arial"/>
          <w:sz w:val="22"/>
          <w:szCs w:val="22"/>
        </w:rPr>
        <w:t xml:space="preserve"> wynagrodzenia brutto ustalonego w </w:t>
      </w:r>
      <w:r w:rsidR="00B57B68" w:rsidRPr="00CA690A">
        <w:rPr>
          <w:rFonts w:ascii="Arial" w:hAnsi="Arial" w:cs="Arial"/>
          <w:sz w:val="22"/>
          <w:szCs w:val="22"/>
        </w:rPr>
        <w:t xml:space="preserve">§ </w:t>
      </w:r>
      <w:r w:rsidR="00C82CD4">
        <w:rPr>
          <w:rFonts w:ascii="Arial" w:hAnsi="Arial" w:cs="Arial"/>
          <w:sz w:val="22"/>
          <w:szCs w:val="22"/>
        </w:rPr>
        <w:t>10</w:t>
      </w:r>
      <w:r w:rsidR="00B57B68" w:rsidRPr="00CA690A">
        <w:rPr>
          <w:rFonts w:ascii="Arial" w:hAnsi="Arial" w:cs="Arial"/>
          <w:sz w:val="22"/>
          <w:szCs w:val="22"/>
        </w:rPr>
        <w:t xml:space="preserve"> ust. 1 </w:t>
      </w:r>
      <w:r w:rsidRPr="00CA690A">
        <w:rPr>
          <w:rFonts w:ascii="Arial" w:hAnsi="Arial" w:cs="Arial"/>
          <w:sz w:val="22"/>
          <w:szCs w:val="22"/>
        </w:rPr>
        <w:t>umowy</w:t>
      </w:r>
      <w:r w:rsidR="00996C60">
        <w:rPr>
          <w:rFonts w:ascii="Arial" w:hAnsi="Arial" w:cs="Arial"/>
          <w:sz w:val="22"/>
          <w:szCs w:val="22"/>
        </w:rPr>
        <w:t>.</w:t>
      </w:r>
    </w:p>
    <w:p w:rsidR="00173961" w:rsidRPr="00CA690A" w:rsidRDefault="00173961" w:rsidP="00B27053">
      <w:pPr>
        <w:numPr>
          <w:ilvl w:val="0"/>
          <w:numId w:val="13"/>
        </w:numPr>
        <w:tabs>
          <w:tab w:val="left" w:pos="142"/>
        </w:tabs>
        <w:spacing w:before="120"/>
        <w:ind w:left="714" w:hanging="357"/>
        <w:jc w:val="both"/>
        <w:rPr>
          <w:rFonts w:ascii="Arial" w:hAnsi="Arial" w:cs="Arial"/>
          <w:sz w:val="22"/>
          <w:szCs w:val="22"/>
        </w:rPr>
      </w:pPr>
      <w:r w:rsidRPr="00CA690A">
        <w:rPr>
          <w:rFonts w:ascii="Arial" w:hAnsi="Arial" w:cs="Arial"/>
          <w:sz w:val="22"/>
          <w:szCs w:val="22"/>
        </w:rPr>
        <w:t>Zamawiający płaci Wykonawcy kary umowne :</w:t>
      </w:r>
    </w:p>
    <w:p w:rsidR="00173961" w:rsidRDefault="00173961" w:rsidP="0074505D">
      <w:pPr>
        <w:numPr>
          <w:ilvl w:val="1"/>
          <w:numId w:val="13"/>
        </w:numPr>
        <w:tabs>
          <w:tab w:val="clear" w:pos="1437"/>
          <w:tab w:val="left" w:pos="142"/>
          <w:tab w:val="num" w:pos="993"/>
        </w:tabs>
        <w:spacing w:before="60"/>
        <w:ind w:left="993" w:hanging="284"/>
        <w:jc w:val="both"/>
        <w:rPr>
          <w:rFonts w:ascii="Arial" w:hAnsi="Arial" w:cs="Arial"/>
          <w:sz w:val="22"/>
          <w:szCs w:val="22"/>
        </w:rPr>
      </w:pPr>
      <w:r w:rsidRPr="00CA690A">
        <w:rPr>
          <w:rFonts w:ascii="Arial" w:hAnsi="Arial" w:cs="Arial"/>
          <w:sz w:val="22"/>
          <w:szCs w:val="22"/>
        </w:rPr>
        <w:t xml:space="preserve">za nieuzasadnione przekroczenie terminu w przeprowadzeniu odbioru </w:t>
      </w:r>
      <w:r w:rsidR="00B27053">
        <w:rPr>
          <w:rFonts w:ascii="Arial" w:hAnsi="Arial" w:cs="Arial"/>
          <w:sz w:val="22"/>
          <w:szCs w:val="22"/>
        </w:rPr>
        <w:t>etapu</w:t>
      </w:r>
      <w:r w:rsidRPr="00CA690A">
        <w:rPr>
          <w:rFonts w:ascii="Arial" w:hAnsi="Arial" w:cs="Arial"/>
          <w:sz w:val="22"/>
          <w:szCs w:val="22"/>
        </w:rPr>
        <w:t xml:space="preserve"> w wysokości </w:t>
      </w:r>
      <w:r w:rsidRPr="00CA690A">
        <w:rPr>
          <w:rFonts w:ascii="Arial" w:hAnsi="Arial" w:cs="Arial"/>
          <w:b/>
          <w:sz w:val="22"/>
          <w:szCs w:val="22"/>
        </w:rPr>
        <w:t>0,</w:t>
      </w:r>
      <w:r w:rsidR="00B57B68">
        <w:rPr>
          <w:rFonts w:ascii="Arial" w:hAnsi="Arial" w:cs="Arial"/>
          <w:b/>
          <w:sz w:val="22"/>
          <w:szCs w:val="22"/>
        </w:rPr>
        <w:t>2</w:t>
      </w:r>
      <w:r w:rsidRPr="00CA690A">
        <w:rPr>
          <w:rFonts w:ascii="Arial" w:hAnsi="Arial" w:cs="Arial"/>
          <w:b/>
          <w:sz w:val="22"/>
          <w:szCs w:val="22"/>
        </w:rPr>
        <w:t xml:space="preserve"> %</w:t>
      </w:r>
      <w:r w:rsidRPr="00CA690A">
        <w:rPr>
          <w:rFonts w:ascii="Arial" w:hAnsi="Arial" w:cs="Arial"/>
          <w:sz w:val="22"/>
          <w:szCs w:val="22"/>
        </w:rPr>
        <w:t xml:space="preserve"> wynagrodzenia brutto ustalonego </w:t>
      </w:r>
      <w:r w:rsidR="00B27053">
        <w:rPr>
          <w:rFonts w:ascii="Arial" w:hAnsi="Arial" w:cs="Arial"/>
          <w:sz w:val="22"/>
          <w:szCs w:val="22"/>
        </w:rPr>
        <w:t xml:space="preserve">odpowiednio dla danego etapu w </w:t>
      </w:r>
      <w:r w:rsidR="00B57B68" w:rsidRPr="00CA690A">
        <w:rPr>
          <w:rFonts w:ascii="Arial" w:hAnsi="Arial" w:cs="Arial"/>
          <w:sz w:val="22"/>
          <w:szCs w:val="22"/>
        </w:rPr>
        <w:t xml:space="preserve">§ </w:t>
      </w:r>
      <w:r w:rsidR="00C82CD4">
        <w:rPr>
          <w:rFonts w:ascii="Arial" w:hAnsi="Arial" w:cs="Arial"/>
          <w:sz w:val="22"/>
          <w:szCs w:val="22"/>
        </w:rPr>
        <w:t>10</w:t>
      </w:r>
      <w:r w:rsidR="00B27053">
        <w:rPr>
          <w:rFonts w:ascii="Arial" w:hAnsi="Arial" w:cs="Arial"/>
          <w:sz w:val="22"/>
          <w:szCs w:val="22"/>
        </w:rPr>
        <w:t xml:space="preserve"> </w:t>
      </w:r>
      <w:r w:rsidR="00B57B68" w:rsidRPr="00CA690A">
        <w:rPr>
          <w:rFonts w:ascii="Arial" w:hAnsi="Arial" w:cs="Arial"/>
          <w:sz w:val="22"/>
          <w:szCs w:val="22"/>
        </w:rPr>
        <w:t xml:space="preserve">ust. </w:t>
      </w:r>
      <w:r w:rsidR="00B27053">
        <w:rPr>
          <w:rFonts w:ascii="Arial" w:hAnsi="Arial" w:cs="Arial"/>
          <w:sz w:val="22"/>
          <w:szCs w:val="22"/>
        </w:rPr>
        <w:t>2</w:t>
      </w:r>
      <w:r w:rsidR="00B57B68" w:rsidRPr="00CA690A">
        <w:rPr>
          <w:rFonts w:ascii="Arial" w:hAnsi="Arial" w:cs="Arial"/>
          <w:sz w:val="22"/>
          <w:szCs w:val="22"/>
        </w:rPr>
        <w:t xml:space="preserve"> </w:t>
      </w:r>
      <w:r w:rsidRPr="00CA690A">
        <w:rPr>
          <w:rFonts w:ascii="Arial" w:hAnsi="Arial" w:cs="Arial"/>
          <w:sz w:val="22"/>
          <w:szCs w:val="22"/>
        </w:rPr>
        <w:t>umowy za każdy dzień przekroczenia terminu, licząc od następnego dnia po terminie, w którym odbiór miał być rozpoczęty,</w:t>
      </w:r>
    </w:p>
    <w:p w:rsidR="00996C60" w:rsidRPr="00996C60" w:rsidRDefault="00173961" w:rsidP="0074505D">
      <w:pPr>
        <w:numPr>
          <w:ilvl w:val="1"/>
          <w:numId w:val="13"/>
        </w:numPr>
        <w:tabs>
          <w:tab w:val="clear" w:pos="1437"/>
          <w:tab w:val="left" w:pos="142"/>
          <w:tab w:val="num" w:pos="993"/>
        </w:tabs>
        <w:spacing w:before="60"/>
        <w:ind w:left="993" w:hanging="284"/>
        <w:jc w:val="both"/>
        <w:rPr>
          <w:rFonts w:ascii="Arial" w:hAnsi="Arial" w:cs="Arial"/>
          <w:sz w:val="22"/>
          <w:szCs w:val="22"/>
        </w:rPr>
      </w:pPr>
      <w:r w:rsidRPr="00996C60">
        <w:rPr>
          <w:rFonts w:ascii="Arial" w:hAnsi="Arial" w:cs="Arial"/>
          <w:sz w:val="22"/>
          <w:szCs w:val="22"/>
        </w:rPr>
        <w:t>z tytułu odstąpienia od umowy z przyczyn zależnych od Zamawiającego</w:t>
      </w:r>
      <w:r w:rsidRPr="00996C60">
        <w:rPr>
          <w:rFonts w:ascii="Arial" w:hAnsi="Arial" w:cs="Arial"/>
          <w:sz w:val="22"/>
          <w:szCs w:val="22"/>
        </w:rPr>
        <w:br/>
        <w:t xml:space="preserve">w wysokości </w:t>
      </w:r>
      <w:r w:rsidR="00641325">
        <w:rPr>
          <w:rFonts w:ascii="Arial" w:hAnsi="Arial" w:cs="Arial"/>
          <w:b/>
          <w:sz w:val="22"/>
          <w:szCs w:val="22"/>
        </w:rPr>
        <w:t>15</w:t>
      </w:r>
      <w:r w:rsidRPr="00996C60">
        <w:rPr>
          <w:rFonts w:ascii="Arial" w:hAnsi="Arial" w:cs="Arial"/>
          <w:b/>
          <w:sz w:val="22"/>
          <w:szCs w:val="22"/>
        </w:rPr>
        <w:t xml:space="preserve">% </w:t>
      </w:r>
      <w:r w:rsidRPr="00996C60">
        <w:rPr>
          <w:rFonts w:ascii="Arial" w:hAnsi="Arial" w:cs="Arial"/>
          <w:sz w:val="22"/>
          <w:szCs w:val="22"/>
        </w:rPr>
        <w:t xml:space="preserve">wynagrodzenia  brutto ustalonego w </w:t>
      </w:r>
      <w:r w:rsidR="00B57B68" w:rsidRPr="00996C60">
        <w:rPr>
          <w:rFonts w:ascii="Arial" w:hAnsi="Arial" w:cs="Arial"/>
          <w:sz w:val="22"/>
          <w:szCs w:val="22"/>
        </w:rPr>
        <w:t xml:space="preserve">§ </w:t>
      </w:r>
      <w:r w:rsidR="00C82CD4">
        <w:rPr>
          <w:rFonts w:ascii="Arial" w:hAnsi="Arial" w:cs="Arial"/>
          <w:sz w:val="22"/>
          <w:szCs w:val="22"/>
        </w:rPr>
        <w:t>10</w:t>
      </w:r>
      <w:r w:rsidR="00B57B68" w:rsidRPr="00996C60">
        <w:rPr>
          <w:rFonts w:ascii="Arial" w:hAnsi="Arial" w:cs="Arial"/>
          <w:sz w:val="22"/>
          <w:szCs w:val="22"/>
        </w:rPr>
        <w:t xml:space="preserve"> ust. 1</w:t>
      </w:r>
      <w:r w:rsidR="00996C60">
        <w:rPr>
          <w:rFonts w:ascii="Arial" w:hAnsi="Arial" w:cs="Arial"/>
          <w:sz w:val="22"/>
          <w:szCs w:val="22"/>
        </w:rPr>
        <w:t>.</w:t>
      </w:r>
    </w:p>
    <w:p w:rsidR="00173961" w:rsidRPr="00996C60" w:rsidRDefault="00173961" w:rsidP="0074505D">
      <w:pPr>
        <w:numPr>
          <w:ilvl w:val="0"/>
          <w:numId w:val="14"/>
        </w:numPr>
        <w:tabs>
          <w:tab w:val="clear" w:pos="720"/>
          <w:tab w:val="left" w:pos="142"/>
          <w:tab w:val="num" w:pos="426"/>
          <w:tab w:val="num" w:pos="993"/>
        </w:tabs>
        <w:spacing w:before="60"/>
        <w:ind w:left="426" w:hanging="426"/>
        <w:jc w:val="both"/>
        <w:rPr>
          <w:rFonts w:ascii="Arial" w:hAnsi="Arial" w:cs="Arial"/>
          <w:sz w:val="22"/>
          <w:szCs w:val="22"/>
        </w:rPr>
      </w:pPr>
      <w:r w:rsidRPr="00996C60">
        <w:rPr>
          <w:rFonts w:ascii="Arial" w:hAnsi="Arial" w:cs="Arial"/>
          <w:sz w:val="22"/>
          <w:szCs w:val="22"/>
          <w:lang w:val="cs-CZ"/>
        </w:rPr>
        <w:t>Strony zastrzegają sobie prawo do odszkodowania uzupełniającego, przenoszącego wysokość kar umownych do wysokości rzeczywiście poniesionej szkody.</w:t>
      </w:r>
    </w:p>
    <w:p w:rsidR="00173961" w:rsidRPr="00CA690A" w:rsidRDefault="00173961" w:rsidP="0074505D">
      <w:pPr>
        <w:numPr>
          <w:ilvl w:val="0"/>
          <w:numId w:val="14"/>
        </w:numPr>
        <w:tabs>
          <w:tab w:val="clear" w:pos="720"/>
          <w:tab w:val="num" w:pos="426"/>
        </w:tabs>
        <w:spacing w:before="60"/>
        <w:ind w:left="426" w:hanging="426"/>
        <w:jc w:val="both"/>
        <w:rPr>
          <w:rFonts w:ascii="Arial" w:hAnsi="Arial" w:cs="Arial"/>
          <w:sz w:val="22"/>
          <w:szCs w:val="22"/>
        </w:rPr>
      </w:pPr>
      <w:r w:rsidRPr="00CA690A">
        <w:rPr>
          <w:rFonts w:ascii="Arial" w:hAnsi="Arial" w:cs="Arial"/>
          <w:sz w:val="22"/>
          <w:szCs w:val="22"/>
          <w:lang w:val="cs-CZ"/>
        </w:rPr>
        <w:t>Zamawiający zastrzega sobie prawo do potrącania kar umownych z faktur wystawionych przez Wykonawcę</w:t>
      </w:r>
      <w:r w:rsidR="006D2373">
        <w:rPr>
          <w:rFonts w:ascii="Arial" w:hAnsi="Arial" w:cs="Arial"/>
          <w:sz w:val="22"/>
          <w:szCs w:val="22"/>
          <w:lang w:val="cs-CZ"/>
        </w:rPr>
        <w:t>.</w:t>
      </w:r>
    </w:p>
    <w:p w:rsidR="00DD66C8" w:rsidRPr="00C82CD4" w:rsidRDefault="00173961" w:rsidP="00C82CD4">
      <w:pPr>
        <w:numPr>
          <w:ilvl w:val="0"/>
          <w:numId w:val="14"/>
        </w:numPr>
        <w:tabs>
          <w:tab w:val="clear" w:pos="720"/>
          <w:tab w:val="num" w:pos="426"/>
        </w:tabs>
        <w:spacing w:before="60"/>
        <w:ind w:left="426" w:hanging="426"/>
        <w:jc w:val="both"/>
        <w:rPr>
          <w:rFonts w:ascii="Arial" w:hAnsi="Arial" w:cs="Arial"/>
          <w:sz w:val="22"/>
          <w:szCs w:val="22"/>
        </w:rPr>
      </w:pPr>
      <w:r w:rsidRPr="00CA690A">
        <w:rPr>
          <w:rFonts w:ascii="Arial" w:hAnsi="Arial" w:cs="Arial"/>
          <w:sz w:val="22"/>
          <w:szCs w:val="22"/>
          <w:lang w:val="cs-CZ"/>
        </w:rPr>
        <w:t xml:space="preserve">Limit kar umownych, jakich Zamawiający i Wykonawca mogą żądać od siebie nawzajem </w:t>
      </w:r>
      <w:r w:rsidRPr="00CA690A">
        <w:rPr>
          <w:rFonts w:ascii="Arial" w:hAnsi="Arial" w:cs="Arial"/>
          <w:sz w:val="22"/>
          <w:szCs w:val="22"/>
          <w:lang w:val="cs-CZ"/>
        </w:rPr>
        <w:br/>
        <w:t xml:space="preserve">z wszystkich tytułów przewidzianych w niniejszej umowie wynosi </w:t>
      </w:r>
      <w:r w:rsidRPr="00CA690A">
        <w:rPr>
          <w:rFonts w:ascii="Arial" w:hAnsi="Arial" w:cs="Arial"/>
          <w:b/>
          <w:sz w:val="22"/>
          <w:szCs w:val="22"/>
          <w:lang w:val="cs-CZ"/>
        </w:rPr>
        <w:t>60%</w:t>
      </w:r>
      <w:r w:rsidRPr="00CA690A">
        <w:rPr>
          <w:rFonts w:ascii="Arial" w:hAnsi="Arial" w:cs="Arial"/>
          <w:sz w:val="22"/>
          <w:szCs w:val="22"/>
          <w:lang w:val="cs-CZ"/>
        </w:rPr>
        <w:t xml:space="preserve"> wynagrodzenia brutto określonego </w:t>
      </w:r>
      <w:r w:rsidRPr="00796832">
        <w:rPr>
          <w:rFonts w:ascii="Arial" w:hAnsi="Arial" w:cs="Arial"/>
          <w:sz w:val="22"/>
          <w:szCs w:val="22"/>
          <w:lang w:val="cs-CZ"/>
        </w:rPr>
        <w:t xml:space="preserve">w </w:t>
      </w:r>
      <w:r w:rsidR="00B57B68" w:rsidRPr="00796832">
        <w:rPr>
          <w:rFonts w:ascii="Arial" w:hAnsi="Arial" w:cs="Arial"/>
          <w:sz w:val="22"/>
          <w:szCs w:val="22"/>
        </w:rPr>
        <w:t xml:space="preserve">§ </w:t>
      </w:r>
      <w:r w:rsidR="00C82CD4" w:rsidRPr="00796832">
        <w:rPr>
          <w:rFonts w:ascii="Arial" w:hAnsi="Arial" w:cs="Arial"/>
          <w:sz w:val="22"/>
          <w:szCs w:val="22"/>
        </w:rPr>
        <w:t>10</w:t>
      </w:r>
      <w:r w:rsidR="006C525B" w:rsidRPr="00796832">
        <w:rPr>
          <w:rFonts w:ascii="Arial" w:hAnsi="Arial" w:cs="Arial"/>
          <w:sz w:val="22"/>
          <w:szCs w:val="22"/>
        </w:rPr>
        <w:t>.</w:t>
      </w:r>
    </w:p>
    <w:p w:rsidR="0043375C" w:rsidRPr="00CA690A" w:rsidRDefault="0043375C" w:rsidP="0074505D">
      <w:pPr>
        <w:spacing w:before="240" w:after="120"/>
        <w:jc w:val="center"/>
        <w:rPr>
          <w:rFonts w:ascii="Arial" w:hAnsi="Arial" w:cs="Arial"/>
          <w:b/>
          <w:sz w:val="22"/>
          <w:szCs w:val="22"/>
        </w:rPr>
      </w:pPr>
      <w:r w:rsidRPr="00CA690A">
        <w:rPr>
          <w:rFonts w:ascii="Arial" w:hAnsi="Arial" w:cs="Arial"/>
          <w:b/>
          <w:sz w:val="22"/>
          <w:szCs w:val="22"/>
        </w:rPr>
        <w:t>ODBIORY I PRZEDSTAWICIELE</w:t>
      </w:r>
    </w:p>
    <w:p w:rsidR="00B4521E" w:rsidRDefault="0043137C" w:rsidP="0074505D">
      <w:pPr>
        <w:pStyle w:val="Tekstpodstawowy"/>
        <w:spacing w:before="120" w:after="120"/>
        <w:jc w:val="center"/>
        <w:outlineLvl w:val="0"/>
        <w:rPr>
          <w:rFonts w:ascii="Arial" w:hAnsi="Arial" w:cs="Arial"/>
          <w:b/>
          <w:color w:val="auto"/>
          <w:sz w:val="22"/>
          <w:szCs w:val="22"/>
          <w:lang w:val="pl-PL"/>
        </w:rPr>
      </w:pPr>
      <w:r w:rsidRPr="00CA690A">
        <w:rPr>
          <w:rFonts w:ascii="Arial" w:hAnsi="Arial" w:cs="Arial"/>
          <w:b/>
          <w:color w:val="auto"/>
          <w:sz w:val="22"/>
          <w:szCs w:val="22"/>
          <w:lang w:val="pl-PL"/>
        </w:rPr>
        <w:t>§ 1</w:t>
      </w:r>
      <w:r w:rsidR="00C82CD4">
        <w:rPr>
          <w:rFonts w:ascii="Arial" w:hAnsi="Arial" w:cs="Arial"/>
          <w:b/>
          <w:color w:val="auto"/>
          <w:sz w:val="22"/>
          <w:szCs w:val="22"/>
          <w:lang w:val="pl-PL"/>
        </w:rPr>
        <w:t>2</w:t>
      </w:r>
    </w:p>
    <w:p w:rsidR="006D2373" w:rsidRDefault="006D2373" w:rsidP="0074505D">
      <w:pPr>
        <w:numPr>
          <w:ilvl w:val="0"/>
          <w:numId w:val="4"/>
        </w:numPr>
        <w:tabs>
          <w:tab w:val="clear" w:pos="720"/>
          <w:tab w:val="num" w:pos="786"/>
        </w:tabs>
        <w:autoSpaceDE w:val="0"/>
        <w:autoSpaceDN w:val="0"/>
        <w:adjustRightInd w:val="0"/>
        <w:spacing w:before="60"/>
        <w:ind w:left="425" w:hanging="425"/>
        <w:jc w:val="both"/>
        <w:rPr>
          <w:rFonts w:ascii="Arial" w:hAnsi="Arial" w:cs="Arial"/>
          <w:sz w:val="22"/>
          <w:szCs w:val="22"/>
        </w:rPr>
      </w:pPr>
      <w:r w:rsidRPr="00D32520">
        <w:rPr>
          <w:rFonts w:ascii="Arial" w:hAnsi="Arial" w:cs="Arial"/>
          <w:sz w:val="22"/>
          <w:szCs w:val="22"/>
        </w:rPr>
        <w:t>Strony uzgadniają, iż dokumentacja projektowa przekazywana Zamawiającemu będzie kompletna.</w:t>
      </w:r>
    </w:p>
    <w:p w:rsidR="006D2373" w:rsidRDefault="006D2373" w:rsidP="0074505D">
      <w:pPr>
        <w:numPr>
          <w:ilvl w:val="0"/>
          <w:numId w:val="4"/>
        </w:numPr>
        <w:tabs>
          <w:tab w:val="clear" w:pos="720"/>
          <w:tab w:val="num" w:pos="786"/>
        </w:tabs>
        <w:autoSpaceDE w:val="0"/>
        <w:autoSpaceDN w:val="0"/>
        <w:adjustRightInd w:val="0"/>
        <w:spacing w:before="60"/>
        <w:ind w:left="425" w:hanging="425"/>
        <w:jc w:val="both"/>
        <w:rPr>
          <w:rFonts w:ascii="Arial" w:hAnsi="Arial" w:cs="Arial"/>
          <w:sz w:val="22"/>
          <w:szCs w:val="22"/>
        </w:rPr>
      </w:pPr>
      <w:r>
        <w:rPr>
          <w:rFonts w:ascii="Arial" w:hAnsi="Arial" w:cs="Arial"/>
          <w:sz w:val="22"/>
          <w:szCs w:val="22"/>
        </w:rPr>
        <w:t>Wykonawca</w:t>
      </w:r>
      <w:r w:rsidRPr="00247E08">
        <w:rPr>
          <w:rFonts w:ascii="Arial" w:hAnsi="Arial" w:cs="Arial"/>
          <w:sz w:val="22"/>
          <w:szCs w:val="22"/>
        </w:rPr>
        <w:t xml:space="preserve"> do przekazywanej dokumentacji projektowej</w:t>
      </w:r>
      <w:r>
        <w:rPr>
          <w:rFonts w:ascii="Arial" w:hAnsi="Arial" w:cs="Arial"/>
          <w:sz w:val="22"/>
          <w:szCs w:val="22"/>
        </w:rPr>
        <w:t xml:space="preserve"> załączy</w:t>
      </w:r>
      <w:r w:rsidRPr="00247E08">
        <w:rPr>
          <w:rFonts w:ascii="Arial" w:hAnsi="Arial" w:cs="Arial"/>
          <w:sz w:val="22"/>
          <w:szCs w:val="22"/>
        </w:rPr>
        <w:t xml:space="preserve"> pisemne oświadczenie, iż dostarczona dokumentacja projektowa jest wykonana zgodnie z umową, obowiązującymi przepisami techniczno-budowlanymi oraz normami i</w:t>
      </w:r>
      <w:r>
        <w:rPr>
          <w:rFonts w:ascii="Arial" w:hAnsi="Arial" w:cs="Arial"/>
          <w:sz w:val="22"/>
          <w:szCs w:val="22"/>
        </w:rPr>
        <w:t xml:space="preserve"> </w:t>
      </w:r>
      <w:r w:rsidRPr="00247E08">
        <w:rPr>
          <w:rFonts w:ascii="Arial" w:hAnsi="Arial" w:cs="Arial"/>
          <w:sz w:val="22"/>
          <w:szCs w:val="22"/>
        </w:rPr>
        <w:t>że zostaje przekazana Zamawiającemu w stanie zupełnym.</w:t>
      </w:r>
    </w:p>
    <w:p w:rsidR="006D2373" w:rsidRDefault="006D2373" w:rsidP="0074505D">
      <w:pPr>
        <w:numPr>
          <w:ilvl w:val="0"/>
          <w:numId w:val="4"/>
        </w:numPr>
        <w:tabs>
          <w:tab w:val="clear" w:pos="720"/>
          <w:tab w:val="num" w:pos="786"/>
        </w:tabs>
        <w:autoSpaceDE w:val="0"/>
        <w:autoSpaceDN w:val="0"/>
        <w:adjustRightInd w:val="0"/>
        <w:spacing w:before="60"/>
        <w:ind w:left="425" w:hanging="425"/>
        <w:jc w:val="both"/>
        <w:rPr>
          <w:rFonts w:ascii="Arial" w:hAnsi="Arial" w:cs="Arial"/>
          <w:sz w:val="22"/>
          <w:szCs w:val="22"/>
        </w:rPr>
      </w:pPr>
      <w:r w:rsidRPr="00247E08">
        <w:rPr>
          <w:rFonts w:ascii="Arial" w:hAnsi="Arial" w:cs="Arial"/>
          <w:sz w:val="22"/>
          <w:szCs w:val="22"/>
        </w:rPr>
        <w:t>Ustala się, że miejscem odbioru dokumentacji projektowej jest siedziba Zamawiającego</w:t>
      </w:r>
      <w:r>
        <w:rPr>
          <w:rFonts w:ascii="Arial" w:hAnsi="Arial" w:cs="Arial"/>
          <w:sz w:val="22"/>
          <w:szCs w:val="22"/>
        </w:rPr>
        <w:t xml:space="preserve"> – Urząd Miasta Kołobrzeg Wydział Inwestycji 78-100 Kołobrzeg ul. Armii Krajowej 12, pokój 18.</w:t>
      </w:r>
    </w:p>
    <w:p w:rsidR="006D2373" w:rsidRPr="003351BF" w:rsidRDefault="006D2373" w:rsidP="0074505D">
      <w:pPr>
        <w:pStyle w:val="Tekstpodstawowy"/>
        <w:numPr>
          <w:ilvl w:val="0"/>
          <w:numId w:val="4"/>
        </w:numPr>
        <w:tabs>
          <w:tab w:val="clear" w:pos="720"/>
        </w:tabs>
        <w:spacing w:before="60"/>
        <w:ind w:left="425" w:hanging="425"/>
        <w:jc w:val="both"/>
        <w:rPr>
          <w:rFonts w:ascii="Arial" w:hAnsi="Arial" w:cs="Arial"/>
          <w:color w:val="auto"/>
          <w:sz w:val="22"/>
          <w:szCs w:val="22"/>
          <w:lang w:val="pl-PL"/>
        </w:rPr>
      </w:pPr>
      <w:r w:rsidRPr="00247E08">
        <w:rPr>
          <w:rFonts w:ascii="Arial" w:hAnsi="Arial" w:cs="Arial"/>
          <w:sz w:val="22"/>
          <w:szCs w:val="22"/>
        </w:rPr>
        <w:t xml:space="preserve">Przy przekazaniu pracy Zamawiający nie jest </w:t>
      </w:r>
      <w:r>
        <w:rPr>
          <w:rFonts w:ascii="Arial" w:hAnsi="Arial" w:cs="Arial"/>
          <w:sz w:val="22"/>
          <w:szCs w:val="22"/>
        </w:rPr>
        <w:t>z</w:t>
      </w:r>
      <w:r w:rsidRPr="00247E08">
        <w:rPr>
          <w:rFonts w:ascii="Arial" w:hAnsi="Arial" w:cs="Arial"/>
          <w:sz w:val="22"/>
          <w:szCs w:val="22"/>
        </w:rPr>
        <w:t>obowiązany dokonywać sprawdzenia jakości</w:t>
      </w:r>
      <w:r>
        <w:rPr>
          <w:rFonts w:ascii="Arial" w:hAnsi="Arial" w:cs="Arial"/>
          <w:sz w:val="22"/>
          <w:szCs w:val="22"/>
        </w:rPr>
        <w:t xml:space="preserve"> </w:t>
      </w:r>
      <w:r w:rsidRPr="00247E08">
        <w:rPr>
          <w:rFonts w:ascii="Arial" w:hAnsi="Arial" w:cs="Arial"/>
          <w:sz w:val="22"/>
          <w:szCs w:val="22"/>
        </w:rPr>
        <w:t>wykonanej dokumentacji projektowej</w:t>
      </w:r>
      <w:r>
        <w:rPr>
          <w:rFonts w:ascii="Arial" w:hAnsi="Arial" w:cs="Arial"/>
          <w:sz w:val="22"/>
          <w:szCs w:val="22"/>
        </w:rPr>
        <w:t>.</w:t>
      </w:r>
    </w:p>
    <w:p w:rsidR="006D2373" w:rsidRDefault="006D2373" w:rsidP="0074505D">
      <w:pPr>
        <w:pStyle w:val="Tekstpodstawowy"/>
        <w:numPr>
          <w:ilvl w:val="0"/>
          <w:numId w:val="4"/>
        </w:numPr>
        <w:tabs>
          <w:tab w:val="clear" w:pos="720"/>
        </w:tabs>
        <w:spacing w:before="60"/>
        <w:ind w:left="425" w:hanging="425"/>
        <w:jc w:val="both"/>
        <w:rPr>
          <w:rFonts w:ascii="Arial" w:hAnsi="Arial" w:cs="Arial"/>
          <w:color w:val="auto"/>
          <w:sz w:val="22"/>
          <w:szCs w:val="22"/>
          <w:lang w:val="pl-PL"/>
        </w:rPr>
      </w:pPr>
      <w:r w:rsidRPr="00446995">
        <w:rPr>
          <w:rFonts w:ascii="Arial" w:hAnsi="Arial" w:cs="Arial"/>
          <w:sz w:val="22"/>
          <w:szCs w:val="22"/>
        </w:rPr>
        <w:t xml:space="preserve">Po przekazaniu dokumentacji projektowej, upoważniony przedstawiciel Zamawiającego potwierdzi dostarczenie dokumentacji projektowej podpisując protokół przekazania. </w:t>
      </w:r>
      <w:r w:rsidRPr="00446995">
        <w:rPr>
          <w:rFonts w:ascii="Arial" w:hAnsi="Arial" w:cs="Arial"/>
          <w:sz w:val="22"/>
          <w:szCs w:val="22"/>
        </w:rPr>
        <w:lastRenderedPageBreak/>
        <w:t>Podpisanie przez upoważnionego przedstawiciela Zamawiającego protokołu przekazania stanowi pokwitowanie odbioru dokumentacji projektowej jedynie pod względem ilościowym i nie stanowi odbioru w rozumieniu</w:t>
      </w:r>
      <w:r>
        <w:rPr>
          <w:rFonts w:ascii="Arial" w:hAnsi="Arial" w:cs="Arial"/>
          <w:sz w:val="22"/>
          <w:szCs w:val="22"/>
        </w:rPr>
        <w:t xml:space="preserve"> </w:t>
      </w:r>
      <w:r w:rsidRPr="00446995">
        <w:rPr>
          <w:rFonts w:ascii="Arial" w:hAnsi="Arial" w:cs="Arial"/>
          <w:sz w:val="22"/>
          <w:szCs w:val="22"/>
        </w:rPr>
        <w:t>niniejszej umowy</w:t>
      </w:r>
      <w:r>
        <w:rPr>
          <w:rFonts w:ascii="Arial" w:hAnsi="Arial" w:cs="Arial"/>
          <w:sz w:val="22"/>
          <w:szCs w:val="22"/>
        </w:rPr>
        <w:t>.</w:t>
      </w:r>
    </w:p>
    <w:p w:rsidR="006D2373" w:rsidRDefault="006D2373" w:rsidP="0074505D">
      <w:pPr>
        <w:pStyle w:val="Tekstpodstawowy"/>
        <w:numPr>
          <w:ilvl w:val="0"/>
          <w:numId w:val="4"/>
        </w:numPr>
        <w:tabs>
          <w:tab w:val="clear" w:pos="720"/>
        </w:tabs>
        <w:spacing w:before="60"/>
        <w:ind w:left="425" w:hanging="425"/>
        <w:jc w:val="both"/>
        <w:rPr>
          <w:rFonts w:ascii="Arial" w:hAnsi="Arial" w:cs="Arial"/>
          <w:color w:val="auto"/>
          <w:sz w:val="22"/>
          <w:szCs w:val="22"/>
          <w:lang w:val="pl-PL"/>
        </w:rPr>
      </w:pPr>
      <w:r w:rsidRPr="00446995">
        <w:rPr>
          <w:rFonts w:ascii="Arial" w:hAnsi="Arial" w:cs="Arial"/>
          <w:sz w:val="22"/>
          <w:szCs w:val="22"/>
        </w:rPr>
        <w:t xml:space="preserve">W terminie </w:t>
      </w:r>
      <w:r w:rsidR="00BB7562">
        <w:rPr>
          <w:rFonts w:ascii="Arial" w:hAnsi="Arial" w:cs="Arial"/>
          <w:b/>
          <w:sz w:val="22"/>
          <w:szCs w:val="22"/>
        </w:rPr>
        <w:t>14</w:t>
      </w:r>
      <w:r w:rsidRPr="00446995">
        <w:rPr>
          <w:rFonts w:ascii="Arial" w:hAnsi="Arial" w:cs="Arial"/>
          <w:sz w:val="22"/>
          <w:szCs w:val="22"/>
        </w:rPr>
        <w:t xml:space="preserve"> </w:t>
      </w:r>
      <w:r w:rsidRPr="009F0D7B">
        <w:rPr>
          <w:rFonts w:ascii="Arial" w:hAnsi="Arial" w:cs="Arial"/>
          <w:b/>
          <w:sz w:val="22"/>
          <w:szCs w:val="22"/>
        </w:rPr>
        <w:t>dni</w:t>
      </w:r>
      <w:r w:rsidRPr="00446995">
        <w:rPr>
          <w:rFonts w:ascii="Arial" w:hAnsi="Arial" w:cs="Arial"/>
          <w:sz w:val="22"/>
          <w:szCs w:val="22"/>
        </w:rPr>
        <w:t xml:space="preserve"> </w:t>
      </w:r>
      <w:r w:rsidRPr="00F06E83">
        <w:rPr>
          <w:rFonts w:ascii="Arial" w:hAnsi="Arial" w:cs="Arial"/>
          <w:b/>
          <w:sz w:val="22"/>
          <w:szCs w:val="22"/>
        </w:rPr>
        <w:t>roboczych</w:t>
      </w:r>
      <w:r w:rsidRPr="00446995">
        <w:rPr>
          <w:rFonts w:ascii="Arial" w:hAnsi="Arial" w:cs="Arial"/>
          <w:sz w:val="22"/>
          <w:szCs w:val="22"/>
        </w:rPr>
        <w:t xml:space="preserve"> od dnia potwierdzenia dostarczenia dokumentacji projektowej pod względem ilościowym, Zamawiający lub upoważniony przez Zamawiającego podmiot dokona weryfikacji przekazanej Zamawiającemu dokumentacji</w:t>
      </w:r>
      <w:r>
        <w:rPr>
          <w:rFonts w:ascii="Arial" w:hAnsi="Arial" w:cs="Arial"/>
          <w:sz w:val="22"/>
          <w:szCs w:val="22"/>
        </w:rPr>
        <w:t xml:space="preserve"> </w:t>
      </w:r>
      <w:r w:rsidRPr="00446995">
        <w:rPr>
          <w:rFonts w:ascii="Arial" w:hAnsi="Arial" w:cs="Arial"/>
          <w:sz w:val="22"/>
          <w:szCs w:val="22"/>
        </w:rPr>
        <w:t>projektowej pod kątem zgodności jej wykonania z niniejszą umową.</w:t>
      </w:r>
      <w:r>
        <w:rPr>
          <w:rFonts w:ascii="Arial" w:hAnsi="Arial" w:cs="Arial"/>
          <w:sz w:val="22"/>
          <w:szCs w:val="22"/>
        </w:rPr>
        <w:t xml:space="preserve"> Brak zgłoszenia uwag w w/w terminie jest równoznaczne z odbiorem dokumentacji bez zastrzeżeń</w:t>
      </w:r>
    </w:p>
    <w:p w:rsidR="006D2373" w:rsidRDefault="006D2373" w:rsidP="0074505D">
      <w:pPr>
        <w:numPr>
          <w:ilvl w:val="0"/>
          <w:numId w:val="4"/>
        </w:numPr>
        <w:tabs>
          <w:tab w:val="clear" w:pos="720"/>
          <w:tab w:val="num" w:pos="786"/>
        </w:tabs>
        <w:autoSpaceDE w:val="0"/>
        <w:autoSpaceDN w:val="0"/>
        <w:adjustRightInd w:val="0"/>
        <w:spacing w:before="60"/>
        <w:ind w:left="425" w:hanging="425"/>
        <w:jc w:val="both"/>
        <w:rPr>
          <w:rFonts w:ascii="Arial" w:hAnsi="Arial" w:cs="Arial"/>
          <w:sz w:val="22"/>
          <w:szCs w:val="22"/>
        </w:rPr>
      </w:pPr>
      <w:r w:rsidRPr="00446995">
        <w:rPr>
          <w:rFonts w:ascii="Arial" w:hAnsi="Arial" w:cs="Arial"/>
          <w:sz w:val="22"/>
          <w:szCs w:val="22"/>
        </w:rPr>
        <w:t xml:space="preserve">Jeżeli przekazana dokumentacja projektowa będzie niekompletna lub nie będzie zgodna z założeniami określonymi w niniejszej </w:t>
      </w:r>
      <w:r>
        <w:rPr>
          <w:rFonts w:ascii="Arial" w:hAnsi="Arial" w:cs="Arial"/>
          <w:sz w:val="22"/>
          <w:szCs w:val="22"/>
        </w:rPr>
        <w:t>u</w:t>
      </w:r>
      <w:r w:rsidRPr="00446995">
        <w:rPr>
          <w:rFonts w:ascii="Arial" w:hAnsi="Arial" w:cs="Arial"/>
          <w:sz w:val="22"/>
          <w:szCs w:val="22"/>
        </w:rPr>
        <w:t xml:space="preserve">mowie, Zamawiający w terminie określonym w </w:t>
      </w:r>
      <w:r>
        <w:rPr>
          <w:rFonts w:ascii="Arial" w:hAnsi="Arial" w:cs="Arial"/>
          <w:sz w:val="22"/>
          <w:szCs w:val="22"/>
        </w:rPr>
        <w:t>ust. 6</w:t>
      </w:r>
      <w:r w:rsidRPr="00446995">
        <w:rPr>
          <w:rFonts w:ascii="Arial" w:hAnsi="Arial" w:cs="Arial"/>
          <w:sz w:val="22"/>
          <w:szCs w:val="22"/>
        </w:rPr>
        <w:t xml:space="preserve">, na piśmie wskaże </w:t>
      </w:r>
      <w:r>
        <w:rPr>
          <w:rFonts w:ascii="Arial" w:hAnsi="Arial" w:cs="Arial"/>
          <w:sz w:val="22"/>
          <w:szCs w:val="22"/>
        </w:rPr>
        <w:t>Wykonawcy</w:t>
      </w:r>
      <w:r w:rsidRPr="00446995">
        <w:rPr>
          <w:rFonts w:ascii="Arial" w:hAnsi="Arial" w:cs="Arial"/>
          <w:sz w:val="22"/>
          <w:szCs w:val="22"/>
        </w:rPr>
        <w:t xml:space="preserve"> swoje zastrzeżenia do przekazanej dokumentacji projektowej i wezwie </w:t>
      </w:r>
      <w:r>
        <w:rPr>
          <w:rFonts w:ascii="Arial" w:hAnsi="Arial" w:cs="Arial"/>
          <w:sz w:val="22"/>
          <w:szCs w:val="22"/>
        </w:rPr>
        <w:t>Wykonawcę</w:t>
      </w:r>
      <w:r w:rsidRPr="00446995">
        <w:rPr>
          <w:rFonts w:ascii="Arial" w:hAnsi="Arial" w:cs="Arial"/>
          <w:sz w:val="22"/>
          <w:szCs w:val="22"/>
        </w:rPr>
        <w:t xml:space="preserve"> aby w terminie </w:t>
      </w:r>
      <w:r>
        <w:rPr>
          <w:rFonts w:ascii="Arial" w:hAnsi="Arial" w:cs="Arial"/>
          <w:b/>
          <w:sz w:val="22"/>
          <w:szCs w:val="22"/>
        </w:rPr>
        <w:t xml:space="preserve">14 </w:t>
      </w:r>
      <w:r w:rsidRPr="009F0D7B">
        <w:rPr>
          <w:rFonts w:ascii="Arial" w:hAnsi="Arial" w:cs="Arial"/>
          <w:b/>
          <w:sz w:val="22"/>
          <w:szCs w:val="22"/>
        </w:rPr>
        <w:t xml:space="preserve">dni </w:t>
      </w:r>
      <w:r w:rsidRPr="00F06E83">
        <w:rPr>
          <w:rFonts w:ascii="Arial" w:hAnsi="Arial" w:cs="Arial"/>
          <w:b/>
          <w:sz w:val="22"/>
          <w:szCs w:val="22"/>
        </w:rPr>
        <w:t>roboczych</w:t>
      </w:r>
      <w:r w:rsidRPr="00446995">
        <w:rPr>
          <w:rFonts w:ascii="Arial" w:hAnsi="Arial" w:cs="Arial"/>
          <w:sz w:val="22"/>
          <w:szCs w:val="22"/>
        </w:rPr>
        <w:t xml:space="preserve"> usunął zgłoszone przez Zamawiającego nieprawidłowości w dokumentacji projektowej</w:t>
      </w:r>
      <w:r>
        <w:rPr>
          <w:rFonts w:ascii="Arial" w:hAnsi="Arial" w:cs="Arial"/>
          <w:sz w:val="22"/>
          <w:szCs w:val="22"/>
        </w:rPr>
        <w:t xml:space="preserve"> </w:t>
      </w:r>
      <w:r w:rsidRPr="00446995">
        <w:rPr>
          <w:rFonts w:ascii="Arial" w:hAnsi="Arial" w:cs="Arial"/>
          <w:sz w:val="22"/>
          <w:szCs w:val="22"/>
        </w:rPr>
        <w:t>lub szczegółowo uzasadnił ewentualną odmowę usunięcia takich zgłoszonych nieprawidłowości</w:t>
      </w:r>
      <w:r>
        <w:rPr>
          <w:rFonts w:ascii="Arial" w:hAnsi="Arial" w:cs="Arial"/>
          <w:sz w:val="22"/>
          <w:szCs w:val="22"/>
        </w:rPr>
        <w:t>.</w:t>
      </w:r>
    </w:p>
    <w:p w:rsidR="006D2373" w:rsidRDefault="006D2373" w:rsidP="0074505D">
      <w:pPr>
        <w:numPr>
          <w:ilvl w:val="0"/>
          <w:numId w:val="4"/>
        </w:numPr>
        <w:tabs>
          <w:tab w:val="clear" w:pos="720"/>
          <w:tab w:val="num" w:pos="786"/>
        </w:tabs>
        <w:autoSpaceDE w:val="0"/>
        <w:autoSpaceDN w:val="0"/>
        <w:adjustRightInd w:val="0"/>
        <w:spacing w:before="60"/>
        <w:ind w:left="425" w:hanging="425"/>
        <w:jc w:val="both"/>
        <w:rPr>
          <w:rFonts w:ascii="Arial" w:hAnsi="Arial" w:cs="Arial"/>
          <w:sz w:val="22"/>
          <w:szCs w:val="22"/>
        </w:rPr>
      </w:pPr>
      <w:r w:rsidRPr="00151080">
        <w:rPr>
          <w:rFonts w:ascii="Arial" w:hAnsi="Arial" w:cs="Arial"/>
          <w:sz w:val="22"/>
          <w:szCs w:val="22"/>
        </w:rPr>
        <w:t xml:space="preserve">W przypadku braku zastrzeżeń do przekazanej dokumentacji projektowej, Zamawiający w terminie określonym w </w:t>
      </w:r>
      <w:r>
        <w:rPr>
          <w:rFonts w:ascii="Arial" w:hAnsi="Arial" w:cs="Arial"/>
          <w:sz w:val="22"/>
          <w:szCs w:val="22"/>
        </w:rPr>
        <w:t>us</w:t>
      </w:r>
      <w:r w:rsidRPr="00151080">
        <w:rPr>
          <w:rFonts w:ascii="Arial" w:hAnsi="Arial" w:cs="Arial"/>
          <w:sz w:val="22"/>
          <w:szCs w:val="22"/>
        </w:rPr>
        <w:t xml:space="preserve">t. 6 przekaże </w:t>
      </w:r>
      <w:r>
        <w:rPr>
          <w:rFonts w:ascii="Arial" w:hAnsi="Arial" w:cs="Arial"/>
          <w:sz w:val="22"/>
          <w:szCs w:val="22"/>
        </w:rPr>
        <w:t>Wykonawcy</w:t>
      </w:r>
      <w:r w:rsidRPr="00151080">
        <w:rPr>
          <w:rFonts w:ascii="Arial" w:hAnsi="Arial" w:cs="Arial"/>
          <w:sz w:val="22"/>
          <w:szCs w:val="22"/>
        </w:rPr>
        <w:t xml:space="preserve"> podpisany przez siebie lub przez upoważnionego</w:t>
      </w:r>
      <w:r>
        <w:rPr>
          <w:rFonts w:ascii="Arial" w:hAnsi="Arial" w:cs="Arial"/>
          <w:sz w:val="22"/>
          <w:szCs w:val="22"/>
        </w:rPr>
        <w:t xml:space="preserve"> </w:t>
      </w:r>
      <w:r w:rsidRPr="00151080">
        <w:rPr>
          <w:rFonts w:ascii="Arial" w:hAnsi="Arial" w:cs="Arial"/>
          <w:sz w:val="22"/>
          <w:szCs w:val="22"/>
        </w:rPr>
        <w:t xml:space="preserve">przedstawiciela Zamawiającego </w:t>
      </w:r>
      <w:r>
        <w:rPr>
          <w:rFonts w:ascii="Arial" w:hAnsi="Arial" w:cs="Arial"/>
          <w:sz w:val="22"/>
          <w:szCs w:val="22"/>
        </w:rPr>
        <w:t>p</w:t>
      </w:r>
      <w:r w:rsidRPr="00151080">
        <w:rPr>
          <w:rFonts w:ascii="Arial" w:hAnsi="Arial" w:cs="Arial"/>
          <w:sz w:val="22"/>
          <w:szCs w:val="22"/>
        </w:rPr>
        <w:t xml:space="preserve">rotokół </w:t>
      </w:r>
      <w:r>
        <w:rPr>
          <w:rFonts w:ascii="Arial" w:hAnsi="Arial" w:cs="Arial"/>
          <w:sz w:val="22"/>
          <w:szCs w:val="22"/>
        </w:rPr>
        <w:t>o</w:t>
      </w:r>
      <w:r w:rsidRPr="00151080">
        <w:rPr>
          <w:rFonts w:ascii="Arial" w:hAnsi="Arial" w:cs="Arial"/>
          <w:sz w:val="22"/>
          <w:szCs w:val="22"/>
        </w:rPr>
        <w:t>dbioru.</w:t>
      </w:r>
    </w:p>
    <w:p w:rsidR="006D2373" w:rsidRDefault="006D2373" w:rsidP="0074505D">
      <w:pPr>
        <w:numPr>
          <w:ilvl w:val="0"/>
          <w:numId w:val="4"/>
        </w:numPr>
        <w:tabs>
          <w:tab w:val="clear" w:pos="720"/>
          <w:tab w:val="num" w:pos="786"/>
        </w:tabs>
        <w:autoSpaceDE w:val="0"/>
        <w:autoSpaceDN w:val="0"/>
        <w:adjustRightInd w:val="0"/>
        <w:spacing w:before="60"/>
        <w:ind w:left="425" w:hanging="425"/>
        <w:jc w:val="both"/>
        <w:rPr>
          <w:rFonts w:ascii="Arial" w:hAnsi="Arial" w:cs="Arial"/>
          <w:sz w:val="22"/>
          <w:szCs w:val="22"/>
        </w:rPr>
      </w:pPr>
      <w:r w:rsidRPr="000F5A7F">
        <w:rPr>
          <w:rFonts w:ascii="Arial" w:hAnsi="Arial" w:cs="Arial"/>
          <w:sz w:val="22"/>
          <w:szCs w:val="22"/>
        </w:rPr>
        <w:t xml:space="preserve">W przypadku zgłoszenia przez Zamawiającego, w trybie wskazanym w </w:t>
      </w:r>
      <w:r>
        <w:rPr>
          <w:rFonts w:ascii="Arial" w:hAnsi="Arial" w:cs="Arial"/>
          <w:sz w:val="22"/>
          <w:szCs w:val="22"/>
        </w:rPr>
        <w:t>ust. 7</w:t>
      </w:r>
      <w:r w:rsidRPr="000F5A7F">
        <w:rPr>
          <w:rFonts w:ascii="Arial" w:hAnsi="Arial" w:cs="Arial"/>
          <w:sz w:val="22"/>
          <w:szCs w:val="22"/>
        </w:rPr>
        <w:t>, zastrzeżeń do przekazanej dokumentacji projektowej</w:t>
      </w:r>
      <w:r w:rsidR="00A03340">
        <w:rPr>
          <w:rFonts w:ascii="Arial" w:hAnsi="Arial" w:cs="Arial"/>
          <w:sz w:val="22"/>
          <w:szCs w:val="22"/>
        </w:rPr>
        <w:t xml:space="preserve"> lub jej części</w:t>
      </w:r>
      <w:r w:rsidRPr="000F5A7F">
        <w:rPr>
          <w:rFonts w:ascii="Arial" w:hAnsi="Arial" w:cs="Arial"/>
          <w:sz w:val="22"/>
          <w:szCs w:val="22"/>
        </w:rPr>
        <w:t xml:space="preserve">, po ponownym przekazaniu przez </w:t>
      </w:r>
      <w:r>
        <w:rPr>
          <w:rFonts w:ascii="Arial" w:hAnsi="Arial" w:cs="Arial"/>
          <w:sz w:val="22"/>
          <w:szCs w:val="22"/>
        </w:rPr>
        <w:t>Wykonawcę</w:t>
      </w:r>
      <w:r w:rsidRPr="000F5A7F">
        <w:rPr>
          <w:rFonts w:ascii="Arial" w:hAnsi="Arial" w:cs="Arial"/>
          <w:sz w:val="22"/>
          <w:szCs w:val="22"/>
        </w:rPr>
        <w:t xml:space="preserve"> dokumentacji projektowej procedura przekazania i odbioru zostanie</w:t>
      </w:r>
      <w:r>
        <w:rPr>
          <w:rFonts w:ascii="Arial" w:hAnsi="Arial" w:cs="Arial"/>
          <w:sz w:val="22"/>
          <w:szCs w:val="22"/>
        </w:rPr>
        <w:t xml:space="preserve"> </w:t>
      </w:r>
      <w:r w:rsidRPr="000F5A7F">
        <w:rPr>
          <w:rFonts w:ascii="Arial" w:hAnsi="Arial" w:cs="Arial"/>
          <w:sz w:val="22"/>
          <w:szCs w:val="22"/>
        </w:rPr>
        <w:t xml:space="preserve">przeprowadzona ponownie stosownie do postanowień </w:t>
      </w:r>
      <w:r>
        <w:rPr>
          <w:rFonts w:ascii="Arial" w:hAnsi="Arial" w:cs="Arial"/>
          <w:sz w:val="22"/>
          <w:szCs w:val="22"/>
        </w:rPr>
        <w:t>us</w:t>
      </w:r>
      <w:r w:rsidRPr="000F5A7F">
        <w:rPr>
          <w:rFonts w:ascii="Arial" w:hAnsi="Arial" w:cs="Arial"/>
          <w:sz w:val="22"/>
          <w:szCs w:val="22"/>
        </w:rPr>
        <w:t xml:space="preserve">t. </w:t>
      </w:r>
      <w:r>
        <w:rPr>
          <w:rFonts w:ascii="Arial" w:hAnsi="Arial" w:cs="Arial"/>
          <w:sz w:val="22"/>
          <w:szCs w:val="22"/>
        </w:rPr>
        <w:t>6.</w:t>
      </w:r>
    </w:p>
    <w:p w:rsidR="00A03340" w:rsidRPr="003037C0" w:rsidRDefault="00A03340" w:rsidP="0074505D">
      <w:pPr>
        <w:numPr>
          <w:ilvl w:val="0"/>
          <w:numId w:val="4"/>
        </w:numPr>
        <w:tabs>
          <w:tab w:val="clear" w:pos="720"/>
          <w:tab w:val="num" w:pos="786"/>
        </w:tabs>
        <w:autoSpaceDE w:val="0"/>
        <w:autoSpaceDN w:val="0"/>
        <w:adjustRightInd w:val="0"/>
        <w:spacing w:before="60"/>
        <w:ind w:left="425" w:hanging="425"/>
        <w:jc w:val="both"/>
        <w:rPr>
          <w:rFonts w:ascii="Arial" w:hAnsi="Arial" w:cs="Arial"/>
          <w:sz w:val="22"/>
          <w:szCs w:val="22"/>
        </w:rPr>
      </w:pPr>
      <w:r w:rsidRPr="003037C0">
        <w:rPr>
          <w:rFonts w:ascii="Arial" w:hAnsi="Arial" w:cs="Arial"/>
          <w:sz w:val="22"/>
          <w:szCs w:val="22"/>
        </w:rPr>
        <w:t>Jeżeli Dokumentacja projektowa lub jej cześć przekazana Zamawiającemu zgodnie z ust. 9 nie będzie zgodna z postanowieniami niniejszej umowy oraz zgłoszonymi przez Zamawiającego zastrzeżeniami lub wyjaśnienia Wykonawcy uzasadniające odmowę usunięcia zgłoszonych przez Zamawiającego nieprawidłowości nie będą merytorycznie uzasadnione, Zamawiającemu przysługuje prawo odstąpienia od umowy ze skutkiem na dzień otrzymania przez Wykonawcę oświadczenia o odstąpieniu, pod warunkiem uprzedniego wyczerpania możliwości polubownego wyjaśnienia przyczyn zaistniałej niezgodności zgodnie z § 2</w:t>
      </w:r>
      <w:r w:rsidR="00C82CD4">
        <w:rPr>
          <w:rFonts w:ascii="Arial" w:hAnsi="Arial" w:cs="Arial"/>
          <w:sz w:val="22"/>
          <w:szCs w:val="22"/>
        </w:rPr>
        <w:t>1</w:t>
      </w:r>
      <w:r w:rsidRPr="003037C0">
        <w:rPr>
          <w:rFonts w:ascii="Arial" w:hAnsi="Arial" w:cs="Arial"/>
          <w:sz w:val="22"/>
          <w:szCs w:val="22"/>
        </w:rPr>
        <w:t xml:space="preserve"> ust. 1</w:t>
      </w:r>
    </w:p>
    <w:p w:rsidR="006D2373" w:rsidRDefault="006D2373" w:rsidP="0074505D">
      <w:pPr>
        <w:numPr>
          <w:ilvl w:val="0"/>
          <w:numId w:val="4"/>
        </w:numPr>
        <w:tabs>
          <w:tab w:val="clear" w:pos="720"/>
          <w:tab w:val="num" w:pos="786"/>
        </w:tabs>
        <w:autoSpaceDE w:val="0"/>
        <w:autoSpaceDN w:val="0"/>
        <w:adjustRightInd w:val="0"/>
        <w:spacing w:before="60"/>
        <w:ind w:left="425" w:hanging="425"/>
        <w:jc w:val="both"/>
        <w:rPr>
          <w:rFonts w:ascii="Arial" w:hAnsi="Arial" w:cs="Arial"/>
          <w:sz w:val="22"/>
          <w:szCs w:val="22"/>
        </w:rPr>
      </w:pPr>
      <w:r w:rsidRPr="009135DA">
        <w:rPr>
          <w:rFonts w:ascii="Arial" w:hAnsi="Arial" w:cs="Arial"/>
          <w:sz w:val="22"/>
          <w:szCs w:val="22"/>
          <w:u w:val="single"/>
        </w:rPr>
        <w:t>Odbiór Dokumentacji projektowej uważa się za dokonany z chwilą podpisania przez upoważnionego przedstawiciela Zamawiającego protokołu odbioru</w:t>
      </w:r>
      <w:r w:rsidRPr="000F5A7F">
        <w:rPr>
          <w:rFonts w:ascii="Arial" w:hAnsi="Arial" w:cs="Arial"/>
          <w:sz w:val="22"/>
          <w:szCs w:val="22"/>
        </w:rPr>
        <w:t>.</w:t>
      </w:r>
    </w:p>
    <w:p w:rsidR="00A03340" w:rsidRDefault="00A03340" w:rsidP="0074505D">
      <w:pPr>
        <w:numPr>
          <w:ilvl w:val="0"/>
          <w:numId w:val="4"/>
        </w:numPr>
        <w:tabs>
          <w:tab w:val="clear" w:pos="720"/>
          <w:tab w:val="num" w:pos="786"/>
        </w:tabs>
        <w:autoSpaceDE w:val="0"/>
        <w:autoSpaceDN w:val="0"/>
        <w:adjustRightInd w:val="0"/>
        <w:spacing w:before="60"/>
        <w:ind w:left="425" w:hanging="425"/>
        <w:jc w:val="both"/>
        <w:rPr>
          <w:rFonts w:ascii="Arial" w:hAnsi="Arial" w:cs="Arial"/>
          <w:sz w:val="22"/>
          <w:szCs w:val="22"/>
        </w:rPr>
      </w:pPr>
      <w:r w:rsidRPr="00F9135F">
        <w:rPr>
          <w:rFonts w:ascii="Arial" w:hAnsi="Arial" w:cs="Arial"/>
          <w:sz w:val="22"/>
          <w:szCs w:val="22"/>
        </w:rPr>
        <w:t xml:space="preserve">Przedstawicielem </w:t>
      </w:r>
      <w:r>
        <w:rPr>
          <w:rFonts w:ascii="Arial" w:hAnsi="Arial" w:cs="Arial"/>
          <w:sz w:val="22"/>
          <w:szCs w:val="22"/>
        </w:rPr>
        <w:t>Wykonawcy</w:t>
      </w:r>
      <w:r w:rsidRPr="00F9135F">
        <w:rPr>
          <w:rFonts w:ascii="Arial" w:hAnsi="Arial" w:cs="Arial"/>
          <w:sz w:val="22"/>
          <w:szCs w:val="22"/>
        </w:rPr>
        <w:t xml:space="preserve"> </w:t>
      </w:r>
      <w:r>
        <w:rPr>
          <w:rFonts w:ascii="Arial" w:hAnsi="Arial" w:cs="Arial"/>
          <w:sz w:val="22"/>
          <w:szCs w:val="22"/>
        </w:rPr>
        <w:t xml:space="preserve">- </w:t>
      </w:r>
      <w:r w:rsidRPr="00F9135F">
        <w:rPr>
          <w:rFonts w:ascii="Arial" w:hAnsi="Arial" w:cs="Arial"/>
          <w:sz w:val="22"/>
          <w:szCs w:val="22"/>
        </w:rPr>
        <w:t>osobą odpowiedzialną za opracowanie dokumentacji projektowej będzie</w:t>
      </w:r>
      <w:r>
        <w:rPr>
          <w:rFonts w:ascii="Arial" w:hAnsi="Arial" w:cs="Arial"/>
          <w:sz w:val="22"/>
          <w:szCs w:val="22"/>
        </w:rPr>
        <w:t xml:space="preserve"> …………………………………………………………………………….</w:t>
      </w:r>
    </w:p>
    <w:p w:rsidR="00A03340" w:rsidRPr="00FC09F7" w:rsidRDefault="00A03340" w:rsidP="00A03340">
      <w:pPr>
        <w:pStyle w:val="Tekstpodstawowy"/>
        <w:numPr>
          <w:ilvl w:val="0"/>
          <w:numId w:val="4"/>
        </w:numPr>
        <w:tabs>
          <w:tab w:val="clear" w:pos="720"/>
          <w:tab w:val="num" w:pos="426"/>
        </w:tabs>
        <w:spacing w:before="60"/>
        <w:ind w:left="425" w:hanging="425"/>
        <w:jc w:val="both"/>
        <w:outlineLvl w:val="0"/>
        <w:rPr>
          <w:rStyle w:val="Hipercze"/>
          <w:rFonts w:ascii="Arial" w:hAnsi="Arial" w:cs="Arial"/>
          <w:color w:val="auto"/>
          <w:sz w:val="22"/>
          <w:szCs w:val="22"/>
          <w:u w:val="none"/>
        </w:rPr>
      </w:pPr>
      <w:r w:rsidRPr="00571D2A">
        <w:rPr>
          <w:rFonts w:ascii="Arial" w:hAnsi="Arial" w:cs="Arial"/>
          <w:color w:val="auto"/>
          <w:sz w:val="22"/>
          <w:szCs w:val="22"/>
        </w:rPr>
        <w:t xml:space="preserve">Koordynatorem Zamawiającego w zakresie obowiązków wynikających z niniejszej umowy jest: </w:t>
      </w:r>
      <w:r>
        <w:rPr>
          <w:rFonts w:ascii="Arial" w:hAnsi="Arial" w:cs="Arial"/>
          <w:color w:val="auto"/>
          <w:sz w:val="22"/>
          <w:szCs w:val="22"/>
        </w:rPr>
        <w:t>Justyna Greczyńska</w:t>
      </w:r>
      <w:r w:rsidRPr="00C36228">
        <w:rPr>
          <w:rFonts w:ascii="Arial" w:hAnsi="Arial" w:cs="Arial"/>
          <w:color w:val="auto"/>
          <w:sz w:val="22"/>
          <w:szCs w:val="22"/>
        </w:rPr>
        <w:t xml:space="preserve"> – </w:t>
      </w:r>
      <w:r>
        <w:rPr>
          <w:rFonts w:ascii="Arial" w:hAnsi="Arial" w:cs="Arial"/>
          <w:color w:val="auto"/>
          <w:sz w:val="22"/>
          <w:szCs w:val="22"/>
        </w:rPr>
        <w:t>Główny Specjalista</w:t>
      </w:r>
      <w:r w:rsidRPr="00C36228">
        <w:rPr>
          <w:rFonts w:ascii="Arial" w:hAnsi="Arial" w:cs="Arial"/>
          <w:color w:val="auto"/>
          <w:sz w:val="22"/>
          <w:szCs w:val="22"/>
        </w:rPr>
        <w:t xml:space="preserve"> </w:t>
      </w:r>
      <w:r>
        <w:rPr>
          <w:rFonts w:ascii="Arial" w:hAnsi="Arial" w:cs="Arial"/>
          <w:color w:val="auto"/>
          <w:sz w:val="22"/>
          <w:szCs w:val="22"/>
        </w:rPr>
        <w:t xml:space="preserve">w </w:t>
      </w:r>
      <w:r w:rsidRPr="00C36228">
        <w:rPr>
          <w:rFonts w:ascii="Arial" w:hAnsi="Arial" w:cs="Arial"/>
          <w:color w:val="auto"/>
          <w:sz w:val="22"/>
          <w:szCs w:val="22"/>
        </w:rPr>
        <w:t>Wydzia</w:t>
      </w:r>
      <w:r>
        <w:rPr>
          <w:rFonts w:ascii="Arial" w:hAnsi="Arial" w:cs="Arial"/>
          <w:color w:val="auto"/>
          <w:sz w:val="22"/>
          <w:szCs w:val="22"/>
        </w:rPr>
        <w:t>le</w:t>
      </w:r>
      <w:r w:rsidRPr="00C36228">
        <w:rPr>
          <w:rFonts w:ascii="Arial" w:hAnsi="Arial" w:cs="Arial"/>
          <w:color w:val="auto"/>
          <w:sz w:val="22"/>
          <w:szCs w:val="22"/>
        </w:rPr>
        <w:t xml:space="preserve"> Inwestycji, </w:t>
      </w:r>
      <w:r>
        <w:rPr>
          <w:rFonts w:ascii="Arial" w:hAnsi="Arial" w:cs="Arial"/>
          <w:color w:val="auto"/>
          <w:sz w:val="22"/>
          <w:szCs w:val="22"/>
        </w:rPr>
        <w:br/>
      </w:r>
      <w:r w:rsidRPr="00C36228">
        <w:rPr>
          <w:rFonts w:ascii="Arial" w:hAnsi="Arial" w:cs="Arial"/>
          <w:color w:val="auto"/>
          <w:sz w:val="22"/>
          <w:szCs w:val="22"/>
        </w:rPr>
        <w:t>tel. 94 35</w:t>
      </w:r>
      <w:r>
        <w:rPr>
          <w:rFonts w:ascii="Arial" w:hAnsi="Arial" w:cs="Arial"/>
          <w:color w:val="auto"/>
          <w:sz w:val="22"/>
          <w:szCs w:val="22"/>
        </w:rPr>
        <w:t xml:space="preserve"> </w:t>
      </w:r>
      <w:r w:rsidRPr="00C36228">
        <w:rPr>
          <w:rFonts w:ascii="Arial" w:hAnsi="Arial" w:cs="Arial"/>
          <w:color w:val="auto"/>
          <w:sz w:val="22"/>
          <w:szCs w:val="22"/>
        </w:rPr>
        <w:t xml:space="preserve">51 </w:t>
      </w:r>
      <w:r>
        <w:rPr>
          <w:rFonts w:ascii="Arial" w:hAnsi="Arial" w:cs="Arial"/>
          <w:color w:val="auto"/>
          <w:sz w:val="22"/>
          <w:szCs w:val="22"/>
        </w:rPr>
        <w:t>604</w:t>
      </w:r>
      <w:r w:rsidRPr="00C36228">
        <w:rPr>
          <w:rFonts w:ascii="Arial" w:hAnsi="Arial" w:cs="Arial"/>
          <w:color w:val="auto"/>
          <w:sz w:val="22"/>
          <w:szCs w:val="22"/>
        </w:rPr>
        <w:t>,</w:t>
      </w:r>
      <w:r>
        <w:rPr>
          <w:rFonts w:ascii="Arial" w:hAnsi="Arial" w:cs="Arial"/>
          <w:color w:val="auto"/>
          <w:sz w:val="22"/>
          <w:szCs w:val="22"/>
        </w:rPr>
        <w:t xml:space="preserve"> </w:t>
      </w:r>
      <w:r w:rsidRPr="00C36228">
        <w:rPr>
          <w:rFonts w:ascii="Arial" w:hAnsi="Arial" w:cs="Arial"/>
          <w:color w:val="auto"/>
          <w:sz w:val="22"/>
          <w:szCs w:val="22"/>
        </w:rPr>
        <w:t>e-mail:</w:t>
      </w:r>
      <w:r w:rsidRPr="004F2EC5">
        <w:rPr>
          <w:rFonts w:ascii="Arial" w:hAnsi="Arial" w:cs="Arial"/>
          <w:color w:val="auto"/>
          <w:sz w:val="22"/>
          <w:szCs w:val="22"/>
        </w:rPr>
        <w:t xml:space="preserve"> </w:t>
      </w:r>
      <w:hyperlink r:id="rId9" w:history="1">
        <w:r w:rsidRPr="00C86C11">
          <w:rPr>
            <w:rStyle w:val="Hipercze"/>
            <w:rFonts w:ascii="Arial" w:hAnsi="Arial" w:cs="Arial"/>
            <w:sz w:val="22"/>
            <w:szCs w:val="22"/>
          </w:rPr>
          <w:t>j.greczynska@um.kolobrzeg.pl</w:t>
        </w:r>
      </w:hyperlink>
    </w:p>
    <w:p w:rsidR="006D2373" w:rsidRDefault="006D2373" w:rsidP="0074505D">
      <w:pPr>
        <w:numPr>
          <w:ilvl w:val="0"/>
          <w:numId w:val="4"/>
        </w:numPr>
        <w:tabs>
          <w:tab w:val="clear" w:pos="720"/>
          <w:tab w:val="num" w:pos="786"/>
        </w:tabs>
        <w:autoSpaceDE w:val="0"/>
        <w:autoSpaceDN w:val="0"/>
        <w:adjustRightInd w:val="0"/>
        <w:spacing w:before="60"/>
        <w:ind w:left="425" w:hanging="425"/>
        <w:jc w:val="both"/>
        <w:rPr>
          <w:rFonts w:ascii="Arial" w:hAnsi="Arial" w:cs="Arial"/>
          <w:sz w:val="22"/>
          <w:szCs w:val="22"/>
        </w:rPr>
      </w:pPr>
      <w:r>
        <w:rPr>
          <w:rFonts w:ascii="Arial" w:hAnsi="Arial" w:cs="Arial"/>
          <w:sz w:val="22"/>
          <w:szCs w:val="22"/>
        </w:rPr>
        <w:t xml:space="preserve">Zamawiający upoważnia do odbioru dokumentacji Naczelnika Wydziału Inwestycji Urzędu Miasta Kołobrzeg – Janusza </w:t>
      </w:r>
      <w:proofErr w:type="spellStart"/>
      <w:r>
        <w:rPr>
          <w:rFonts w:ascii="Arial" w:hAnsi="Arial" w:cs="Arial"/>
          <w:sz w:val="22"/>
          <w:szCs w:val="22"/>
        </w:rPr>
        <w:t>Struckiego</w:t>
      </w:r>
      <w:proofErr w:type="spellEnd"/>
      <w:r>
        <w:rPr>
          <w:rFonts w:ascii="Arial" w:hAnsi="Arial" w:cs="Arial"/>
          <w:sz w:val="22"/>
          <w:szCs w:val="22"/>
        </w:rPr>
        <w:t>.</w:t>
      </w:r>
    </w:p>
    <w:p w:rsidR="00A03340" w:rsidRDefault="00A03340" w:rsidP="0074505D">
      <w:pPr>
        <w:numPr>
          <w:ilvl w:val="0"/>
          <w:numId w:val="4"/>
        </w:numPr>
        <w:tabs>
          <w:tab w:val="clear" w:pos="720"/>
          <w:tab w:val="num" w:pos="786"/>
        </w:tabs>
        <w:autoSpaceDE w:val="0"/>
        <w:autoSpaceDN w:val="0"/>
        <w:adjustRightInd w:val="0"/>
        <w:spacing w:before="60"/>
        <w:ind w:left="425" w:hanging="425"/>
        <w:jc w:val="both"/>
        <w:rPr>
          <w:rFonts w:ascii="Arial" w:hAnsi="Arial" w:cs="Arial"/>
          <w:sz w:val="22"/>
          <w:szCs w:val="22"/>
        </w:rPr>
      </w:pPr>
      <w:r>
        <w:rPr>
          <w:rFonts w:ascii="Arial" w:hAnsi="Arial" w:cs="Arial"/>
          <w:sz w:val="22"/>
          <w:szCs w:val="22"/>
        </w:rPr>
        <w:t>Korespondencja w ramach niniejszej umowy pomiędzy Zamawiającym a Wykonawcą wysyłana faksem lub pocztą elektroniczną musi być dodatkowo każdorazowo potwierdzona przesyłką pisemną wysłaną pocztą lub doręczoną osobiście na adres Zamawiającego w ciągu 7 dni roboczych</w:t>
      </w:r>
    </w:p>
    <w:p w:rsidR="00195082" w:rsidRPr="00CA690A" w:rsidRDefault="00195082" w:rsidP="0074505D">
      <w:pPr>
        <w:pStyle w:val="Tekstpodstawowy"/>
        <w:spacing w:before="240" w:after="120"/>
        <w:jc w:val="center"/>
        <w:rPr>
          <w:rFonts w:ascii="Arial" w:hAnsi="Arial" w:cs="Arial"/>
          <w:b/>
          <w:color w:val="auto"/>
          <w:sz w:val="22"/>
          <w:szCs w:val="22"/>
          <w:lang w:val="pl-PL"/>
        </w:rPr>
      </w:pPr>
      <w:r w:rsidRPr="00CA690A">
        <w:rPr>
          <w:rFonts w:ascii="Arial" w:hAnsi="Arial" w:cs="Arial"/>
          <w:b/>
          <w:color w:val="auto"/>
          <w:sz w:val="22"/>
          <w:szCs w:val="22"/>
          <w:lang w:val="pl-PL"/>
        </w:rPr>
        <w:t>GWARANCJA</w:t>
      </w:r>
    </w:p>
    <w:p w:rsidR="00B4521E" w:rsidRPr="00CA690A" w:rsidRDefault="00530584" w:rsidP="0074505D">
      <w:pPr>
        <w:pStyle w:val="Tekstpodstawowy"/>
        <w:spacing w:before="120" w:after="120"/>
        <w:jc w:val="center"/>
        <w:rPr>
          <w:rFonts w:ascii="Arial" w:hAnsi="Arial" w:cs="Arial"/>
          <w:b/>
          <w:color w:val="auto"/>
          <w:sz w:val="22"/>
          <w:szCs w:val="22"/>
          <w:lang w:val="pl-PL"/>
        </w:rPr>
      </w:pPr>
      <w:r w:rsidRPr="00CA690A">
        <w:rPr>
          <w:rFonts w:ascii="Arial" w:hAnsi="Arial" w:cs="Arial"/>
          <w:b/>
          <w:color w:val="auto"/>
          <w:sz w:val="22"/>
          <w:szCs w:val="22"/>
          <w:lang w:val="pl-PL"/>
        </w:rPr>
        <w:t>§ 1</w:t>
      </w:r>
      <w:r w:rsidR="00C82CD4">
        <w:rPr>
          <w:rFonts w:ascii="Arial" w:hAnsi="Arial" w:cs="Arial"/>
          <w:b/>
          <w:color w:val="auto"/>
          <w:sz w:val="22"/>
          <w:szCs w:val="22"/>
          <w:lang w:val="pl-PL"/>
        </w:rPr>
        <w:t>3</w:t>
      </w:r>
    </w:p>
    <w:p w:rsidR="006D2373" w:rsidRPr="004A37EE" w:rsidRDefault="006D2373" w:rsidP="0074505D">
      <w:pPr>
        <w:pStyle w:val="Tekstpodstawowy"/>
        <w:numPr>
          <w:ilvl w:val="0"/>
          <w:numId w:val="21"/>
        </w:numPr>
        <w:spacing w:before="60"/>
        <w:jc w:val="both"/>
        <w:rPr>
          <w:rFonts w:ascii="Arial" w:hAnsi="Arial" w:cs="Arial"/>
          <w:color w:val="auto"/>
          <w:sz w:val="22"/>
          <w:szCs w:val="22"/>
          <w:lang w:val="pl-PL"/>
        </w:rPr>
      </w:pPr>
      <w:r>
        <w:rPr>
          <w:rFonts w:ascii="Arial" w:hAnsi="Arial" w:cs="Arial"/>
          <w:sz w:val="22"/>
          <w:szCs w:val="22"/>
        </w:rPr>
        <w:t xml:space="preserve">Wykonawca gwarantuje wykonanie przedmiotu Umowy z </w:t>
      </w:r>
      <w:r w:rsidRPr="00983931">
        <w:rPr>
          <w:rFonts w:ascii="Arial" w:hAnsi="Arial" w:cs="Arial"/>
          <w:sz w:val="22"/>
          <w:szCs w:val="22"/>
          <w:lang w:val="pl-PL"/>
        </w:rPr>
        <w:t>należytą</w:t>
      </w:r>
      <w:r>
        <w:rPr>
          <w:rFonts w:ascii="Arial" w:hAnsi="Arial" w:cs="Arial"/>
          <w:sz w:val="22"/>
          <w:szCs w:val="22"/>
        </w:rPr>
        <w:t xml:space="preserve"> starannością, zgodnie z zasadami wiedzy technicznej i obowiązującymi przepisami oraz postanowieniami zawartymi w Umowie</w:t>
      </w:r>
      <w:r>
        <w:rPr>
          <w:rFonts w:ascii="Arial" w:hAnsi="Arial" w:cs="Arial"/>
          <w:b/>
          <w:bCs/>
          <w:color w:val="auto"/>
          <w:sz w:val="22"/>
          <w:szCs w:val="22"/>
          <w:lang w:val="pl-PL"/>
        </w:rPr>
        <w:t xml:space="preserve">. </w:t>
      </w:r>
    </w:p>
    <w:p w:rsidR="006D2373" w:rsidRPr="00A03340" w:rsidRDefault="006D2373" w:rsidP="0074505D">
      <w:pPr>
        <w:pStyle w:val="Tekstpodstawowy"/>
        <w:numPr>
          <w:ilvl w:val="0"/>
          <w:numId w:val="21"/>
        </w:numPr>
        <w:spacing w:before="60"/>
        <w:jc w:val="both"/>
        <w:rPr>
          <w:rFonts w:ascii="Arial" w:hAnsi="Arial" w:cs="Arial"/>
          <w:color w:val="auto"/>
          <w:sz w:val="22"/>
          <w:szCs w:val="22"/>
          <w:lang w:val="pl-PL"/>
        </w:rPr>
      </w:pPr>
      <w:r>
        <w:rPr>
          <w:rFonts w:ascii="Arial" w:hAnsi="Arial" w:cs="Arial"/>
          <w:sz w:val="22"/>
          <w:szCs w:val="22"/>
        </w:rPr>
        <w:t xml:space="preserve">Wykonawca udziela Zamawiającemu </w:t>
      </w:r>
      <w:r w:rsidRPr="00195082">
        <w:rPr>
          <w:rFonts w:ascii="Arial" w:hAnsi="Arial" w:cs="Arial"/>
          <w:b/>
          <w:sz w:val="22"/>
          <w:szCs w:val="22"/>
        </w:rPr>
        <w:t xml:space="preserve">gwarancji </w:t>
      </w:r>
      <w:r>
        <w:rPr>
          <w:rFonts w:ascii="Arial" w:hAnsi="Arial" w:cs="Arial"/>
          <w:sz w:val="22"/>
          <w:szCs w:val="22"/>
        </w:rPr>
        <w:t>na wykonane prace projektowe na okres do dnia wygaśnięcia rękojmi za wady robót budowlanych związanych z realizacją inwestycji określonej w § 1 umowy.</w:t>
      </w:r>
    </w:p>
    <w:p w:rsidR="00A03340" w:rsidRPr="00DE2A3C" w:rsidRDefault="00A03340" w:rsidP="0074505D">
      <w:pPr>
        <w:pStyle w:val="Tekstpodstawowy"/>
        <w:numPr>
          <w:ilvl w:val="0"/>
          <w:numId w:val="21"/>
        </w:numPr>
        <w:spacing w:before="60"/>
        <w:jc w:val="both"/>
        <w:rPr>
          <w:rFonts w:ascii="Arial" w:hAnsi="Arial" w:cs="Arial"/>
          <w:color w:val="auto"/>
          <w:sz w:val="22"/>
          <w:szCs w:val="22"/>
          <w:lang w:val="pl-PL"/>
        </w:rPr>
      </w:pPr>
      <w:r w:rsidRPr="00C47AF0">
        <w:rPr>
          <w:rFonts w:ascii="Arial" w:hAnsi="Arial" w:cs="Arial"/>
          <w:sz w:val="22"/>
          <w:szCs w:val="22"/>
        </w:rPr>
        <w:lastRenderedPageBreak/>
        <w:t>Na podstawie art. 558 § 1 k.c. (</w:t>
      </w:r>
      <w:r>
        <w:rPr>
          <w:rFonts w:ascii="Arial" w:hAnsi="Arial" w:cs="Arial"/>
          <w:i/>
          <w:sz w:val="22"/>
          <w:szCs w:val="22"/>
        </w:rPr>
        <w:t>Dz. U. z 2017r., poz. 459 z późn. zm.</w:t>
      </w:r>
      <w:r w:rsidRPr="00C47AF0">
        <w:rPr>
          <w:rFonts w:ascii="Arial" w:hAnsi="Arial" w:cs="Arial"/>
          <w:sz w:val="22"/>
          <w:szCs w:val="22"/>
        </w:rPr>
        <w:t>) rozszerza się odpowiedzialność z tytułu rękojmi na okres gwarancji</w:t>
      </w:r>
    </w:p>
    <w:p w:rsidR="006D2373" w:rsidRPr="00A43E9C" w:rsidRDefault="006D2373" w:rsidP="0074505D">
      <w:pPr>
        <w:pStyle w:val="Tekstpodstawowy"/>
        <w:numPr>
          <w:ilvl w:val="0"/>
          <w:numId w:val="21"/>
        </w:numPr>
        <w:spacing w:before="60"/>
        <w:jc w:val="both"/>
        <w:rPr>
          <w:rFonts w:ascii="Arial" w:hAnsi="Arial" w:cs="Arial"/>
          <w:color w:val="auto"/>
          <w:sz w:val="22"/>
          <w:szCs w:val="22"/>
          <w:lang w:val="pl-PL"/>
        </w:rPr>
      </w:pPr>
      <w:r>
        <w:rPr>
          <w:rFonts w:ascii="Arial" w:hAnsi="Arial" w:cs="Arial"/>
          <w:sz w:val="22"/>
          <w:szCs w:val="22"/>
        </w:rPr>
        <w:t xml:space="preserve">W okresie gwarancji Wykonawca zobowiązany jest do bezpłatnego usunięcia wszelkich usterek i wad w terminie </w:t>
      </w:r>
      <w:r w:rsidR="00641325">
        <w:rPr>
          <w:rFonts w:ascii="Arial" w:hAnsi="Arial" w:cs="Arial"/>
          <w:b/>
          <w:sz w:val="22"/>
          <w:szCs w:val="22"/>
        </w:rPr>
        <w:t>14</w:t>
      </w:r>
      <w:r w:rsidRPr="00F06E83">
        <w:rPr>
          <w:rFonts w:ascii="Arial" w:hAnsi="Arial" w:cs="Arial"/>
          <w:b/>
          <w:sz w:val="22"/>
          <w:szCs w:val="22"/>
        </w:rPr>
        <w:t xml:space="preserve"> dni roboczych</w:t>
      </w:r>
      <w:r>
        <w:rPr>
          <w:rFonts w:ascii="Arial" w:hAnsi="Arial" w:cs="Arial"/>
          <w:sz w:val="22"/>
          <w:szCs w:val="22"/>
        </w:rPr>
        <w:t xml:space="preserve"> od dnia powiadomienia Wykonawcy o ich powstaniu. Powiadomienie o stwierdzeniu usterki (wady) może być przekazane faxem lub mailem oraz następnie przesłane w formie pisemnej na adres Wykonawcy. Wykonawca jest zobowiązany do potwierdzenia przyjęcia powiadomienia o zgłoszeniu, faxem lub drogą mailową w czasie nie dłuższym niż </w:t>
      </w:r>
      <w:r w:rsidRPr="00641325">
        <w:rPr>
          <w:rFonts w:ascii="Arial" w:hAnsi="Arial" w:cs="Arial"/>
          <w:b/>
          <w:sz w:val="22"/>
          <w:szCs w:val="22"/>
        </w:rPr>
        <w:t>2 dni robocze</w:t>
      </w:r>
      <w:r>
        <w:rPr>
          <w:rFonts w:ascii="Arial" w:hAnsi="Arial" w:cs="Arial"/>
          <w:sz w:val="22"/>
          <w:szCs w:val="22"/>
        </w:rPr>
        <w:t xml:space="preserve"> od momentu jego przekazania.</w:t>
      </w:r>
    </w:p>
    <w:p w:rsidR="006D2373" w:rsidRPr="00A43E9C" w:rsidRDefault="006D2373" w:rsidP="0074505D">
      <w:pPr>
        <w:pStyle w:val="Tekstpodstawowy"/>
        <w:numPr>
          <w:ilvl w:val="0"/>
          <w:numId w:val="21"/>
        </w:numPr>
        <w:spacing w:before="60"/>
        <w:jc w:val="both"/>
        <w:rPr>
          <w:rFonts w:ascii="Arial" w:hAnsi="Arial" w:cs="Arial"/>
          <w:color w:val="auto"/>
          <w:sz w:val="22"/>
          <w:szCs w:val="22"/>
          <w:lang w:val="pl-PL"/>
        </w:rPr>
      </w:pPr>
      <w:r w:rsidRPr="00A43E9C">
        <w:rPr>
          <w:rFonts w:ascii="Arial" w:hAnsi="Arial" w:cs="Arial"/>
          <w:sz w:val="22"/>
          <w:szCs w:val="22"/>
        </w:rPr>
        <w:t xml:space="preserve">Wykonawca, w okresie gwarancji, jest zobowiązany do bezzwłocznego przedstawienia na żądanie Zamawiającego wszelkich dokumentów, informacji i wyjaśnień związanych z realizacją przedmiotu umowy, w ramach otrzymanego wynagrodzenia, w wyznaczonym przez Zamawiającego terminie, w tym udzielania odpowiedzi za pytania wykonawców dot. dokumentacji projektowej w trakcie postępowania przetargowego o udzielenie zamówienia publicznego na roboty budowlane realizowanego przez Zamawiającego na podstawie dokumentacji projektowej, w terminie </w:t>
      </w:r>
      <w:r w:rsidR="00641325" w:rsidRPr="00347D2D">
        <w:rPr>
          <w:rFonts w:ascii="Arial" w:hAnsi="Arial" w:cs="Arial"/>
          <w:b/>
          <w:sz w:val="22"/>
          <w:szCs w:val="22"/>
        </w:rPr>
        <w:t>2</w:t>
      </w:r>
      <w:r w:rsidRPr="00347D2D">
        <w:rPr>
          <w:rFonts w:ascii="Arial" w:hAnsi="Arial" w:cs="Arial"/>
          <w:b/>
          <w:sz w:val="22"/>
          <w:szCs w:val="22"/>
        </w:rPr>
        <w:t xml:space="preserve"> dni</w:t>
      </w:r>
      <w:r w:rsidRPr="00A43E9C">
        <w:rPr>
          <w:rFonts w:ascii="Arial" w:hAnsi="Arial" w:cs="Arial"/>
          <w:sz w:val="22"/>
          <w:szCs w:val="22"/>
        </w:rPr>
        <w:t>, licząc od dnia przekazania Wykonawcy treści zapytań</w:t>
      </w:r>
      <w:r>
        <w:rPr>
          <w:rFonts w:ascii="Arial" w:hAnsi="Arial" w:cs="Arial"/>
          <w:sz w:val="22"/>
          <w:szCs w:val="22"/>
        </w:rPr>
        <w:t>.</w:t>
      </w:r>
    </w:p>
    <w:p w:rsidR="006D2373" w:rsidRPr="00A43E9C" w:rsidRDefault="006D2373" w:rsidP="0074505D">
      <w:pPr>
        <w:pStyle w:val="Tekstpodstawowy"/>
        <w:numPr>
          <w:ilvl w:val="0"/>
          <w:numId w:val="21"/>
        </w:numPr>
        <w:spacing w:before="60"/>
        <w:jc w:val="both"/>
        <w:rPr>
          <w:rFonts w:ascii="Arial" w:hAnsi="Arial" w:cs="Arial"/>
          <w:color w:val="auto"/>
          <w:sz w:val="22"/>
          <w:szCs w:val="22"/>
          <w:lang w:val="pl-PL"/>
        </w:rPr>
      </w:pPr>
      <w:r w:rsidRPr="00A43E9C">
        <w:rPr>
          <w:rFonts w:ascii="Arial" w:eastAsia="Book Antiqua" w:hAnsi="Arial" w:cs="Arial"/>
          <w:sz w:val="22"/>
          <w:szCs w:val="22"/>
        </w:rPr>
        <w:t>Wykonawca,</w:t>
      </w:r>
      <w:r w:rsidRPr="00A43E9C">
        <w:rPr>
          <w:rFonts w:ascii="Arial" w:hAnsi="Arial" w:cs="Arial"/>
          <w:sz w:val="22"/>
          <w:szCs w:val="22"/>
        </w:rPr>
        <w:t xml:space="preserve"> w okresie gwarancji, </w:t>
      </w:r>
      <w:r w:rsidRPr="00A43E9C">
        <w:rPr>
          <w:rFonts w:ascii="Arial" w:eastAsia="Book Antiqua" w:hAnsi="Arial" w:cs="Arial"/>
          <w:sz w:val="22"/>
          <w:szCs w:val="22"/>
        </w:rPr>
        <w:t xml:space="preserve">po otrzymaniu wezwania od Zamawiającego jest zobowiązany, w ramach otrzymanego wynagrodzenia, do niezwłocznego (nie później jednak niż w </w:t>
      </w:r>
      <w:r w:rsidR="00B57B68">
        <w:rPr>
          <w:rFonts w:ascii="Arial" w:eastAsia="Book Antiqua" w:hAnsi="Arial" w:cs="Arial"/>
          <w:sz w:val="22"/>
          <w:szCs w:val="22"/>
        </w:rPr>
        <w:t xml:space="preserve">ciągu </w:t>
      </w:r>
      <w:r w:rsidR="00B57B68" w:rsidRPr="00347D2D">
        <w:rPr>
          <w:rFonts w:ascii="Arial" w:eastAsia="Book Antiqua" w:hAnsi="Arial" w:cs="Arial"/>
          <w:b/>
          <w:sz w:val="22"/>
          <w:szCs w:val="22"/>
        </w:rPr>
        <w:t>2 dni roboczych</w:t>
      </w:r>
      <w:r w:rsidR="00B57B68">
        <w:rPr>
          <w:rFonts w:ascii="Arial" w:eastAsia="Book Antiqua" w:hAnsi="Arial" w:cs="Arial"/>
          <w:sz w:val="22"/>
          <w:szCs w:val="22"/>
        </w:rPr>
        <w:t xml:space="preserve"> </w:t>
      </w:r>
      <w:r w:rsidRPr="00A43E9C">
        <w:rPr>
          <w:rFonts w:ascii="Arial" w:eastAsia="Book Antiqua" w:hAnsi="Arial" w:cs="Arial"/>
          <w:sz w:val="22"/>
          <w:szCs w:val="22"/>
        </w:rPr>
        <w:t xml:space="preserve">od dnia przesłania wezwania) przyjazdu na miejsce wykonywanych robót, realizowanych w oparciu o wykonaną dokumentację projektową </w:t>
      </w:r>
      <w:r w:rsidR="00B57B68">
        <w:rPr>
          <w:rFonts w:ascii="Arial" w:eastAsia="Book Antiqua" w:hAnsi="Arial" w:cs="Arial"/>
          <w:sz w:val="22"/>
          <w:szCs w:val="22"/>
        </w:rPr>
        <w:br/>
      </w:r>
      <w:r w:rsidRPr="00A43E9C">
        <w:rPr>
          <w:rFonts w:ascii="Arial" w:eastAsia="Book Antiqua" w:hAnsi="Arial" w:cs="Arial"/>
          <w:sz w:val="22"/>
          <w:szCs w:val="22"/>
        </w:rPr>
        <w:t>i dokonania oraz przekazania Zamawiającemu w wyznaczonym terminie poprawek wynikłych w związku z niezgodnością projektu ze stanem faktycznym lub z zawinionymi błędami</w:t>
      </w:r>
      <w:r>
        <w:rPr>
          <w:rFonts w:ascii="Arial" w:hAnsi="Arial" w:cs="Arial"/>
          <w:sz w:val="22"/>
          <w:szCs w:val="22"/>
        </w:rPr>
        <w:t>.</w:t>
      </w:r>
    </w:p>
    <w:p w:rsidR="006D2373" w:rsidRPr="00A43E9C" w:rsidRDefault="006D2373" w:rsidP="0074505D">
      <w:pPr>
        <w:pStyle w:val="Tekstpodstawowy"/>
        <w:numPr>
          <w:ilvl w:val="0"/>
          <w:numId w:val="21"/>
        </w:numPr>
        <w:spacing w:before="60"/>
        <w:jc w:val="both"/>
        <w:rPr>
          <w:rFonts w:ascii="Arial" w:hAnsi="Arial" w:cs="Arial"/>
          <w:color w:val="auto"/>
          <w:sz w:val="22"/>
          <w:szCs w:val="22"/>
          <w:lang w:val="pl-PL"/>
        </w:rPr>
      </w:pPr>
      <w:r w:rsidRPr="00A43E9C">
        <w:rPr>
          <w:rFonts w:ascii="Arial" w:eastAsia="Book Antiqua" w:hAnsi="Arial" w:cs="Arial"/>
          <w:sz w:val="22"/>
          <w:szCs w:val="22"/>
        </w:rPr>
        <w:t>Wykonawca,</w:t>
      </w:r>
      <w:r w:rsidRPr="00A43E9C">
        <w:rPr>
          <w:rFonts w:ascii="Arial" w:hAnsi="Arial" w:cs="Arial"/>
          <w:sz w:val="22"/>
          <w:szCs w:val="22"/>
        </w:rPr>
        <w:t xml:space="preserve"> w okresie gwarancji, </w:t>
      </w:r>
      <w:r w:rsidRPr="00A43E9C">
        <w:rPr>
          <w:rFonts w:ascii="Arial" w:eastAsia="Book Antiqua" w:hAnsi="Arial" w:cs="Arial"/>
          <w:sz w:val="22"/>
          <w:szCs w:val="22"/>
        </w:rPr>
        <w:t xml:space="preserve">jest zobowiązany do zaktualizowania na żądanie Zamawiającego, w ramach otrzymanego wynagrodzenia, kosztorysu inwestorskiego, w terminie </w:t>
      </w:r>
      <w:r w:rsidR="00B57B68" w:rsidRPr="00347D2D">
        <w:rPr>
          <w:rFonts w:ascii="Arial" w:eastAsia="Book Antiqua" w:hAnsi="Arial" w:cs="Arial"/>
          <w:b/>
          <w:sz w:val="22"/>
          <w:szCs w:val="22"/>
        </w:rPr>
        <w:t>14</w:t>
      </w:r>
      <w:r w:rsidRPr="00347D2D">
        <w:rPr>
          <w:rFonts w:ascii="Arial" w:eastAsia="Book Antiqua" w:hAnsi="Arial" w:cs="Arial"/>
          <w:b/>
          <w:sz w:val="22"/>
          <w:szCs w:val="22"/>
        </w:rPr>
        <w:t xml:space="preserve"> dni</w:t>
      </w:r>
      <w:r w:rsidRPr="00A43E9C">
        <w:rPr>
          <w:rFonts w:ascii="Arial" w:eastAsia="Book Antiqua" w:hAnsi="Arial" w:cs="Arial"/>
          <w:sz w:val="22"/>
          <w:szCs w:val="22"/>
        </w:rPr>
        <w:t>, od dnia przekazania przez Zamawiając</w:t>
      </w:r>
      <w:r w:rsidR="00347D2D">
        <w:rPr>
          <w:rFonts w:ascii="Arial" w:eastAsia="Book Antiqua" w:hAnsi="Arial" w:cs="Arial"/>
          <w:sz w:val="22"/>
          <w:szCs w:val="22"/>
        </w:rPr>
        <w:t>ego informacji z takim żądaniem</w:t>
      </w:r>
      <w:r>
        <w:rPr>
          <w:rFonts w:ascii="Arial" w:hAnsi="Arial" w:cs="Arial"/>
          <w:sz w:val="22"/>
          <w:szCs w:val="22"/>
        </w:rPr>
        <w:t>.</w:t>
      </w:r>
    </w:p>
    <w:p w:rsidR="006D2373" w:rsidRPr="006541A3" w:rsidRDefault="006D2373" w:rsidP="0074505D">
      <w:pPr>
        <w:pStyle w:val="Tekstpodstawowy"/>
        <w:numPr>
          <w:ilvl w:val="0"/>
          <w:numId w:val="21"/>
        </w:numPr>
        <w:spacing w:before="60"/>
        <w:jc w:val="both"/>
        <w:rPr>
          <w:rFonts w:ascii="Arial" w:hAnsi="Arial" w:cs="Arial"/>
          <w:color w:val="auto"/>
          <w:sz w:val="22"/>
          <w:szCs w:val="22"/>
          <w:lang w:val="pl-PL"/>
        </w:rPr>
      </w:pPr>
      <w:r>
        <w:rPr>
          <w:rFonts w:ascii="Arial" w:hAnsi="Arial" w:cs="Arial"/>
          <w:sz w:val="22"/>
          <w:szCs w:val="22"/>
        </w:rPr>
        <w:t>W przypadku bezskutecznego upływu terminu usunięcia stwierdzonych usterek, wad Zamawiający ma prawo usunąć je we własnym zakresie lub zlecić ich usunięcie innemu podmiotowi a kosztami obciążyć Wykonawcę bez utraty praw gwarancyjnych.</w:t>
      </w:r>
    </w:p>
    <w:p w:rsidR="00257D7B" w:rsidRDefault="00257D7B" w:rsidP="0074505D">
      <w:pPr>
        <w:pStyle w:val="Nagwek4"/>
        <w:numPr>
          <w:ilvl w:val="3"/>
          <w:numId w:val="21"/>
        </w:numPr>
        <w:suppressAutoHyphens/>
        <w:spacing w:before="240" w:after="120" w:line="240" w:lineRule="auto"/>
        <w:ind w:left="2829" w:firstLine="709"/>
        <w:jc w:val="left"/>
        <w:rPr>
          <w:rFonts w:ascii="Arial" w:hAnsi="Arial" w:cs="Arial"/>
          <w:sz w:val="22"/>
          <w:szCs w:val="22"/>
        </w:rPr>
      </w:pPr>
      <w:r w:rsidRPr="00CA690A">
        <w:rPr>
          <w:rFonts w:ascii="Arial" w:hAnsi="Arial" w:cs="Arial"/>
          <w:sz w:val="22"/>
          <w:szCs w:val="22"/>
        </w:rPr>
        <w:t>WA</w:t>
      </w:r>
      <w:r w:rsidR="00A75441" w:rsidRPr="00CA690A">
        <w:rPr>
          <w:rFonts w:ascii="Arial" w:hAnsi="Arial" w:cs="Arial"/>
          <w:sz w:val="22"/>
          <w:szCs w:val="22"/>
        </w:rPr>
        <w:t>R</w:t>
      </w:r>
      <w:r w:rsidRPr="00CA690A">
        <w:rPr>
          <w:rFonts w:ascii="Arial" w:hAnsi="Arial" w:cs="Arial"/>
          <w:sz w:val="22"/>
          <w:szCs w:val="22"/>
        </w:rPr>
        <w:t>UNKI PŁATNOŚCI</w:t>
      </w:r>
    </w:p>
    <w:p w:rsidR="007E1332" w:rsidRPr="007E1332" w:rsidRDefault="007E1332" w:rsidP="0074505D">
      <w:pPr>
        <w:pStyle w:val="Tekstpodstawowy"/>
        <w:spacing w:before="120" w:after="120"/>
        <w:ind w:left="432"/>
        <w:jc w:val="center"/>
        <w:rPr>
          <w:rFonts w:ascii="Arial" w:hAnsi="Arial" w:cs="Arial"/>
          <w:b/>
          <w:color w:val="auto"/>
          <w:sz w:val="22"/>
          <w:szCs w:val="22"/>
          <w:lang w:val="pl-PL"/>
        </w:rPr>
      </w:pPr>
      <w:r w:rsidRPr="00CA690A">
        <w:rPr>
          <w:rFonts w:ascii="Arial" w:hAnsi="Arial" w:cs="Arial"/>
          <w:b/>
          <w:color w:val="auto"/>
          <w:sz w:val="22"/>
          <w:szCs w:val="22"/>
          <w:lang w:val="pl-PL"/>
        </w:rPr>
        <w:t>§ 1</w:t>
      </w:r>
      <w:r w:rsidR="00C82CD4">
        <w:rPr>
          <w:rFonts w:ascii="Arial" w:hAnsi="Arial" w:cs="Arial"/>
          <w:b/>
          <w:color w:val="auto"/>
          <w:sz w:val="22"/>
          <w:szCs w:val="22"/>
          <w:lang w:val="pl-PL"/>
        </w:rPr>
        <w:t>4</w:t>
      </w:r>
    </w:p>
    <w:p w:rsidR="00A03340" w:rsidRPr="0020005F" w:rsidRDefault="00A03340" w:rsidP="00C82CD4">
      <w:pPr>
        <w:pStyle w:val="Tekstpodstawowy"/>
        <w:numPr>
          <w:ilvl w:val="0"/>
          <w:numId w:val="34"/>
        </w:numPr>
        <w:tabs>
          <w:tab w:val="clear" w:pos="720"/>
        </w:tabs>
        <w:spacing w:before="60"/>
        <w:ind w:left="425" w:hanging="425"/>
        <w:jc w:val="both"/>
        <w:rPr>
          <w:rFonts w:ascii="Arial" w:hAnsi="Arial" w:cs="Arial"/>
          <w:color w:val="auto"/>
          <w:sz w:val="22"/>
          <w:szCs w:val="22"/>
          <w:lang w:val="pl-PL"/>
        </w:rPr>
      </w:pPr>
      <w:r w:rsidRPr="0020005F">
        <w:rPr>
          <w:rFonts w:ascii="Arial" w:hAnsi="Arial" w:cs="Arial"/>
          <w:color w:val="auto"/>
          <w:sz w:val="22"/>
          <w:szCs w:val="22"/>
          <w:lang w:val="pl-PL"/>
        </w:rPr>
        <w:t>Strony postanawiają, że rozliczenie za wykonanie przedmiotu umowy odbywać się będzie fakturami przejściowymi</w:t>
      </w:r>
      <w:r>
        <w:rPr>
          <w:rFonts w:ascii="Arial" w:hAnsi="Arial" w:cs="Arial"/>
          <w:color w:val="auto"/>
          <w:sz w:val="22"/>
          <w:szCs w:val="22"/>
          <w:lang w:val="pl-PL"/>
        </w:rPr>
        <w:t xml:space="preserve"> oraz fakturą końcową</w:t>
      </w:r>
      <w:r w:rsidRPr="0020005F">
        <w:rPr>
          <w:rFonts w:ascii="Arial" w:hAnsi="Arial" w:cs="Arial"/>
          <w:color w:val="auto"/>
          <w:sz w:val="22"/>
          <w:szCs w:val="22"/>
          <w:lang w:val="pl-PL"/>
        </w:rPr>
        <w:t>.</w:t>
      </w:r>
    </w:p>
    <w:p w:rsidR="00A03340" w:rsidRDefault="00A03340" w:rsidP="00C82CD4">
      <w:pPr>
        <w:pStyle w:val="Tekstpodstawowy"/>
        <w:numPr>
          <w:ilvl w:val="0"/>
          <w:numId w:val="34"/>
        </w:numPr>
        <w:tabs>
          <w:tab w:val="clear" w:pos="720"/>
        </w:tabs>
        <w:spacing w:before="60"/>
        <w:ind w:left="425" w:hanging="425"/>
        <w:jc w:val="both"/>
        <w:rPr>
          <w:rFonts w:ascii="Arial" w:hAnsi="Arial" w:cs="Arial"/>
          <w:color w:val="auto"/>
          <w:sz w:val="22"/>
          <w:szCs w:val="22"/>
          <w:lang w:val="pl-PL"/>
        </w:rPr>
      </w:pPr>
      <w:r>
        <w:rPr>
          <w:rFonts w:ascii="Arial" w:hAnsi="Arial" w:cs="Arial"/>
          <w:color w:val="auto"/>
          <w:sz w:val="22"/>
          <w:szCs w:val="22"/>
          <w:lang w:val="pl-PL"/>
        </w:rPr>
        <w:t xml:space="preserve">Faktury przejściowe wystawiane będą </w:t>
      </w:r>
      <w:r w:rsidRPr="00EC3539">
        <w:rPr>
          <w:rFonts w:ascii="Arial" w:hAnsi="Arial" w:cs="Arial"/>
          <w:color w:val="auto"/>
          <w:sz w:val="22"/>
          <w:szCs w:val="22"/>
          <w:lang w:val="pl-PL"/>
        </w:rPr>
        <w:t>z</w:t>
      </w:r>
      <w:r w:rsidRPr="00EC3539">
        <w:rPr>
          <w:rFonts w:ascii="Arial" w:hAnsi="Arial" w:cs="Arial"/>
          <w:sz w:val="22"/>
          <w:szCs w:val="22"/>
        </w:rPr>
        <w:t>godnie z postanowieniami § 1</w:t>
      </w:r>
      <w:r w:rsidR="00C82CD4">
        <w:rPr>
          <w:rFonts w:ascii="Arial" w:hAnsi="Arial" w:cs="Arial"/>
          <w:sz w:val="22"/>
          <w:szCs w:val="22"/>
        </w:rPr>
        <w:t>0</w:t>
      </w:r>
      <w:r w:rsidRPr="00EC3539">
        <w:rPr>
          <w:rFonts w:ascii="Arial" w:hAnsi="Arial" w:cs="Arial"/>
          <w:sz w:val="22"/>
          <w:szCs w:val="22"/>
        </w:rPr>
        <w:t xml:space="preserve"> ust. 2 umowy</w:t>
      </w:r>
      <w:r>
        <w:t>.</w:t>
      </w:r>
      <w:r>
        <w:rPr>
          <w:rFonts w:ascii="Arial" w:hAnsi="Arial" w:cs="Arial"/>
          <w:color w:val="auto"/>
          <w:sz w:val="22"/>
          <w:szCs w:val="22"/>
          <w:lang w:val="pl-PL"/>
        </w:rPr>
        <w:t xml:space="preserve"> Do faktury muszą być załączone:</w:t>
      </w:r>
    </w:p>
    <w:p w:rsidR="00A03340" w:rsidRDefault="00A03340" w:rsidP="00C82CD4">
      <w:pPr>
        <w:pStyle w:val="Tekstpodstawowy"/>
        <w:numPr>
          <w:ilvl w:val="0"/>
          <w:numId w:val="35"/>
        </w:numPr>
        <w:tabs>
          <w:tab w:val="left" w:pos="851"/>
        </w:tabs>
        <w:spacing w:before="60"/>
        <w:ind w:left="851" w:hanging="425"/>
        <w:jc w:val="both"/>
        <w:rPr>
          <w:rFonts w:ascii="Arial" w:hAnsi="Arial" w:cs="Arial"/>
          <w:color w:val="auto"/>
          <w:sz w:val="22"/>
          <w:szCs w:val="22"/>
          <w:lang w:val="pl-PL"/>
        </w:rPr>
      </w:pPr>
      <w:r>
        <w:rPr>
          <w:rFonts w:ascii="Arial" w:hAnsi="Arial" w:cs="Arial"/>
          <w:color w:val="auto"/>
          <w:sz w:val="22"/>
          <w:szCs w:val="22"/>
          <w:lang w:val="pl-PL"/>
        </w:rPr>
        <w:t>obustronnie podpisany protokół odbioru prac określonych dla poszczególnych etapów oraz</w:t>
      </w:r>
    </w:p>
    <w:p w:rsidR="00A03340" w:rsidRPr="0020005F" w:rsidRDefault="00A03340" w:rsidP="00C82CD4">
      <w:pPr>
        <w:pStyle w:val="Tekstpodstawowy"/>
        <w:numPr>
          <w:ilvl w:val="0"/>
          <w:numId w:val="35"/>
        </w:numPr>
        <w:tabs>
          <w:tab w:val="left" w:pos="851"/>
        </w:tabs>
        <w:spacing w:before="60"/>
        <w:jc w:val="both"/>
        <w:rPr>
          <w:rFonts w:ascii="Arial" w:hAnsi="Arial" w:cs="Arial"/>
          <w:color w:val="auto"/>
          <w:sz w:val="22"/>
          <w:szCs w:val="22"/>
          <w:lang w:val="pl-PL"/>
        </w:rPr>
      </w:pPr>
      <w:r>
        <w:rPr>
          <w:rFonts w:ascii="Arial" w:hAnsi="Arial" w:cs="Arial"/>
          <w:color w:val="auto"/>
          <w:sz w:val="22"/>
          <w:szCs w:val="22"/>
          <w:lang w:val="pl-PL"/>
        </w:rPr>
        <w:t>w przypadkach określony</w:t>
      </w:r>
      <w:r w:rsidR="00C82CD4">
        <w:rPr>
          <w:rFonts w:ascii="Arial" w:hAnsi="Arial" w:cs="Arial"/>
          <w:color w:val="auto"/>
          <w:sz w:val="22"/>
          <w:szCs w:val="22"/>
          <w:lang w:val="pl-PL"/>
        </w:rPr>
        <w:t>m w § 10</w:t>
      </w:r>
      <w:r>
        <w:rPr>
          <w:rFonts w:ascii="Arial" w:hAnsi="Arial" w:cs="Arial"/>
          <w:color w:val="auto"/>
          <w:sz w:val="22"/>
          <w:szCs w:val="22"/>
          <w:lang w:val="pl-PL"/>
        </w:rPr>
        <w:t xml:space="preserve"> ust.</w:t>
      </w:r>
      <w:r w:rsidR="003037C0">
        <w:rPr>
          <w:rFonts w:ascii="Arial" w:hAnsi="Arial" w:cs="Arial"/>
          <w:color w:val="auto"/>
          <w:sz w:val="22"/>
          <w:szCs w:val="22"/>
          <w:lang w:val="pl-PL"/>
        </w:rPr>
        <w:t xml:space="preserve"> 2</w:t>
      </w:r>
      <w:r>
        <w:rPr>
          <w:rFonts w:ascii="Arial" w:hAnsi="Arial" w:cs="Arial"/>
          <w:color w:val="auto"/>
          <w:sz w:val="22"/>
          <w:szCs w:val="22"/>
          <w:lang w:val="pl-PL"/>
        </w:rPr>
        <w:t xml:space="preserve"> w lit. </w:t>
      </w:r>
      <w:r w:rsidR="003037C0">
        <w:rPr>
          <w:rFonts w:ascii="Arial" w:hAnsi="Arial" w:cs="Arial"/>
          <w:color w:val="auto"/>
          <w:sz w:val="22"/>
          <w:szCs w:val="22"/>
          <w:lang w:val="pl-PL"/>
        </w:rPr>
        <w:t>c</w:t>
      </w:r>
      <w:r>
        <w:rPr>
          <w:rFonts w:ascii="Arial" w:hAnsi="Arial" w:cs="Arial"/>
          <w:color w:val="auto"/>
          <w:sz w:val="22"/>
          <w:szCs w:val="22"/>
          <w:lang w:val="pl-PL"/>
        </w:rPr>
        <w:t>) decyzj</w:t>
      </w:r>
      <w:r w:rsidR="003037C0">
        <w:rPr>
          <w:rFonts w:ascii="Arial" w:hAnsi="Arial" w:cs="Arial"/>
          <w:color w:val="auto"/>
          <w:sz w:val="22"/>
          <w:szCs w:val="22"/>
          <w:lang w:val="pl-PL"/>
        </w:rPr>
        <w:t>a</w:t>
      </w:r>
      <w:r>
        <w:rPr>
          <w:rFonts w:ascii="Arial" w:hAnsi="Arial" w:cs="Arial"/>
          <w:color w:val="auto"/>
          <w:sz w:val="22"/>
          <w:szCs w:val="22"/>
          <w:lang w:val="pl-PL"/>
        </w:rPr>
        <w:t>.</w:t>
      </w:r>
    </w:p>
    <w:p w:rsidR="00A03340" w:rsidRDefault="00A03340" w:rsidP="00C82CD4">
      <w:pPr>
        <w:pStyle w:val="Tekstpodstawowy"/>
        <w:numPr>
          <w:ilvl w:val="0"/>
          <w:numId w:val="34"/>
        </w:numPr>
        <w:tabs>
          <w:tab w:val="clear" w:pos="720"/>
        </w:tabs>
        <w:spacing w:before="60"/>
        <w:ind w:left="425" w:hanging="425"/>
        <w:jc w:val="both"/>
        <w:rPr>
          <w:rFonts w:ascii="Arial" w:hAnsi="Arial" w:cs="Arial"/>
          <w:color w:val="auto"/>
          <w:sz w:val="22"/>
          <w:szCs w:val="22"/>
          <w:lang w:val="pl-PL"/>
        </w:rPr>
      </w:pPr>
      <w:r>
        <w:rPr>
          <w:rFonts w:ascii="Arial" w:hAnsi="Arial" w:cs="Arial"/>
          <w:color w:val="auto"/>
          <w:sz w:val="22"/>
          <w:szCs w:val="22"/>
          <w:lang w:val="pl-PL"/>
        </w:rPr>
        <w:t>Fakturę końcową Projektant przedstawi po przekazaniu ostatniego, wcześniej nie fakturowanego etapu</w:t>
      </w:r>
      <w:r w:rsidR="00E943C7">
        <w:rPr>
          <w:rFonts w:ascii="Arial" w:hAnsi="Arial" w:cs="Arial"/>
          <w:color w:val="auto"/>
          <w:sz w:val="22"/>
          <w:szCs w:val="22"/>
          <w:lang w:val="pl-PL"/>
        </w:rPr>
        <w:t>.</w:t>
      </w:r>
    </w:p>
    <w:p w:rsidR="007E1332" w:rsidRPr="003037C0" w:rsidRDefault="007E1332" w:rsidP="00C82CD4">
      <w:pPr>
        <w:pStyle w:val="Tekstpodstawowy"/>
        <w:numPr>
          <w:ilvl w:val="0"/>
          <w:numId w:val="34"/>
        </w:numPr>
        <w:tabs>
          <w:tab w:val="clear" w:pos="720"/>
        </w:tabs>
        <w:spacing w:before="60"/>
        <w:ind w:left="425" w:hanging="425"/>
        <w:jc w:val="both"/>
        <w:rPr>
          <w:rFonts w:ascii="Arial" w:hAnsi="Arial" w:cs="Arial"/>
          <w:color w:val="auto"/>
          <w:sz w:val="22"/>
          <w:szCs w:val="22"/>
          <w:lang w:val="pl-PL"/>
        </w:rPr>
      </w:pPr>
      <w:r w:rsidRPr="003037C0">
        <w:rPr>
          <w:rFonts w:ascii="Arial" w:hAnsi="Arial" w:cs="Arial"/>
          <w:color w:val="auto"/>
          <w:sz w:val="22"/>
          <w:szCs w:val="22"/>
          <w:lang w:val="pl-PL"/>
        </w:rPr>
        <w:t>Wykonawca nie może przenieść wierzytelności lub praw służących mu na podstawie niniejszej umowy na osoby trzecie.</w:t>
      </w:r>
    </w:p>
    <w:p w:rsidR="007E1332" w:rsidRPr="00BE0825" w:rsidRDefault="007E1332" w:rsidP="00C82CD4">
      <w:pPr>
        <w:pStyle w:val="Tekstpodstawowy"/>
        <w:numPr>
          <w:ilvl w:val="0"/>
          <w:numId w:val="34"/>
        </w:numPr>
        <w:tabs>
          <w:tab w:val="clear" w:pos="720"/>
        </w:tabs>
        <w:spacing w:before="60"/>
        <w:ind w:left="425" w:hanging="425"/>
        <w:jc w:val="both"/>
        <w:rPr>
          <w:rFonts w:ascii="Arial" w:hAnsi="Arial" w:cs="Arial"/>
          <w:sz w:val="22"/>
          <w:szCs w:val="22"/>
        </w:rPr>
      </w:pPr>
      <w:r w:rsidRPr="002A5717">
        <w:rPr>
          <w:rFonts w:ascii="Arial" w:hAnsi="Arial" w:cs="Arial"/>
          <w:color w:val="auto"/>
          <w:sz w:val="22"/>
          <w:szCs w:val="22"/>
          <w:lang w:val="pl-PL"/>
        </w:rPr>
        <w:t xml:space="preserve">Wykonawca zobowiązany jest do wystawienia </w:t>
      </w:r>
      <w:r>
        <w:rPr>
          <w:rFonts w:ascii="Arial" w:hAnsi="Arial" w:cs="Arial"/>
          <w:color w:val="auto"/>
          <w:sz w:val="22"/>
          <w:szCs w:val="22"/>
          <w:lang w:val="pl-PL"/>
        </w:rPr>
        <w:t>faktury</w:t>
      </w:r>
      <w:r w:rsidRPr="002A5717">
        <w:rPr>
          <w:rFonts w:ascii="Arial" w:hAnsi="Arial" w:cs="Arial"/>
          <w:color w:val="auto"/>
          <w:sz w:val="22"/>
          <w:szCs w:val="22"/>
          <w:lang w:val="pl-PL"/>
        </w:rPr>
        <w:t xml:space="preserve"> w terminie 7 dni od </w:t>
      </w:r>
      <w:r>
        <w:rPr>
          <w:rFonts w:ascii="Arial" w:hAnsi="Arial" w:cs="Arial"/>
          <w:color w:val="auto"/>
          <w:sz w:val="22"/>
          <w:szCs w:val="22"/>
          <w:lang w:val="pl-PL"/>
        </w:rPr>
        <w:t>pi</w:t>
      </w:r>
      <w:r w:rsidR="00D24454">
        <w:rPr>
          <w:rFonts w:ascii="Arial" w:hAnsi="Arial" w:cs="Arial"/>
          <w:color w:val="auto"/>
          <w:sz w:val="22"/>
          <w:szCs w:val="22"/>
          <w:lang w:val="pl-PL"/>
        </w:rPr>
        <w:t>semnego zatwierdzenia koncepcji lub</w:t>
      </w:r>
      <w:r>
        <w:rPr>
          <w:rFonts w:ascii="Arial" w:hAnsi="Arial" w:cs="Arial"/>
          <w:color w:val="auto"/>
          <w:sz w:val="22"/>
          <w:szCs w:val="22"/>
          <w:lang w:val="pl-PL"/>
        </w:rPr>
        <w:t xml:space="preserve"> </w:t>
      </w:r>
      <w:r w:rsidRPr="002A5717">
        <w:rPr>
          <w:rFonts w:ascii="Arial" w:hAnsi="Arial" w:cs="Arial"/>
          <w:color w:val="auto"/>
          <w:sz w:val="22"/>
          <w:szCs w:val="22"/>
          <w:lang w:val="pl-PL"/>
        </w:rPr>
        <w:t xml:space="preserve">daty podpisania protokołu odbioru (na papierze kserograficznym formatu A4 z przywołaniem numeru umowy). </w:t>
      </w:r>
    </w:p>
    <w:p w:rsidR="00B4521E" w:rsidRPr="00CA690A" w:rsidRDefault="00530584" w:rsidP="0074505D">
      <w:pPr>
        <w:pStyle w:val="Tekstpodstawowy"/>
        <w:spacing w:before="120" w:after="120"/>
        <w:jc w:val="center"/>
        <w:rPr>
          <w:rFonts w:ascii="Arial" w:hAnsi="Arial" w:cs="Arial"/>
          <w:b/>
          <w:color w:val="auto"/>
          <w:sz w:val="22"/>
          <w:szCs w:val="22"/>
          <w:lang w:val="pl-PL"/>
        </w:rPr>
      </w:pPr>
      <w:r w:rsidRPr="00CA690A">
        <w:rPr>
          <w:rFonts w:ascii="Arial" w:hAnsi="Arial" w:cs="Arial"/>
          <w:b/>
          <w:color w:val="auto"/>
          <w:sz w:val="22"/>
          <w:szCs w:val="22"/>
          <w:lang w:val="pl-PL"/>
        </w:rPr>
        <w:t>§ 1</w:t>
      </w:r>
      <w:r w:rsidR="00345C18">
        <w:rPr>
          <w:rFonts w:ascii="Arial" w:hAnsi="Arial" w:cs="Arial"/>
          <w:b/>
          <w:color w:val="auto"/>
          <w:sz w:val="22"/>
          <w:szCs w:val="22"/>
          <w:lang w:val="pl-PL"/>
        </w:rPr>
        <w:t>5</w:t>
      </w:r>
    </w:p>
    <w:p w:rsidR="007E1332" w:rsidRPr="0020005F" w:rsidRDefault="007E1332" w:rsidP="0074505D">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Pr>
          <w:rFonts w:ascii="Arial" w:hAnsi="Arial" w:cs="Arial"/>
          <w:color w:val="00000A"/>
          <w:sz w:val="22"/>
          <w:szCs w:val="22"/>
          <w:lang w:val="pl-PL"/>
        </w:rPr>
        <w:t>Za termin płatności wynagrodzenia Wykonawcy Strony zgodnie uznają dzień obciążenia rachunku bankowego Zamawiającego poleceniem zapłaty wynagrodzenia</w:t>
      </w:r>
    </w:p>
    <w:p w:rsidR="007E1332" w:rsidRPr="0020005F" w:rsidRDefault="007E1332" w:rsidP="0074505D">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20005F">
        <w:rPr>
          <w:rFonts w:ascii="Arial" w:hAnsi="Arial" w:cs="Arial"/>
          <w:color w:val="auto"/>
          <w:sz w:val="22"/>
          <w:szCs w:val="22"/>
          <w:lang w:val="pl-PL"/>
        </w:rPr>
        <w:lastRenderedPageBreak/>
        <w:t xml:space="preserve">W razie </w:t>
      </w:r>
      <w:r>
        <w:rPr>
          <w:rFonts w:ascii="Arial" w:hAnsi="Arial" w:cs="Arial"/>
          <w:color w:val="auto"/>
          <w:sz w:val="22"/>
          <w:szCs w:val="22"/>
          <w:lang w:val="pl-PL"/>
        </w:rPr>
        <w:t>opóźnienia</w:t>
      </w:r>
      <w:r w:rsidRPr="0020005F">
        <w:rPr>
          <w:rFonts w:ascii="Arial" w:hAnsi="Arial" w:cs="Arial"/>
          <w:color w:val="auto"/>
          <w:sz w:val="22"/>
          <w:szCs w:val="22"/>
          <w:lang w:val="pl-PL"/>
        </w:rPr>
        <w:t xml:space="preserve"> w zapłacie wierzytelności pieniężnych Zamawiający zobowiązuje się do zapłaty </w:t>
      </w:r>
      <w:r>
        <w:rPr>
          <w:rFonts w:ascii="Arial" w:hAnsi="Arial" w:cs="Arial"/>
          <w:color w:val="auto"/>
          <w:sz w:val="22"/>
          <w:szCs w:val="22"/>
          <w:lang w:val="pl-PL"/>
        </w:rPr>
        <w:t>odsetek ustawowych za opóźnienie</w:t>
      </w:r>
      <w:r w:rsidRPr="0020005F">
        <w:rPr>
          <w:rFonts w:ascii="Arial" w:hAnsi="Arial" w:cs="Arial"/>
          <w:color w:val="auto"/>
          <w:sz w:val="22"/>
          <w:szCs w:val="22"/>
          <w:lang w:val="pl-PL"/>
        </w:rPr>
        <w:t>.</w:t>
      </w:r>
    </w:p>
    <w:p w:rsidR="007E1332" w:rsidRDefault="007E1332" w:rsidP="0074505D">
      <w:pPr>
        <w:spacing w:before="240" w:after="120"/>
        <w:jc w:val="center"/>
        <w:rPr>
          <w:rFonts w:ascii="Arial" w:hAnsi="Arial" w:cs="Arial"/>
          <w:b/>
          <w:sz w:val="22"/>
          <w:szCs w:val="22"/>
        </w:rPr>
      </w:pPr>
      <w:r>
        <w:rPr>
          <w:rFonts w:ascii="Arial" w:hAnsi="Arial" w:cs="Arial"/>
          <w:b/>
          <w:sz w:val="22"/>
          <w:szCs w:val="22"/>
        </w:rPr>
        <w:t>PRAWA AUTORSKIE</w:t>
      </w:r>
    </w:p>
    <w:p w:rsidR="007E1332" w:rsidRDefault="007E1332" w:rsidP="0074505D">
      <w:pPr>
        <w:pStyle w:val="Tekstpodstawowy"/>
        <w:spacing w:before="120" w:after="120"/>
        <w:jc w:val="center"/>
        <w:rPr>
          <w:rFonts w:ascii="Arial" w:hAnsi="Arial" w:cs="Arial"/>
          <w:b/>
          <w:color w:val="auto"/>
          <w:sz w:val="22"/>
          <w:szCs w:val="22"/>
          <w:lang w:val="pl-PL"/>
        </w:rPr>
      </w:pPr>
      <w:r w:rsidRPr="0020005F">
        <w:rPr>
          <w:rFonts w:ascii="Arial" w:hAnsi="Arial" w:cs="Arial"/>
          <w:b/>
          <w:color w:val="auto"/>
          <w:sz w:val="22"/>
          <w:szCs w:val="22"/>
          <w:lang w:val="pl-PL"/>
        </w:rPr>
        <w:t>§ 1</w:t>
      </w:r>
      <w:r w:rsidR="00C82CD4">
        <w:rPr>
          <w:rFonts w:ascii="Arial" w:hAnsi="Arial" w:cs="Arial"/>
          <w:b/>
          <w:color w:val="auto"/>
          <w:sz w:val="22"/>
          <w:szCs w:val="22"/>
          <w:lang w:val="pl-PL"/>
        </w:rPr>
        <w:t>6</w:t>
      </w:r>
    </w:p>
    <w:p w:rsidR="00C9268B" w:rsidRDefault="00C9268B" w:rsidP="00C82CD4">
      <w:pPr>
        <w:pStyle w:val="Tekstpodstawowy"/>
        <w:numPr>
          <w:ilvl w:val="0"/>
          <w:numId w:val="26"/>
        </w:numPr>
        <w:tabs>
          <w:tab w:val="clear" w:pos="1004"/>
          <w:tab w:val="num" w:pos="426"/>
        </w:tabs>
        <w:spacing w:before="60"/>
        <w:ind w:left="425" w:hanging="425"/>
        <w:jc w:val="both"/>
        <w:rPr>
          <w:rFonts w:ascii="Arial" w:hAnsi="Arial" w:cs="Arial"/>
          <w:sz w:val="22"/>
          <w:szCs w:val="22"/>
        </w:rPr>
      </w:pPr>
      <w:r w:rsidRPr="00D04261">
        <w:rPr>
          <w:rFonts w:ascii="Arial" w:hAnsi="Arial" w:cs="Arial"/>
          <w:sz w:val="22"/>
          <w:szCs w:val="22"/>
        </w:rPr>
        <w:t xml:space="preserve">Całość dokumentacji projektowo-kosztorysowej wraz z załącznikami, uzgodnieniami, pozwoleniami i każda jej część stanowi własność Zamawiającego. </w:t>
      </w:r>
      <w:r>
        <w:rPr>
          <w:rFonts w:ascii="Arial" w:hAnsi="Arial" w:cs="Arial"/>
          <w:sz w:val="22"/>
          <w:szCs w:val="22"/>
        </w:rPr>
        <w:t xml:space="preserve">Z chwilą otrzymania honorarium określonego w </w:t>
      </w:r>
      <w:r w:rsidRPr="002A5717">
        <w:rPr>
          <w:rFonts w:ascii="Arial" w:hAnsi="Arial" w:cs="Arial"/>
          <w:sz w:val="22"/>
          <w:szCs w:val="22"/>
        </w:rPr>
        <w:t>§</w:t>
      </w:r>
      <w:r w:rsidR="00C82CD4">
        <w:rPr>
          <w:rFonts w:ascii="Arial" w:hAnsi="Arial" w:cs="Arial"/>
          <w:sz w:val="22"/>
          <w:szCs w:val="22"/>
        </w:rPr>
        <w:t xml:space="preserve"> 10</w:t>
      </w:r>
      <w:r>
        <w:rPr>
          <w:rFonts w:ascii="Arial" w:hAnsi="Arial" w:cs="Arial"/>
          <w:sz w:val="22"/>
          <w:szCs w:val="22"/>
        </w:rPr>
        <w:t xml:space="preserve"> ust. 1</w:t>
      </w:r>
      <w:r w:rsidRPr="00D04261">
        <w:rPr>
          <w:rFonts w:ascii="Arial" w:hAnsi="Arial" w:cs="Arial"/>
          <w:sz w:val="22"/>
          <w:szCs w:val="22"/>
        </w:rPr>
        <w:t xml:space="preserve">, </w:t>
      </w:r>
      <w:r w:rsidRPr="00385F4E">
        <w:rPr>
          <w:rFonts w:ascii="Arial" w:hAnsi="Arial" w:cs="Arial"/>
          <w:sz w:val="22"/>
          <w:szCs w:val="22"/>
        </w:rPr>
        <w:t>a w razie rozwiązania umowy – z chwilą jej rozwiązania niezależnie od podstaw i przyczyn rozwiązania</w:t>
      </w:r>
      <w:r w:rsidRPr="00D04261">
        <w:rPr>
          <w:rFonts w:ascii="Arial" w:hAnsi="Arial" w:cs="Arial"/>
          <w:sz w:val="22"/>
          <w:szCs w:val="22"/>
        </w:rPr>
        <w:t xml:space="preserve"> </w:t>
      </w:r>
      <w:r>
        <w:rPr>
          <w:rFonts w:ascii="Arial" w:hAnsi="Arial" w:cs="Arial"/>
          <w:sz w:val="22"/>
          <w:szCs w:val="22"/>
        </w:rPr>
        <w:t>Wykonawca</w:t>
      </w:r>
      <w:r w:rsidRPr="00D04261">
        <w:rPr>
          <w:rFonts w:ascii="Arial" w:hAnsi="Arial" w:cs="Arial"/>
          <w:sz w:val="22"/>
          <w:szCs w:val="22"/>
        </w:rPr>
        <w:t xml:space="preserve"> bez składania dodatkowego oświadczenia woli przenosi na Zamawiającego, niezależnie od wszelkich innych okoliczności, wszelkie autorskie prawa majątkowe </w:t>
      </w:r>
      <w:r>
        <w:rPr>
          <w:rFonts w:ascii="Arial" w:hAnsi="Arial" w:cs="Arial"/>
          <w:sz w:val="22"/>
          <w:szCs w:val="22"/>
        </w:rPr>
        <w:t>w zakresie dokumentacji, za którą następuje za</w:t>
      </w:r>
      <w:r w:rsidR="00A17AEA">
        <w:rPr>
          <w:rFonts w:ascii="Arial" w:hAnsi="Arial" w:cs="Arial"/>
          <w:sz w:val="22"/>
          <w:szCs w:val="22"/>
        </w:rPr>
        <w:t>płata honorariu</w:t>
      </w:r>
      <w:r w:rsidR="00C82CD4">
        <w:rPr>
          <w:rFonts w:ascii="Arial" w:hAnsi="Arial" w:cs="Arial"/>
          <w:sz w:val="22"/>
          <w:szCs w:val="22"/>
        </w:rPr>
        <w:t>m – zgodnie z §10</w:t>
      </w:r>
      <w:r>
        <w:rPr>
          <w:rFonts w:ascii="Arial" w:hAnsi="Arial" w:cs="Arial"/>
          <w:sz w:val="22"/>
          <w:szCs w:val="22"/>
        </w:rPr>
        <w:t xml:space="preserve"> ust. 2 umowy,</w:t>
      </w:r>
      <w:r w:rsidRPr="00D04261">
        <w:rPr>
          <w:rFonts w:ascii="Arial" w:hAnsi="Arial" w:cs="Arial"/>
          <w:sz w:val="22"/>
          <w:szCs w:val="22"/>
        </w:rPr>
        <w:t xml:space="preserve"> objęte następującymi polami eksploatacji: utrwalenie, zwielokrotnienie dowolną techniką, wprowadzenie do obrotu, wprowadzenie do pamięci komputera, związane z przekazaną dokumentacją </w:t>
      </w:r>
      <w:r w:rsidRPr="00B9639F">
        <w:rPr>
          <w:rFonts w:ascii="Arial" w:hAnsi="Arial" w:cs="Arial"/>
          <w:sz w:val="22"/>
          <w:szCs w:val="22"/>
        </w:rPr>
        <w:t>i</w:t>
      </w:r>
      <w:r>
        <w:rPr>
          <w:rFonts w:ascii="Arial" w:hAnsi="Arial" w:cs="Arial"/>
          <w:sz w:val="22"/>
          <w:szCs w:val="22"/>
        </w:rPr>
        <w:t> </w:t>
      </w:r>
      <w:r w:rsidRPr="00B9639F">
        <w:rPr>
          <w:rFonts w:ascii="Arial" w:hAnsi="Arial" w:cs="Arial"/>
          <w:sz w:val="22"/>
          <w:szCs w:val="22"/>
        </w:rPr>
        <w:t xml:space="preserve">zezwala mu na dokonywanie bez konieczności uzyskania jego dalszej zgody </w:t>
      </w:r>
      <w:r w:rsidRPr="00F47BE0">
        <w:rPr>
          <w:rFonts w:ascii="Arial" w:hAnsi="Arial" w:cs="Arial"/>
          <w:sz w:val="22"/>
          <w:szCs w:val="22"/>
        </w:rPr>
        <w:t>wszelkich zmian</w:t>
      </w:r>
      <w:r w:rsidRPr="00D04261">
        <w:rPr>
          <w:rFonts w:ascii="Arial" w:hAnsi="Arial" w:cs="Arial"/>
          <w:sz w:val="22"/>
          <w:szCs w:val="22"/>
        </w:rPr>
        <w:t xml:space="preserve">, pod warunkiem, że zmiany te dokonywane będą na zlecenie </w:t>
      </w:r>
      <w:r>
        <w:rPr>
          <w:rFonts w:ascii="Arial" w:hAnsi="Arial" w:cs="Arial"/>
          <w:sz w:val="22"/>
          <w:szCs w:val="22"/>
        </w:rPr>
        <w:t>Zamawiającego</w:t>
      </w:r>
      <w:r w:rsidRPr="00D04261">
        <w:rPr>
          <w:rFonts w:ascii="Arial" w:hAnsi="Arial" w:cs="Arial"/>
          <w:sz w:val="22"/>
          <w:szCs w:val="22"/>
        </w:rPr>
        <w:t xml:space="preserve"> przez osoby posiadające odpowiednie przygotowanie zawodowe i kwalifikacje. Powyższe przeniesienie autorskich praw majątkowych następuje w stanie wolnym od obciążeń i praw osób trzecich i obejmuje także wszystkie późniejsze zmiany w</w:t>
      </w:r>
      <w:r>
        <w:rPr>
          <w:rFonts w:ascii="Arial" w:hAnsi="Arial" w:cs="Arial"/>
          <w:sz w:val="22"/>
          <w:szCs w:val="22"/>
        </w:rPr>
        <w:t> </w:t>
      </w:r>
      <w:r w:rsidRPr="00D04261">
        <w:rPr>
          <w:rFonts w:ascii="Arial" w:hAnsi="Arial" w:cs="Arial"/>
          <w:sz w:val="22"/>
          <w:szCs w:val="22"/>
        </w:rPr>
        <w:t xml:space="preserve">dokumentacji dokonywane przez </w:t>
      </w:r>
      <w:r>
        <w:rPr>
          <w:rFonts w:ascii="Arial" w:hAnsi="Arial" w:cs="Arial"/>
          <w:sz w:val="22"/>
          <w:szCs w:val="22"/>
        </w:rPr>
        <w:t>Wykonawcę</w:t>
      </w:r>
      <w:r w:rsidRPr="00D04261">
        <w:rPr>
          <w:rFonts w:ascii="Arial" w:hAnsi="Arial" w:cs="Arial"/>
          <w:sz w:val="22"/>
          <w:szCs w:val="22"/>
        </w:rPr>
        <w:t>.</w:t>
      </w:r>
    </w:p>
    <w:p w:rsidR="00C9268B" w:rsidRDefault="00C9268B" w:rsidP="00C82CD4">
      <w:pPr>
        <w:pStyle w:val="Tekstpodstawowy"/>
        <w:numPr>
          <w:ilvl w:val="0"/>
          <w:numId w:val="26"/>
        </w:numPr>
        <w:tabs>
          <w:tab w:val="clear" w:pos="1004"/>
          <w:tab w:val="num" w:pos="426"/>
        </w:tabs>
        <w:spacing w:before="60"/>
        <w:ind w:left="425" w:hanging="425"/>
        <w:jc w:val="both"/>
        <w:rPr>
          <w:rFonts w:ascii="Arial" w:hAnsi="Arial" w:cs="Arial"/>
          <w:sz w:val="22"/>
          <w:szCs w:val="22"/>
        </w:rPr>
      </w:pPr>
      <w:r w:rsidRPr="002A5717">
        <w:rPr>
          <w:rFonts w:ascii="Arial" w:hAnsi="Arial" w:cs="Arial"/>
          <w:sz w:val="22"/>
          <w:szCs w:val="22"/>
        </w:rPr>
        <w:t xml:space="preserve">Wynagrodzenie określone w § </w:t>
      </w:r>
      <w:r w:rsidR="00C82CD4">
        <w:rPr>
          <w:rFonts w:ascii="Arial" w:hAnsi="Arial" w:cs="Arial"/>
          <w:sz w:val="22"/>
          <w:szCs w:val="22"/>
        </w:rPr>
        <w:t>10</w:t>
      </w:r>
      <w:r w:rsidRPr="002A5717">
        <w:rPr>
          <w:rFonts w:ascii="Arial" w:hAnsi="Arial" w:cs="Arial"/>
          <w:sz w:val="22"/>
          <w:szCs w:val="22"/>
        </w:rPr>
        <w:t xml:space="preserve"> </w:t>
      </w:r>
      <w:r>
        <w:rPr>
          <w:rFonts w:ascii="Arial" w:hAnsi="Arial" w:cs="Arial"/>
          <w:sz w:val="22"/>
          <w:szCs w:val="22"/>
        </w:rPr>
        <w:t>us</w:t>
      </w:r>
      <w:r w:rsidRPr="002A5717">
        <w:rPr>
          <w:rFonts w:ascii="Arial" w:hAnsi="Arial" w:cs="Arial"/>
          <w:sz w:val="22"/>
          <w:szCs w:val="22"/>
        </w:rPr>
        <w:t xml:space="preserve">t. </w:t>
      </w:r>
      <w:r>
        <w:rPr>
          <w:rFonts w:ascii="Arial" w:hAnsi="Arial" w:cs="Arial"/>
          <w:sz w:val="22"/>
          <w:szCs w:val="22"/>
        </w:rPr>
        <w:t>1</w:t>
      </w:r>
      <w:r w:rsidRPr="002A5717">
        <w:rPr>
          <w:rFonts w:ascii="Arial" w:hAnsi="Arial" w:cs="Arial"/>
          <w:sz w:val="22"/>
          <w:szCs w:val="22"/>
        </w:rPr>
        <w:t xml:space="preserve"> umowy obejmuje wynagrodzenie za korzystanie z praw autorskich na warunkach określonych w niniejszym paragrafie.</w:t>
      </w:r>
    </w:p>
    <w:p w:rsidR="00565D2D" w:rsidRPr="00C9268B" w:rsidRDefault="00C9268B" w:rsidP="00C82CD4">
      <w:pPr>
        <w:pStyle w:val="Tekstpodstawowy"/>
        <w:numPr>
          <w:ilvl w:val="0"/>
          <w:numId w:val="26"/>
        </w:numPr>
        <w:tabs>
          <w:tab w:val="clear" w:pos="1004"/>
          <w:tab w:val="num" w:pos="426"/>
        </w:tabs>
        <w:spacing w:before="60"/>
        <w:ind w:left="425" w:hanging="425"/>
        <w:jc w:val="both"/>
        <w:rPr>
          <w:rFonts w:ascii="Arial" w:hAnsi="Arial" w:cs="Arial"/>
          <w:sz w:val="22"/>
          <w:szCs w:val="22"/>
        </w:rPr>
      </w:pPr>
      <w:r w:rsidRPr="00F36EFD">
        <w:rPr>
          <w:rFonts w:ascii="Arial" w:hAnsi="Arial" w:cs="Arial"/>
          <w:sz w:val="22"/>
          <w:szCs w:val="22"/>
        </w:rPr>
        <w:t xml:space="preserve">Zamawiający upoważnia </w:t>
      </w:r>
      <w:r>
        <w:rPr>
          <w:rFonts w:ascii="Arial" w:hAnsi="Arial" w:cs="Arial"/>
          <w:sz w:val="22"/>
          <w:szCs w:val="22"/>
        </w:rPr>
        <w:t>Wykonawcę</w:t>
      </w:r>
      <w:r w:rsidRPr="00F36EFD">
        <w:rPr>
          <w:rFonts w:ascii="Arial" w:hAnsi="Arial" w:cs="Arial"/>
          <w:sz w:val="22"/>
          <w:szCs w:val="22"/>
        </w:rPr>
        <w:t xml:space="preserve"> do korzyst</w:t>
      </w:r>
      <w:r>
        <w:rPr>
          <w:rFonts w:ascii="Arial" w:hAnsi="Arial" w:cs="Arial"/>
          <w:sz w:val="22"/>
          <w:szCs w:val="22"/>
        </w:rPr>
        <w:t>ania z opracowań projektowych w </w:t>
      </w:r>
      <w:r w:rsidRPr="00F36EFD">
        <w:rPr>
          <w:rFonts w:ascii="Arial" w:hAnsi="Arial" w:cs="Arial"/>
          <w:sz w:val="22"/>
          <w:szCs w:val="22"/>
        </w:rPr>
        <w:t>całości jak również w postaci dowolnych fragmentów w celu promocji i prezentacji własnego dorobku</w:t>
      </w:r>
    </w:p>
    <w:p w:rsidR="00906006" w:rsidRPr="00CA690A" w:rsidRDefault="00906006" w:rsidP="0074505D">
      <w:pPr>
        <w:pStyle w:val="Tekstpodstawowy"/>
        <w:spacing w:before="240" w:after="120"/>
        <w:jc w:val="center"/>
        <w:rPr>
          <w:rFonts w:ascii="Arial" w:hAnsi="Arial" w:cs="Arial"/>
          <w:b/>
          <w:color w:val="auto"/>
          <w:sz w:val="22"/>
          <w:szCs w:val="22"/>
          <w:lang w:val="pl-PL"/>
        </w:rPr>
      </w:pPr>
      <w:r w:rsidRPr="00CA690A">
        <w:rPr>
          <w:rFonts w:ascii="Arial" w:hAnsi="Arial" w:cs="Arial"/>
          <w:b/>
          <w:color w:val="auto"/>
          <w:sz w:val="22"/>
          <w:szCs w:val="22"/>
          <w:lang w:val="pl-PL"/>
        </w:rPr>
        <w:t>ZMIANA UMOWY</w:t>
      </w:r>
    </w:p>
    <w:p w:rsidR="00906006" w:rsidRPr="00CA690A" w:rsidRDefault="00906006" w:rsidP="0074505D">
      <w:pPr>
        <w:pStyle w:val="Tekstpodstawowy"/>
        <w:spacing w:before="120" w:after="120"/>
        <w:jc w:val="center"/>
        <w:rPr>
          <w:rFonts w:ascii="Arial" w:hAnsi="Arial" w:cs="Arial"/>
          <w:b/>
          <w:color w:val="auto"/>
          <w:sz w:val="22"/>
          <w:szCs w:val="22"/>
        </w:rPr>
      </w:pPr>
      <w:r w:rsidRPr="00CA690A">
        <w:rPr>
          <w:rFonts w:ascii="Arial" w:hAnsi="Arial" w:cs="Arial"/>
          <w:b/>
          <w:color w:val="auto"/>
          <w:sz w:val="22"/>
          <w:szCs w:val="22"/>
        </w:rPr>
        <w:t>§ 1</w:t>
      </w:r>
      <w:r w:rsidR="00C82CD4">
        <w:rPr>
          <w:rFonts w:ascii="Arial" w:hAnsi="Arial" w:cs="Arial"/>
          <w:b/>
          <w:color w:val="auto"/>
          <w:sz w:val="22"/>
          <w:szCs w:val="22"/>
        </w:rPr>
        <w:t>7</w:t>
      </w:r>
    </w:p>
    <w:p w:rsidR="007E1332" w:rsidRPr="000266ED" w:rsidRDefault="007E1332" w:rsidP="0074505D">
      <w:pPr>
        <w:pStyle w:val="Tekstpodstawowy21"/>
        <w:spacing w:before="60"/>
        <w:rPr>
          <w:rFonts w:ascii="Arial" w:hAnsi="Arial" w:cs="Arial"/>
          <w:sz w:val="22"/>
          <w:szCs w:val="22"/>
        </w:rPr>
      </w:pPr>
      <w:r>
        <w:rPr>
          <w:rFonts w:ascii="Arial" w:hAnsi="Arial" w:cs="Arial"/>
          <w:sz w:val="22"/>
          <w:szCs w:val="22"/>
        </w:rPr>
        <w:t>Przewiduje się zmianę umowy:</w:t>
      </w:r>
    </w:p>
    <w:p w:rsidR="00C82CD4" w:rsidRDefault="00C82CD4" w:rsidP="00C82CD4">
      <w:pPr>
        <w:pStyle w:val="Tekstpodstawowy"/>
        <w:numPr>
          <w:ilvl w:val="0"/>
          <w:numId w:val="37"/>
        </w:numPr>
        <w:tabs>
          <w:tab w:val="left" w:pos="851"/>
        </w:tabs>
        <w:spacing w:before="60"/>
        <w:ind w:left="851" w:hanging="425"/>
        <w:jc w:val="both"/>
        <w:rPr>
          <w:rFonts w:ascii="Arial" w:hAnsi="Arial" w:cs="Arial"/>
          <w:sz w:val="22"/>
          <w:szCs w:val="22"/>
        </w:rPr>
      </w:pPr>
      <w:r>
        <w:rPr>
          <w:rFonts w:ascii="Arial" w:hAnsi="Arial" w:cs="Arial"/>
          <w:sz w:val="22"/>
          <w:szCs w:val="22"/>
        </w:rPr>
        <w:t>w zakresie przedłużenia terminu zakończenia przedmiotu umowy w następujących sytuacjach:</w:t>
      </w:r>
    </w:p>
    <w:p w:rsidR="00C82CD4" w:rsidRDefault="00C82CD4" w:rsidP="00C82CD4">
      <w:pPr>
        <w:pStyle w:val="Akapitzlist"/>
        <w:numPr>
          <w:ilvl w:val="0"/>
          <w:numId w:val="38"/>
        </w:numPr>
        <w:tabs>
          <w:tab w:val="left" w:pos="851"/>
          <w:tab w:val="left" w:pos="1276"/>
        </w:tabs>
        <w:spacing w:before="60"/>
        <w:jc w:val="both"/>
        <w:rPr>
          <w:rFonts w:ascii="Arial" w:hAnsi="Arial" w:cs="Arial"/>
          <w:sz w:val="22"/>
          <w:szCs w:val="22"/>
        </w:rPr>
      </w:pPr>
      <w:r>
        <w:rPr>
          <w:rFonts w:ascii="Arial" w:hAnsi="Arial" w:cs="Arial"/>
          <w:sz w:val="22"/>
          <w:szCs w:val="22"/>
        </w:rPr>
        <w:t>w przypadku nie uzyskania decyzji administracyjnych, uzgodnień lub opinii niezbędnych do zakończenia prac projektowych, pomimo złożenia kompletnych wniosków do właściwych organów terminach przewidzianych w odpowiednich przepisach na ich wydanie,</w:t>
      </w:r>
    </w:p>
    <w:p w:rsidR="00C82CD4" w:rsidRDefault="00C82CD4" w:rsidP="00C82CD4">
      <w:pPr>
        <w:pStyle w:val="Akapitzlist"/>
        <w:numPr>
          <w:ilvl w:val="0"/>
          <w:numId w:val="38"/>
        </w:numPr>
        <w:tabs>
          <w:tab w:val="left" w:pos="851"/>
          <w:tab w:val="left" w:pos="1276"/>
        </w:tabs>
        <w:spacing w:before="60"/>
        <w:jc w:val="both"/>
        <w:rPr>
          <w:rFonts w:ascii="Arial" w:hAnsi="Arial" w:cs="Arial"/>
          <w:sz w:val="22"/>
          <w:szCs w:val="22"/>
        </w:rPr>
      </w:pPr>
      <w:r>
        <w:rPr>
          <w:rFonts w:ascii="Arial" w:hAnsi="Arial" w:cs="Arial"/>
          <w:sz w:val="22"/>
          <w:szCs w:val="22"/>
        </w:rPr>
        <w:t xml:space="preserve">w przypadku istotnej zmiany przepisów regulujących wykonanie prac stanowiących przedmiot umowy, </w:t>
      </w:r>
    </w:p>
    <w:p w:rsidR="00C82CD4" w:rsidRDefault="00C82CD4" w:rsidP="00C82CD4">
      <w:pPr>
        <w:pStyle w:val="Akapitzlist"/>
        <w:numPr>
          <w:ilvl w:val="0"/>
          <w:numId w:val="38"/>
        </w:numPr>
        <w:tabs>
          <w:tab w:val="left" w:pos="851"/>
          <w:tab w:val="left" w:pos="1276"/>
        </w:tabs>
        <w:spacing w:before="60"/>
        <w:jc w:val="both"/>
        <w:rPr>
          <w:rFonts w:ascii="Arial" w:hAnsi="Arial" w:cs="Arial"/>
          <w:sz w:val="22"/>
          <w:szCs w:val="22"/>
        </w:rPr>
      </w:pPr>
      <w:r>
        <w:rPr>
          <w:rFonts w:ascii="Arial" w:hAnsi="Arial" w:cs="Arial"/>
          <w:bCs/>
          <w:sz w:val="22"/>
          <w:szCs w:val="22"/>
        </w:rPr>
        <w:t>zmiany w uzbrojeniu i naniesieniach terenu w stosunku do danych w zasobach geodezyjnych,</w:t>
      </w:r>
    </w:p>
    <w:p w:rsidR="00C82CD4" w:rsidRDefault="00C82CD4" w:rsidP="00C82CD4">
      <w:pPr>
        <w:numPr>
          <w:ilvl w:val="0"/>
          <w:numId w:val="38"/>
        </w:numPr>
        <w:autoSpaceDN w:val="0"/>
        <w:adjustRightInd w:val="0"/>
        <w:jc w:val="both"/>
        <w:rPr>
          <w:rFonts w:ascii="Arial" w:hAnsi="Arial" w:cs="Arial"/>
          <w:bCs/>
          <w:sz w:val="22"/>
          <w:szCs w:val="22"/>
        </w:rPr>
      </w:pPr>
      <w:r>
        <w:rPr>
          <w:rFonts w:ascii="Arial" w:hAnsi="Arial" w:cs="Arial"/>
          <w:bCs/>
          <w:sz w:val="22"/>
          <w:szCs w:val="22"/>
        </w:rPr>
        <w:t>gdy zajdzie potrzeba wykonania opracowań nieprzewidzianych w zamówieniu lub potrzeba zmiany prac projektowych z tytułu nie uzyskania wymaganych prawem zgód,</w:t>
      </w:r>
    </w:p>
    <w:p w:rsidR="00C82CD4" w:rsidRDefault="00C82CD4" w:rsidP="00C82CD4">
      <w:pPr>
        <w:numPr>
          <w:ilvl w:val="0"/>
          <w:numId w:val="38"/>
        </w:numPr>
        <w:autoSpaceDN w:val="0"/>
        <w:adjustRightInd w:val="0"/>
        <w:jc w:val="both"/>
        <w:rPr>
          <w:rFonts w:ascii="Arial" w:hAnsi="Arial" w:cs="Arial"/>
          <w:bCs/>
          <w:sz w:val="22"/>
          <w:szCs w:val="22"/>
        </w:rPr>
      </w:pPr>
      <w:r>
        <w:rPr>
          <w:rFonts w:ascii="Arial" w:hAnsi="Arial" w:cs="Arial"/>
          <w:bCs/>
          <w:sz w:val="22"/>
          <w:szCs w:val="22"/>
        </w:rPr>
        <w:t>w przypadku zaistnienia okoliczności, których nie można było przewidzieć mimo zachowania należytej staranności,</w:t>
      </w:r>
    </w:p>
    <w:p w:rsidR="00C82CD4" w:rsidRDefault="00C82CD4" w:rsidP="00C82CD4">
      <w:pPr>
        <w:pStyle w:val="Tekstpodstawowy"/>
        <w:numPr>
          <w:ilvl w:val="0"/>
          <w:numId w:val="37"/>
        </w:numPr>
        <w:tabs>
          <w:tab w:val="left" w:pos="851"/>
        </w:tabs>
        <w:spacing w:before="60"/>
        <w:jc w:val="both"/>
        <w:rPr>
          <w:rFonts w:ascii="Arial" w:hAnsi="Arial" w:cs="Arial"/>
          <w:sz w:val="22"/>
          <w:szCs w:val="22"/>
        </w:rPr>
      </w:pPr>
      <w:r>
        <w:rPr>
          <w:rFonts w:ascii="Arial" w:hAnsi="Arial" w:cs="Arial"/>
          <w:sz w:val="22"/>
          <w:szCs w:val="22"/>
        </w:rPr>
        <w:t xml:space="preserve">w zakresie zmiany wynagrodzenia za wykonanie przedmiotu umowy - </w:t>
      </w:r>
      <w:r>
        <w:rPr>
          <w:rFonts w:ascii="Arial" w:hAnsi="Arial" w:cs="Arial"/>
          <w:bCs/>
          <w:sz w:val="22"/>
          <w:szCs w:val="22"/>
        </w:rPr>
        <w:t>gdy zajdzie potrzeba wykonania opracowań nieprzewidzianych w zamówieniu lub potrzeba zmiany prac projektowych z tytułu nie uzyskania wymaganych prawem zgód.</w:t>
      </w:r>
    </w:p>
    <w:p w:rsidR="00906006" w:rsidRPr="00CA690A" w:rsidRDefault="00906006" w:rsidP="0074505D">
      <w:pPr>
        <w:spacing w:before="120" w:after="120"/>
        <w:jc w:val="center"/>
        <w:rPr>
          <w:rFonts w:ascii="Arial" w:hAnsi="Arial" w:cs="Arial"/>
          <w:b/>
          <w:sz w:val="22"/>
          <w:szCs w:val="22"/>
        </w:rPr>
      </w:pPr>
      <w:r w:rsidRPr="00CA690A">
        <w:rPr>
          <w:rFonts w:ascii="Arial" w:hAnsi="Arial" w:cs="Arial"/>
          <w:b/>
          <w:sz w:val="22"/>
          <w:szCs w:val="22"/>
        </w:rPr>
        <w:t>§ 1</w:t>
      </w:r>
      <w:r w:rsidR="00C82CD4">
        <w:rPr>
          <w:rFonts w:ascii="Arial" w:hAnsi="Arial" w:cs="Arial"/>
          <w:b/>
          <w:sz w:val="22"/>
          <w:szCs w:val="22"/>
        </w:rPr>
        <w:t>8</w:t>
      </w:r>
    </w:p>
    <w:p w:rsidR="00906006" w:rsidRPr="00CA690A" w:rsidRDefault="00906006" w:rsidP="00C82CD4">
      <w:pPr>
        <w:numPr>
          <w:ilvl w:val="0"/>
          <w:numId w:val="23"/>
        </w:numPr>
        <w:spacing w:before="120"/>
        <w:ind w:left="425" w:hanging="425"/>
        <w:jc w:val="both"/>
        <w:rPr>
          <w:rFonts w:ascii="Arial" w:hAnsi="Arial" w:cs="Arial"/>
          <w:sz w:val="22"/>
          <w:szCs w:val="22"/>
        </w:rPr>
      </w:pPr>
      <w:r w:rsidRPr="00CA690A">
        <w:rPr>
          <w:rFonts w:ascii="Arial" w:hAnsi="Arial" w:cs="Arial"/>
          <w:sz w:val="22"/>
          <w:szCs w:val="22"/>
        </w:rPr>
        <w:t>Jeżeli Wykonawca uważa się za uprawnionego do zmiany umowy w przypadkach opisanych w §1</w:t>
      </w:r>
      <w:r w:rsidR="00C82CD4">
        <w:rPr>
          <w:rFonts w:ascii="Arial" w:hAnsi="Arial" w:cs="Arial"/>
          <w:sz w:val="22"/>
          <w:szCs w:val="22"/>
        </w:rPr>
        <w:t>7</w:t>
      </w:r>
      <w:r w:rsidRPr="00CA690A">
        <w:rPr>
          <w:rFonts w:ascii="Arial" w:hAnsi="Arial" w:cs="Arial"/>
          <w:sz w:val="22"/>
          <w:szCs w:val="22"/>
        </w:rPr>
        <w:t xml:space="preserve">, zobowiązany jest do przekazania </w:t>
      </w:r>
      <w:r w:rsidR="007E1332">
        <w:rPr>
          <w:rFonts w:ascii="Arial" w:hAnsi="Arial" w:cs="Arial"/>
          <w:sz w:val="22"/>
          <w:szCs w:val="22"/>
        </w:rPr>
        <w:t>Zamawiającemu</w:t>
      </w:r>
      <w:r w:rsidRPr="00CA690A">
        <w:rPr>
          <w:rFonts w:ascii="Arial" w:hAnsi="Arial" w:cs="Arial"/>
          <w:sz w:val="22"/>
          <w:szCs w:val="22"/>
        </w:rPr>
        <w:t xml:space="preserve"> wniosku </w:t>
      </w:r>
      <w:r w:rsidRPr="00CA690A">
        <w:rPr>
          <w:rFonts w:ascii="Arial" w:hAnsi="Arial" w:cs="Arial"/>
          <w:sz w:val="22"/>
          <w:szCs w:val="22"/>
        </w:rPr>
        <w:lastRenderedPageBreak/>
        <w:t>dotyczącego zmiany umowy wraz z opisem zdarzenia lub okoliczności stanowiących podstawę do żądania takiej zmiany.</w:t>
      </w:r>
    </w:p>
    <w:p w:rsidR="00906006" w:rsidRPr="00CA690A" w:rsidRDefault="00906006" w:rsidP="00C82CD4">
      <w:pPr>
        <w:numPr>
          <w:ilvl w:val="0"/>
          <w:numId w:val="23"/>
        </w:numPr>
        <w:spacing w:before="60"/>
        <w:ind w:left="425" w:hanging="425"/>
        <w:jc w:val="both"/>
        <w:rPr>
          <w:rFonts w:ascii="Arial" w:hAnsi="Arial" w:cs="Arial"/>
          <w:sz w:val="22"/>
          <w:szCs w:val="22"/>
        </w:rPr>
      </w:pPr>
      <w:r w:rsidRPr="00CA690A">
        <w:rPr>
          <w:rFonts w:ascii="Arial" w:hAnsi="Arial" w:cs="Arial"/>
          <w:sz w:val="22"/>
          <w:szCs w:val="22"/>
        </w:rPr>
        <w:t>Wniosek o którym mowa w ust. 1 powinien być przekazany niezwłocznie, jednakże nie później niż w terminie 21 dni roboczych od dnia, w którym Wykonawca dowiedział się lub powinien dowiedzieć się o danym zdarzeniu lub okolicznościach.</w:t>
      </w:r>
    </w:p>
    <w:p w:rsidR="00906006" w:rsidRPr="00CA690A" w:rsidRDefault="00906006" w:rsidP="00C82CD4">
      <w:pPr>
        <w:numPr>
          <w:ilvl w:val="0"/>
          <w:numId w:val="23"/>
        </w:numPr>
        <w:spacing w:before="60"/>
        <w:ind w:left="425" w:hanging="425"/>
        <w:jc w:val="both"/>
        <w:rPr>
          <w:rFonts w:ascii="Arial" w:hAnsi="Arial" w:cs="Arial"/>
          <w:sz w:val="22"/>
          <w:szCs w:val="22"/>
        </w:rPr>
      </w:pPr>
      <w:r w:rsidRPr="00CA690A">
        <w:rPr>
          <w:rFonts w:ascii="Arial" w:hAnsi="Arial" w:cs="Arial"/>
          <w:sz w:val="22"/>
          <w:szCs w:val="22"/>
        </w:rPr>
        <w:t>Wykonawca zobowiązany jest do dostarczenia wraz z wnioskiem, o którym mowa w</w:t>
      </w:r>
      <w:r w:rsidRPr="00CA690A">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rsidR="00906006" w:rsidRPr="00CA690A" w:rsidRDefault="00906006" w:rsidP="00C82CD4">
      <w:pPr>
        <w:numPr>
          <w:ilvl w:val="0"/>
          <w:numId w:val="23"/>
        </w:numPr>
        <w:spacing w:before="60"/>
        <w:ind w:left="425" w:hanging="425"/>
        <w:jc w:val="both"/>
        <w:rPr>
          <w:rFonts w:ascii="Arial" w:hAnsi="Arial" w:cs="Arial"/>
          <w:sz w:val="22"/>
          <w:szCs w:val="22"/>
        </w:rPr>
      </w:pPr>
      <w:r w:rsidRPr="00CA690A">
        <w:rPr>
          <w:rFonts w:ascii="Arial" w:hAnsi="Arial" w:cs="Arial"/>
          <w:sz w:val="22"/>
          <w:szCs w:val="22"/>
        </w:rPr>
        <w:t>Wykonawca zobowiązany jest do bieżącej dokumentacji koniecznej dla uzasadnienia żąda</w:t>
      </w:r>
      <w:r w:rsidR="007E1332">
        <w:rPr>
          <w:rFonts w:ascii="Arial" w:hAnsi="Arial" w:cs="Arial"/>
          <w:sz w:val="22"/>
          <w:szCs w:val="22"/>
        </w:rPr>
        <w:t>nia zmiany i przechowywania jej.</w:t>
      </w:r>
    </w:p>
    <w:p w:rsidR="00906006" w:rsidRPr="00CA690A" w:rsidRDefault="00906006" w:rsidP="00C82CD4">
      <w:pPr>
        <w:numPr>
          <w:ilvl w:val="0"/>
          <w:numId w:val="23"/>
        </w:numPr>
        <w:spacing w:before="60"/>
        <w:ind w:left="425" w:hanging="425"/>
        <w:jc w:val="both"/>
        <w:rPr>
          <w:rFonts w:ascii="Arial" w:hAnsi="Arial" w:cs="Arial"/>
          <w:sz w:val="22"/>
          <w:szCs w:val="22"/>
        </w:rPr>
      </w:pPr>
      <w:r w:rsidRPr="00CA690A">
        <w:rPr>
          <w:rFonts w:ascii="Arial" w:hAnsi="Arial" w:cs="Arial"/>
          <w:sz w:val="22"/>
          <w:szCs w:val="22"/>
        </w:rPr>
        <w:t>W terminie 10 dni roboczych od dnia otrzymania żądania zmiany Zamawiający powiadomi Wykonawcę o akceptacji żądania zmiany umowy i terminie podpisania aneksu do umowy lub odpowiednio o braku akceptacji zmiany.</w:t>
      </w:r>
    </w:p>
    <w:p w:rsidR="002A5717" w:rsidRPr="00CA690A" w:rsidRDefault="002A5717" w:rsidP="0074505D">
      <w:pPr>
        <w:pStyle w:val="Tekstpodstawowy"/>
        <w:spacing w:before="240" w:after="120"/>
        <w:jc w:val="center"/>
        <w:rPr>
          <w:rFonts w:ascii="Arial" w:hAnsi="Arial" w:cs="Arial"/>
          <w:b/>
          <w:color w:val="auto"/>
          <w:sz w:val="22"/>
          <w:szCs w:val="22"/>
          <w:lang w:val="pl-PL"/>
        </w:rPr>
      </w:pPr>
      <w:r w:rsidRPr="00CA690A">
        <w:rPr>
          <w:rFonts w:ascii="Arial" w:hAnsi="Arial" w:cs="Arial"/>
          <w:b/>
          <w:color w:val="auto"/>
          <w:sz w:val="22"/>
          <w:szCs w:val="22"/>
          <w:lang w:val="pl-PL"/>
        </w:rPr>
        <w:t>INNE POSTANOWIENIA UMOWY</w:t>
      </w:r>
    </w:p>
    <w:p w:rsidR="002A5717" w:rsidRPr="00CA690A" w:rsidRDefault="002A5717" w:rsidP="0074505D">
      <w:pPr>
        <w:pStyle w:val="Tekstpodstawowy"/>
        <w:spacing w:before="120" w:after="120"/>
        <w:jc w:val="center"/>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C82CD4">
        <w:rPr>
          <w:rFonts w:ascii="Arial" w:hAnsi="Arial" w:cs="Arial"/>
          <w:b/>
          <w:color w:val="auto"/>
          <w:sz w:val="22"/>
          <w:szCs w:val="22"/>
          <w:lang w:val="pl-PL"/>
        </w:rPr>
        <w:t>19</w:t>
      </w:r>
    </w:p>
    <w:p w:rsidR="005F4A69" w:rsidRPr="00CA690A" w:rsidRDefault="00B4521E" w:rsidP="0074505D">
      <w:pPr>
        <w:pStyle w:val="Tekstpodstawowy"/>
        <w:spacing w:before="60"/>
        <w:jc w:val="both"/>
        <w:rPr>
          <w:rFonts w:ascii="Arial" w:hAnsi="Arial" w:cs="Arial"/>
          <w:color w:val="auto"/>
          <w:sz w:val="22"/>
          <w:szCs w:val="22"/>
          <w:lang w:val="pl-PL"/>
        </w:rPr>
      </w:pPr>
      <w:r w:rsidRPr="00CA690A">
        <w:rPr>
          <w:rFonts w:ascii="Arial" w:hAnsi="Arial" w:cs="Arial"/>
          <w:color w:val="auto"/>
          <w:sz w:val="22"/>
          <w:szCs w:val="22"/>
          <w:lang w:val="pl-PL"/>
        </w:rPr>
        <w:t>Zmiana postanowień zawartej umowy może nastąpić za zgodą obu stron wyrażoną na piśmie pod rygorem nieważności takiej zmiany.</w:t>
      </w:r>
    </w:p>
    <w:p w:rsidR="00B4521E" w:rsidRDefault="002A5717" w:rsidP="0074505D">
      <w:pPr>
        <w:pStyle w:val="Tekstpodstawowy"/>
        <w:spacing w:before="120" w:after="120"/>
        <w:jc w:val="center"/>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C82CD4">
        <w:rPr>
          <w:rFonts w:ascii="Arial" w:hAnsi="Arial" w:cs="Arial"/>
          <w:b/>
          <w:color w:val="auto"/>
          <w:sz w:val="22"/>
          <w:szCs w:val="22"/>
          <w:lang w:val="pl-PL"/>
        </w:rPr>
        <w:t>20</w:t>
      </w:r>
    </w:p>
    <w:p w:rsidR="007E1332" w:rsidRPr="0020005F" w:rsidRDefault="007E1332" w:rsidP="0074505D">
      <w:pPr>
        <w:pStyle w:val="Tekstpodstawowy"/>
        <w:numPr>
          <w:ilvl w:val="0"/>
          <w:numId w:val="6"/>
        </w:numPr>
        <w:tabs>
          <w:tab w:val="clear" w:pos="360"/>
          <w:tab w:val="num" w:pos="426"/>
        </w:tabs>
        <w:spacing w:before="60"/>
        <w:ind w:left="426" w:hanging="426"/>
        <w:jc w:val="both"/>
        <w:rPr>
          <w:rFonts w:ascii="Arial" w:hAnsi="Arial" w:cs="Arial"/>
          <w:color w:val="auto"/>
          <w:sz w:val="22"/>
          <w:szCs w:val="22"/>
          <w:lang w:val="pl-PL"/>
        </w:rPr>
      </w:pPr>
      <w:r w:rsidRPr="0020005F">
        <w:rPr>
          <w:rFonts w:ascii="Arial" w:hAnsi="Arial" w:cs="Arial"/>
          <w:color w:val="auto"/>
          <w:sz w:val="22"/>
          <w:szCs w:val="22"/>
          <w:lang w:val="pl-PL"/>
        </w:rPr>
        <w:t xml:space="preserve">Oprócz wypadków wymienionych w treści tytułu XV kodeksu cywilnego, </w:t>
      </w:r>
      <w:r>
        <w:rPr>
          <w:rFonts w:ascii="Arial" w:hAnsi="Arial" w:cs="Arial"/>
          <w:color w:val="auto"/>
          <w:sz w:val="22"/>
          <w:szCs w:val="22"/>
          <w:lang w:val="pl-PL"/>
        </w:rPr>
        <w:t>Zamawiającemu</w:t>
      </w:r>
      <w:r w:rsidRPr="0020005F">
        <w:rPr>
          <w:rFonts w:ascii="Arial" w:hAnsi="Arial" w:cs="Arial"/>
          <w:color w:val="auto"/>
          <w:sz w:val="22"/>
          <w:szCs w:val="22"/>
          <w:lang w:val="pl-PL"/>
        </w:rPr>
        <w:t xml:space="preserve"> przysługuje prawo</w:t>
      </w:r>
      <w:r>
        <w:rPr>
          <w:rFonts w:ascii="Arial" w:hAnsi="Arial" w:cs="Arial"/>
          <w:color w:val="auto"/>
          <w:sz w:val="22"/>
          <w:szCs w:val="22"/>
          <w:lang w:val="pl-PL"/>
        </w:rPr>
        <w:t xml:space="preserve"> </w:t>
      </w:r>
      <w:r w:rsidRPr="0020005F">
        <w:rPr>
          <w:rFonts w:ascii="Arial" w:hAnsi="Arial" w:cs="Arial"/>
          <w:color w:val="auto"/>
          <w:sz w:val="22"/>
          <w:szCs w:val="22"/>
          <w:lang w:val="pl-PL"/>
        </w:rPr>
        <w:t>odstąpienia od umowy w następujących sytuacjach:</w:t>
      </w:r>
    </w:p>
    <w:p w:rsidR="007E1332" w:rsidRDefault="007E1332" w:rsidP="0074505D">
      <w:pPr>
        <w:pStyle w:val="Tekstpodstawowy"/>
        <w:numPr>
          <w:ilvl w:val="0"/>
          <w:numId w:val="15"/>
        </w:numPr>
        <w:tabs>
          <w:tab w:val="clear" w:pos="357"/>
          <w:tab w:val="num" w:pos="851"/>
        </w:tabs>
        <w:spacing w:before="60"/>
        <w:ind w:left="851" w:hanging="425"/>
        <w:jc w:val="both"/>
        <w:rPr>
          <w:rFonts w:ascii="Arial" w:hAnsi="Arial" w:cs="Arial"/>
          <w:color w:val="auto"/>
          <w:sz w:val="22"/>
          <w:szCs w:val="22"/>
          <w:lang w:val="pl-PL"/>
        </w:rPr>
      </w:pPr>
      <w:r w:rsidRPr="0020005F">
        <w:rPr>
          <w:rFonts w:ascii="Arial" w:hAnsi="Arial" w:cs="Arial"/>
          <w:color w:val="auto"/>
          <w:sz w:val="22"/>
          <w:szCs w:val="22"/>
          <w:lang w:val="pl-P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7E1332" w:rsidRDefault="007E1332" w:rsidP="0074505D">
      <w:pPr>
        <w:pStyle w:val="Tekstpodstawowy"/>
        <w:numPr>
          <w:ilvl w:val="0"/>
          <w:numId w:val="15"/>
        </w:numPr>
        <w:tabs>
          <w:tab w:val="clear" w:pos="357"/>
          <w:tab w:val="num" w:pos="851"/>
        </w:tabs>
        <w:spacing w:before="60"/>
        <w:ind w:left="851"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Wykonawca nie rozpoczął </w:t>
      </w:r>
      <w:r>
        <w:rPr>
          <w:rFonts w:ascii="Arial" w:hAnsi="Arial" w:cs="Arial"/>
          <w:color w:val="auto"/>
          <w:sz w:val="22"/>
          <w:szCs w:val="22"/>
          <w:lang w:val="pl-PL"/>
        </w:rPr>
        <w:t xml:space="preserve">prac </w:t>
      </w:r>
      <w:r w:rsidRPr="0020005F">
        <w:rPr>
          <w:rFonts w:ascii="Arial" w:hAnsi="Arial" w:cs="Arial"/>
          <w:color w:val="auto"/>
          <w:sz w:val="22"/>
          <w:szCs w:val="22"/>
          <w:lang w:val="pl-PL"/>
        </w:rPr>
        <w:t xml:space="preserve">bez uzasadnionych przyczyn w ciągu </w:t>
      </w:r>
      <w:r w:rsidRPr="0020005F">
        <w:rPr>
          <w:rFonts w:ascii="Arial" w:hAnsi="Arial" w:cs="Arial"/>
          <w:b/>
          <w:bCs/>
          <w:color w:val="auto"/>
          <w:sz w:val="22"/>
          <w:szCs w:val="22"/>
          <w:lang w:val="pl-PL"/>
        </w:rPr>
        <w:t>14</w:t>
      </w:r>
      <w:r w:rsidRPr="0020005F">
        <w:rPr>
          <w:rFonts w:ascii="Arial" w:hAnsi="Arial" w:cs="Arial"/>
          <w:color w:val="auto"/>
          <w:sz w:val="22"/>
          <w:szCs w:val="22"/>
          <w:lang w:val="pl-PL"/>
        </w:rPr>
        <w:t xml:space="preserve"> dni od terminu rozpoczęcia ustalonego w § </w:t>
      </w:r>
      <w:r w:rsidR="00CF550D">
        <w:rPr>
          <w:rFonts w:ascii="Arial" w:hAnsi="Arial" w:cs="Arial"/>
          <w:color w:val="auto"/>
          <w:sz w:val="22"/>
          <w:szCs w:val="22"/>
          <w:lang w:val="pl-PL"/>
        </w:rPr>
        <w:t>5</w:t>
      </w:r>
      <w:r w:rsidRPr="0020005F">
        <w:rPr>
          <w:rFonts w:ascii="Arial" w:hAnsi="Arial" w:cs="Arial"/>
          <w:color w:val="auto"/>
          <w:sz w:val="22"/>
          <w:szCs w:val="22"/>
          <w:lang w:val="pl-PL"/>
        </w:rPr>
        <w:t xml:space="preserve"> </w:t>
      </w:r>
      <w:r w:rsidRPr="00796832">
        <w:rPr>
          <w:rFonts w:ascii="Arial" w:hAnsi="Arial" w:cs="Arial"/>
          <w:color w:val="auto"/>
          <w:sz w:val="22"/>
          <w:szCs w:val="22"/>
          <w:lang w:val="pl-PL"/>
        </w:rPr>
        <w:t xml:space="preserve">ust. </w:t>
      </w:r>
      <w:r w:rsidR="006C525B" w:rsidRPr="00796832">
        <w:rPr>
          <w:rFonts w:ascii="Arial" w:hAnsi="Arial" w:cs="Arial"/>
          <w:color w:val="auto"/>
          <w:sz w:val="22"/>
          <w:szCs w:val="22"/>
          <w:lang w:val="pl-PL"/>
        </w:rPr>
        <w:t>1</w:t>
      </w:r>
      <w:r>
        <w:rPr>
          <w:rFonts w:ascii="Arial" w:hAnsi="Arial" w:cs="Arial"/>
          <w:color w:val="auto"/>
          <w:sz w:val="22"/>
          <w:szCs w:val="22"/>
          <w:lang w:val="pl-PL"/>
        </w:rPr>
        <w:t xml:space="preserve"> </w:t>
      </w:r>
      <w:r w:rsidRPr="0020005F">
        <w:rPr>
          <w:rFonts w:ascii="Arial" w:hAnsi="Arial" w:cs="Arial"/>
          <w:color w:val="auto"/>
          <w:sz w:val="22"/>
          <w:szCs w:val="22"/>
          <w:lang w:val="pl-PL"/>
        </w:rPr>
        <w:t>oraz nie podejmuje ich pomimo wezwania Zamawiającego złożonego na piśmie,</w:t>
      </w:r>
    </w:p>
    <w:p w:rsidR="007E1332" w:rsidRDefault="007E1332" w:rsidP="0074505D">
      <w:pPr>
        <w:pStyle w:val="Tekstpodstawowy"/>
        <w:numPr>
          <w:ilvl w:val="0"/>
          <w:numId w:val="15"/>
        </w:numPr>
        <w:tabs>
          <w:tab w:val="clear" w:pos="357"/>
          <w:tab w:val="num" w:pos="851"/>
        </w:tabs>
        <w:spacing w:before="60"/>
        <w:ind w:left="851"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Wykonawca przerwał realizację </w:t>
      </w:r>
      <w:r>
        <w:rPr>
          <w:rFonts w:ascii="Arial" w:hAnsi="Arial" w:cs="Arial"/>
          <w:color w:val="auto"/>
          <w:sz w:val="22"/>
          <w:szCs w:val="22"/>
          <w:lang w:val="pl-PL"/>
        </w:rPr>
        <w:t xml:space="preserve">prac </w:t>
      </w:r>
      <w:r w:rsidRPr="0020005F">
        <w:rPr>
          <w:rFonts w:ascii="Arial" w:hAnsi="Arial" w:cs="Arial"/>
          <w:color w:val="auto"/>
          <w:sz w:val="22"/>
          <w:szCs w:val="22"/>
          <w:lang w:val="pl-PL"/>
        </w:rPr>
        <w:t xml:space="preserve">bez uzasadnionych przyczyn i przerwa ta trwa dłużej niż </w:t>
      </w:r>
      <w:r w:rsidRPr="000E5F69">
        <w:rPr>
          <w:rFonts w:ascii="Arial" w:hAnsi="Arial" w:cs="Arial"/>
          <w:b/>
          <w:color w:val="auto"/>
          <w:sz w:val="22"/>
          <w:szCs w:val="22"/>
          <w:lang w:val="pl-PL"/>
        </w:rPr>
        <w:t>14</w:t>
      </w:r>
      <w:r w:rsidRPr="0020005F">
        <w:rPr>
          <w:rFonts w:ascii="Arial" w:hAnsi="Arial" w:cs="Arial"/>
          <w:color w:val="auto"/>
          <w:sz w:val="22"/>
          <w:szCs w:val="22"/>
          <w:lang w:val="pl-PL"/>
        </w:rPr>
        <w:t xml:space="preserve"> dni.</w:t>
      </w:r>
    </w:p>
    <w:p w:rsidR="007E1332" w:rsidRPr="0020005F" w:rsidRDefault="007E1332" w:rsidP="00C82CD4">
      <w:pPr>
        <w:pStyle w:val="Tekstpodstawowy"/>
        <w:numPr>
          <w:ilvl w:val="0"/>
          <w:numId w:val="27"/>
        </w:numPr>
        <w:tabs>
          <w:tab w:val="clear" w:pos="360"/>
          <w:tab w:val="num" w:pos="426"/>
        </w:tabs>
        <w:spacing w:before="60"/>
        <w:ind w:left="426" w:hanging="426"/>
        <w:jc w:val="both"/>
        <w:rPr>
          <w:rFonts w:ascii="Arial" w:hAnsi="Arial" w:cs="Arial"/>
          <w:color w:val="auto"/>
          <w:sz w:val="22"/>
          <w:szCs w:val="22"/>
          <w:lang w:val="pl-PL"/>
        </w:rPr>
      </w:pPr>
      <w:r w:rsidRPr="0020005F">
        <w:rPr>
          <w:rFonts w:ascii="Arial" w:hAnsi="Arial" w:cs="Arial"/>
          <w:color w:val="auto"/>
          <w:sz w:val="22"/>
          <w:szCs w:val="22"/>
          <w:lang w:val="pl-PL"/>
        </w:rPr>
        <w:t>Oprócz wypadków wymienionych w treści tytułu XV kodeksu cywilnego, Wykonawcy przysługuje prawo do odstąpienia od umowy w szczególności, jeżeli:</w:t>
      </w:r>
    </w:p>
    <w:p w:rsidR="007E1332" w:rsidRPr="000E5F69" w:rsidRDefault="007E1332" w:rsidP="0074505D">
      <w:pPr>
        <w:pStyle w:val="Tekstpodstawowy"/>
        <w:numPr>
          <w:ilvl w:val="0"/>
          <w:numId w:val="16"/>
        </w:numPr>
        <w:tabs>
          <w:tab w:val="clear" w:pos="357"/>
          <w:tab w:val="num" w:pos="851"/>
        </w:tabs>
        <w:spacing w:before="60"/>
        <w:ind w:left="851" w:hanging="425"/>
        <w:jc w:val="both"/>
        <w:rPr>
          <w:rFonts w:ascii="Arial" w:hAnsi="Arial" w:cs="Arial"/>
          <w:color w:val="auto"/>
          <w:sz w:val="22"/>
          <w:szCs w:val="22"/>
          <w:lang w:val="pl-PL"/>
        </w:rPr>
      </w:pPr>
      <w:r w:rsidRPr="000E5F69">
        <w:rPr>
          <w:rFonts w:ascii="Arial" w:hAnsi="Arial" w:cs="Arial"/>
          <w:color w:val="auto"/>
          <w:sz w:val="22"/>
          <w:szCs w:val="22"/>
          <w:lang w:val="pl-PL"/>
        </w:rPr>
        <w:t xml:space="preserve">Zamawiający nie wywiązuje się z zapłaty </w:t>
      </w:r>
      <w:r>
        <w:rPr>
          <w:rFonts w:ascii="Arial" w:hAnsi="Arial" w:cs="Arial"/>
          <w:color w:val="auto"/>
          <w:sz w:val="22"/>
          <w:szCs w:val="22"/>
          <w:lang w:val="pl-PL"/>
        </w:rPr>
        <w:t>faktury</w:t>
      </w:r>
      <w:r w:rsidRPr="000E5F69">
        <w:rPr>
          <w:rFonts w:ascii="Arial" w:hAnsi="Arial" w:cs="Arial"/>
          <w:color w:val="auto"/>
          <w:sz w:val="22"/>
          <w:szCs w:val="22"/>
          <w:lang w:val="pl-PL"/>
        </w:rPr>
        <w:t xml:space="preserve"> mimo dodatkowego wezwania w terminie </w:t>
      </w:r>
      <w:r w:rsidRPr="002123CC">
        <w:rPr>
          <w:rFonts w:ascii="Arial" w:hAnsi="Arial" w:cs="Arial"/>
          <w:b/>
          <w:color w:val="auto"/>
          <w:sz w:val="22"/>
          <w:szCs w:val="22"/>
          <w:lang w:val="pl-PL"/>
        </w:rPr>
        <w:t>1 miesiąca</w:t>
      </w:r>
      <w:r w:rsidRPr="000E5F69">
        <w:rPr>
          <w:rFonts w:ascii="Arial" w:hAnsi="Arial" w:cs="Arial"/>
          <w:color w:val="auto"/>
          <w:sz w:val="22"/>
          <w:szCs w:val="22"/>
          <w:lang w:val="pl-PL"/>
        </w:rPr>
        <w:t xml:space="preserve"> od upływu terminu na zapłatę </w:t>
      </w:r>
      <w:r>
        <w:rPr>
          <w:rFonts w:ascii="Arial" w:hAnsi="Arial" w:cs="Arial"/>
          <w:color w:val="auto"/>
          <w:sz w:val="22"/>
          <w:szCs w:val="22"/>
          <w:lang w:val="pl-PL"/>
        </w:rPr>
        <w:t>faktury</w:t>
      </w:r>
      <w:r w:rsidRPr="000E5F69">
        <w:rPr>
          <w:rFonts w:ascii="Arial" w:hAnsi="Arial" w:cs="Arial"/>
          <w:color w:val="auto"/>
          <w:sz w:val="22"/>
          <w:szCs w:val="22"/>
          <w:lang w:val="pl-PL"/>
        </w:rPr>
        <w:t xml:space="preserve"> określone</w:t>
      </w:r>
      <w:r>
        <w:rPr>
          <w:rFonts w:ascii="Arial" w:hAnsi="Arial" w:cs="Arial"/>
          <w:color w:val="auto"/>
          <w:sz w:val="22"/>
          <w:szCs w:val="22"/>
          <w:lang w:val="pl-PL"/>
        </w:rPr>
        <w:t>j</w:t>
      </w:r>
      <w:r w:rsidRPr="000E5F69">
        <w:rPr>
          <w:rFonts w:ascii="Arial" w:hAnsi="Arial" w:cs="Arial"/>
          <w:color w:val="auto"/>
          <w:sz w:val="22"/>
          <w:szCs w:val="22"/>
          <w:lang w:val="pl-PL"/>
        </w:rPr>
        <w:t xml:space="preserve"> w niniejszej umowie.</w:t>
      </w:r>
    </w:p>
    <w:p w:rsidR="007E1332" w:rsidRDefault="007E1332" w:rsidP="0074505D">
      <w:pPr>
        <w:pStyle w:val="Tekstpodstawowy"/>
        <w:numPr>
          <w:ilvl w:val="0"/>
          <w:numId w:val="16"/>
        </w:numPr>
        <w:tabs>
          <w:tab w:val="clear" w:pos="357"/>
          <w:tab w:val="num" w:pos="851"/>
        </w:tabs>
        <w:spacing w:before="60"/>
        <w:ind w:left="851" w:hanging="425"/>
        <w:jc w:val="both"/>
        <w:rPr>
          <w:rFonts w:ascii="Arial" w:hAnsi="Arial" w:cs="Arial"/>
          <w:color w:val="auto"/>
          <w:sz w:val="22"/>
          <w:szCs w:val="22"/>
          <w:lang w:val="pl-PL"/>
        </w:rPr>
      </w:pPr>
      <w:r w:rsidRPr="000E5F69">
        <w:rPr>
          <w:rFonts w:ascii="Arial" w:hAnsi="Arial" w:cs="Arial"/>
          <w:color w:val="auto"/>
          <w:sz w:val="22"/>
          <w:szCs w:val="22"/>
          <w:lang w:val="pl-PL"/>
        </w:rPr>
        <w:t xml:space="preserve">Zamawiający odmawia bez uzasadnionej przyczyny odbioru </w:t>
      </w:r>
      <w:r>
        <w:rPr>
          <w:rFonts w:ascii="Arial" w:hAnsi="Arial" w:cs="Arial"/>
          <w:color w:val="auto"/>
          <w:sz w:val="22"/>
          <w:szCs w:val="22"/>
          <w:lang w:val="pl-PL"/>
        </w:rPr>
        <w:t xml:space="preserve">prac </w:t>
      </w:r>
      <w:r w:rsidRPr="000E5F69">
        <w:rPr>
          <w:rFonts w:ascii="Arial" w:hAnsi="Arial" w:cs="Arial"/>
          <w:color w:val="auto"/>
          <w:sz w:val="22"/>
          <w:szCs w:val="22"/>
          <w:lang w:val="pl-PL"/>
        </w:rPr>
        <w:t>lub podpisania protokołu odbioru,</w:t>
      </w:r>
    </w:p>
    <w:p w:rsidR="007E1332" w:rsidRPr="000E5F69" w:rsidRDefault="007E1332" w:rsidP="0074505D">
      <w:pPr>
        <w:pStyle w:val="Tekstpodstawowy"/>
        <w:numPr>
          <w:ilvl w:val="0"/>
          <w:numId w:val="16"/>
        </w:numPr>
        <w:tabs>
          <w:tab w:val="clear" w:pos="357"/>
          <w:tab w:val="num" w:pos="851"/>
        </w:tabs>
        <w:spacing w:before="60"/>
        <w:ind w:left="851" w:hanging="425"/>
        <w:jc w:val="both"/>
        <w:rPr>
          <w:rFonts w:ascii="Arial" w:hAnsi="Arial" w:cs="Arial"/>
          <w:color w:val="auto"/>
          <w:sz w:val="22"/>
          <w:szCs w:val="22"/>
          <w:lang w:val="pl-PL"/>
        </w:rPr>
      </w:pPr>
      <w:r w:rsidRPr="000E5F69">
        <w:rPr>
          <w:rFonts w:ascii="Arial" w:hAnsi="Arial" w:cs="Arial"/>
          <w:color w:val="auto"/>
          <w:sz w:val="22"/>
          <w:szCs w:val="22"/>
          <w:lang w:val="pl-PL"/>
        </w:rPr>
        <w:t>Zamawiający</w:t>
      </w:r>
      <w:r>
        <w:rPr>
          <w:rFonts w:ascii="Arial" w:hAnsi="Arial" w:cs="Arial"/>
          <w:color w:val="auto"/>
          <w:sz w:val="22"/>
          <w:szCs w:val="22"/>
          <w:lang w:val="pl-PL"/>
        </w:rPr>
        <w:t xml:space="preserve"> </w:t>
      </w:r>
      <w:r w:rsidRPr="000E5F69">
        <w:rPr>
          <w:rFonts w:ascii="Arial" w:hAnsi="Arial" w:cs="Arial"/>
          <w:color w:val="auto"/>
          <w:sz w:val="22"/>
          <w:szCs w:val="22"/>
          <w:lang w:val="pl-PL"/>
        </w:rPr>
        <w:t>zawiadomi</w:t>
      </w:r>
      <w:r>
        <w:rPr>
          <w:rFonts w:ascii="Arial" w:hAnsi="Arial" w:cs="Arial"/>
          <w:color w:val="auto"/>
          <w:sz w:val="22"/>
          <w:szCs w:val="22"/>
          <w:lang w:val="pl-PL"/>
        </w:rPr>
        <w:t xml:space="preserve"> </w:t>
      </w:r>
      <w:r w:rsidRPr="000E5F69">
        <w:rPr>
          <w:rFonts w:ascii="Arial" w:hAnsi="Arial" w:cs="Arial"/>
          <w:color w:val="auto"/>
          <w:sz w:val="22"/>
          <w:szCs w:val="22"/>
          <w:lang w:val="pl-PL"/>
        </w:rPr>
        <w:t>Wykonawcę,</w:t>
      </w:r>
      <w:r>
        <w:rPr>
          <w:rFonts w:ascii="Arial" w:hAnsi="Arial" w:cs="Arial"/>
          <w:color w:val="auto"/>
          <w:sz w:val="22"/>
          <w:szCs w:val="22"/>
          <w:lang w:val="pl-PL"/>
        </w:rPr>
        <w:t xml:space="preserve"> </w:t>
      </w:r>
      <w:r w:rsidRPr="000E5F69">
        <w:rPr>
          <w:rFonts w:ascii="Arial" w:hAnsi="Arial" w:cs="Arial"/>
          <w:color w:val="auto"/>
          <w:sz w:val="22"/>
          <w:szCs w:val="22"/>
          <w:lang w:val="pl-PL"/>
        </w:rPr>
        <w:t>iż</w:t>
      </w:r>
      <w:r>
        <w:rPr>
          <w:rFonts w:ascii="Arial" w:hAnsi="Arial" w:cs="Arial"/>
          <w:color w:val="auto"/>
          <w:sz w:val="22"/>
          <w:szCs w:val="22"/>
          <w:lang w:val="pl-PL"/>
        </w:rPr>
        <w:t xml:space="preserve"> </w:t>
      </w:r>
      <w:r w:rsidRPr="000E5F69">
        <w:rPr>
          <w:rFonts w:ascii="Arial" w:hAnsi="Arial" w:cs="Arial"/>
          <w:color w:val="auto"/>
          <w:sz w:val="22"/>
          <w:szCs w:val="22"/>
          <w:lang w:val="pl-PL"/>
        </w:rPr>
        <w:t>wobec</w:t>
      </w:r>
      <w:r>
        <w:rPr>
          <w:rFonts w:ascii="Arial" w:hAnsi="Arial" w:cs="Arial"/>
          <w:color w:val="auto"/>
          <w:sz w:val="22"/>
          <w:szCs w:val="22"/>
          <w:lang w:val="pl-PL"/>
        </w:rPr>
        <w:t xml:space="preserve"> </w:t>
      </w:r>
      <w:r w:rsidRPr="000E5F69">
        <w:rPr>
          <w:rFonts w:ascii="Arial" w:hAnsi="Arial" w:cs="Arial"/>
          <w:color w:val="auto"/>
          <w:sz w:val="22"/>
          <w:szCs w:val="22"/>
          <w:lang w:val="pl-PL"/>
        </w:rPr>
        <w:t>zaistnienia</w:t>
      </w:r>
      <w:r>
        <w:rPr>
          <w:rFonts w:ascii="Arial" w:hAnsi="Arial" w:cs="Arial"/>
          <w:color w:val="auto"/>
          <w:sz w:val="22"/>
          <w:szCs w:val="22"/>
          <w:lang w:val="pl-PL"/>
        </w:rPr>
        <w:t xml:space="preserve"> </w:t>
      </w:r>
      <w:r w:rsidRPr="000E5F69">
        <w:rPr>
          <w:rFonts w:ascii="Arial" w:hAnsi="Arial" w:cs="Arial"/>
          <w:color w:val="auto"/>
          <w:sz w:val="22"/>
          <w:szCs w:val="22"/>
          <w:lang w:val="pl-PL"/>
        </w:rPr>
        <w:t>uprzednio</w:t>
      </w:r>
      <w:r>
        <w:rPr>
          <w:rFonts w:ascii="Arial" w:hAnsi="Arial" w:cs="Arial"/>
          <w:color w:val="auto"/>
          <w:sz w:val="22"/>
          <w:szCs w:val="22"/>
          <w:lang w:val="pl-PL"/>
        </w:rPr>
        <w:t xml:space="preserve"> </w:t>
      </w:r>
      <w:r w:rsidRPr="000E5F69">
        <w:rPr>
          <w:rFonts w:ascii="Arial" w:hAnsi="Arial" w:cs="Arial"/>
          <w:color w:val="auto"/>
          <w:sz w:val="22"/>
          <w:szCs w:val="22"/>
          <w:lang w:val="pl-PL"/>
        </w:rPr>
        <w:t>nieprzewidzianych okoliczności nie będzie mógł spełnić swoich zobowiązań umownych wobec Wykonawcy,</w:t>
      </w:r>
    </w:p>
    <w:p w:rsidR="007E1332" w:rsidRPr="000E5F69" w:rsidRDefault="007E1332" w:rsidP="0074505D">
      <w:pPr>
        <w:pStyle w:val="Tekstpodstawowy"/>
        <w:numPr>
          <w:ilvl w:val="0"/>
          <w:numId w:val="17"/>
        </w:numPr>
        <w:tabs>
          <w:tab w:val="clear" w:pos="360"/>
          <w:tab w:val="num" w:pos="426"/>
        </w:tabs>
        <w:spacing w:before="60"/>
        <w:ind w:left="426" w:hanging="426"/>
        <w:jc w:val="both"/>
        <w:rPr>
          <w:rFonts w:ascii="Arial" w:hAnsi="Arial" w:cs="Arial"/>
          <w:color w:val="auto"/>
          <w:sz w:val="22"/>
          <w:szCs w:val="22"/>
          <w:lang w:val="pl-PL"/>
        </w:rPr>
      </w:pPr>
      <w:r w:rsidRPr="008902CA">
        <w:rPr>
          <w:rFonts w:ascii="Arial" w:hAnsi="Arial" w:cs="Arial"/>
          <w:bCs/>
          <w:sz w:val="22"/>
          <w:szCs w:val="22"/>
        </w:rPr>
        <w:t>Strony mogą</w:t>
      </w:r>
      <w:r>
        <w:rPr>
          <w:rFonts w:ascii="Arial" w:hAnsi="Arial" w:cs="Arial"/>
          <w:sz w:val="22"/>
          <w:szCs w:val="22"/>
        </w:rPr>
        <w:t xml:space="preserve"> odstąpić od umowy w terminie 30 dni od powzięcia wiadomości o okolicznościach stanowiących podstawę odstąpienia</w:t>
      </w:r>
      <w:r w:rsidRPr="000E5F69">
        <w:rPr>
          <w:rFonts w:ascii="Arial" w:hAnsi="Arial" w:cs="Arial"/>
          <w:color w:val="auto"/>
          <w:sz w:val="22"/>
          <w:szCs w:val="22"/>
          <w:lang w:val="pl-PL"/>
        </w:rPr>
        <w:t>.</w:t>
      </w:r>
    </w:p>
    <w:p w:rsidR="007E1332" w:rsidRDefault="007E1332" w:rsidP="0074505D">
      <w:pPr>
        <w:pStyle w:val="Tekstpodstawowy"/>
        <w:numPr>
          <w:ilvl w:val="0"/>
          <w:numId w:val="17"/>
        </w:numPr>
        <w:tabs>
          <w:tab w:val="clear" w:pos="360"/>
          <w:tab w:val="num" w:pos="426"/>
        </w:tabs>
        <w:spacing w:before="60"/>
        <w:ind w:left="426" w:hanging="426"/>
        <w:jc w:val="both"/>
        <w:rPr>
          <w:rFonts w:ascii="Arial" w:hAnsi="Arial" w:cs="Arial"/>
          <w:color w:val="auto"/>
          <w:sz w:val="22"/>
          <w:szCs w:val="22"/>
          <w:lang w:val="pl-PL"/>
        </w:rPr>
      </w:pPr>
      <w:r w:rsidRPr="000E5F69">
        <w:rPr>
          <w:rFonts w:ascii="Arial" w:hAnsi="Arial" w:cs="Arial"/>
          <w:color w:val="auto"/>
          <w:sz w:val="22"/>
          <w:szCs w:val="22"/>
          <w:lang w:val="pl-PL"/>
        </w:rPr>
        <w:t>Odstąpienie od umowy powinno nastąpić w formie pisemnej pod rygorem nieważności</w:t>
      </w:r>
      <w:r>
        <w:rPr>
          <w:rFonts w:ascii="Arial" w:hAnsi="Arial" w:cs="Arial"/>
          <w:color w:val="auto"/>
          <w:sz w:val="22"/>
          <w:szCs w:val="22"/>
          <w:lang w:val="pl-PL"/>
        </w:rPr>
        <w:br/>
      </w:r>
      <w:r w:rsidRPr="000E5F69">
        <w:rPr>
          <w:rFonts w:ascii="Arial" w:hAnsi="Arial" w:cs="Arial"/>
          <w:color w:val="auto"/>
          <w:sz w:val="22"/>
          <w:szCs w:val="22"/>
          <w:lang w:val="pl-PL"/>
        </w:rPr>
        <w:t>i</w:t>
      </w:r>
      <w:r>
        <w:rPr>
          <w:rFonts w:ascii="Arial" w:hAnsi="Arial" w:cs="Arial"/>
          <w:color w:val="auto"/>
          <w:sz w:val="22"/>
          <w:szCs w:val="22"/>
          <w:lang w:val="pl-PL"/>
        </w:rPr>
        <w:t xml:space="preserve"> </w:t>
      </w:r>
      <w:r w:rsidRPr="000E5F69">
        <w:rPr>
          <w:rFonts w:ascii="Arial" w:hAnsi="Arial" w:cs="Arial"/>
          <w:color w:val="auto"/>
          <w:sz w:val="22"/>
          <w:szCs w:val="22"/>
          <w:lang w:val="pl-PL"/>
        </w:rPr>
        <w:t>powinno</w:t>
      </w:r>
      <w:r>
        <w:rPr>
          <w:rFonts w:ascii="Arial" w:hAnsi="Arial" w:cs="Arial"/>
          <w:color w:val="auto"/>
          <w:sz w:val="22"/>
          <w:szCs w:val="22"/>
          <w:lang w:val="pl-PL"/>
        </w:rPr>
        <w:t xml:space="preserve"> </w:t>
      </w:r>
      <w:r w:rsidRPr="000E5F69">
        <w:rPr>
          <w:rFonts w:ascii="Arial" w:hAnsi="Arial" w:cs="Arial"/>
          <w:color w:val="auto"/>
          <w:sz w:val="22"/>
          <w:szCs w:val="22"/>
          <w:lang w:val="pl-PL"/>
        </w:rPr>
        <w:t>zawierać uzasadnienie.</w:t>
      </w:r>
    </w:p>
    <w:p w:rsidR="00660075" w:rsidRPr="0020005F" w:rsidRDefault="00660075" w:rsidP="00660075">
      <w:pPr>
        <w:pStyle w:val="Tekstpodstawowy"/>
        <w:numPr>
          <w:ilvl w:val="0"/>
          <w:numId w:val="17"/>
        </w:numPr>
        <w:tabs>
          <w:tab w:val="clear" w:pos="360"/>
          <w:tab w:val="num" w:pos="426"/>
        </w:tabs>
        <w:spacing w:before="60"/>
        <w:ind w:left="426" w:hanging="426"/>
        <w:jc w:val="both"/>
        <w:rPr>
          <w:rFonts w:ascii="Arial" w:hAnsi="Arial" w:cs="Arial"/>
          <w:color w:val="auto"/>
          <w:sz w:val="22"/>
          <w:szCs w:val="22"/>
          <w:lang w:val="pl-PL"/>
        </w:rPr>
      </w:pPr>
      <w:r w:rsidRPr="0020005F">
        <w:rPr>
          <w:rFonts w:ascii="Arial" w:hAnsi="Arial" w:cs="Arial"/>
          <w:color w:val="auto"/>
          <w:sz w:val="22"/>
          <w:szCs w:val="22"/>
          <w:lang w:val="pl-PL"/>
        </w:rPr>
        <w:t xml:space="preserve">W przypadku odstąpienia od umowy </w:t>
      </w:r>
      <w:r>
        <w:rPr>
          <w:rFonts w:ascii="Arial" w:hAnsi="Arial" w:cs="Arial"/>
          <w:color w:val="auto"/>
          <w:sz w:val="22"/>
          <w:szCs w:val="22"/>
          <w:lang w:val="pl-PL"/>
        </w:rPr>
        <w:t>Wykonawcę</w:t>
      </w:r>
      <w:r w:rsidRPr="0020005F">
        <w:rPr>
          <w:rFonts w:ascii="Arial" w:hAnsi="Arial" w:cs="Arial"/>
          <w:color w:val="auto"/>
          <w:sz w:val="22"/>
          <w:szCs w:val="22"/>
          <w:lang w:val="pl-PL"/>
        </w:rPr>
        <w:t xml:space="preserve"> oraz Zamawiającego obciążają następujące obowiązki szczegółowe:</w:t>
      </w:r>
    </w:p>
    <w:p w:rsidR="00660075" w:rsidRDefault="00660075" w:rsidP="00C82CD4">
      <w:pPr>
        <w:pStyle w:val="Tekstpodstawowy"/>
        <w:numPr>
          <w:ilvl w:val="0"/>
          <w:numId w:val="36"/>
        </w:numPr>
        <w:tabs>
          <w:tab w:val="clear" w:pos="360"/>
          <w:tab w:val="num" w:pos="851"/>
        </w:tabs>
        <w:spacing w:before="60"/>
        <w:ind w:left="851" w:hanging="425"/>
        <w:jc w:val="both"/>
        <w:rPr>
          <w:rFonts w:ascii="Arial" w:hAnsi="Arial" w:cs="Arial"/>
          <w:color w:val="auto"/>
          <w:sz w:val="22"/>
          <w:szCs w:val="22"/>
          <w:lang w:val="pl-PL"/>
        </w:rPr>
      </w:pPr>
      <w:r w:rsidRPr="0020005F">
        <w:rPr>
          <w:rFonts w:ascii="Arial" w:hAnsi="Arial" w:cs="Arial"/>
          <w:color w:val="auto"/>
          <w:sz w:val="22"/>
          <w:szCs w:val="22"/>
          <w:lang w:val="pl-PL"/>
        </w:rPr>
        <w:lastRenderedPageBreak/>
        <w:t xml:space="preserve">w terminie siedmiu dni od daty odstąpienia od umowy </w:t>
      </w:r>
      <w:r>
        <w:rPr>
          <w:rFonts w:ascii="Arial" w:hAnsi="Arial" w:cs="Arial"/>
          <w:color w:val="auto"/>
          <w:sz w:val="22"/>
          <w:szCs w:val="22"/>
          <w:lang w:val="pl-PL"/>
        </w:rPr>
        <w:t>Wykonawca</w:t>
      </w:r>
      <w:r w:rsidRPr="0020005F">
        <w:rPr>
          <w:rFonts w:ascii="Arial" w:hAnsi="Arial" w:cs="Arial"/>
          <w:color w:val="auto"/>
          <w:sz w:val="22"/>
          <w:szCs w:val="22"/>
          <w:lang w:val="pl-PL"/>
        </w:rPr>
        <w:t xml:space="preserve"> przy udziale Zamawiającego sporządzi szczegółowy protokół inwentaryzacji </w:t>
      </w:r>
      <w:r>
        <w:rPr>
          <w:rFonts w:ascii="Arial" w:hAnsi="Arial" w:cs="Arial"/>
          <w:color w:val="auto"/>
          <w:sz w:val="22"/>
          <w:szCs w:val="22"/>
          <w:lang w:val="pl-PL"/>
        </w:rPr>
        <w:t>wykonanych prac</w:t>
      </w:r>
      <w:r w:rsidRPr="0020005F">
        <w:rPr>
          <w:rFonts w:ascii="Arial" w:hAnsi="Arial" w:cs="Arial"/>
          <w:color w:val="auto"/>
          <w:sz w:val="22"/>
          <w:szCs w:val="22"/>
          <w:lang w:val="pl-PL"/>
        </w:rPr>
        <w:t xml:space="preserve"> wg stanu na dzień odstąpienia,</w:t>
      </w:r>
    </w:p>
    <w:p w:rsidR="00660075" w:rsidRDefault="00660075" w:rsidP="00C82CD4">
      <w:pPr>
        <w:pStyle w:val="Tekstpodstawowy"/>
        <w:numPr>
          <w:ilvl w:val="0"/>
          <w:numId w:val="36"/>
        </w:numPr>
        <w:tabs>
          <w:tab w:val="clear" w:pos="360"/>
          <w:tab w:val="num" w:pos="851"/>
        </w:tabs>
        <w:spacing w:before="60"/>
        <w:ind w:left="851" w:hanging="425"/>
        <w:jc w:val="both"/>
        <w:rPr>
          <w:rFonts w:ascii="Arial" w:hAnsi="Arial" w:cs="Arial"/>
          <w:color w:val="auto"/>
          <w:sz w:val="22"/>
          <w:szCs w:val="22"/>
          <w:lang w:val="pl-PL"/>
        </w:rPr>
      </w:pPr>
      <w:r>
        <w:rPr>
          <w:rFonts w:ascii="Arial" w:hAnsi="Arial" w:cs="Arial"/>
          <w:color w:val="auto"/>
          <w:sz w:val="22"/>
          <w:szCs w:val="22"/>
          <w:lang w:val="pl-PL"/>
        </w:rPr>
        <w:t>Wykonawca</w:t>
      </w:r>
      <w:r w:rsidRPr="0020005F">
        <w:rPr>
          <w:rFonts w:ascii="Arial" w:hAnsi="Arial" w:cs="Arial"/>
          <w:color w:val="auto"/>
          <w:sz w:val="22"/>
          <w:szCs w:val="22"/>
          <w:lang w:val="pl-PL"/>
        </w:rPr>
        <w:t xml:space="preserve"> sporządzi wykaz tych </w:t>
      </w:r>
      <w:r>
        <w:rPr>
          <w:rFonts w:ascii="Arial" w:hAnsi="Arial" w:cs="Arial"/>
          <w:color w:val="auto"/>
          <w:sz w:val="22"/>
          <w:szCs w:val="22"/>
          <w:lang w:val="pl-PL"/>
        </w:rPr>
        <w:t xml:space="preserve">prac i </w:t>
      </w:r>
      <w:r w:rsidRPr="0020005F">
        <w:rPr>
          <w:rFonts w:ascii="Arial" w:hAnsi="Arial" w:cs="Arial"/>
          <w:color w:val="auto"/>
          <w:sz w:val="22"/>
          <w:szCs w:val="22"/>
          <w:lang w:val="pl-PL"/>
        </w:rPr>
        <w:t xml:space="preserve">materiałów, które nie mogą być wykorzystane przez </w:t>
      </w:r>
      <w:r>
        <w:rPr>
          <w:rFonts w:ascii="Arial" w:hAnsi="Arial" w:cs="Arial"/>
          <w:color w:val="auto"/>
          <w:sz w:val="22"/>
          <w:szCs w:val="22"/>
          <w:lang w:val="pl-PL"/>
        </w:rPr>
        <w:t>Wykonawcę</w:t>
      </w:r>
      <w:r w:rsidRPr="0020005F">
        <w:rPr>
          <w:rFonts w:ascii="Arial" w:hAnsi="Arial" w:cs="Arial"/>
          <w:color w:val="auto"/>
          <w:sz w:val="22"/>
          <w:szCs w:val="22"/>
          <w:lang w:val="pl-PL"/>
        </w:rPr>
        <w:t xml:space="preserve"> do realizacji innych </w:t>
      </w:r>
      <w:r>
        <w:rPr>
          <w:rFonts w:ascii="Arial" w:hAnsi="Arial" w:cs="Arial"/>
          <w:color w:val="auto"/>
          <w:sz w:val="22"/>
          <w:szCs w:val="22"/>
          <w:lang w:val="pl-PL"/>
        </w:rPr>
        <w:t>projektów</w:t>
      </w:r>
      <w:r w:rsidRPr="0020005F">
        <w:rPr>
          <w:rFonts w:ascii="Arial" w:hAnsi="Arial" w:cs="Arial"/>
          <w:color w:val="auto"/>
          <w:sz w:val="22"/>
          <w:szCs w:val="22"/>
          <w:lang w:val="pl-PL"/>
        </w:rPr>
        <w:t xml:space="preserve"> nie objętych niniejszą umową,</w:t>
      </w:r>
      <w:r>
        <w:rPr>
          <w:rFonts w:ascii="Arial" w:hAnsi="Arial" w:cs="Arial"/>
          <w:color w:val="auto"/>
          <w:sz w:val="22"/>
          <w:szCs w:val="22"/>
          <w:lang w:val="pl-PL"/>
        </w:rPr>
        <w:t xml:space="preserve"> </w:t>
      </w:r>
      <w:r w:rsidRPr="0020005F">
        <w:rPr>
          <w:rFonts w:ascii="Arial" w:hAnsi="Arial" w:cs="Arial"/>
          <w:color w:val="auto"/>
          <w:sz w:val="22"/>
          <w:szCs w:val="22"/>
          <w:lang w:val="pl-PL"/>
        </w:rPr>
        <w:t>jeżeli odstąpienie od umowy nastąpiło z przyczyn niezależnych od niego,</w:t>
      </w:r>
    </w:p>
    <w:p w:rsidR="00660075" w:rsidRDefault="00660075" w:rsidP="00C82CD4">
      <w:pPr>
        <w:pStyle w:val="Tekstpodstawowy"/>
        <w:numPr>
          <w:ilvl w:val="0"/>
          <w:numId w:val="36"/>
        </w:numPr>
        <w:tabs>
          <w:tab w:val="clear" w:pos="360"/>
          <w:tab w:val="num" w:pos="851"/>
        </w:tabs>
        <w:spacing w:before="60"/>
        <w:ind w:left="851" w:hanging="425"/>
        <w:jc w:val="both"/>
        <w:rPr>
          <w:rFonts w:ascii="Arial" w:hAnsi="Arial" w:cs="Arial"/>
          <w:color w:val="auto"/>
          <w:sz w:val="22"/>
          <w:szCs w:val="22"/>
          <w:lang w:val="pl-PL"/>
        </w:rPr>
      </w:pPr>
      <w:r>
        <w:rPr>
          <w:rFonts w:ascii="Arial" w:hAnsi="Arial" w:cs="Arial"/>
          <w:color w:val="auto"/>
          <w:sz w:val="22"/>
          <w:szCs w:val="22"/>
          <w:lang w:val="pl-PL"/>
        </w:rPr>
        <w:t>Wykonawca</w:t>
      </w:r>
      <w:r w:rsidRPr="0020005F">
        <w:rPr>
          <w:rFonts w:ascii="Arial" w:hAnsi="Arial" w:cs="Arial"/>
          <w:color w:val="auto"/>
          <w:sz w:val="22"/>
          <w:szCs w:val="22"/>
          <w:lang w:val="pl-PL"/>
        </w:rPr>
        <w:t xml:space="preserve"> zgłosi do dokonania przez Zamawiającego</w:t>
      </w:r>
      <w:r>
        <w:rPr>
          <w:rFonts w:ascii="Arial" w:hAnsi="Arial" w:cs="Arial"/>
          <w:color w:val="auto"/>
          <w:sz w:val="22"/>
          <w:szCs w:val="22"/>
          <w:lang w:val="pl-PL"/>
        </w:rPr>
        <w:t xml:space="preserve"> odbioru robót przerwanych</w:t>
      </w:r>
      <w:r w:rsidRPr="0020005F">
        <w:rPr>
          <w:rFonts w:ascii="Arial" w:hAnsi="Arial" w:cs="Arial"/>
          <w:color w:val="auto"/>
          <w:sz w:val="22"/>
          <w:szCs w:val="22"/>
          <w:lang w:val="pl-PL"/>
        </w:rPr>
        <w:t>, jeżeli odstąpieni</w:t>
      </w:r>
      <w:r>
        <w:rPr>
          <w:rFonts w:ascii="Arial" w:hAnsi="Arial" w:cs="Arial"/>
          <w:color w:val="auto"/>
          <w:sz w:val="22"/>
          <w:szCs w:val="22"/>
          <w:lang w:val="pl-PL"/>
        </w:rPr>
        <w:t>e od umowy nastąpiło z przyczyn</w:t>
      </w:r>
      <w:r w:rsidRPr="0020005F">
        <w:rPr>
          <w:rFonts w:ascii="Arial" w:hAnsi="Arial" w:cs="Arial"/>
          <w:color w:val="auto"/>
          <w:sz w:val="22"/>
          <w:szCs w:val="22"/>
          <w:lang w:val="pl-PL"/>
        </w:rPr>
        <w:t xml:space="preserve"> za które </w:t>
      </w:r>
      <w:r>
        <w:rPr>
          <w:rFonts w:ascii="Arial" w:hAnsi="Arial" w:cs="Arial"/>
          <w:color w:val="auto"/>
          <w:sz w:val="22"/>
          <w:szCs w:val="22"/>
          <w:lang w:val="pl-PL"/>
        </w:rPr>
        <w:t>Wykonawca</w:t>
      </w:r>
      <w:r w:rsidRPr="0020005F">
        <w:rPr>
          <w:rFonts w:ascii="Arial" w:hAnsi="Arial" w:cs="Arial"/>
          <w:color w:val="auto"/>
          <w:sz w:val="22"/>
          <w:szCs w:val="22"/>
          <w:lang w:val="pl-PL"/>
        </w:rPr>
        <w:t xml:space="preserve"> nie odpowiada</w:t>
      </w:r>
      <w:r>
        <w:rPr>
          <w:rFonts w:ascii="Arial" w:hAnsi="Arial" w:cs="Arial"/>
          <w:color w:val="auto"/>
          <w:sz w:val="22"/>
          <w:szCs w:val="22"/>
          <w:lang w:val="pl-PL"/>
        </w:rPr>
        <w:t>,</w:t>
      </w:r>
    </w:p>
    <w:p w:rsidR="00660075" w:rsidRPr="00660075" w:rsidRDefault="00660075" w:rsidP="00C82CD4">
      <w:pPr>
        <w:pStyle w:val="Tekstpodstawowy"/>
        <w:numPr>
          <w:ilvl w:val="0"/>
          <w:numId w:val="36"/>
        </w:numPr>
        <w:tabs>
          <w:tab w:val="clear" w:pos="360"/>
          <w:tab w:val="num" w:pos="851"/>
        </w:tabs>
        <w:spacing w:before="60"/>
        <w:ind w:left="851" w:hanging="425"/>
        <w:jc w:val="both"/>
        <w:rPr>
          <w:rFonts w:ascii="Arial" w:hAnsi="Arial" w:cs="Arial"/>
          <w:color w:val="auto"/>
          <w:sz w:val="22"/>
          <w:szCs w:val="22"/>
          <w:lang w:val="pl-PL"/>
        </w:rPr>
      </w:pPr>
      <w:r w:rsidRPr="00E110CE">
        <w:rPr>
          <w:rFonts w:ascii="Arial" w:hAnsi="Arial" w:cs="Arial"/>
          <w:color w:val="auto"/>
          <w:sz w:val="22"/>
          <w:szCs w:val="22"/>
          <w:lang w:val="pl-PL"/>
        </w:rPr>
        <w:t xml:space="preserve">W razie odstąpienia od umowy z przyczyn, za które </w:t>
      </w:r>
      <w:r>
        <w:rPr>
          <w:rFonts w:ascii="Arial" w:hAnsi="Arial" w:cs="Arial"/>
          <w:color w:val="auto"/>
          <w:sz w:val="22"/>
          <w:szCs w:val="22"/>
          <w:lang w:val="pl-PL"/>
        </w:rPr>
        <w:t>Wykonawca</w:t>
      </w:r>
      <w:r w:rsidRPr="00E110CE">
        <w:rPr>
          <w:rFonts w:ascii="Arial" w:hAnsi="Arial" w:cs="Arial"/>
          <w:color w:val="auto"/>
          <w:sz w:val="22"/>
          <w:szCs w:val="22"/>
          <w:lang w:val="pl-PL"/>
        </w:rPr>
        <w:t xml:space="preserve"> nie odpowiada</w:t>
      </w:r>
      <w:r>
        <w:rPr>
          <w:rFonts w:ascii="Arial" w:hAnsi="Arial" w:cs="Arial"/>
          <w:color w:val="auto"/>
          <w:sz w:val="22"/>
          <w:szCs w:val="22"/>
          <w:lang w:val="pl-PL"/>
        </w:rPr>
        <w:t xml:space="preserve"> tj. w </w:t>
      </w:r>
      <w:r w:rsidRPr="00E110CE">
        <w:rPr>
          <w:rFonts w:ascii="Arial" w:hAnsi="Arial" w:cs="Arial"/>
          <w:color w:val="auto"/>
          <w:sz w:val="22"/>
          <w:szCs w:val="22"/>
          <w:lang w:val="pl-PL"/>
        </w:rPr>
        <w:t xml:space="preserve">przypadkach opisanych w </w:t>
      </w:r>
      <w:r>
        <w:rPr>
          <w:rFonts w:ascii="Arial" w:hAnsi="Arial" w:cs="Arial"/>
          <w:color w:val="auto"/>
          <w:sz w:val="22"/>
          <w:szCs w:val="22"/>
          <w:lang w:val="pl-PL"/>
        </w:rPr>
        <w:t xml:space="preserve">ust. 1 a) oraz </w:t>
      </w:r>
      <w:r w:rsidRPr="00E110CE">
        <w:rPr>
          <w:rFonts w:ascii="Arial" w:hAnsi="Arial" w:cs="Arial"/>
          <w:color w:val="auto"/>
          <w:sz w:val="22"/>
          <w:szCs w:val="22"/>
          <w:lang w:val="pl-PL"/>
        </w:rPr>
        <w:t>ust. 2, Zamawiający zobowiązany jest do dokonania odbioru robót przerwanych oraz do zapłaty wynagrodzenia za prace, które zostały wykonane do dnia odstąpienia,</w:t>
      </w:r>
      <w:r>
        <w:rPr>
          <w:rFonts w:ascii="Arial" w:hAnsi="Arial" w:cs="Arial"/>
          <w:color w:val="auto"/>
          <w:sz w:val="22"/>
          <w:szCs w:val="22"/>
          <w:lang w:val="pl-PL"/>
        </w:rPr>
        <w:t xml:space="preserve"> na podstawie inwentaryzacji sporządzonej zgodnie z pkt 1.</w:t>
      </w:r>
    </w:p>
    <w:p w:rsidR="00B4521E" w:rsidRPr="00CA690A" w:rsidRDefault="00B4521E" w:rsidP="0074505D">
      <w:pPr>
        <w:pStyle w:val="Tekstpodstawowy"/>
        <w:spacing w:before="120" w:after="120"/>
        <w:jc w:val="center"/>
        <w:rPr>
          <w:rFonts w:ascii="Arial" w:hAnsi="Arial" w:cs="Arial"/>
          <w:color w:val="auto"/>
          <w:sz w:val="22"/>
          <w:szCs w:val="22"/>
          <w:lang w:val="pl-PL"/>
        </w:rPr>
      </w:pPr>
      <w:r w:rsidRPr="00CA690A">
        <w:rPr>
          <w:rFonts w:ascii="Arial" w:hAnsi="Arial" w:cs="Arial"/>
          <w:b/>
          <w:color w:val="auto"/>
          <w:sz w:val="22"/>
          <w:szCs w:val="22"/>
          <w:lang w:val="pl-PL"/>
        </w:rPr>
        <w:t xml:space="preserve">§ </w:t>
      </w:r>
      <w:r w:rsidR="003037C0">
        <w:rPr>
          <w:rFonts w:ascii="Arial" w:hAnsi="Arial" w:cs="Arial"/>
          <w:b/>
          <w:color w:val="auto"/>
          <w:sz w:val="22"/>
          <w:szCs w:val="22"/>
          <w:lang w:val="pl-PL"/>
        </w:rPr>
        <w:t>2</w:t>
      </w:r>
      <w:r w:rsidR="00C82CD4">
        <w:rPr>
          <w:rFonts w:ascii="Arial" w:hAnsi="Arial" w:cs="Arial"/>
          <w:b/>
          <w:color w:val="auto"/>
          <w:sz w:val="22"/>
          <w:szCs w:val="22"/>
          <w:lang w:val="pl-PL"/>
        </w:rPr>
        <w:t>1</w:t>
      </w:r>
    </w:p>
    <w:p w:rsidR="00B4521E" w:rsidRPr="00CA690A" w:rsidRDefault="00B4521E" w:rsidP="0074505D">
      <w:pPr>
        <w:pStyle w:val="Tekstpodstawowy"/>
        <w:numPr>
          <w:ilvl w:val="0"/>
          <w:numId w:val="7"/>
        </w:numPr>
        <w:tabs>
          <w:tab w:val="clear" w:pos="720"/>
        </w:tabs>
        <w:spacing w:before="60"/>
        <w:ind w:left="425" w:hanging="425"/>
        <w:jc w:val="both"/>
        <w:rPr>
          <w:rFonts w:ascii="Arial" w:hAnsi="Arial" w:cs="Arial"/>
          <w:color w:val="auto"/>
          <w:sz w:val="22"/>
          <w:szCs w:val="22"/>
          <w:lang w:val="pl-PL"/>
        </w:rPr>
      </w:pPr>
      <w:r w:rsidRPr="00CA690A">
        <w:rPr>
          <w:rFonts w:ascii="Arial" w:hAnsi="Arial" w:cs="Arial"/>
          <w:color w:val="auto"/>
          <w:sz w:val="22"/>
          <w:szCs w:val="22"/>
          <w:lang w:val="pl-PL"/>
        </w:rPr>
        <w:t xml:space="preserve">W razie powstania sporu na tle wykonania niniejszej umowy o wykonanie </w:t>
      </w:r>
      <w:r w:rsidR="007E1332">
        <w:rPr>
          <w:rFonts w:ascii="Arial" w:hAnsi="Arial" w:cs="Arial"/>
          <w:color w:val="auto"/>
          <w:sz w:val="22"/>
          <w:szCs w:val="22"/>
          <w:lang w:val="pl-PL"/>
        </w:rPr>
        <w:t>usługi</w:t>
      </w:r>
      <w:r w:rsidRPr="00CA690A">
        <w:rPr>
          <w:rFonts w:ascii="Arial" w:hAnsi="Arial" w:cs="Arial"/>
          <w:color w:val="auto"/>
          <w:sz w:val="22"/>
          <w:szCs w:val="22"/>
          <w:lang w:val="pl-PL"/>
        </w:rPr>
        <w:t xml:space="preserve"> w sprawie zamówienia publicznego Wykonawca jest Zobowiązany przede wszystkim do wyczerpania drogi postępowania reklamacyjnego.</w:t>
      </w:r>
    </w:p>
    <w:p w:rsidR="00B4521E" w:rsidRPr="00CA690A" w:rsidRDefault="00B4521E" w:rsidP="0074505D">
      <w:pPr>
        <w:pStyle w:val="Tekstpodstawowy"/>
        <w:numPr>
          <w:ilvl w:val="0"/>
          <w:numId w:val="7"/>
        </w:numPr>
        <w:tabs>
          <w:tab w:val="clear" w:pos="720"/>
        </w:tabs>
        <w:spacing w:before="60"/>
        <w:ind w:left="425" w:hanging="425"/>
        <w:jc w:val="both"/>
        <w:rPr>
          <w:rFonts w:ascii="Arial" w:hAnsi="Arial" w:cs="Arial"/>
          <w:color w:val="auto"/>
          <w:sz w:val="22"/>
          <w:szCs w:val="22"/>
          <w:lang w:val="pl-PL"/>
        </w:rPr>
      </w:pPr>
      <w:r w:rsidRPr="00CA690A">
        <w:rPr>
          <w:rFonts w:ascii="Arial" w:hAnsi="Arial" w:cs="Arial"/>
          <w:color w:val="auto"/>
          <w:sz w:val="22"/>
          <w:szCs w:val="22"/>
          <w:lang w:val="pl-PL"/>
        </w:rPr>
        <w:t>Reklamację wykonuje się poprzez skierowanie konkretnego roszczenia do Zamawiającego.</w:t>
      </w:r>
    </w:p>
    <w:p w:rsidR="00FF4649" w:rsidRPr="00CA690A" w:rsidRDefault="00B4521E" w:rsidP="0074505D">
      <w:pPr>
        <w:pStyle w:val="Tekstpodstawowy"/>
        <w:numPr>
          <w:ilvl w:val="0"/>
          <w:numId w:val="7"/>
        </w:numPr>
        <w:tabs>
          <w:tab w:val="clear" w:pos="720"/>
        </w:tabs>
        <w:spacing w:before="60"/>
        <w:ind w:left="425" w:hanging="425"/>
        <w:jc w:val="both"/>
        <w:rPr>
          <w:rFonts w:ascii="Arial" w:hAnsi="Arial" w:cs="Arial"/>
          <w:color w:val="auto"/>
          <w:sz w:val="22"/>
          <w:szCs w:val="22"/>
          <w:lang w:val="pl-PL"/>
        </w:rPr>
      </w:pPr>
      <w:r w:rsidRPr="00CA690A">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CA690A">
        <w:rPr>
          <w:rFonts w:ascii="Arial" w:hAnsi="Arial" w:cs="Arial"/>
          <w:color w:val="auto"/>
          <w:sz w:val="22"/>
          <w:szCs w:val="22"/>
          <w:lang w:val="pl-PL"/>
        </w:rPr>
        <w:t xml:space="preserve"> </w:t>
      </w:r>
    </w:p>
    <w:p w:rsidR="0085612D" w:rsidRPr="00CA690A" w:rsidRDefault="00F30696" w:rsidP="0074505D">
      <w:pPr>
        <w:pStyle w:val="Tekstpodstawowy"/>
        <w:numPr>
          <w:ilvl w:val="0"/>
          <w:numId w:val="7"/>
        </w:numPr>
        <w:tabs>
          <w:tab w:val="clear" w:pos="720"/>
        </w:tabs>
        <w:spacing w:before="60"/>
        <w:ind w:left="425" w:hanging="425"/>
        <w:jc w:val="both"/>
        <w:rPr>
          <w:rFonts w:ascii="Arial" w:hAnsi="Arial" w:cs="Arial"/>
          <w:color w:val="auto"/>
          <w:sz w:val="22"/>
          <w:szCs w:val="22"/>
          <w:lang w:val="pl-PL"/>
        </w:rPr>
      </w:pPr>
      <w:r w:rsidRPr="00CA690A">
        <w:rPr>
          <w:rFonts w:ascii="Arial" w:hAnsi="Arial" w:cs="Arial"/>
          <w:color w:val="auto"/>
          <w:sz w:val="22"/>
          <w:szCs w:val="22"/>
          <w:lang w:val="pl-PL"/>
        </w:rPr>
        <w:t xml:space="preserve">W razie odmowy przez Zamawiającego uznania roszczenia Wykonawcy, względnie nie udzielenia odpowiedzi na roszczenie w terminie, o którym mowa w § </w:t>
      </w:r>
      <w:r w:rsidR="00C82CD4">
        <w:rPr>
          <w:rFonts w:ascii="Arial" w:hAnsi="Arial" w:cs="Arial"/>
          <w:color w:val="auto"/>
          <w:sz w:val="22"/>
          <w:szCs w:val="22"/>
          <w:lang w:val="pl-PL"/>
        </w:rPr>
        <w:t>21</w:t>
      </w:r>
      <w:r w:rsidRPr="00CA690A">
        <w:rPr>
          <w:rFonts w:ascii="Arial" w:hAnsi="Arial" w:cs="Arial"/>
          <w:color w:val="auto"/>
          <w:sz w:val="22"/>
          <w:szCs w:val="22"/>
          <w:lang w:val="pl-PL"/>
        </w:rPr>
        <w:t xml:space="preserve"> ust. 3, Wykonawca uprawniony jest do wystąpienia na drogę sądową</w:t>
      </w:r>
      <w:r w:rsidR="00B4521E" w:rsidRPr="00CA690A">
        <w:rPr>
          <w:rFonts w:ascii="Arial" w:hAnsi="Arial" w:cs="Arial"/>
          <w:color w:val="auto"/>
          <w:sz w:val="22"/>
          <w:szCs w:val="22"/>
          <w:lang w:val="pl-PL"/>
        </w:rPr>
        <w:t>.</w:t>
      </w:r>
    </w:p>
    <w:p w:rsidR="00B4521E" w:rsidRPr="00CA690A" w:rsidRDefault="00530584" w:rsidP="0074505D">
      <w:pPr>
        <w:pStyle w:val="Tekstpodstawowy"/>
        <w:spacing w:before="120" w:after="120"/>
        <w:jc w:val="center"/>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BA10B6" w:rsidRPr="00CA690A">
        <w:rPr>
          <w:rFonts w:ascii="Arial" w:hAnsi="Arial" w:cs="Arial"/>
          <w:b/>
          <w:color w:val="auto"/>
          <w:sz w:val="22"/>
          <w:szCs w:val="22"/>
          <w:lang w:val="pl-PL"/>
        </w:rPr>
        <w:t>2</w:t>
      </w:r>
      <w:r w:rsidR="00C82CD4">
        <w:rPr>
          <w:rFonts w:ascii="Arial" w:hAnsi="Arial" w:cs="Arial"/>
          <w:b/>
          <w:color w:val="auto"/>
          <w:sz w:val="22"/>
          <w:szCs w:val="22"/>
          <w:lang w:val="pl-PL"/>
        </w:rPr>
        <w:t>2</w:t>
      </w:r>
    </w:p>
    <w:p w:rsidR="00F30696" w:rsidRPr="00CA690A" w:rsidRDefault="00F30696" w:rsidP="0074505D">
      <w:pPr>
        <w:pStyle w:val="Tekstpodstawowy"/>
        <w:numPr>
          <w:ilvl w:val="1"/>
          <w:numId w:val="18"/>
        </w:numPr>
        <w:tabs>
          <w:tab w:val="clear" w:pos="1440"/>
          <w:tab w:val="num" w:pos="426"/>
        </w:tabs>
        <w:spacing w:before="60"/>
        <w:ind w:left="425" w:hanging="425"/>
        <w:jc w:val="both"/>
        <w:rPr>
          <w:rFonts w:ascii="Arial" w:hAnsi="Arial" w:cs="Arial"/>
          <w:color w:val="auto"/>
          <w:sz w:val="22"/>
          <w:szCs w:val="22"/>
          <w:lang w:val="pl-PL"/>
        </w:rPr>
      </w:pPr>
      <w:r w:rsidRPr="00CA690A">
        <w:rPr>
          <w:rFonts w:ascii="Arial" w:hAnsi="Arial" w:cs="Arial"/>
          <w:color w:val="auto"/>
          <w:sz w:val="22"/>
          <w:szCs w:val="22"/>
          <w:lang w:val="pl-PL"/>
        </w:rPr>
        <w:t>W sprawach nieuregulowanych niniejszą umową stosuje się przepisy kodeksu cywilnego.</w:t>
      </w:r>
    </w:p>
    <w:p w:rsidR="00660075" w:rsidRPr="00C82CD4" w:rsidRDefault="00F30696" w:rsidP="00C82CD4">
      <w:pPr>
        <w:pStyle w:val="Tekstpodstawowy"/>
        <w:numPr>
          <w:ilvl w:val="1"/>
          <w:numId w:val="18"/>
        </w:numPr>
        <w:tabs>
          <w:tab w:val="clear" w:pos="1440"/>
          <w:tab w:val="num" w:pos="426"/>
        </w:tabs>
        <w:spacing w:before="60"/>
        <w:ind w:left="425" w:hanging="425"/>
        <w:jc w:val="both"/>
        <w:rPr>
          <w:rFonts w:ascii="Arial" w:hAnsi="Arial" w:cs="Arial"/>
          <w:color w:val="auto"/>
          <w:sz w:val="22"/>
          <w:szCs w:val="22"/>
          <w:lang w:val="pl-PL"/>
        </w:rPr>
      </w:pPr>
      <w:r w:rsidRPr="00CA690A">
        <w:rPr>
          <w:rFonts w:ascii="Arial" w:hAnsi="Arial" w:cs="Arial"/>
          <w:color w:val="auto"/>
          <w:sz w:val="22"/>
          <w:szCs w:val="22"/>
          <w:lang w:val="pl-PL"/>
        </w:rPr>
        <w:t>Właściwym do rozpoznania sporów wynikłych na tle realizacji niniejszej umowy jest Sąd właściwy dla siedziby Zamawiającego</w:t>
      </w:r>
      <w:r w:rsidR="00B4521E" w:rsidRPr="00CA690A">
        <w:rPr>
          <w:rFonts w:ascii="Arial" w:hAnsi="Arial" w:cs="Arial"/>
          <w:color w:val="auto"/>
          <w:sz w:val="22"/>
          <w:szCs w:val="22"/>
          <w:lang w:val="pl-PL"/>
        </w:rPr>
        <w:t>.</w:t>
      </w:r>
    </w:p>
    <w:p w:rsidR="00B4521E" w:rsidRPr="00CA690A" w:rsidRDefault="00530584" w:rsidP="0074505D">
      <w:pPr>
        <w:pStyle w:val="Tekstpodstawowy"/>
        <w:spacing w:before="120" w:after="120"/>
        <w:jc w:val="center"/>
        <w:outlineLvl w:val="0"/>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906006" w:rsidRPr="00CA690A">
        <w:rPr>
          <w:rFonts w:ascii="Arial" w:hAnsi="Arial" w:cs="Arial"/>
          <w:b/>
          <w:color w:val="auto"/>
          <w:sz w:val="22"/>
          <w:szCs w:val="22"/>
          <w:lang w:val="pl-PL"/>
        </w:rPr>
        <w:t>2</w:t>
      </w:r>
      <w:r w:rsidR="00C82CD4">
        <w:rPr>
          <w:rFonts w:ascii="Arial" w:hAnsi="Arial" w:cs="Arial"/>
          <w:b/>
          <w:color w:val="auto"/>
          <w:sz w:val="22"/>
          <w:szCs w:val="22"/>
          <w:lang w:val="pl-PL"/>
        </w:rPr>
        <w:t>3</w:t>
      </w:r>
    </w:p>
    <w:p w:rsidR="00B4521E" w:rsidRPr="00CA690A" w:rsidRDefault="00B4521E" w:rsidP="0074505D">
      <w:pPr>
        <w:pStyle w:val="Tekstpodstawowy"/>
        <w:jc w:val="both"/>
        <w:rPr>
          <w:rFonts w:ascii="Arial" w:hAnsi="Arial" w:cs="Arial"/>
          <w:color w:val="auto"/>
          <w:sz w:val="22"/>
          <w:szCs w:val="22"/>
          <w:lang w:val="pl-PL"/>
        </w:rPr>
      </w:pPr>
      <w:r w:rsidRPr="00CA690A">
        <w:rPr>
          <w:rFonts w:ascii="Arial" w:hAnsi="Arial" w:cs="Arial"/>
          <w:color w:val="auto"/>
          <w:sz w:val="22"/>
          <w:szCs w:val="22"/>
          <w:lang w:val="pl-PL"/>
        </w:rPr>
        <w:t xml:space="preserve">Umowę niniejszą sporządza się w </w:t>
      </w:r>
      <w:r w:rsidR="009377AF" w:rsidRPr="00CA690A">
        <w:rPr>
          <w:rFonts w:ascii="Arial" w:hAnsi="Arial" w:cs="Arial"/>
          <w:color w:val="auto"/>
          <w:sz w:val="22"/>
          <w:szCs w:val="22"/>
          <w:lang w:val="pl-PL"/>
        </w:rPr>
        <w:t>3</w:t>
      </w:r>
      <w:r w:rsidRPr="00CA690A">
        <w:rPr>
          <w:rFonts w:ascii="Arial" w:hAnsi="Arial" w:cs="Arial"/>
          <w:color w:val="auto"/>
          <w:sz w:val="22"/>
          <w:szCs w:val="22"/>
          <w:lang w:val="pl-PL"/>
        </w:rPr>
        <w:t xml:space="preserve"> jednobrzmiących egz</w:t>
      </w:r>
      <w:r w:rsidR="00CE7A75" w:rsidRPr="00CA690A">
        <w:rPr>
          <w:rFonts w:ascii="Arial" w:hAnsi="Arial" w:cs="Arial"/>
          <w:color w:val="auto"/>
          <w:sz w:val="22"/>
          <w:szCs w:val="22"/>
          <w:lang w:val="pl-PL"/>
        </w:rPr>
        <w:t>emplarzach</w:t>
      </w:r>
      <w:r w:rsidR="00C35260" w:rsidRPr="00CA690A">
        <w:rPr>
          <w:rFonts w:ascii="Arial" w:hAnsi="Arial" w:cs="Arial"/>
          <w:color w:val="auto"/>
          <w:sz w:val="22"/>
          <w:szCs w:val="22"/>
          <w:lang w:val="pl-PL"/>
        </w:rPr>
        <w:t xml:space="preserve"> z czego</w:t>
      </w:r>
      <w:r w:rsidR="00FF5071" w:rsidRPr="00CA690A">
        <w:rPr>
          <w:rFonts w:ascii="Arial" w:hAnsi="Arial" w:cs="Arial"/>
          <w:color w:val="auto"/>
          <w:sz w:val="22"/>
          <w:szCs w:val="22"/>
          <w:lang w:val="pl-PL"/>
        </w:rPr>
        <w:t xml:space="preserve"> </w:t>
      </w:r>
      <w:r w:rsidR="00936B10" w:rsidRPr="00CA690A">
        <w:rPr>
          <w:rFonts w:ascii="Arial" w:hAnsi="Arial" w:cs="Arial"/>
          <w:color w:val="auto"/>
          <w:sz w:val="22"/>
          <w:szCs w:val="22"/>
          <w:lang w:val="pl-PL"/>
        </w:rPr>
        <w:br/>
      </w:r>
      <w:r w:rsidR="009377AF" w:rsidRPr="00CA690A">
        <w:rPr>
          <w:rFonts w:ascii="Arial" w:hAnsi="Arial" w:cs="Arial"/>
          <w:color w:val="auto"/>
          <w:sz w:val="22"/>
          <w:szCs w:val="22"/>
          <w:lang w:val="pl-PL"/>
        </w:rPr>
        <w:t>2</w:t>
      </w:r>
      <w:r w:rsidRPr="00CA690A">
        <w:rPr>
          <w:rFonts w:ascii="Arial" w:hAnsi="Arial" w:cs="Arial"/>
          <w:color w:val="auto"/>
          <w:sz w:val="22"/>
          <w:szCs w:val="22"/>
          <w:lang w:val="pl-PL"/>
        </w:rPr>
        <w:t xml:space="preserve"> egz</w:t>
      </w:r>
      <w:r w:rsidR="00CE7A75" w:rsidRPr="00CA690A">
        <w:rPr>
          <w:rFonts w:ascii="Arial" w:hAnsi="Arial" w:cs="Arial"/>
          <w:color w:val="auto"/>
          <w:sz w:val="22"/>
          <w:szCs w:val="22"/>
          <w:lang w:val="pl-PL"/>
        </w:rPr>
        <w:t>emplarze</w:t>
      </w:r>
      <w:r w:rsidRPr="00CA690A">
        <w:rPr>
          <w:rFonts w:ascii="Arial" w:hAnsi="Arial" w:cs="Arial"/>
          <w:color w:val="auto"/>
          <w:sz w:val="22"/>
          <w:szCs w:val="22"/>
          <w:lang w:val="pl-PL"/>
        </w:rPr>
        <w:t xml:space="preserve"> </w:t>
      </w:r>
      <w:r w:rsidR="00C35260" w:rsidRPr="00CA690A">
        <w:rPr>
          <w:rFonts w:ascii="Arial" w:hAnsi="Arial" w:cs="Arial"/>
          <w:color w:val="auto"/>
          <w:sz w:val="22"/>
          <w:szCs w:val="22"/>
          <w:lang w:val="pl-PL"/>
        </w:rPr>
        <w:t>otrzymuje Zamawiający a 1 egzemplarz Wykonawca</w:t>
      </w:r>
      <w:r w:rsidRPr="00CA690A">
        <w:rPr>
          <w:rFonts w:ascii="Arial" w:hAnsi="Arial" w:cs="Arial"/>
          <w:color w:val="auto"/>
          <w:sz w:val="22"/>
          <w:szCs w:val="22"/>
          <w:lang w:val="pl-PL"/>
        </w:rPr>
        <w:t>.</w:t>
      </w:r>
    </w:p>
    <w:p w:rsidR="00A916B4" w:rsidRDefault="00A916B4" w:rsidP="0074505D">
      <w:pPr>
        <w:pStyle w:val="Tekstpodstawowy"/>
        <w:jc w:val="both"/>
        <w:rPr>
          <w:rFonts w:ascii="Arial" w:hAnsi="Arial" w:cs="Arial"/>
          <w:color w:val="auto"/>
          <w:sz w:val="22"/>
          <w:szCs w:val="22"/>
          <w:u w:val="single"/>
          <w:lang w:val="pl-PL"/>
        </w:rPr>
      </w:pPr>
    </w:p>
    <w:p w:rsidR="00660075" w:rsidRPr="00CA690A" w:rsidRDefault="00660075" w:rsidP="0074505D">
      <w:pPr>
        <w:pStyle w:val="Tekstpodstawowy"/>
        <w:jc w:val="both"/>
        <w:rPr>
          <w:rFonts w:ascii="Arial" w:hAnsi="Arial" w:cs="Arial"/>
          <w:color w:val="auto"/>
          <w:sz w:val="22"/>
          <w:szCs w:val="22"/>
          <w:u w:val="single"/>
          <w:lang w:val="pl-PL"/>
        </w:rPr>
      </w:pPr>
    </w:p>
    <w:p w:rsidR="00B4521E" w:rsidRPr="00CA690A" w:rsidRDefault="00B4521E" w:rsidP="0074505D">
      <w:pPr>
        <w:pStyle w:val="Tekstpodstawowy"/>
        <w:jc w:val="both"/>
        <w:rPr>
          <w:rFonts w:ascii="Arial" w:hAnsi="Arial" w:cs="Arial"/>
          <w:i/>
          <w:color w:val="auto"/>
          <w:sz w:val="20"/>
          <w:u w:val="single"/>
          <w:lang w:val="pl-PL"/>
        </w:rPr>
      </w:pPr>
      <w:r w:rsidRPr="00CA690A">
        <w:rPr>
          <w:rFonts w:ascii="Arial" w:hAnsi="Arial" w:cs="Arial"/>
          <w:i/>
          <w:color w:val="auto"/>
          <w:sz w:val="20"/>
          <w:u w:val="single"/>
          <w:lang w:val="pl-PL"/>
        </w:rPr>
        <w:t>Załącznik</w:t>
      </w:r>
      <w:r w:rsidR="000503C1" w:rsidRPr="00CA690A">
        <w:rPr>
          <w:rFonts w:ascii="Arial" w:hAnsi="Arial" w:cs="Arial"/>
          <w:i/>
          <w:color w:val="auto"/>
          <w:sz w:val="20"/>
          <w:u w:val="single"/>
          <w:lang w:val="pl-PL"/>
        </w:rPr>
        <w:t>i</w:t>
      </w:r>
      <w:r w:rsidRPr="00CA690A">
        <w:rPr>
          <w:rFonts w:ascii="Arial" w:hAnsi="Arial" w:cs="Arial"/>
          <w:i/>
          <w:color w:val="auto"/>
          <w:sz w:val="20"/>
          <w:u w:val="single"/>
          <w:lang w:val="pl-PL"/>
        </w:rPr>
        <w:t xml:space="preserve"> do umowy:</w:t>
      </w:r>
    </w:p>
    <w:p w:rsidR="00B4521E" w:rsidRPr="00CA690A" w:rsidRDefault="00B4521E" w:rsidP="0074505D">
      <w:pPr>
        <w:pStyle w:val="Tekstpodstawowy"/>
        <w:numPr>
          <w:ilvl w:val="0"/>
          <w:numId w:val="8"/>
        </w:numPr>
        <w:tabs>
          <w:tab w:val="num" w:pos="426"/>
        </w:tabs>
        <w:spacing w:before="60"/>
        <w:ind w:left="715" w:hanging="573"/>
        <w:jc w:val="both"/>
        <w:rPr>
          <w:rFonts w:ascii="Arial" w:hAnsi="Arial" w:cs="Arial"/>
          <w:i/>
          <w:color w:val="auto"/>
          <w:sz w:val="20"/>
          <w:lang w:val="pl-PL"/>
        </w:rPr>
      </w:pPr>
      <w:r w:rsidRPr="00CA690A">
        <w:rPr>
          <w:rFonts w:ascii="Arial" w:hAnsi="Arial" w:cs="Arial"/>
          <w:i/>
          <w:color w:val="auto"/>
          <w:sz w:val="20"/>
          <w:lang w:val="pl-PL"/>
        </w:rPr>
        <w:t xml:space="preserve">Specyfikacja istotnych warunków zamówienia </w:t>
      </w:r>
    </w:p>
    <w:p w:rsidR="00B4521E" w:rsidRPr="00CA690A" w:rsidRDefault="00B4521E" w:rsidP="0074505D">
      <w:pPr>
        <w:pStyle w:val="Tekstpodstawowy"/>
        <w:numPr>
          <w:ilvl w:val="0"/>
          <w:numId w:val="8"/>
        </w:numPr>
        <w:tabs>
          <w:tab w:val="num" w:pos="426"/>
        </w:tabs>
        <w:ind w:left="714" w:hanging="572"/>
        <w:jc w:val="both"/>
        <w:rPr>
          <w:rFonts w:ascii="Arial" w:hAnsi="Arial" w:cs="Arial"/>
          <w:i/>
          <w:color w:val="auto"/>
          <w:sz w:val="20"/>
          <w:lang w:val="pl-PL"/>
        </w:rPr>
      </w:pPr>
      <w:r w:rsidRPr="00CA690A">
        <w:rPr>
          <w:rFonts w:ascii="Arial" w:hAnsi="Arial" w:cs="Arial"/>
          <w:i/>
          <w:color w:val="auto"/>
          <w:sz w:val="20"/>
          <w:lang w:val="pl-PL"/>
        </w:rPr>
        <w:t>Oferta Wykonawcy wg. zał. nr 1 SIWZ</w:t>
      </w:r>
    </w:p>
    <w:p w:rsidR="00B53F67" w:rsidRDefault="00B53F67" w:rsidP="0074505D">
      <w:pPr>
        <w:pStyle w:val="Tekstpodstawowy"/>
        <w:tabs>
          <w:tab w:val="right" w:pos="567"/>
        </w:tabs>
        <w:spacing w:before="120"/>
        <w:jc w:val="both"/>
        <w:outlineLvl w:val="0"/>
        <w:rPr>
          <w:rFonts w:ascii="Arial" w:hAnsi="Arial" w:cs="Arial"/>
          <w:b/>
          <w:color w:val="auto"/>
          <w:szCs w:val="24"/>
          <w:lang w:val="pl-PL"/>
        </w:rPr>
      </w:pPr>
    </w:p>
    <w:p w:rsidR="00660075" w:rsidRDefault="00660075" w:rsidP="0074505D">
      <w:pPr>
        <w:pStyle w:val="Tekstpodstawowy"/>
        <w:tabs>
          <w:tab w:val="right" w:pos="567"/>
        </w:tabs>
        <w:spacing w:before="120"/>
        <w:jc w:val="both"/>
        <w:outlineLvl w:val="0"/>
        <w:rPr>
          <w:rFonts w:ascii="Arial" w:hAnsi="Arial" w:cs="Arial"/>
          <w:b/>
          <w:color w:val="auto"/>
          <w:szCs w:val="24"/>
          <w:lang w:val="pl-PL"/>
        </w:rPr>
      </w:pPr>
    </w:p>
    <w:p w:rsidR="00660075" w:rsidRPr="00CA690A" w:rsidRDefault="00660075" w:rsidP="0074505D">
      <w:pPr>
        <w:pStyle w:val="Tekstpodstawowy"/>
        <w:tabs>
          <w:tab w:val="right" w:pos="567"/>
        </w:tabs>
        <w:spacing w:before="120"/>
        <w:jc w:val="both"/>
        <w:outlineLvl w:val="0"/>
        <w:rPr>
          <w:rFonts w:ascii="Arial" w:hAnsi="Arial" w:cs="Arial"/>
          <w:b/>
          <w:color w:val="auto"/>
          <w:szCs w:val="24"/>
          <w:lang w:val="pl-PL"/>
        </w:rPr>
      </w:pPr>
    </w:p>
    <w:p w:rsidR="00B4521E" w:rsidRPr="00CA690A" w:rsidRDefault="00B4521E" w:rsidP="0074505D">
      <w:pPr>
        <w:pStyle w:val="Tekstpodstawowy"/>
        <w:tabs>
          <w:tab w:val="right" w:pos="567"/>
        </w:tabs>
        <w:spacing w:before="120"/>
        <w:ind w:left="426"/>
        <w:jc w:val="both"/>
        <w:outlineLvl w:val="0"/>
        <w:rPr>
          <w:rFonts w:ascii="Arial" w:hAnsi="Arial" w:cs="Arial"/>
          <w:color w:val="auto"/>
          <w:szCs w:val="24"/>
          <w:lang w:val="pl-PL"/>
        </w:rPr>
      </w:pPr>
      <w:r w:rsidRPr="00CA690A">
        <w:rPr>
          <w:rFonts w:ascii="Arial" w:hAnsi="Arial" w:cs="Arial"/>
          <w:b/>
          <w:color w:val="auto"/>
          <w:szCs w:val="24"/>
          <w:lang w:val="pl-PL"/>
        </w:rPr>
        <w:t xml:space="preserve">WYKONAWCA: </w:t>
      </w:r>
      <w:r w:rsidRPr="00CA690A">
        <w:rPr>
          <w:rFonts w:ascii="Arial" w:hAnsi="Arial" w:cs="Arial"/>
          <w:b/>
          <w:color w:val="auto"/>
          <w:szCs w:val="24"/>
          <w:lang w:val="pl-PL"/>
        </w:rPr>
        <w:tab/>
      </w:r>
      <w:r w:rsidR="00565D2D">
        <w:rPr>
          <w:rFonts w:ascii="Arial" w:hAnsi="Arial" w:cs="Arial"/>
          <w:b/>
          <w:color w:val="auto"/>
          <w:szCs w:val="24"/>
          <w:lang w:val="pl-PL"/>
        </w:rPr>
        <w:tab/>
      </w:r>
      <w:r w:rsidR="00565D2D">
        <w:rPr>
          <w:rFonts w:ascii="Arial" w:hAnsi="Arial" w:cs="Arial"/>
          <w:b/>
          <w:color w:val="auto"/>
          <w:szCs w:val="24"/>
          <w:lang w:val="pl-PL"/>
        </w:rPr>
        <w:tab/>
      </w:r>
      <w:r w:rsidR="00565D2D">
        <w:rPr>
          <w:rFonts w:ascii="Arial" w:hAnsi="Arial" w:cs="Arial"/>
          <w:b/>
          <w:color w:val="auto"/>
          <w:szCs w:val="24"/>
          <w:lang w:val="pl-PL"/>
        </w:rPr>
        <w:tab/>
      </w:r>
      <w:r w:rsidR="00565D2D">
        <w:rPr>
          <w:rFonts w:ascii="Arial" w:hAnsi="Arial" w:cs="Arial"/>
          <w:b/>
          <w:color w:val="auto"/>
          <w:szCs w:val="24"/>
          <w:lang w:val="pl-PL"/>
        </w:rPr>
        <w:tab/>
      </w:r>
      <w:r w:rsidR="00565D2D">
        <w:rPr>
          <w:rFonts w:ascii="Arial" w:hAnsi="Arial" w:cs="Arial"/>
          <w:b/>
          <w:color w:val="auto"/>
          <w:szCs w:val="24"/>
          <w:lang w:val="pl-PL"/>
        </w:rPr>
        <w:tab/>
      </w:r>
      <w:r w:rsidRPr="00CA690A">
        <w:rPr>
          <w:rFonts w:ascii="Arial" w:hAnsi="Arial" w:cs="Arial"/>
          <w:b/>
          <w:color w:val="auto"/>
          <w:szCs w:val="24"/>
          <w:lang w:val="pl-PL"/>
        </w:rPr>
        <w:t>ZAMAWIAJĄCY:</w:t>
      </w:r>
    </w:p>
    <w:sectPr w:rsidR="00B4521E" w:rsidRPr="00CA690A" w:rsidSect="00FB15BF">
      <w:headerReference w:type="default" r:id="rId10"/>
      <w:footerReference w:type="even" r:id="rId11"/>
      <w:footerReference w:type="default" r:id="rId12"/>
      <w:pgSz w:w="11907" w:h="16840" w:code="9"/>
      <w:pgMar w:top="1418" w:right="1418" w:bottom="1418" w:left="1418" w:header="425"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A7D" w:rsidRDefault="00C70A7D">
      <w:r>
        <w:separator/>
      </w:r>
    </w:p>
  </w:endnote>
  <w:endnote w:type="continuationSeparator" w:id="0">
    <w:p w:rsidR="00C70A7D" w:rsidRDefault="00C7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TimesNewRoman">
    <w:altName w:val="MS Gothic"/>
    <w:panose1 w:val="00000000000000000000"/>
    <w:charset w:val="80"/>
    <w:family w:val="auto"/>
    <w:notTrueType/>
    <w:pitch w:val="default"/>
    <w:sig w:usb0="00000000"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1A" w:rsidRPr="00FA11A1" w:rsidRDefault="001C5906" w:rsidP="00FA11A1">
    <w:pPr>
      <w:pStyle w:val="Stopka"/>
      <w:pBdr>
        <w:top w:val="thinThickSmallGap" w:sz="24" w:space="1" w:color="622423"/>
      </w:pBdr>
      <w:ind w:left="1418" w:hanging="1418"/>
      <w:rPr>
        <w:rFonts w:ascii="Arial" w:hAnsi="Arial" w:cs="Arial"/>
        <w:sz w:val="18"/>
        <w:szCs w:val="18"/>
      </w:rPr>
    </w:pPr>
    <w:r w:rsidRPr="00FA11A1">
      <w:rPr>
        <w:rFonts w:ascii="Arial" w:hAnsi="Arial" w:cs="Arial"/>
        <w:b/>
        <w:sz w:val="18"/>
        <w:szCs w:val="18"/>
      </w:rPr>
      <w:t xml:space="preserve">Część II </w:t>
    </w:r>
    <w:r w:rsidR="00807CDC" w:rsidRPr="00FA11A1">
      <w:rPr>
        <w:rFonts w:ascii="Arial" w:hAnsi="Arial" w:cs="Arial"/>
        <w:b/>
        <w:sz w:val="18"/>
        <w:szCs w:val="18"/>
      </w:rPr>
      <w:t>SIWZ</w:t>
    </w:r>
    <w:r w:rsidR="00DF798D" w:rsidRPr="00FA11A1">
      <w:rPr>
        <w:rFonts w:ascii="Arial" w:hAnsi="Arial" w:cs="Arial"/>
        <w:sz w:val="18"/>
        <w:szCs w:val="18"/>
      </w:rPr>
      <w:t xml:space="preserve"> – </w:t>
    </w:r>
    <w:r w:rsidR="00635C76" w:rsidRPr="00635C76">
      <w:rPr>
        <w:rFonts w:ascii="Arial" w:hAnsi="Arial" w:cs="Arial"/>
        <w:sz w:val="18"/>
        <w:szCs w:val="18"/>
      </w:rPr>
      <w:t>„</w:t>
    </w:r>
    <w:r w:rsidR="002E303A">
      <w:rPr>
        <w:rFonts w:ascii="Arial" w:hAnsi="Arial" w:cs="Arial"/>
        <w:sz w:val="18"/>
        <w:szCs w:val="18"/>
      </w:rPr>
      <w:t>Przebudowa amfiteatru w Kołobrzegu</w:t>
    </w:r>
    <w:r w:rsidR="00635C76" w:rsidRPr="00635C76">
      <w:rPr>
        <w:rFonts w:ascii="Arial" w:hAnsi="Arial" w:cs="Arial"/>
        <w:sz w:val="18"/>
        <w:szCs w:val="18"/>
      </w:rPr>
      <w:t xml:space="preserve"> – dokumentacj</w:t>
    </w:r>
    <w:r w:rsidR="000A7E3A">
      <w:rPr>
        <w:rFonts w:ascii="Arial" w:hAnsi="Arial" w:cs="Arial"/>
        <w:sz w:val="18"/>
        <w:szCs w:val="18"/>
      </w:rPr>
      <w:t>a</w:t>
    </w:r>
    <w:r w:rsidR="00635C76" w:rsidRPr="00635C76">
      <w:rPr>
        <w:rFonts w:ascii="Arial" w:hAnsi="Arial" w:cs="Arial"/>
        <w:sz w:val="18"/>
        <w:szCs w:val="18"/>
      </w:rPr>
      <w:t xml:space="preserve"> projektow</w:t>
    </w:r>
    <w:r w:rsidR="000A7E3A">
      <w:rPr>
        <w:rFonts w:ascii="Arial" w:hAnsi="Arial" w:cs="Arial"/>
        <w:sz w:val="18"/>
        <w:szCs w:val="18"/>
      </w:rPr>
      <w:t>a</w:t>
    </w:r>
    <w:r w:rsidR="00635C76" w:rsidRPr="00635C76">
      <w:rPr>
        <w:rFonts w:ascii="Arial" w:hAnsi="Arial" w:cs="Arial"/>
        <w:sz w:val="18"/>
        <w:szCs w:val="18"/>
      </w:rPr>
      <w:t>”</w:t>
    </w:r>
  </w:p>
  <w:p w:rsidR="00807CDC" w:rsidRDefault="00807CDC"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166F53">
      <w:rPr>
        <w:rFonts w:ascii="Arial" w:hAnsi="Arial" w:cs="Arial"/>
        <w:b/>
        <w:noProof/>
        <w:sz w:val="16"/>
        <w:szCs w:val="16"/>
      </w:rPr>
      <w:t>13</w:t>
    </w:r>
    <w:r w:rsidRPr="001A07D5">
      <w:rPr>
        <w:rFonts w:ascii="Arial" w:hAnsi="Arial" w:cs="Arial"/>
        <w:b/>
        <w:sz w:val="16"/>
        <w:szCs w:val="16"/>
      </w:rPr>
      <w:fldChar w:fldCharType="end"/>
    </w:r>
    <w:r w:rsidR="00274AE0">
      <w:rPr>
        <w:rFonts w:ascii="Arial" w:hAnsi="Arial" w:cs="Arial"/>
        <w:sz w:val="16"/>
        <w:szCs w:val="16"/>
      </w:rPr>
      <w:t>/1</w:t>
    </w:r>
    <w:r w:rsidR="00C82CD4">
      <w:rPr>
        <w:rFonts w:ascii="Arial" w:hAnsi="Arial" w:cs="Arial"/>
        <w:sz w:val="16"/>
        <w:szCs w:val="16"/>
      </w:rPr>
      <w:t>3</w:t>
    </w:r>
  </w:p>
  <w:p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A7D" w:rsidRDefault="00C70A7D">
      <w:r>
        <w:separator/>
      </w:r>
    </w:p>
  </w:footnote>
  <w:footnote w:type="continuationSeparator" w:id="0">
    <w:p w:rsidR="00C70A7D" w:rsidRDefault="00C70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1A" w:rsidRDefault="00166F53" w:rsidP="00BD5F5F">
    <w:pPr>
      <w:pStyle w:val="Tekstpodstawowy"/>
      <w:rPr>
        <w:rFonts w:ascii="Arial" w:hAnsi="Arial" w:cs="Arial"/>
        <w:b/>
        <w:sz w:val="18"/>
        <w:szCs w:val="18"/>
      </w:rPr>
    </w:pPr>
    <w:r>
      <w:rPr>
        <w:rFonts w:ascii="Arial" w:hAnsi="Arial" w:cs="Arial"/>
        <w:b/>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5285345" o:spid="_x0000_s2051" type="#_x0000_t136" style="position:absolute;margin-left:0;margin-top:0;width:511.55pt;height:127.85pt;rotation:315;z-index:-251658752;mso-position-horizontal:center;mso-position-horizontal-relative:margin;mso-position-vertical:center;mso-position-vertical-relative:margin" o:allowincell="f" fillcolor="silver" stroked="f">
          <v:fill opacity=".5"/>
          <v:textpath style="font-family:&quot;Verdana&quot;;font-size:1pt" string="PROJEKT"/>
          <w10:wrap anchorx="margin" anchory="margin"/>
        </v:shape>
      </w:pict>
    </w:r>
  </w:p>
  <w:p w:rsidR="00A75F84" w:rsidRDefault="00A75F84" w:rsidP="00A64EA0">
    <w:pPr>
      <w:pStyle w:val="Tekstpodstawowy"/>
      <w:tabs>
        <w:tab w:val="left" w:pos="0"/>
        <w:tab w:val="left" w:pos="5103"/>
      </w:tabs>
      <w:jc w:val="right"/>
      <w:rPr>
        <w:rFonts w:ascii="Arial" w:hAnsi="Arial" w:cs="Arial"/>
        <w:b/>
        <w:bCs/>
        <w:sz w:val="20"/>
      </w:rPr>
    </w:pPr>
    <w:r>
      <w:rPr>
        <w:rFonts w:ascii="Arial" w:hAnsi="Arial" w:cs="Arial"/>
        <w:sz w:val="22"/>
        <w:szCs w:val="22"/>
      </w:rPr>
      <w:t>I.7011.2.2017.VI</w:t>
    </w:r>
  </w:p>
  <w:p w:rsidR="00635C76" w:rsidRPr="00D66E01" w:rsidRDefault="00635C76" w:rsidP="00D66E01">
    <w:pPr>
      <w:jc w:val="right"/>
      <w:rPr>
        <w:rFonts w:ascii="Arial" w:hAnsi="Arial" w:cs="Arial"/>
        <w:b/>
      </w:rPr>
    </w:pPr>
  </w:p>
  <w:p w:rsidR="00BD5F5F" w:rsidRPr="00C60B49" w:rsidRDefault="00BD5F5F" w:rsidP="00EE40EF">
    <w:pPr>
      <w:pStyle w:val="Tekstpodstawowy"/>
      <w:rPr>
        <w:rFonts w:ascii="Arial" w:hAnsi="Arial" w:cs="Arial"/>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100832C"/>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0DC31A53"/>
    <w:multiLevelType w:val="hybridMultilevel"/>
    <w:tmpl w:val="F78C39BE"/>
    <w:lvl w:ilvl="0" w:tplc="02FCF12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2197204"/>
    <w:multiLevelType w:val="hybridMultilevel"/>
    <w:tmpl w:val="A036E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9E810CD"/>
    <w:multiLevelType w:val="hybridMultilevel"/>
    <w:tmpl w:val="CCD8F200"/>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6">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AE4A42"/>
    <w:multiLevelType w:val="hybridMultilevel"/>
    <w:tmpl w:val="DC7C41C2"/>
    <w:lvl w:ilvl="0" w:tplc="04150017">
      <w:start w:val="1"/>
      <w:numFmt w:val="lowerLetter"/>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9">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1B3C88"/>
    <w:multiLevelType w:val="hybridMultilevel"/>
    <w:tmpl w:val="8AA09CDA"/>
    <w:lvl w:ilvl="0" w:tplc="F9386DA2">
      <w:start w:val="1"/>
      <w:numFmt w:val="decimal"/>
      <w:lvlText w:val="%1."/>
      <w:lvlJc w:val="left"/>
      <w:pPr>
        <w:tabs>
          <w:tab w:val="num" w:pos="720"/>
        </w:tabs>
        <w:ind w:left="720" w:hanging="360"/>
      </w:pPr>
      <w:rPr>
        <w:b w:val="0"/>
      </w:rPr>
    </w:lvl>
    <w:lvl w:ilvl="1" w:tplc="C0CAA66E">
      <w:start w:val="2"/>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FF22030"/>
    <w:multiLevelType w:val="hybridMultilevel"/>
    <w:tmpl w:val="CB6A3952"/>
    <w:lvl w:ilvl="0" w:tplc="57FCEEC6">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AFF0CB6"/>
    <w:multiLevelType w:val="hybridMultilevel"/>
    <w:tmpl w:val="AECC4B9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3C7940B6"/>
    <w:multiLevelType w:val="hybridMultilevel"/>
    <w:tmpl w:val="ADF41C4E"/>
    <w:lvl w:ilvl="0" w:tplc="0415000D">
      <w:start w:val="1"/>
      <w:numFmt w:val="bullet"/>
      <w:lvlText w:val=""/>
      <w:lvlJc w:val="left"/>
      <w:pPr>
        <w:ind w:left="1800" w:hanging="360"/>
      </w:pPr>
      <w:rPr>
        <w:rFonts w:ascii="Wingdings" w:hAnsi="Wingdings"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8">
    <w:nsid w:val="3EE640D8"/>
    <w:multiLevelType w:val="hybridMultilevel"/>
    <w:tmpl w:val="7638D396"/>
    <w:lvl w:ilvl="0" w:tplc="A7A28CF8">
      <w:start w:val="1"/>
      <w:numFmt w:val="decimal"/>
      <w:lvlText w:val="%1."/>
      <w:lvlJc w:val="left"/>
      <w:pPr>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2">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nsid w:val="4D9F1020"/>
    <w:multiLevelType w:val="hybridMultilevel"/>
    <w:tmpl w:val="8B92F8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1B54A69"/>
    <w:multiLevelType w:val="hybridMultilevel"/>
    <w:tmpl w:val="C3C4EDEC"/>
    <w:lvl w:ilvl="0" w:tplc="3544E9D2">
      <w:start w:val="1"/>
      <w:numFmt w:val="decimal"/>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4994111"/>
    <w:multiLevelType w:val="hybridMultilevel"/>
    <w:tmpl w:val="BBECC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F7E22D0"/>
    <w:multiLevelType w:val="hybridMultilevel"/>
    <w:tmpl w:val="EE92D5B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E1C6BF1"/>
    <w:multiLevelType w:val="hybridMultilevel"/>
    <w:tmpl w:val="EE92D5B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AE86D96"/>
    <w:multiLevelType w:val="hybridMultilevel"/>
    <w:tmpl w:val="4DA29BFC"/>
    <w:lvl w:ilvl="0" w:tplc="46FCB85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30"/>
  </w:num>
  <w:num w:numId="3">
    <w:abstractNumId w:val="14"/>
  </w:num>
  <w:num w:numId="4">
    <w:abstractNumId w:val="45"/>
  </w:num>
  <w:num w:numId="5">
    <w:abstractNumId w:val="24"/>
  </w:num>
  <w:num w:numId="6">
    <w:abstractNumId w:val="29"/>
  </w:num>
  <w:num w:numId="7">
    <w:abstractNumId w:val="47"/>
  </w:num>
  <w:num w:numId="8">
    <w:abstractNumId w:val="23"/>
  </w:num>
  <w:num w:numId="9">
    <w:abstractNumId w:val="21"/>
  </w:num>
  <w:num w:numId="10">
    <w:abstractNumId w:val="9"/>
  </w:num>
  <w:num w:numId="11">
    <w:abstractNumId w:val="31"/>
  </w:num>
  <w:num w:numId="12">
    <w:abstractNumId w:val="6"/>
  </w:num>
  <w:num w:numId="13">
    <w:abstractNumId w:val="37"/>
  </w:num>
  <w:num w:numId="14">
    <w:abstractNumId w:val="32"/>
  </w:num>
  <w:num w:numId="15">
    <w:abstractNumId w:val="16"/>
  </w:num>
  <w:num w:numId="16">
    <w:abstractNumId w:val="7"/>
  </w:num>
  <w:num w:numId="17">
    <w:abstractNumId w:val="8"/>
  </w:num>
  <w:num w:numId="18">
    <w:abstractNumId w:val="12"/>
  </w:num>
  <w:num w:numId="19">
    <w:abstractNumId w:val="28"/>
  </w:num>
  <w:num w:numId="20">
    <w:abstractNumId w:val="36"/>
  </w:num>
  <w:num w:numId="21">
    <w:abstractNumId w:val="0"/>
  </w:num>
  <w:num w:numId="22">
    <w:abstractNumId w:val="39"/>
  </w:num>
  <w:num w:numId="23">
    <w:abstractNumId w:val="17"/>
  </w:num>
  <w:num w:numId="24">
    <w:abstractNumId w:val="43"/>
  </w:num>
  <w:num w:numId="25">
    <w:abstractNumId w:val="42"/>
  </w:num>
  <w:num w:numId="26">
    <w:abstractNumId w:val="38"/>
  </w:num>
  <w:num w:numId="27">
    <w:abstractNumId w:val="48"/>
  </w:num>
  <w:num w:numId="28">
    <w:abstractNumId w:val="22"/>
  </w:num>
  <w:num w:numId="29">
    <w:abstractNumId w:val="34"/>
  </w:num>
  <w:num w:numId="30">
    <w:abstractNumId w:val="27"/>
  </w:num>
  <w:num w:numId="31">
    <w:abstractNumId w:val="15"/>
  </w:num>
  <w:num w:numId="32">
    <w:abstractNumId w:val="5"/>
  </w:num>
  <w:num w:numId="33">
    <w:abstractNumId w:val="26"/>
  </w:num>
  <w:num w:numId="34">
    <w:abstractNumId w:val="20"/>
  </w:num>
  <w:num w:numId="35">
    <w:abstractNumId w:val="18"/>
  </w:num>
  <w:num w:numId="36">
    <w:abstractNumId w:val="46"/>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E67"/>
    <w:rsid w:val="000026AA"/>
    <w:rsid w:val="000053A1"/>
    <w:rsid w:val="00007F5C"/>
    <w:rsid w:val="000119BC"/>
    <w:rsid w:val="0001348B"/>
    <w:rsid w:val="000138B2"/>
    <w:rsid w:val="00014296"/>
    <w:rsid w:val="00016599"/>
    <w:rsid w:val="00021B8C"/>
    <w:rsid w:val="000308DE"/>
    <w:rsid w:val="000357EB"/>
    <w:rsid w:val="0004148A"/>
    <w:rsid w:val="00043B5A"/>
    <w:rsid w:val="000440BA"/>
    <w:rsid w:val="0004430C"/>
    <w:rsid w:val="00047C12"/>
    <w:rsid w:val="000503C1"/>
    <w:rsid w:val="00052788"/>
    <w:rsid w:val="000567B6"/>
    <w:rsid w:val="0005694F"/>
    <w:rsid w:val="000602C0"/>
    <w:rsid w:val="00063CB4"/>
    <w:rsid w:val="00065751"/>
    <w:rsid w:val="000672C1"/>
    <w:rsid w:val="00070487"/>
    <w:rsid w:val="0007180D"/>
    <w:rsid w:val="00071CF2"/>
    <w:rsid w:val="00071D83"/>
    <w:rsid w:val="00072121"/>
    <w:rsid w:val="00073495"/>
    <w:rsid w:val="00073A68"/>
    <w:rsid w:val="000748BA"/>
    <w:rsid w:val="00077574"/>
    <w:rsid w:val="00084B1C"/>
    <w:rsid w:val="00091954"/>
    <w:rsid w:val="00093588"/>
    <w:rsid w:val="000A5F84"/>
    <w:rsid w:val="000A6176"/>
    <w:rsid w:val="000A731A"/>
    <w:rsid w:val="000A7C6C"/>
    <w:rsid w:val="000A7E3A"/>
    <w:rsid w:val="000C1BA8"/>
    <w:rsid w:val="000D0467"/>
    <w:rsid w:val="000D2403"/>
    <w:rsid w:val="000D31F3"/>
    <w:rsid w:val="000D36C9"/>
    <w:rsid w:val="000D6293"/>
    <w:rsid w:val="000D7CF8"/>
    <w:rsid w:val="000E0417"/>
    <w:rsid w:val="000E5F69"/>
    <w:rsid w:val="000F0CEF"/>
    <w:rsid w:val="000F2003"/>
    <w:rsid w:val="000F4336"/>
    <w:rsid w:val="000F454E"/>
    <w:rsid w:val="0010010A"/>
    <w:rsid w:val="0010168E"/>
    <w:rsid w:val="00110EEF"/>
    <w:rsid w:val="00113302"/>
    <w:rsid w:val="00113BFC"/>
    <w:rsid w:val="00114389"/>
    <w:rsid w:val="00114EBF"/>
    <w:rsid w:val="001157A8"/>
    <w:rsid w:val="00115F6B"/>
    <w:rsid w:val="0011797A"/>
    <w:rsid w:val="0012192A"/>
    <w:rsid w:val="00123B85"/>
    <w:rsid w:val="001308ED"/>
    <w:rsid w:val="00131801"/>
    <w:rsid w:val="00133584"/>
    <w:rsid w:val="00133961"/>
    <w:rsid w:val="001345ED"/>
    <w:rsid w:val="0013639E"/>
    <w:rsid w:val="00142604"/>
    <w:rsid w:val="00143309"/>
    <w:rsid w:val="001441C2"/>
    <w:rsid w:val="001445AE"/>
    <w:rsid w:val="00156C65"/>
    <w:rsid w:val="0016277F"/>
    <w:rsid w:val="00164019"/>
    <w:rsid w:val="00166F53"/>
    <w:rsid w:val="00167C4F"/>
    <w:rsid w:val="0017015D"/>
    <w:rsid w:val="0017177E"/>
    <w:rsid w:val="00173961"/>
    <w:rsid w:val="00176143"/>
    <w:rsid w:val="0018352D"/>
    <w:rsid w:val="00184FD9"/>
    <w:rsid w:val="00187BBE"/>
    <w:rsid w:val="00190416"/>
    <w:rsid w:val="001907AE"/>
    <w:rsid w:val="001915CE"/>
    <w:rsid w:val="0019374E"/>
    <w:rsid w:val="00195082"/>
    <w:rsid w:val="00195E91"/>
    <w:rsid w:val="001A07D5"/>
    <w:rsid w:val="001A093B"/>
    <w:rsid w:val="001A2796"/>
    <w:rsid w:val="001A2CB8"/>
    <w:rsid w:val="001A42A0"/>
    <w:rsid w:val="001A63F5"/>
    <w:rsid w:val="001A73DA"/>
    <w:rsid w:val="001B1BAE"/>
    <w:rsid w:val="001B2435"/>
    <w:rsid w:val="001B63B2"/>
    <w:rsid w:val="001B6F9E"/>
    <w:rsid w:val="001C390E"/>
    <w:rsid w:val="001C5684"/>
    <w:rsid w:val="001C5906"/>
    <w:rsid w:val="001C6E13"/>
    <w:rsid w:val="001C74CA"/>
    <w:rsid w:val="001D15BA"/>
    <w:rsid w:val="001D21AB"/>
    <w:rsid w:val="001D509E"/>
    <w:rsid w:val="001D6DD0"/>
    <w:rsid w:val="001D7536"/>
    <w:rsid w:val="001E042F"/>
    <w:rsid w:val="001E17E5"/>
    <w:rsid w:val="001E41FE"/>
    <w:rsid w:val="001E71A3"/>
    <w:rsid w:val="001F3066"/>
    <w:rsid w:val="001F460D"/>
    <w:rsid w:val="001F7022"/>
    <w:rsid w:val="0020005F"/>
    <w:rsid w:val="002008D7"/>
    <w:rsid w:val="002037E8"/>
    <w:rsid w:val="00204767"/>
    <w:rsid w:val="002058DA"/>
    <w:rsid w:val="0020593B"/>
    <w:rsid w:val="00206D17"/>
    <w:rsid w:val="002126F9"/>
    <w:rsid w:val="0021353D"/>
    <w:rsid w:val="002202E9"/>
    <w:rsid w:val="002216DD"/>
    <w:rsid w:val="00221C7B"/>
    <w:rsid w:val="002241F9"/>
    <w:rsid w:val="00224AC1"/>
    <w:rsid w:val="002257C5"/>
    <w:rsid w:val="00226273"/>
    <w:rsid w:val="00226D5C"/>
    <w:rsid w:val="00230C65"/>
    <w:rsid w:val="00235FA5"/>
    <w:rsid w:val="00240B7A"/>
    <w:rsid w:val="00243773"/>
    <w:rsid w:val="002472B6"/>
    <w:rsid w:val="002527E5"/>
    <w:rsid w:val="002529D4"/>
    <w:rsid w:val="00252D4F"/>
    <w:rsid w:val="00254D49"/>
    <w:rsid w:val="002555BA"/>
    <w:rsid w:val="00257D7B"/>
    <w:rsid w:val="0026425E"/>
    <w:rsid w:val="002642F5"/>
    <w:rsid w:val="00266319"/>
    <w:rsid w:val="00267AE0"/>
    <w:rsid w:val="00270B59"/>
    <w:rsid w:val="00274AE0"/>
    <w:rsid w:val="00275016"/>
    <w:rsid w:val="00275ACD"/>
    <w:rsid w:val="00280D93"/>
    <w:rsid w:val="002823F5"/>
    <w:rsid w:val="00282889"/>
    <w:rsid w:val="00283AC7"/>
    <w:rsid w:val="002904E5"/>
    <w:rsid w:val="00290984"/>
    <w:rsid w:val="00292252"/>
    <w:rsid w:val="002922B8"/>
    <w:rsid w:val="00295654"/>
    <w:rsid w:val="002960A1"/>
    <w:rsid w:val="00296249"/>
    <w:rsid w:val="002A5717"/>
    <w:rsid w:val="002A5EE8"/>
    <w:rsid w:val="002B78A9"/>
    <w:rsid w:val="002C1915"/>
    <w:rsid w:val="002C3A51"/>
    <w:rsid w:val="002C3D43"/>
    <w:rsid w:val="002C493C"/>
    <w:rsid w:val="002C4CB8"/>
    <w:rsid w:val="002C5AF5"/>
    <w:rsid w:val="002C7D18"/>
    <w:rsid w:val="002D0133"/>
    <w:rsid w:val="002D1724"/>
    <w:rsid w:val="002D2378"/>
    <w:rsid w:val="002D2D2C"/>
    <w:rsid w:val="002D37E6"/>
    <w:rsid w:val="002D536E"/>
    <w:rsid w:val="002D63E8"/>
    <w:rsid w:val="002E15B3"/>
    <w:rsid w:val="002E1C12"/>
    <w:rsid w:val="002E303A"/>
    <w:rsid w:val="002E38CB"/>
    <w:rsid w:val="002E7FB4"/>
    <w:rsid w:val="002F0D7F"/>
    <w:rsid w:val="002F2B72"/>
    <w:rsid w:val="002F2C16"/>
    <w:rsid w:val="002F2FCB"/>
    <w:rsid w:val="002F3026"/>
    <w:rsid w:val="002F32B4"/>
    <w:rsid w:val="002F3FAA"/>
    <w:rsid w:val="002F794F"/>
    <w:rsid w:val="003037C0"/>
    <w:rsid w:val="00303F04"/>
    <w:rsid w:val="00310006"/>
    <w:rsid w:val="00314551"/>
    <w:rsid w:val="003156A1"/>
    <w:rsid w:val="003165DF"/>
    <w:rsid w:val="00320249"/>
    <w:rsid w:val="003210F9"/>
    <w:rsid w:val="003228FD"/>
    <w:rsid w:val="0032332E"/>
    <w:rsid w:val="00323B05"/>
    <w:rsid w:val="003245B1"/>
    <w:rsid w:val="00326366"/>
    <w:rsid w:val="00327C8C"/>
    <w:rsid w:val="003374A5"/>
    <w:rsid w:val="00337925"/>
    <w:rsid w:val="00343104"/>
    <w:rsid w:val="00343765"/>
    <w:rsid w:val="00343C96"/>
    <w:rsid w:val="00344DC2"/>
    <w:rsid w:val="00345C18"/>
    <w:rsid w:val="00346F04"/>
    <w:rsid w:val="00347D2D"/>
    <w:rsid w:val="0035061D"/>
    <w:rsid w:val="003525C6"/>
    <w:rsid w:val="003548BA"/>
    <w:rsid w:val="00355CFB"/>
    <w:rsid w:val="0035731C"/>
    <w:rsid w:val="00362361"/>
    <w:rsid w:val="003638D3"/>
    <w:rsid w:val="00365004"/>
    <w:rsid w:val="0036738D"/>
    <w:rsid w:val="003719BE"/>
    <w:rsid w:val="003739B9"/>
    <w:rsid w:val="00374C6B"/>
    <w:rsid w:val="00375BB1"/>
    <w:rsid w:val="003828BC"/>
    <w:rsid w:val="00385314"/>
    <w:rsid w:val="00385A02"/>
    <w:rsid w:val="00392BD8"/>
    <w:rsid w:val="00394215"/>
    <w:rsid w:val="00396E7B"/>
    <w:rsid w:val="003A0591"/>
    <w:rsid w:val="003A37EB"/>
    <w:rsid w:val="003A53D8"/>
    <w:rsid w:val="003A74CD"/>
    <w:rsid w:val="003A7560"/>
    <w:rsid w:val="003A77B4"/>
    <w:rsid w:val="003A7C1B"/>
    <w:rsid w:val="003B071D"/>
    <w:rsid w:val="003B1DB0"/>
    <w:rsid w:val="003B1F1E"/>
    <w:rsid w:val="003B4CC0"/>
    <w:rsid w:val="003B4E95"/>
    <w:rsid w:val="003B52D5"/>
    <w:rsid w:val="003B6256"/>
    <w:rsid w:val="003B743B"/>
    <w:rsid w:val="003B7D8B"/>
    <w:rsid w:val="003C00A4"/>
    <w:rsid w:val="003C1045"/>
    <w:rsid w:val="003C3652"/>
    <w:rsid w:val="003C4F1E"/>
    <w:rsid w:val="003C6F91"/>
    <w:rsid w:val="003D275B"/>
    <w:rsid w:val="003D2A01"/>
    <w:rsid w:val="003D5D44"/>
    <w:rsid w:val="003D7840"/>
    <w:rsid w:val="003E060E"/>
    <w:rsid w:val="003E0670"/>
    <w:rsid w:val="003E0E98"/>
    <w:rsid w:val="003E7E8C"/>
    <w:rsid w:val="003F16E1"/>
    <w:rsid w:val="003F303C"/>
    <w:rsid w:val="003F5100"/>
    <w:rsid w:val="00400E83"/>
    <w:rsid w:val="00402AF5"/>
    <w:rsid w:val="0041360F"/>
    <w:rsid w:val="004204A9"/>
    <w:rsid w:val="00421286"/>
    <w:rsid w:val="0042420C"/>
    <w:rsid w:val="0043137C"/>
    <w:rsid w:val="0043334F"/>
    <w:rsid w:val="0043375C"/>
    <w:rsid w:val="00435B13"/>
    <w:rsid w:val="00435BB7"/>
    <w:rsid w:val="0043796B"/>
    <w:rsid w:val="00440BEB"/>
    <w:rsid w:val="004410F2"/>
    <w:rsid w:val="004454FD"/>
    <w:rsid w:val="00452E26"/>
    <w:rsid w:val="00452F84"/>
    <w:rsid w:val="004568AF"/>
    <w:rsid w:val="004572FC"/>
    <w:rsid w:val="004579F7"/>
    <w:rsid w:val="00457F52"/>
    <w:rsid w:val="00460438"/>
    <w:rsid w:val="00464934"/>
    <w:rsid w:val="00466C59"/>
    <w:rsid w:val="00467D2B"/>
    <w:rsid w:val="004703DE"/>
    <w:rsid w:val="004712DD"/>
    <w:rsid w:val="00473874"/>
    <w:rsid w:val="0047484E"/>
    <w:rsid w:val="00480A38"/>
    <w:rsid w:val="00481AB8"/>
    <w:rsid w:val="0048493A"/>
    <w:rsid w:val="00486791"/>
    <w:rsid w:val="004936D2"/>
    <w:rsid w:val="00493ED7"/>
    <w:rsid w:val="004A159E"/>
    <w:rsid w:val="004A264C"/>
    <w:rsid w:val="004A3554"/>
    <w:rsid w:val="004A37EE"/>
    <w:rsid w:val="004A5351"/>
    <w:rsid w:val="004A56F4"/>
    <w:rsid w:val="004A6848"/>
    <w:rsid w:val="004A7E10"/>
    <w:rsid w:val="004A7E44"/>
    <w:rsid w:val="004B06CC"/>
    <w:rsid w:val="004B091E"/>
    <w:rsid w:val="004B1F17"/>
    <w:rsid w:val="004B3C47"/>
    <w:rsid w:val="004C3289"/>
    <w:rsid w:val="004C4325"/>
    <w:rsid w:val="004C5481"/>
    <w:rsid w:val="004D06AA"/>
    <w:rsid w:val="004D3332"/>
    <w:rsid w:val="004D3CB6"/>
    <w:rsid w:val="004D4163"/>
    <w:rsid w:val="004D6746"/>
    <w:rsid w:val="004D73FE"/>
    <w:rsid w:val="004E29FC"/>
    <w:rsid w:val="004E3099"/>
    <w:rsid w:val="004E37D2"/>
    <w:rsid w:val="004E5FEB"/>
    <w:rsid w:val="004F091E"/>
    <w:rsid w:val="004F6E9B"/>
    <w:rsid w:val="004F7776"/>
    <w:rsid w:val="0050714F"/>
    <w:rsid w:val="00512331"/>
    <w:rsid w:val="005136AF"/>
    <w:rsid w:val="005165C2"/>
    <w:rsid w:val="00521172"/>
    <w:rsid w:val="005230AD"/>
    <w:rsid w:val="005266EB"/>
    <w:rsid w:val="00530584"/>
    <w:rsid w:val="00532B77"/>
    <w:rsid w:val="00532E10"/>
    <w:rsid w:val="0053351C"/>
    <w:rsid w:val="00533E4B"/>
    <w:rsid w:val="00534797"/>
    <w:rsid w:val="00535B0F"/>
    <w:rsid w:val="00536A4C"/>
    <w:rsid w:val="00536AD3"/>
    <w:rsid w:val="00537F33"/>
    <w:rsid w:val="005432D4"/>
    <w:rsid w:val="005455A2"/>
    <w:rsid w:val="00546A7A"/>
    <w:rsid w:val="005517D8"/>
    <w:rsid w:val="0055512A"/>
    <w:rsid w:val="0055753E"/>
    <w:rsid w:val="00560283"/>
    <w:rsid w:val="00562112"/>
    <w:rsid w:val="005622B7"/>
    <w:rsid w:val="00563458"/>
    <w:rsid w:val="00564500"/>
    <w:rsid w:val="00564661"/>
    <w:rsid w:val="00565D2D"/>
    <w:rsid w:val="00566EE9"/>
    <w:rsid w:val="00571571"/>
    <w:rsid w:val="0057367E"/>
    <w:rsid w:val="00575A36"/>
    <w:rsid w:val="005775F7"/>
    <w:rsid w:val="005800FB"/>
    <w:rsid w:val="005840E5"/>
    <w:rsid w:val="00584639"/>
    <w:rsid w:val="005848CF"/>
    <w:rsid w:val="00584E4A"/>
    <w:rsid w:val="00586E65"/>
    <w:rsid w:val="00587095"/>
    <w:rsid w:val="00587448"/>
    <w:rsid w:val="0059030D"/>
    <w:rsid w:val="00591FC3"/>
    <w:rsid w:val="005953C0"/>
    <w:rsid w:val="005A0810"/>
    <w:rsid w:val="005A5B57"/>
    <w:rsid w:val="005B20E8"/>
    <w:rsid w:val="005B2B7E"/>
    <w:rsid w:val="005C1965"/>
    <w:rsid w:val="005C1C14"/>
    <w:rsid w:val="005C229D"/>
    <w:rsid w:val="005C28F2"/>
    <w:rsid w:val="005C4293"/>
    <w:rsid w:val="005C612F"/>
    <w:rsid w:val="005D06C4"/>
    <w:rsid w:val="005D0F07"/>
    <w:rsid w:val="005D1DA6"/>
    <w:rsid w:val="005E065D"/>
    <w:rsid w:val="005E0706"/>
    <w:rsid w:val="005E1981"/>
    <w:rsid w:val="005E2E69"/>
    <w:rsid w:val="005E76E6"/>
    <w:rsid w:val="005E7DBB"/>
    <w:rsid w:val="005F4A69"/>
    <w:rsid w:val="005F4D0A"/>
    <w:rsid w:val="005F569B"/>
    <w:rsid w:val="005F6D18"/>
    <w:rsid w:val="0060371D"/>
    <w:rsid w:val="00605C7D"/>
    <w:rsid w:val="00605D67"/>
    <w:rsid w:val="006119A7"/>
    <w:rsid w:val="00613589"/>
    <w:rsid w:val="00613B96"/>
    <w:rsid w:val="00614FE0"/>
    <w:rsid w:val="0061579E"/>
    <w:rsid w:val="006160CE"/>
    <w:rsid w:val="00616DC3"/>
    <w:rsid w:val="00617891"/>
    <w:rsid w:val="00620B44"/>
    <w:rsid w:val="00621C91"/>
    <w:rsid w:val="00622AC9"/>
    <w:rsid w:val="0062351C"/>
    <w:rsid w:val="00627139"/>
    <w:rsid w:val="00632685"/>
    <w:rsid w:val="006330B8"/>
    <w:rsid w:val="00635C76"/>
    <w:rsid w:val="00636DCF"/>
    <w:rsid w:val="00637F6E"/>
    <w:rsid w:val="0064098D"/>
    <w:rsid w:val="00641325"/>
    <w:rsid w:val="00642A85"/>
    <w:rsid w:val="00644C84"/>
    <w:rsid w:val="00645582"/>
    <w:rsid w:val="006468FA"/>
    <w:rsid w:val="00652DB1"/>
    <w:rsid w:val="006537B4"/>
    <w:rsid w:val="0065389E"/>
    <w:rsid w:val="006541A3"/>
    <w:rsid w:val="00655B26"/>
    <w:rsid w:val="00660075"/>
    <w:rsid w:val="00663252"/>
    <w:rsid w:val="00663C5E"/>
    <w:rsid w:val="0066727C"/>
    <w:rsid w:val="00667507"/>
    <w:rsid w:val="0067048C"/>
    <w:rsid w:val="006718A6"/>
    <w:rsid w:val="006727E4"/>
    <w:rsid w:val="00673B9B"/>
    <w:rsid w:val="00674C69"/>
    <w:rsid w:val="006752B9"/>
    <w:rsid w:val="006759BB"/>
    <w:rsid w:val="0067705E"/>
    <w:rsid w:val="00677ABA"/>
    <w:rsid w:val="00680F12"/>
    <w:rsid w:val="006819E9"/>
    <w:rsid w:val="00690C5A"/>
    <w:rsid w:val="0069194D"/>
    <w:rsid w:val="00691FFD"/>
    <w:rsid w:val="006929F3"/>
    <w:rsid w:val="006A235B"/>
    <w:rsid w:val="006A4D69"/>
    <w:rsid w:val="006A607F"/>
    <w:rsid w:val="006A6A2E"/>
    <w:rsid w:val="006B00A2"/>
    <w:rsid w:val="006B1288"/>
    <w:rsid w:val="006B2160"/>
    <w:rsid w:val="006B25AE"/>
    <w:rsid w:val="006B428F"/>
    <w:rsid w:val="006B4806"/>
    <w:rsid w:val="006B5409"/>
    <w:rsid w:val="006B5B1B"/>
    <w:rsid w:val="006B62AD"/>
    <w:rsid w:val="006B64E8"/>
    <w:rsid w:val="006C0105"/>
    <w:rsid w:val="006C14F0"/>
    <w:rsid w:val="006C436D"/>
    <w:rsid w:val="006C525B"/>
    <w:rsid w:val="006D2373"/>
    <w:rsid w:val="006D4FD6"/>
    <w:rsid w:val="006E031B"/>
    <w:rsid w:val="006E3E21"/>
    <w:rsid w:val="006E698E"/>
    <w:rsid w:val="006E764F"/>
    <w:rsid w:val="006E7F59"/>
    <w:rsid w:val="006F4C3D"/>
    <w:rsid w:val="00700794"/>
    <w:rsid w:val="0070155A"/>
    <w:rsid w:val="007029F8"/>
    <w:rsid w:val="00706424"/>
    <w:rsid w:val="007067A5"/>
    <w:rsid w:val="007102CB"/>
    <w:rsid w:val="00715D70"/>
    <w:rsid w:val="00721D90"/>
    <w:rsid w:val="007239C5"/>
    <w:rsid w:val="00723EF3"/>
    <w:rsid w:val="007253BC"/>
    <w:rsid w:val="0072794F"/>
    <w:rsid w:val="00727B4A"/>
    <w:rsid w:val="00730962"/>
    <w:rsid w:val="007315E1"/>
    <w:rsid w:val="00732016"/>
    <w:rsid w:val="007321F8"/>
    <w:rsid w:val="00734ECC"/>
    <w:rsid w:val="0073530F"/>
    <w:rsid w:val="00741840"/>
    <w:rsid w:val="0074505D"/>
    <w:rsid w:val="007452EC"/>
    <w:rsid w:val="007464FE"/>
    <w:rsid w:val="00750DAD"/>
    <w:rsid w:val="007519DD"/>
    <w:rsid w:val="007550A3"/>
    <w:rsid w:val="007550E1"/>
    <w:rsid w:val="00756309"/>
    <w:rsid w:val="00760915"/>
    <w:rsid w:val="00762CA9"/>
    <w:rsid w:val="007638DB"/>
    <w:rsid w:val="00763EA7"/>
    <w:rsid w:val="007649B4"/>
    <w:rsid w:val="00765D38"/>
    <w:rsid w:val="00765F57"/>
    <w:rsid w:val="007660CE"/>
    <w:rsid w:val="007709ED"/>
    <w:rsid w:val="00771EFC"/>
    <w:rsid w:val="007739BE"/>
    <w:rsid w:val="00774A84"/>
    <w:rsid w:val="007776EB"/>
    <w:rsid w:val="00784009"/>
    <w:rsid w:val="00785CAF"/>
    <w:rsid w:val="007878C7"/>
    <w:rsid w:val="00795745"/>
    <w:rsid w:val="00796832"/>
    <w:rsid w:val="007973CA"/>
    <w:rsid w:val="007A089C"/>
    <w:rsid w:val="007A2EC6"/>
    <w:rsid w:val="007A4AC6"/>
    <w:rsid w:val="007A639B"/>
    <w:rsid w:val="007A6E87"/>
    <w:rsid w:val="007B07F1"/>
    <w:rsid w:val="007B16EA"/>
    <w:rsid w:val="007B28C4"/>
    <w:rsid w:val="007B2A8E"/>
    <w:rsid w:val="007B2D38"/>
    <w:rsid w:val="007B6ABF"/>
    <w:rsid w:val="007C2BBB"/>
    <w:rsid w:val="007C3BC6"/>
    <w:rsid w:val="007C4148"/>
    <w:rsid w:val="007C450B"/>
    <w:rsid w:val="007C48BF"/>
    <w:rsid w:val="007C6478"/>
    <w:rsid w:val="007C75C3"/>
    <w:rsid w:val="007D1546"/>
    <w:rsid w:val="007D344A"/>
    <w:rsid w:val="007D46DB"/>
    <w:rsid w:val="007D5A89"/>
    <w:rsid w:val="007D6CAF"/>
    <w:rsid w:val="007E0B46"/>
    <w:rsid w:val="007E12F4"/>
    <w:rsid w:val="007E1332"/>
    <w:rsid w:val="007E64B1"/>
    <w:rsid w:val="007E6CB3"/>
    <w:rsid w:val="007F062E"/>
    <w:rsid w:val="007F514A"/>
    <w:rsid w:val="007F5375"/>
    <w:rsid w:val="007F66DD"/>
    <w:rsid w:val="00801396"/>
    <w:rsid w:val="00801592"/>
    <w:rsid w:val="00803973"/>
    <w:rsid w:val="00805105"/>
    <w:rsid w:val="00806355"/>
    <w:rsid w:val="00807CDC"/>
    <w:rsid w:val="0081055B"/>
    <w:rsid w:val="008113D3"/>
    <w:rsid w:val="00811E0F"/>
    <w:rsid w:val="008128DE"/>
    <w:rsid w:val="0081699C"/>
    <w:rsid w:val="00816D75"/>
    <w:rsid w:val="008211F3"/>
    <w:rsid w:val="008268D8"/>
    <w:rsid w:val="00827F92"/>
    <w:rsid w:val="0084152D"/>
    <w:rsid w:val="0084456A"/>
    <w:rsid w:val="008455EF"/>
    <w:rsid w:val="0085236D"/>
    <w:rsid w:val="00852651"/>
    <w:rsid w:val="00853612"/>
    <w:rsid w:val="00853AEA"/>
    <w:rsid w:val="00855F7B"/>
    <w:rsid w:val="0085612D"/>
    <w:rsid w:val="00860975"/>
    <w:rsid w:val="00860E37"/>
    <w:rsid w:val="0086299F"/>
    <w:rsid w:val="00863552"/>
    <w:rsid w:val="008672D5"/>
    <w:rsid w:val="00867A35"/>
    <w:rsid w:val="00870D78"/>
    <w:rsid w:val="00871CC7"/>
    <w:rsid w:val="0087538E"/>
    <w:rsid w:val="00876D1D"/>
    <w:rsid w:val="008773D9"/>
    <w:rsid w:val="00877D46"/>
    <w:rsid w:val="00881E79"/>
    <w:rsid w:val="008832AB"/>
    <w:rsid w:val="0088411D"/>
    <w:rsid w:val="00893B1E"/>
    <w:rsid w:val="00894D2B"/>
    <w:rsid w:val="00897B55"/>
    <w:rsid w:val="008A4023"/>
    <w:rsid w:val="008A5105"/>
    <w:rsid w:val="008A601C"/>
    <w:rsid w:val="008B19FA"/>
    <w:rsid w:val="008B3DB7"/>
    <w:rsid w:val="008B5D9C"/>
    <w:rsid w:val="008B6FA1"/>
    <w:rsid w:val="008B7A98"/>
    <w:rsid w:val="008C02F7"/>
    <w:rsid w:val="008C3D89"/>
    <w:rsid w:val="008C4472"/>
    <w:rsid w:val="008D24D0"/>
    <w:rsid w:val="008D51AA"/>
    <w:rsid w:val="008E0568"/>
    <w:rsid w:val="008E1225"/>
    <w:rsid w:val="008E3B10"/>
    <w:rsid w:val="008E3EDB"/>
    <w:rsid w:val="008E4C80"/>
    <w:rsid w:val="008E6D24"/>
    <w:rsid w:val="008E7301"/>
    <w:rsid w:val="008F1ED3"/>
    <w:rsid w:val="008F4072"/>
    <w:rsid w:val="008F6710"/>
    <w:rsid w:val="0090079D"/>
    <w:rsid w:val="00902D6B"/>
    <w:rsid w:val="00903AA7"/>
    <w:rsid w:val="00905575"/>
    <w:rsid w:val="00906006"/>
    <w:rsid w:val="0091069A"/>
    <w:rsid w:val="00911CF0"/>
    <w:rsid w:val="009143D5"/>
    <w:rsid w:val="009145B0"/>
    <w:rsid w:val="00914E6E"/>
    <w:rsid w:val="009161A6"/>
    <w:rsid w:val="00921E88"/>
    <w:rsid w:val="00922003"/>
    <w:rsid w:val="00924503"/>
    <w:rsid w:val="0092454A"/>
    <w:rsid w:val="0092471A"/>
    <w:rsid w:val="0092773C"/>
    <w:rsid w:val="00927911"/>
    <w:rsid w:val="0093060F"/>
    <w:rsid w:val="0093258F"/>
    <w:rsid w:val="00936B10"/>
    <w:rsid w:val="009372FE"/>
    <w:rsid w:val="009377AF"/>
    <w:rsid w:val="00941063"/>
    <w:rsid w:val="00943742"/>
    <w:rsid w:val="009459DE"/>
    <w:rsid w:val="00950922"/>
    <w:rsid w:val="00952A40"/>
    <w:rsid w:val="0095346B"/>
    <w:rsid w:val="00954F59"/>
    <w:rsid w:val="00957F62"/>
    <w:rsid w:val="00960550"/>
    <w:rsid w:val="009607E2"/>
    <w:rsid w:val="009645E7"/>
    <w:rsid w:val="00964BF2"/>
    <w:rsid w:val="00964E76"/>
    <w:rsid w:val="00964F28"/>
    <w:rsid w:val="009672EA"/>
    <w:rsid w:val="00967D61"/>
    <w:rsid w:val="009723F8"/>
    <w:rsid w:val="0097345B"/>
    <w:rsid w:val="00973CE3"/>
    <w:rsid w:val="00975611"/>
    <w:rsid w:val="00975EF9"/>
    <w:rsid w:val="00976722"/>
    <w:rsid w:val="00980A66"/>
    <w:rsid w:val="00981FB5"/>
    <w:rsid w:val="009845E8"/>
    <w:rsid w:val="009903C2"/>
    <w:rsid w:val="0099059B"/>
    <w:rsid w:val="009915A2"/>
    <w:rsid w:val="0099178E"/>
    <w:rsid w:val="009924DF"/>
    <w:rsid w:val="00996C60"/>
    <w:rsid w:val="00996D87"/>
    <w:rsid w:val="00997C7E"/>
    <w:rsid w:val="009A0C88"/>
    <w:rsid w:val="009A27A7"/>
    <w:rsid w:val="009A41D6"/>
    <w:rsid w:val="009A53CA"/>
    <w:rsid w:val="009A573B"/>
    <w:rsid w:val="009A6531"/>
    <w:rsid w:val="009A7B3C"/>
    <w:rsid w:val="009B06B0"/>
    <w:rsid w:val="009B11BA"/>
    <w:rsid w:val="009B294E"/>
    <w:rsid w:val="009B376B"/>
    <w:rsid w:val="009B37FC"/>
    <w:rsid w:val="009B50AE"/>
    <w:rsid w:val="009B718C"/>
    <w:rsid w:val="009C2146"/>
    <w:rsid w:val="009C4898"/>
    <w:rsid w:val="009C7614"/>
    <w:rsid w:val="009D14EB"/>
    <w:rsid w:val="009D25A0"/>
    <w:rsid w:val="009D25D0"/>
    <w:rsid w:val="009E00A2"/>
    <w:rsid w:val="009E1A49"/>
    <w:rsid w:val="009E4101"/>
    <w:rsid w:val="009E5482"/>
    <w:rsid w:val="009F16E6"/>
    <w:rsid w:val="009F1A29"/>
    <w:rsid w:val="009F5093"/>
    <w:rsid w:val="009F70F6"/>
    <w:rsid w:val="009F7782"/>
    <w:rsid w:val="00A024E4"/>
    <w:rsid w:val="00A03340"/>
    <w:rsid w:val="00A05123"/>
    <w:rsid w:val="00A0530A"/>
    <w:rsid w:val="00A07770"/>
    <w:rsid w:val="00A077C6"/>
    <w:rsid w:val="00A105A0"/>
    <w:rsid w:val="00A112E1"/>
    <w:rsid w:val="00A12E40"/>
    <w:rsid w:val="00A1309A"/>
    <w:rsid w:val="00A14071"/>
    <w:rsid w:val="00A16512"/>
    <w:rsid w:val="00A17495"/>
    <w:rsid w:val="00A17AEA"/>
    <w:rsid w:val="00A17B62"/>
    <w:rsid w:val="00A200B0"/>
    <w:rsid w:val="00A20C9B"/>
    <w:rsid w:val="00A224BE"/>
    <w:rsid w:val="00A22B9B"/>
    <w:rsid w:val="00A31568"/>
    <w:rsid w:val="00A31C75"/>
    <w:rsid w:val="00A33004"/>
    <w:rsid w:val="00A3492E"/>
    <w:rsid w:val="00A364BC"/>
    <w:rsid w:val="00A364D7"/>
    <w:rsid w:val="00A373F9"/>
    <w:rsid w:val="00A379B2"/>
    <w:rsid w:val="00A37CA3"/>
    <w:rsid w:val="00A403D9"/>
    <w:rsid w:val="00A42EBE"/>
    <w:rsid w:val="00A43330"/>
    <w:rsid w:val="00A437C4"/>
    <w:rsid w:val="00A529D3"/>
    <w:rsid w:val="00A54A87"/>
    <w:rsid w:val="00A55ACB"/>
    <w:rsid w:val="00A61D5D"/>
    <w:rsid w:val="00A62316"/>
    <w:rsid w:val="00A64EA0"/>
    <w:rsid w:val="00A659B1"/>
    <w:rsid w:val="00A66248"/>
    <w:rsid w:val="00A71B80"/>
    <w:rsid w:val="00A74156"/>
    <w:rsid w:val="00A75441"/>
    <w:rsid w:val="00A75C86"/>
    <w:rsid w:val="00A75F84"/>
    <w:rsid w:val="00A77267"/>
    <w:rsid w:val="00A77B79"/>
    <w:rsid w:val="00A80465"/>
    <w:rsid w:val="00A818BE"/>
    <w:rsid w:val="00A84212"/>
    <w:rsid w:val="00A85F5F"/>
    <w:rsid w:val="00A876E7"/>
    <w:rsid w:val="00A91059"/>
    <w:rsid w:val="00A916B4"/>
    <w:rsid w:val="00A91CEE"/>
    <w:rsid w:val="00A91E9F"/>
    <w:rsid w:val="00A93139"/>
    <w:rsid w:val="00AA04D3"/>
    <w:rsid w:val="00AA19BB"/>
    <w:rsid w:val="00AA1E28"/>
    <w:rsid w:val="00AA7F44"/>
    <w:rsid w:val="00AB46EC"/>
    <w:rsid w:val="00AB6758"/>
    <w:rsid w:val="00AB7720"/>
    <w:rsid w:val="00AB7A9A"/>
    <w:rsid w:val="00AC0CCA"/>
    <w:rsid w:val="00AC11F0"/>
    <w:rsid w:val="00AC61A7"/>
    <w:rsid w:val="00AD0EEA"/>
    <w:rsid w:val="00AD0F94"/>
    <w:rsid w:val="00AD17EC"/>
    <w:rsid w:val="00AD1D74"/>
    <w:rsid w:val="00AD4302"/>
    <w:rsid w:val="00AE03C2"/>
    <w:rsid w:val="00AE7F21"/>
    <w:rsid w:val="00AF2906"/>
    <w:rsid w:val="00AF3F91"/>
    <w:rsid w:val="00AF64A8"/>
    <w:rsid w:val="00B01313"/>
    <w:rsid w:val="00B016D9"/>
    <w:rsid w:val="00B07BBE"/>
    <w:rsid w:val="00B10462"/>
    <w:rsid w:val="00B12034"/>
    <w:rsid w:val="00B12F43"/>
    <w:rsid w:val="00B13BE7"/>
    <w:rsid w:val="00B146FF"/>
    <w:rsid w:val="00B1514C"/>
    <w:rsid w:val="00B17AFD"/>
    <w:rsid w:val="00B17E36"/>
    <w:rsid w:val="00B20745"/>
    <w:rsid w:val="00B20CAC"/>
    <w:rsid w:val="00B2136A"/>
    <w:rsid w:val="00B23308"/>
    <w:rsid w:val="00B261A8"/>
    <w:rsid w:val="00B27053"/>
    <w:rsid w:val="00B27CA1"/>
    <w:rsid w:val="00B27F09"/>
    <w:rsid w:val="00B27FFA"/>
    <w:rsid w:val="00B30365"/>
    <w:rsid w:val="00B30379"/>
    <w:rsid w:val="00B305C5"/>
    <w:rsid w:val="00B31694"/>
    <w:rsid w:val="00B31F8F"/>
    <w:rsid w:val="00B337F0"/>
    <w:rsid w:val="00B33D8E"/>
    <w:rsid w:val="00B33E69"/>
    <w:rsid w:val="00B4044B"/>
    <w:rsid w:val="00B42BD3"/>
    <w:rsid w:val="00B44BBE"/>
    <w:rsid w:val="00B4521E"/>
    <w:rsid w:val="00B51417"/>
    <w:rsid w:val="00B53749"/>
    <w:rsid w:val="00B53EC1"/>
    <w:rsid w:val="00B53F67"/>
    <w:rsid w:val="00B55454"/>
    <w:rsid w:val="00B566C9"/>
    <w:rsid w:val="00B57B68"/>
    <w:rsid w:val="00B630E9"/>
    <w:rsid w:val="00B700B1"/>
    <w:rsid w:val="00B720A6"/>
    <w:rsid w:val="00B75F25"/>
    <w:rsid w:val="00B764A8"/>
    <w:rsid w:val="00B77166"/>
    <w:rsid w:val="00B80B7E"/>
    <w:rsid w:val="00B80DD0"/>
    <w:rsid w:val="00B866C1"/>
    <w:rsid w:val="00B87698"/>
    <w:rsid w:val="00B900BA"/>
    <w:rsid w:val="00B938AF"/>
    <w:rsid w:val="00B94B9A"/>
    <w:rsid w:val="00B954E2"/>
    <w:rsid w:val="00B97130"/>
    <w:rsid w:val="00BA012B"/>
    <w:rsid w:val="00BA10B6"/>
    <w:rsid w:val="00BA1927"/>
    <w:rsid w:val="00BA3F7A"/>
    <w:rsid w:val="00BA5010"/>
    <w:rsid w:val="00BA653A"/>
    <w:rsid w:val="00BB1BF9"/>
    <w:rsid w:val="00BB20F3"/>
    <w:rsid w:val="00BB27D9"/>
    <w:rsid w:val="00BB2839"/>
    <w:rsid w:val="00BB36A7"/>
    <w:rsid w:val="00BB6041"/>
    <w:rsid w:val="00BB7562"/>
    <w:rsid w:val="00BC079C"/>
    <w:rsid w:val="00BC31F7"/>
    <w:rsid w:val="00BD056C"/>
    <w:rsid w:val="00BD22F5"/>
    <w:rsid w:val="00BD27ED"/>
    <w:rsid w:val="00BD5CA6"/>
    <w:rsid w:val="00BD5F5F"/>
    <w:rsid w:val="00BD644C"/>
    <w:rsid w:val="00BD74C3"/>
    <w:rsid w:val="00BE2C75"/>
    <w:rsid w:val="00BE3D12"/>
    <w:rsid w:val="00BE5F45"/>
    <w:rsid w:val="00BE773B"/>
    <w:rsid w:val="00BF035B"/>
    <w:rsid w:val="00BF153C"/>
    <w:rsid w:val="00BF256B"/>
    <w:rsid w:val="00BF277E"/>
    <w:rsid w:val="00BF2E76"/>
    <w:rsid w:val="00BF531C"/>
    <w:rsid w:val="00C030D9"/>
    <w:rsid w:val="00C03D8C"/>
    <w:rsid w:val="00C065A5"/>
    <w:rsid w:val="00C1665F"/>
    <w:rsid w:val="00C17E5A"/>
    <w:rsid w:val="00C2051B"/>
    <w:rsid w:val="00C20F12"/>
    <w:rsid w:val="00C23435"/>
    <w:rsid w:val="00C24F57"/>
    <w:rsid w:val="00C25F6F"/>
    <w:rsid w:val="00C313D7"/>
    <w:rsid w:val="00C31A64"/>
    <w:rsid w:val="00C325B1"/>
    <w:rsid w:val="00C333D1"/>
    <w:rsid w:val="00C334DA"/>
    <w:rsid w:val="00C33CD5"/>
    <w:rsid w:val="00C35260"/>
    <w:rsid w:val="00C36E6C"/>
    <w:rsid w:val="00C37282"/>
    <w:rsid w:val="00C4213F"/>
    <w:rsid w:val="00C432E5"/>
    <w:rsid w:val="00C43300"/>
    <w:rsid w:val="00C447F1"/>
    <w:rsid w:val="00C5016C"/>
    <w:rsid w:val="00C508F1"/>
    <w:rsid w:val="00C510C4"/>
    <w:rsid w:val="00C53765"/>
    <w:rsid w:val="00C53D43"/>
    <w:rsid w:val="00C54548"/>
    <w:rsid w:val="00C54F2C"/>
    <w:rsid w:val="00C60B49"/>
    <w:rsid w:val="00C61F8A"/>
    <w:rsid w:val="00C621A8"/>
    <w:rsid w:val="00C7037E"/>
    <w:rsid w:val="00C70A7D"/>
    <w:rsid w:val="00C70CA5"/>
    <w:rsid w:val="00C75583"/>
    <w:rsid w:val="00C7777E"/>
    <w:rsid w:val="00C82CD4"/>
    <w:rsid w:val="00C8652A"/>
    <w:rsid w:val="00C8703A"/>
    <w:rsid w:val="00C910A4"/>
    <w:rsid w:val="00C918EE"/>
    <w:rsid w:val="00C91BD0"/>
    <w:rsid w:val="00C9268B"/>
    <w:rsid w:val="00C96A89"/>
    <w:rsid w:val="00C96BDE"/>
    <w:rsid w:val="00CA19B4"/>
    <w:rsid w:val="00CA226A"/>
    <w:rsid w:val="00CA3D3A"/>
    <w:rsid w:val="00CA5E1C"/>
    <w:rsid w:val="00CA64AB"/>
    <w:rsid w:val="00CA690A"/>
    <w:rsid w:val="00CB08BE"/>
    <w:rsid w:val="00CB7114"/>
    <w:rsid w:val="00CB715B"/>
    <w:rsid w:val="00CC239E"/>
    <w:rsid w:val="00CC2671"/>
    <w:rsid w:val="00CC4196"/>
    <w:rsid w:val="00CC4197"/>
    <w:rsid w:val="00CC5596"/>
    <w:rsid w:val="00CC6211"/>
    <w:rsid w:val="00CC7996"/>
    <w:rsid w:val="00CD4074"/>
    <w:rsid w:val="00CD43CF"/>
    <w:rsid w:val="00CD7246"/>
    <w:rsid w:val="00CD7AA4"/>
    <w:rsid w:val="00CE098F"/>
    <w:rsid w:val="00CE1B06"/>
    <w:rsid w:val="00CE1E6E"/>
    <w:rsid w:val="00CE7A75"/>
    <w:rsid w:val="00CF0A19"/>
    <w:rsid w:val="00CF0CC9"/>
    <w:rsid w:val="00CF0F25"/>
    <w:rsid w:val="00CF2C01"/>
    <w:rsid w:val="00CF2E1A"/>
    <w:rsid w:val="00CF3E49"/>
    <w:rsid w:val="00CF550D"/>
    <w:rsid w:val="00CF589B"/>
    <w:rsid w:val="00CF5FA7"/>
    <w:rsid w:val="00D04E9A"/>
    <w:rsid w:val="00D058EE"/>
    <w:rsid w:val="00D06187"/>
    <w:rsid w:val="00D10425"/>
    <w:rsid w:val="00D127F5"/>
    <w:rsid w:val="00D1461B"/>
    <w:rsid w:val="00D14DA3"/>
    <w:rsid w:val="00D17465"/>
    <w:rsid w:val="00D177D7"/>
    <w:rsid w:val="00D21D51"/>
    <w:rsid w:val="00D224CA"/>
    <w:rsid w:val="00D23CA8"/>
    <w:rsid w:val="00D24454"/>
    <w:rsid w:val="00D25617"/>
    <w:rsid w:val="00D2574E"/>
    <w:rsid w:val="00D25881"/>
    <w:rsid w:val="00D3025D"/>
    <w:rsid w:val="00D3217E"/>
    <w:rsid w:val="00D3218B"/>
    <w:rsid w:val="00D32E54"/>
    <w:rsid w:val="00D34463"/>
    <w:rsid w:val="00D34717"/>
    <w:rsid w:val="00D3697F"/>
    <w:rsid w:val="00D36C20"/>
    <w:rsid w:val="00D370BC"/>
    <w:rsid w:val="00D434C9"/>
    <w:rsid w:val="00D47BD7"/>
    <w:rsid w:val="00D5014E"/>
    <w:rsid w:val="00D50D9E"/>
    <w:rsid w:val="00D54172"/>
    <w:rsid w:val="00D5484E"/>
    <w:rsid w:val="00D55B2E"/>
    <w:rsid w:val="00D56836"/>
    <w:rsid w:val="00D62CE7"/>
    <w:rsid w:val="00D64439"/>
    <w:rsid w:val="00D66E01"/>
    <w:rsid w:val="00D72E6D"/>
    <w:rsid w:val="00D7396B"/>
    <w:rsid w:val="00D77210"/>
    <w:rsid w:val="00D816B1"/>
    <w:rsid w:val="00D85FCC"/>
    <w:rsid w:val="00D86318"/>
    <w:rsid w:val="00D86730"/>
    <w:rsid w:val="00D92CE4"/>
    <w:rsid w:val="00D949AD"/>
    <w:rsid w:val="00D95D7F"/>
    <w:rsid w:val="00D960D7"/>
    <w:rsid w:val="00D976CA"/>
    <w:rsid w:val="00DA0B1A"/>
    <w:rsid w:val="00DB0514"/>
    <w:rsid w:val="00DB08F3"/>
    <w:rsid w:val="00DB25B3"/>
    <w:rsid w:val="00DB333E"/>
    <w:rsid w:val="00DB3A40"/>
    <w:rsid w:val="00DB7413"/>
    <w:rsid w:val="00DC17B1"/>
    <w:rsid w:val="00DC18ED"/>
    <w:rsid w:val="00DC20F3"/>
    <w:rsid w:val="00DC2383"/>
    <w:rsid w:val="00DC2927"/>
    <w:rsid w:val="00DC4B1C"/>
    <w:rsid w:val="00DC724C"/>
    <w:rsid w:val="00DD0A29"/>
    <w:rsid w:val="00DD5CBC"/>
    <w:rsid w:val="00DD66C8"/>
    <w:rsid w:val="00DE05AB"/>
    <w:rsid w:val="00DE071E"/>
    <w:rsid w:val="00DE088B"/>
    <w:rsid w:val="00DE2B5D"/>
    <w:rsid w:val="00DE4EFD"/>
    <w:rsid w:val="00DE77A6"/>
    <w:rsid w:val="00DF798D"/>
    <w:rsid w:val="00E01CE1"/>
    <w:rsid w:val="00E03E80"/>
    <w:rsid w:val="00E07AFA"/>
    <w:rsid w:val="00E07D0F"/>
    <w:rsid w:val="00E12B55"/>
    <w:rsid w:val="00E13757"/>
    <w:rsid w:val="00E17842"/>
    <w:rsid w:val="00E23C88"/>
    <w:rsid w:val="00E25893"/>
    <w:rsid w:val="00E26727"/>
    <w:rsid w:val="00E27D2D"/>
    <w:rsid w:val="00E33D31"/>
    <w:rsid w:val="00E34A5E"/>
    <w:rsid w:val="00E35B1B"/>
    <w:rsid w:val="00E424CB"/>
    <w:rsid w:val="00E42EE7"/>
    <w:rsid w:val="00E4396E"/>
    <w:rsid w:val="00E44915"/>
    <w:rsid w:val="00E50FE2"/>
    <w:rsid w:val="00E54617"/>
    <w:rsid w:val="00E65B5D"/>
    <w:rsid w:val="00E723F8"/>
    <w:rsid w:val="00E72A7D"/>
    <w:rsid w:val="00E72B70"/>
    <w:rsid w:val="00E732DD"/>
    <w:rsid w:val="00E737A7"/>
    <w:rsid w:val="00E73B62"/>
    <w:rsid w:val="00E7507B"/>
    <w:rsid w:val="00E7722A"/>
    <w:rsid w:val="00E807A3"/>
    <w:rsid w:val="00E81303"/>
    <w:rsid w:val="00E81AC8"/>
    <w:rsid w:val="00E81C8E"/>
    <w:rsid w:val="00E84B2F"/>
    <w:rsid w:val="00E85FFB"/>
    <w:rsid w:val="00E868D2"/>
    <w:rsid w:val="00E90AD2"/>
    <w:rsid w:val="00E93BB4"/>
    <w:rsid w:val="00E943C7"/>
    <w:rsid w:val="00E94D7D"/>
    <w:rsid w:val="00E94F7B"/>
    <w:rsid w:val="00E951BE"/>
    <w:rsid w:val="00EA107E"/>
    <w:rsid w:val="00EA1132"/>
    <w:rsid w:val="00EA2285"/>
    <w:rsid w:val="00EA2C43"/>
    <w:rsid w:val="00EA36CC"/>
    <w:rsid w:val="00EA3985"/>
    <w:rsid w:val="00EA42B3"/>
    <w:rsid w:val="00EA66BC"/>
    <w:rsid w:val="00EB112E"/>
    <w:rsid w:val="00EB1344"/>
    <w:rsid w:val="00EB46EA"/>
    <w:rsid w:val="00EC00D2"/>
    <w:rsid w:val="00EC1DB4"/>
    <w:rsid w:val="00EC3A42"/>
    <w:rsid w:val="00EC45D9"/>
    <w:rsid w:val="00EC5FE6"/>
    <w:rsid w:val="00EC6FEF"/>
    <w:rsid w:val="00ED5704"/>
    <w:rsid w:val="00EE098E"/>
    <w:rsid w:val="00EE0BE4"/>
    <w:rsid w:val="00EE1533"/>
    <w:rsid w:val="00EE31C1"/>
    <w:rsid w:val="00EE33FA"/>
    <w:rsid w:val="00EE39A1"/>
    <w:rsid w:val="00EE3FCF"/>
    <w:rsid w:val="00EE40EF"/>
    <w:rsid w:val="00EE65B4"/>
    <w:rsid w:val="00EE7921"/>
    <w:rsid w:val="00EF1B40"/>
    <w:rsid w:val="00EF3088"/>
    <w:rsid w:val="00EF402A"/>
    <w:rsid w:val="00F003CF"/>
    <w:rsid w:val="00F02A6F"/>
    <w:rsid w:val="00F13932"/>
    <w:rsid w:val="00F13C12"/>
    <w:rsid w:val="00F16DC5"/>
    <w:rsid w:val="00F2521C"/>
    <w:rsid w:val="00F269D3"/>
    <w:rsid w:val="00F30696"/>
    <w:rsid w:val="00F309FD"/>
    <w:rsid w:val="00F35461"/>
    <w:rsid w:val="00F3616B"/>
    <w:rsid w:val="00F376ED"/>
    <w:rsid w:val="00F40252"/>
    <w:rsid w:val="00F4452C"/>
    <w:rsid w:val="00F449C5"/>
    <w:rsid w:val="00F47EEF"/>
    <w:rsid w:val="00F514BB"/>
    <w:rsid w:val="00F51901"/>
    <w:rsid w:val="00F52058"/>
    <w:rsid w:val="00F52D3D"/>
    <w:rsid w:val="00F53640"/>
    <w:rsid w:val="00F542C0"/>
    <w:rsid w:val="00F5448B"/>
    <w:rsid w:val="00F5662E"/>
    <w:rsid w:val="00F6594E"/>
    <w:rsid w:val="00F72107"/>
    <w:rsid w:val="00F72444"/>
    <w:rsid w:val="00F72822"/>
    <w:rsid w:val="00F748BF"/>
    <w:rsid w:val="00F75165"/>
    <w:rsid w:val="00F75F84"/>
    <w:rsid w:val="00F767AA"/>
    <w:rsid w:val="00F7761B"/>
    <w:rsid w:val="00F81331"/>
    <w:rsid w:val="00F81615"/>
    <w:rsid w:val="00F82CAB"/>
    <w:rsid w:val="00F8598A"/>
    <w:rsid w:val="00F85C44"/>
    <w:rsid w:val="00F8661F"/>
    <w:rsid w:val="00F86BC0"/>
    <w:rsid w:val="00F908A0"/>
    <w:rsid w:val="00F9206E"/>
    <w:rsid w:val="00F92FD6"/>
    <w:rsid w:val="00F93D46"/>
    <w:rsid w:val="00F94F13"/>
    <w:rsid w:val="00F96B17"/>
    <w:rsid w:val="00FA04C8"/>
    <w:rsid w:val="00FA11A1"/>
    <w:rsid w:val="00FA305C"/>
    <w:rsid w:val="00FA4062"/>
    <w:rsid w:val="00FA5040"/>
    <w:rsid w:val="00FB0765"/>
    <w:rsid w:val="00FB0C33"/>
    <w:rsid w:val="00FB0D51"/>
    <w:rsid w:val="00FB15BF"/>
    <w:rsid w:val="00FB21A3"/>
    <w:rsid w:val="00FB429C"/>
    <w:rsid w:val="00FB682E"/>
    <w:rsid w:val="00FC2037"/>
    <w:rsid w:val="00FC2D51"/>
    <w:rsid w:val="00FC3C09"/>
    <w:rsid w:val="00FD3906"/>
    <w:rsid w:val="00FD7D71"/>
    <w:rsid w:val="00FE05F2"/>
    <w:rsid w:val="00FE0ACA"/>
    <w:rsid w:val="00FE29CE"/>
    <w:rsid w:val="00FE4C4E"/>
    <w:rsid w:val="00FE68EF"/>
    <w:rsid w:val="00FF0D58"/>
    <w:rsid w:val="00FF0DC1"/>
    <w:rsid w:val="00FF0FB2"/>
    <w:rsid w:val="00FF21BA"/>
    <w:rsid w:val="00FF4649"/>
    <w:rsid w:val="00FF4A9A"/>
    <w:rsid w:val="00FF5071"/>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iPriority="99" w:unhideWhenUsed="0" w:qFormat="1"/>
    <w:lsdException w:name="Emphasis" w:semiHidden="0" w:uiPriority="99"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uiPriority w:val="99"/>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99"/>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basedOn w:val="TekstkomentarzaZnak"/>
    <w:link w:val="Tematkomentarza"/>
    <w:rsid w:val="009B11BA"/>
    <w:rPr>
      <w:b/>
      <w:bCs/>
    </w:rPr>
  </w:style>
  <w:style w:type="paragraph" w:customStyle="1" w:styleId="Tekstpodstawowy21">
    <w:name w:val="Tekst podstawowy 21"/>
    <w:basedOn w:val="Normalny"/>
    <w:rsid w:val="007E1332"/>
    <w:pPr>
      <w:suppressAutoHyphens/>
      <w:jc w:val="both"/>
    </w:pPr>
    <w:rPr>
      <w:sz w:val="24"/>
      <w:lang w:eastAsia="ar-SA"/>
    </w:rPr>
  </w:style>
  <w:style w:type="paragraph" w:customStyle="1" w:styleId="Teksttreci">
    <w:name w:val="Tekst treści"/>
    <w:basedOn w:val="Normalny"/>
    <w:uiPriority w:val="99"/>
    <w:rsid w:val="002E303A"/>
    <w:pPr>
      <w:widowControl w:val="0"/>
      <w:shd w:val="clear" w:color="auto" w:fill="FFFFFF"/>
      <w:spacing w:line="250" w:lineRule="exact"/>
      <w:ind w:hanging="980"/>
      <w:jc w:val="center"/>
    </w:pPr>
    <w:rPr>
      <w:rFonts w:ascii="Arial" w:hAnsi="Arial" w:cs="Arial"/>
      <w:color w:val="000000"/>
      <w:sz w:val="22"/>
      <w:szCs w:val="22"/>
    </w:rPr>
  </w:style>
  <w:style w:type="paragraph" w:styleId="NormalnyWeb">
    <w:name w:val="Normal (Web)"/>
    <w:basedOn w:val="Normalny"/>
    <w:uiPriority w:val="99"/>
    <w:rsid w:val="002E303A"/>
    <w:pPr>
      <w:spacing w:before="100" w:beforeAutospacing="1" w:after="100" w:afterAutospacing="1"/>
    </w:pPr>
    <w:rPr>
      <w:sz w:val="24"/>
      <w:szCs w:val="24"/>
    </w:rPr>
  </w:style>
  <w:style w:type="character" w:styleId="Uwydatnienie">
    <w:name w:val="Emphasis"/>
    <w:basedOn w:val="Domylnaczcionkaakapitu"/>
    <w:uiPriority w:val="99"/>
    <w:qFormat/>
    <w:rsid w:val="002E303A"/>
    <w:rPr>
      <w:rFonts w:cs="Times New Roman"/>
      <w:i/>
    </w:rPr>
  </w:style>
  <w:style w:type="character" w:customStyle="1" w:styleId="CharStyle6">
    <w:name w:val="Char Style 6"/>
    <w:basedOn w:val="Domylnaczcionkaakapitu"/>
    <w:link w:val="Style5"/>
    <w:uiPriority w:val="99"/>
    <w:locked/>
    <w:rsid w:val="00C24F57"/>
    <w:rPr>
      <w:rFonts w:ascii="Arial" w:hAnsi="Arial" w:cs="Arial"/>
      <w:shd w:val="clear" w:color="auto" w:fill="FFFFFF"/>
    </w:rPr>
  </w:style>
  <w:style w:type="paragraph" w:customStyle="1" w:styleId="Style5">
    <w:name w:val="Style 5"/>
    <w:basedOn w:val="Normalny"/>
    <w:link w:val="CharStyle6"/>
    <w:uiPriority w:val="99"/>
    <w:rsid w:val="00C24F57"/>
    <w:pPr>
      <w:shd w:val="clear" w:color="auto" w:fill="FFFFFF"/>
      <w:spacing w:before="420" w:line="163" w:lineRule="exact"/>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iPriority="99" w:unhideWhenUsed="0" w:qFormat="1"/>
    <w:lsdException w:name="Emphasis" w:semiHidden="0" w:uiPriority="99"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uiPriority w:val="99"/>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99"/>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basedOn w:val="TekstkomentarzaZnak"/>
    <w:link w:val="Tematkomentarza"/>
    <w:rsid w:val="009B11BA"/>
    <w:rPr>
      <w:b/>
      <w:bCs/>
    </w:rPr>
  </w:style>
  <w:style w:type="paragraph" w:customStyle="1" w:styleId="Tekstpodstawowy21">
    <w:name w:val="Tekst podstawowy 21"/>
    <w:basedOn w:val="Normalny"/>
    <w:rsid w:val="007E1332"/>
    <w:pPr>
      <w:suppressAutoHyphens/>
      <w:jc w:val="both"/>
    </w:pPr>
    <w:rPr>
      <w:sz w:val="24"/>
      <w:lang w:eastAsia="ar-SA"/>
    </w:rPr>
  </w:style>
  <w:style w:type="paragraph" w:customStyle="1" w:styleId="Teksttreci">
    <w:name w:val="Tekst treści"/>
    <w:basedOn w:val="Normalny"/>
    <w:uiPriority w:val="99"/>
    <w:rsid w:val="002E303A"/>
    <w:pPr>
      <w:widowControl w:val="0"/>
      <w:shd w:val="clear" w:color="auto" w:fill="FFFFFF"/>
      <w:spacing w:line="250" w:lineRule="exact"/>
      <w:ind w:hanging="980"/>
      <w:jc w:val="center"/>
    </w:pPr>
    <w:rPr>
      <w:rFonts w:ascii="Arial" w:hAnsi="Arial" w:cs="Arial"/>
      <w:color w:val="000000"/>
      <w:sz w:val="22"/>
      <w:szCs w:val="22"/>
    </w:rPr>
  </w:style>
  <w:style w:type="paragraph" w:styleId="NormalnyWeb">
    <w:name w:val="Normal (Web)"/>
    <w:basedOn w:val="Normalny"/>
    <w:uiPriority w:val="99"/>
    <w:rsid w:val="002E303A"/>
    <w:pPr>
      <w:spacing w:before="100" w:beforeAutospacing="1" w:after="100" w:afterAutospacing="1"/>
    </w:pPr>
    <w:rPr>
      <w:sz w:val="24"/>
      <w:szCs w:val="24"/>
    </w:rPr>
  </w:style>
  <w:style w:type="character" w:styleId="Uwydatnienie">
    <w:name w:val="Emphasis"/>
    <w:basedOn w:val="Domylnaczcionkaakapitu"/>
    <w:uiPriority w:val="99"/>
    <w:qFormat/>
    <w:rsid w:val="002E303A"/>
    <w:rPr>
      <w:rFonts w:cs="Times New Roman"/>
      <w:i/>
    </w:rPr>
  </w:style>
  <w:style w:type="character" w:customStyle="1" w:styleId="CharStyle6">
    <w:name w:val="Char Style 6"/>
    <w:basedOn w:val="Domylnaczcionkaakapitu"/>
    <w:link w:val="Style5"/>
    <w:uiPriority w:val="99"/>
    <w:locked/>
    <w:rsid w:val="00C24F57"/>
    <w:rPr>
      <w:rFonts w:ascii="Arial" w:hAnsi="Arial" w:cs="Arial"/>
      <w:shd w:val="clear" w:color="auto" w:fill="FFFFFF"/>
    </w:rPr>
  </w:style>
  <w:style w:type="paragraph" w:customStyle="1" w:styleId="Style5">
    <w:name w:val="Style 5"/>
    <w:basedOn w:val="Normalny"/>
    <w:link w:val="CharStyle6"/>
    <w:uiPriority w:val="99"/>
    <w:rsid w:val="00C24F57"/>
    <w:pPr>
      <w:shd w:val="clear" w:color="auto" w:fill="FFFFFF"/>
      <w:spacing w:before="420" w:line="163" w:lineRule="exact"/>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211498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greczynska@um.kolobrze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5F47B-B7EE-4A51-9BA1-07A5186FB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5027</Words>
  <Characters>32659</Characters>
  <Application>Microsoft Office Word</Application>
  <DocSecurity>0</DocSecurity>
  <Lines>272</Lines>
  <Paragraphs>75</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37611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ADS</cp:lastModifiedBy>
  <cp:revision>5</cp:revision>
  <cp:lastPrinted>2016-11-04T08:22:00Z</cp:lastPrinted>
  <dcterms:created xsi:type="dcterms:W3CDTF">2018-03-07T09:40:00Z</dcterms:created>
  <dcterms:modified xsi:type="dcterms:W3CDTF">2018-03-26T07:33:00Z</dcterms:modified>
</cp:coreProperties>
</file>