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504700">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Pr="00C860F8" w:rsidRDefault="00C860F8" w:rsidP="0080718E">
      <w:pPr>
        <w:spacing w:after="120"/>
        <w:jc w:val="center"/>
        <w:rPr>
          <w:rFonts w:ascii="Arial" w:hAnsi="Arial" w:cs="Arial"/>
          <w:b/>
          <w:i/>
        </w:rPr>
      </w:pPr>
      <w:r w:rsidRPr="00C860F8">
        <w:rPr>
          <w:rFonts w:ascii="Arial" w:hAnsi="Arial" w:cs="Arial"/>
          <w:b/>
        </w:rPr>
        <w:t xml:space="preserve">Budowa systemu parkingów rowerowych przy szkołach i obiektach użyteczności publicznej </w:t>
      </w:r>
      <w:r w:rsidRPr="00C860F8">
        <w:rPr>
          <w:rFonts w:ascii="Arial" w:hAnsi="Arial" w:cs="Arial"/>
        </w:rPr>
        <w:t>w ramach projektu</w:t>
      </w:r>
      <w:r w:rsidRPr="00C860F8">
        <w:rPr>
          <w:rFonts w:ascii="Arial" w:hAnsi="Arial" w:cs="Arial"/>
          <w:b/>
        </w:rPr>
        <w:t xml:space="preserve"> </w:t>
      </w:r>
      <w:r w:rsidRPr="00C860F8">
        <w:rPr>
          <w:rFonts w:ascii="Arial" w:hAnsi="Arial" w:cs="Arial"/>
          <w:b/>
          <w:i/>
        </w:rPr>
        <w:t>„Rozwój zrównoważonej mobilności miejskiej w Kołobrzegu”</w:t>
      </w:r>
    </w:p>
    <w:p w:rsidR="00FC3F75" w:rsidRPr="00C860F8" w:rsidRDefault="00FC3F75" w:rsidP="0080718E">
      <w:pPr>
        <w:spacing w:after="120"/>
        <w:jc w:val="center"/>
        <w:rPr>
          <w:rFonts w:ascii="Arial" w:hAnsi="Arial" w:cs="Arial"/>
          <w:b/>
        </w:rPr>
      </w:pPr>
    </w:p>
    <w:p w:rsidR="00504700" w:rsidRDefault="00504700" w:rsidP="00504700">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A658F8" w:rsidRPr="00172056" w:rsidRDefault="00A658F8" w:rsidP="00A658F8">
      <w:pPr>
        <w:pStyle w:val="Akapitzlist"/>
        <w:rPr>
          <w:rFonts w:ascii="Arial" w:hAnsi="Arial" w:cs="Arial"/>
          <w:b/>
          <w:sz w:val="24"/>
          <w:szCs w:val="24"/>
        </w:rPr>
      </w:pPr>
    </w:p>
    <w:p w:rsidR="00504700" w:rsidRDefault="00A658F8" w:rsidP="00A658F8">
      <w:pPr>
        <w:pStyle w:val="Akapitzlist"/>
        <w:numPr>
          <w:ilvl w:val="0"/>
          <w:numId w:val="45"/>
        </w:numPr>
        <w:spacing w:after="0"/>
        <w:jc w:val="both"/>
        <w:rPr>
          <w:rFonts w:ascii="Arial" w:hAnsi="Arial" w:cs="Arial"/>
        </w:rPr>
      </w:pPr>
      <w:r w:rsidRPr="00A658F8">
        <w:rPr>
          <w:rFonts w:ascii="Arial" w:hAnsi="Arial" w:cs="Arial"/>
        </w:rPr>
        <w:t xml:space="preserve"> </w:t>
      </w:r>
      <w:r w:rsidR="00504700" w:rsidRPr="00A658F8">
        <w:rPr>
          <w:rFonts w:ascii="Arial" w:hAnsi="Arial" w:cs="Arial"/>
        </w:rPr>
        <w:t>Przedmi</w:t>
      </w:r>
      <w:r w:rsidR="00C860F8" w:rsidRPr="00A658F8">
        <w:rPr>
          <w:rFonts w:ascii="Arial" w:hAnsi="Arial" w:cs="Arial"/>
        </w:rPr>
        <w:t xml:space="preserve">otem zamówienia jest </w:t>
      </w:r>
      <w:r w:rsidR="00C932A8">
        <w:rPr>
          <w:rFonts w:ascii="Arial" w:hAnsi="Arial" w:cs="Arial"/>
        </w:rPr>
        <w:t>budowa</w:t>
      </w:r>
      <w:r w:rsidR="00C860F8" w:rsidRPr="00A658F8">
        <w:rPr>
          <w:rFonts w:ascii="Arial" w:hAnsi="Arial" w:cs="Arial"/>
        </w:rPr>
        <w:t xml:space="preserve"> zadaszonych wiat rowerowych (typ podłużny </w:t>
      </w:r>
      <w:r w:rsidR="00D862F7">
        <w:rPr>
          <w:rFonts w:ascii="Arial" w:hAnsi="Arial" w:cs="Arial"/>
        </w:rPr>
        <w:t>i typ regularny)</w:t>
      </w:r>
      <w:r w:rsidR="00C932A8">
        <w:rPr>
          <w:rFonts w:ascii="Arial" w:hAnsi="Arial" w:cs="Arial"/>
        </w:rPr>
        <w:t xml:space="preserve"> na działkach</w:t>
      </w:r>
      <w:r w:rsidR="00C860F8" w:rsidRPr="00A658F8">
        <w:rPr>
          <w:rFonts w:ascii="Arial" w:hAnsi="Arial" w:cs="Arial"/>
        </w:rPr>
        <w:t>:</w:t>
      </w:r>
    </w:p>
    <w:p w:rsidR="000A751F" w:rsidRPr="00A658F8" w:rsidRDefault="000A751F" w:rsidP="000A751F">
      <w:pPr>
        <w:pStyle w:val="Akapitzlist"/>
        <w:spacing w:after="0"/>
        <w:ind w:left="644"/>
        <w:jc w:val="both"/>
        <w:rPr>
          <w:rFonts w:ascii="Arial" w:hAnsi="Arial" w:cs="Arial"/>
        </w:rPr>
      </w:pPr>
    </w:p>
    <w:p w:rsidR="00C860F8" w:rsidRPr="00A658F8" w:rsidRDefault="00C860F8" w:rsidP="00C860F8">
      <w:pPr>
        <w:pStyle w:val="Akapitzlist"/>
        <w:numPr>
          <w:ilvl w:val="0"/>
          <w:numId w:val="44"/>
        </w:numPr>
        <w:autoSpaceDE w:val="0"/>
        <w:autoSpaceDN w:val="0"/>
        <w:adjustRightInd w:val="0"/>
        <w:spacing w:after="0" w:line="240" w:lineRule="auto"/>
        <w:rPr>
          <w:rFonts w:ascii="Arial" w:hAnsi="Arial" w:cs="Arial"/>
          <w:color w:val="000000"/>
        </w:rPr>
      </w:pPr>
      <w:r w:rsidRPr="00A658F8">
        <w:rPr>
          <w:rFonts w:ascii="Arial" w:hAnsi="Arial" w:cs="Arial"/>
          <w:color w:val="000000"/>
        </w:rPr>
        <w:t xml:space="preserve">dz. nr 138/1 </w:t>
      </w:r>
      <w:r w:rsidR="00A658F8" w:rsidRPr="00A658F8">
        <w:rPr>
          <w:rFonts w:ascii="Arial" w:hAnsi="Arial" w:cs="Arial"/>
          <w:color w:val="000000"/>
        </w:rPr>
        <w:t xml:space="preserve">obręb </w:t>
      </w:r>
      <w:r w:rsidRPr="00A658F8">
        <w:rPr>
          <w:rFonts w:ascii="Arial" w:hAnsi="Arial" w:cs="Arial"/>
          <w:color w:val="000000"/>
        </w:rPr>
        <w:t>4 miasto Kołobrzeg , Szkoła Podstawowa nr 1 – 1 szt.</w:t>
      </w:r>
    </w:p>
    <w:p w:rsidR="00C860F8" w:rsidRPr="00A658F8" w:rsidRDefault="00C860F8" w:rsidP="00C860F8">
      <w:pPr>
        <w:pStyle w:val="Akapitzlist"/>
        <w:numPr>
          <w:ilvl w:val="0"/>
          <w:numId w:val="44"/>
        </w:numPr>
        <w:autoSpaceDE w:val="0"/>
        <w:autoSpaceDN w:val="0"/>
        <w:adjustRightInd w:val="0"/>
        <w:spacing w:after="0" w:line="240" w:lineRule="auto"/>
        <w:rPr>
          <w:rFonts w:ascii="Arial" w:hAnsi="Arial" w:cs="Arial"/>
          <w:color w:val="000000"/>
        </w:rPr>
      </w:pPr>
      <w:r w:rsidRPr="00A658F8">
        <w:rPr>
          <w:rFonts w:ascii="Arial" w:hAnsi="Arial" w:cs="Arial"/>
          <w:color w:val="000000"/>
        </w:rPr>
        <w:t>dz. nr 3/10; 10/2</w:t>
      </w:r>
      <w:r w:rsidR="00A658F8" w:rsidRPr="00A658F8">
        <w:rPr>
          <w:rFonts w:ascii="Arial" w:hAnsi="Arial" w:cs="Arial"/>
          <w:color w:val="000000"/>
        </w:rPr>
        <w:t xml:space="preserve">obręb </w:t>
      </w:r>
      <w:r w:rsidRPr="00A658F8">
        <w:rPr>
          <w:rFonts w:ascii="Arial" w:hAnsi="Arial" w:cs="Arial"/>
          <w:color w:val="000000"/>
        </w:rPr>
        <w:t>13 miasto</w:t>
      </w:r>
      <w:r w:rsidR="00A658F8" w:rsidRPr="00A658F8">
        <w:rPr>
          <w:rFonts w:ascii="Arial" w:hAnsi="Arial" w:cs="Arial"/>
          <w:color w:val="000000"/>
        </w:rPr>
        <w:t xml:space="preserve"> Kołobrzeg, Szkoła Podstawowa nr 7 – 2 szt.</w:t>
      </w:r>
    </w:p>
    <w:p w:rsidR="00C860F8" w:rsidRPr="00A658F8" w:rsidRDefault="00A658F8" w:rsidP="00C860F8">
      <w:pPr>
        <w:pStyle w:val="Akapitzlist"/>
        <w:numPr>
          <w:ilvl w:val="0"/>
          <w:numId w:val="44"/>
        </w:numPr>
        <w:autoSpaceDE w:val="0"/>
        <w:autoSpaceDN w:val="0"/>
        <w:adjustRightInd w:val="0"/>
        <w:spacing w:after="0" w:line="240" w:lineRule="auto"/>
        <w:rPr>
          <w:rFonts w:ascii="Arial" w:hAnsi="Arial" w:cs="Arial"/>
          <w:color w:val="000000"/>
        </w:rPr>
      </w:pPr>
      <w:r w:rsidRPr="00A658F8">
        <w:rPr>
          <w:rFonts w:ascii="Arial" w:hAnsi="Arial" w:cs="Arial"/>
          <w:color w:val="000000"/>
        </w:rPr>
        <w:t>d</w:t>
      </w:r>
      <w:r w:rsidR="00C860F8" w:rsidRPr="00A658F8">
        <w:rPr>
          <w:rFonts w:ascii="Arial" w:hAnsi="Arial" w:cs="Arial"/>
          <w:color w:val="000000"/>
        </w:rPr>
        <w:t xml:space="preserve">z. nr 33 </w:t>
      </w:r>
      <w:r w:rsidRPr="00A658F8">
        <w:rPr>
          <w:rFonts w:ascii="Arial" w:hAnsi="Arial" w:cs="Arial"/>
          <w:color w:val="000000"/>
        </w:rPr>
        <w:t>obręb 13 miasto Kołobrzeg, Szkoła Podstawowa nr 4 – 1 szt.</w:t>
      </w:r>
    </w:p>
    <w:p w:rsidR="00A658F8" w:rsidRPr="00A658F8" w:rsidRDefault="00A658F8" w:rsidP="00C860F8">
      <w:pPr>
        <w:pStyle w:val="Akapitzlist"/>
        <w:numPr>
          <w:ilvl w:val="0"/>
          <w:numId w:val="44"/>
        </w:numPr>
        <w:autoSpaceDE w:val="0"/>
        <w:autoSpaceDN w:val="0"/>
        <w:adjustRightInd w:val="0"/>
        <w:spacing w:after="0" w:line="240" w:lineRule="auto"/>
        <w:rPr>
          <w:rFonts w:ascii="Arial" w:hAnsi="Arial" w:cs="Arial"/>
          <w:color w:val="000000"/>
        </w:rPr>
      </w:pPr>
      <w:r w:rsidRPr="00A658F8">
        <w:rPr>
          <w:rFonts w:ascii="Arial" w:hAnsi="Arial" w:cs="Arial"/>
          <w:color w:val="000000"/>
        </w:rPr>
        <w:t>d</w:t>
      </w:r>
      <w:r w:rsidR="00C860F8" w:rsidRPr="00A658F8">
        <w:rPr>
          <w:rFonts w:ascii="Arial" w:hAnsi="Arial" w:cs="Arial"/>
          <w:color w:val="000000"/>
        </w:rPr>
        <w:t xml:space="preserve">z. nr 49 </w:t>
      </w:r>
      <w:r w:rsidRPr="00A658F8">
        <w:rPr>
          <w:rFonts w:ascii="Arial" w:hAnsi="Arial" w:cs="Arial"/>
          <w:color w:val="000000"/>
        </w:rPr>
        <w:t xml:space="preserve">obręb </w:t>
      </w:r>
      <w:r w:rsidR="00C860F8" w:rsidRPr="00A658F8">
        <w:rPr>
          <w:rFonts w:ascii="Arial" w:hAnsi="Arial" w:cs="Arial"/>
          <w:color w:val="000000"/>
        </w:rPr>
        <w:t>2 miasto Kołobrzeg</w:t>
      </w:r>
      <w:r w:rsidRPr="00A658F8">
        <w:rPr>
          <w:rFonts w:ascii="Arial" w:hAnsi="Arial" w:cs="Arial"/>
          <w:color w:val="000000"/>
        </w:rPr>
        <w:t>, Szkoła Podstawowa nr 5 – 1 szt.</w:t>
      </w:r>
    </w:p>
    <w:p w:rsidR="00C860F8" w:rsidRPr="00A658F8" w:rsidRDefault="00A658F8" w:rsidP="00C860F8">
      <w:pPr>
        <w:pStyle w:val="Akapitzlist"/>
        <w:numPr>
          <w:ilvl w:val="0"/>
          <w:numId w:val="44"/>
        </w:numPr>
        <w:autoSpaceDE w:val="0"/>
        <w:autoSpaceDN w:val="0"/>
        <w:adjustRightInd w:val="0"/>
        <w:spacing w:after="0" w:line="240" w:lineRule="auto"/>
        <w:rPr>
          <w:rFonts w:ascii="Arial" w:hAnsi="Arial" w:cs="Arial"/>
          <w:color w:val="000000"/>
        </w:rPr>
      </w:pPr>
      <w:r w:rsidRPr="00A658F8">
        <w:rPr>
          <w:rFonts w:ascii="Arial" w:hAnsi="Arial" w:cs="Arial"/>
          <w:color w:val="000000"/>
        </w:rPr>
        <w:t>d</w:t>
      </w:r>
      <w:r w:rsidR="00C860F8" w:rsidRPr="00A658F8">
        <w:rPr>
          <w:rFonts w:ascii="Arial" w:hAnsi="Arial" w:cs="Arial"/>
          <w:color w:val="000000"/>
        </w:rPr>
        <w:t xml:space="preserve">z. nr 719/2 </w:t>
      </w:r>
      <w:r w:rsidRPr="00A658F8">
        <w:rPr>
          <w:rFonts w:ascii="Arial" w:hAnsi="Arial" w:cs="Arial"/>
          <w:color w:val="000000"/>
        </w:rPr>
        <w:t xml:space="preserve">obręb </w:t>
      </w:r>
      <w:r w:rsidR="00C860F8" w:rsidRPr="00A658F8">
        <w:rPr>
          <w:rFonts w:ascii="Arial" w:hAnsi="Arial" w:cs="Arial"/>
          <w:color w:val="000000"/>
        </w:rPr>
        <w:t>9 miasto Kołobrzeg</w:t>
      </w:r>
      <w:r w:rsidRPr="00A658F8">
        <w:rPr>
          <w:rFonts w:ascii="Arial" w:hAnsi="Arial" w:cs="Arial"/>
          <w:color w:val="000000"/>
        </w:rPr>
        <w:t xml:space="preserve">, </w:t>
      </w:r>
      <w:r w:rsidR="00C860F8" w:rsidRPr="00A658F8">
        <w:rPr>
          <w:rFonts w:ascii="Arial" w:hAnsi="Arial" w:cs="Arial"/>
          <w:color w:val="000000"/>
        </w:rPr>
        <w:t xml:space="preserve"> </w:t>
      </w:r>
      <w:r w:rsidRPr="00A658F8">
        <w:rPr>
          <w:rFonts w:ascii="Arial" w:hAnsi="Arial" w:cs="Arial"/>
          <w:color w:val="000000"/>
        </w:rPr>
        <w:t>Szkoła Podstawowa nr 6 – 2 szt.</w:t>
      </w:r>
    </w:p>
    <w:p w:rsidR="00C860F8" w:rsidRPr="00A658F8" w:rsidRDefault="00A658F8" w:rsidP="00A658F8">
      <w:pPr>
        <w:pStyle w:val="Akapitzlist"/>
        <w:numPr>
          <w:ilvl w:val="0"/>
          <w:numId w:val="44"/>
        </w:numPr>
        <w:autoSpaceDE w:val="0"/>
        <w:autoSpaceDN w:val="0"/>
        <w:adjustRightInd w:val="0"/>
        <w:spacing w:after="0" w:line="240" w:lineRule="auto"/>
        <w:rPr>
          <w:rFonts w:ascii="Arial" w:hAnsi="Arial" w:cs="Arial"/>
          <w:color w:val="000000"/>
        </w:rPr>
      </w:pPr>
      <w:r w:rsidRPr="00A658F8">
        <w:rPr>
          <w:rFonts w:ascii="Arial" w:hAnsi="Arial" w:cs="Arial"/>
          <w:color w:val="000000"/>
        </w:rPr>
        <w:t xml:space="preserve">dz. nr 230 obręb </w:t>
      </w:r>
      <w:r w:rsidR="00C860F8" w:rsidRPr="00A658F8">
        <w:rPr>
          <w:rFonts w:ascii="Arial" w:hAnsi="Arial" w:cs="Arial"/>
          <w:color w:val="000000"/>
        </w:rPr>
        <w:t>13 miasto Kołobrzeg</w:t>
      </w:r>
      <w:r w:rsidR="000A751F">
        <w:rPr>
          <w:rFonts w:ascii="Arial" w:hAnsi="Arial" w:cs="Arial"/>
          <w:color w:val="000000"/>
        </w:rPr>
        <w:t>, Szkoła Podstawowa nr 8 – 2</w:t>
      </w:r>
      <w:r w:rsidRPr="00A658F8">
        <w:rPr>
          <w:rFonts w:ascii="Arial" w:hAnsi="Arial" w:cs="Arial"/>
          <w:color w:val="000000"/>
        </w:rPr>
        <w:t xml:space="preserve"> szt.</w:t>
      </w:r>
    </w:p>
    <w:p w:rsidR="005E68B8" w:rsidRDefault="005E68B8" w:rsidP="005E68B8">
      <w:pPr>
        <w:autoSpaceDE w:val="0"/>
        <w:autoSpaceDN w:val="0"/>
        <w:adjustRightInd w:val="0"/>
        <w:spacing w:after="0" w:line="240" w:lineRule="auto"/>
        <w:ind w:left="416"/>
        <w:rPr>
          <w:rFonts w:ascii="Calibri" w:hAnsi="Calibri" w:cs="Calibri"/>
          <w:color w:val="000000"/>
          <w:sz w:val="24"/>
          <w:szCs w:val="24"/>
        </w:rPr>
      </w:pPr>
    </w:p>
    <w:p w:rsidR="005E68B8" w:rsidRPr="005E68B8" w:rsidRDefault="005E68B8" w:rsidP="005E68B8">
      <w:pPr>
        <w:autoSpaceDE w:val="0"/>
        <w:autoSpaceDN w:val="0"/>
        <w:adjustRightInd w:val="0"/>
        <w:spacing w:after="0" w:line="240" w:lineRule="auto"/>
        <w:ind w:left="416"/>
        <w:rPr>
          <w:rFonts w:ascii="Arial" w:hAnsi="Arial" w:cs="Arial"/>
          <w:b/>
          <w:color w:val="000000"/>
        </w:rPr>
      </w:pPr>
      <w:r w:rsidRPr="005E68B8">
        <w:rPr>
          <w:rFonts w:ascii="Arial" w:hAnsi="Arial" w:cs="Arial"/>
          <w:b/>
          <w:color w:val="000000"/>
        </w:rPr>
        <w:t xml:space="preserve">Charakterystyka: </w:t>
      </w:r>
    </w:p>
    <w:p w:rsidR="005E68B8" w:rsidRPr="005E68B8" w:rsidRDefault="005E68B8" w:rsidP="005E68B8">
      <w:pPr>
        <w:autoSpaceDE w:val="0"/>
        <w:autoSpaceDN w:val="0"/>
        <w:adjustRightInd w:val="0"/>
        <w:spacing w:after="0" w:line="240" w:lineRule="auto"/>
        <w:ind w:left="416"/>
        <w:rPr>
          <w:rFonts w:ascii="Arial" w:hAnsi="Arial" w:cs="Arial"/>
          <w:color w:val="000000"/>
        </w:rPr>
      </w:pPr>
    </w:p>
    <w:p w:rsidR="005E68B8" w:rsidRPr="005E68B8" w:rsidRDefault="005E68B8" w:rsidP="005E68B8">
      <w:pPr>
        <w:autoSpaceDE w:val="0"/>
        <w:autoSpaceDN w:val="0"/>
        <w:adjustRightInd w:val="0"/>
        <w:spacing w:after="0" w:line="240" w:lineRule="auto"/>
        <w:jc w:val="both"/>
        <w:rPr>
          <w:rFonts w:ascii="Arial" w:hAnsi="Arial" w:cs="Arial"/>
          <w:color w:val="000000"/>
        </w:rPr>
      </w:pPr>
      <w:r w:rsidRPr="005E68B8">
        <w:rPr>
          <w:rFonts w:ascii="Arial" w:hAnsi="Arial" w:cs="Arial"/>
          <w:color w:val="000000"/>
        </w:rPr>
        <w:t xml:space="preserve">Zakłada się prostą konstrukcję, neutralną stylistycznie, z wykorzystaniem przezroczystego szkła w celu osłaniania parkujących rowerów przed opadami atmosferycznymi. </w:t>
      </w:r>
    </w:p>
    <w:p w:rsidR="005E68B8" w:rsidRPr="005E68B8" w:rsidRDefault="005E68B8" w:rsidP="005E68B8">
      <w:pPr>
        <w:autoSpaceDE w:val="0"/>
        <w:autoSpaceDN w:val="0"/>
        <w:adjustRightInd w:val="0"/>
        <w:spacing w:after="0" w:line="240" w:lineRule="auto"/>
        <w:jc w:val="both"/>
        <w:rPr>
          <w:rFonts w:ascii="Arial" w:hAnsi="Arial" w:cs="Arial"/>
          <w:color w:val="000000"/>
        </w:rPr>
      </w:pPr>
      <w:r w:rsidRPr="005E68B8">
        <w:rPr>
          <w:rFonts w:ascii="Arial" w:hAnsi="Arial" w:cs="Arial"/>
          <w:color w:val="000000"/>
        </w:rPr>
        <w:t>Wiata ma konstrukcję stalową, ocynkowaną, malowaną proszkowo dwiema warstwami (dopuszcza się system malowania w postaci zestawów zabezpieczeń antykorozyjnych epoksydowo-poliuretanowych). Zadaszenie przewiduje się wykonać z zastosowaniem szkła hartowanego klejonego. Sugeruje się zast</w:t>
      </w:r>
      <w:r>
        <w:rPr>
          <w:rFonts w:ascii="Arial" w:hAnsi="Arial" w:cs="Arial"/>
          <w:color w:val="000000"/>
        </w:rPr>
        <w:t>osowanie szkła przezroczystego</w:t>
      </w:r>
      <w:r w:rsidR="00961B41">
        <w:rPr>
          <w:rFonts w:ascii="Arial" w:hAnsi="Arial" w:cs="Arial"/>
          <w:color w:val="000000"/>
        </w:rPr>
        <w:t xml:space="preserve"> (lekko przyciemnianego)</w:t>
      </w:r>
      <w:r>
        <w:rPr>
          <w:rFonts w:ascii="Arial" w:hAnsi="Arial" w:cs="Arial"/>
          <w:color w:val="000000"/>
        </w:rPr>
        <w:t xml:space="preserve"> </w:t>
      </w:r>
      <w:r w:rsidRPr="005E68B8">
        <w:rPr>
          <w:rFonts w:ascii="Arial" w:hAnsi="Arial" w:cs="Arial"/>
          <w:color w:val="000000"/>
        </w:rPr>
        <w:t>i jednocześnie rastrowanego (naniesione delikatne linie lub wzory w celu zapewnienia zauważalności przegród przezroczystych).</w:t>
      </w:r>
      <w:r w:rsidR="00BD45B6">
        <w:rPr>
          <w:rFonts w:ascii="Arial" w:hAnsi="Arial" w:cs="Arial"/>
          <w:color w:val="000000"/>
        </w:rPr>
        <w:t xml:space="preserve"> </w:t>
      </w:r>
      <w:r w:rsidR="00BD45B6">
        <w:rPr>
          <w:rFonts w:ascii="Arial" w:hAnsi="Arial" w:cs="Arial"/>
        </w:rPr>
        <w:t>Konstrukcja w kolorze RAL 5002  (kolor uzupełniający 5015).</w:t>
      </w:r>
    </w:p>
    <w:p w:rsidR="005E68B8" w:rsidRPr="005E68B8" w:rsidRDefault="005E68B8" w:rsidP="005E68B8">
      <w:pPr>
        <w:autoSpaceDE w:val="0"/>
        <w:autoSpaceDN w:val="0"/>
        <w:adjustRightInd w:val="0"/>
        <w:spacing w:after="0" w:line="240" w:lineRule="auto"/>
        <w:jc w:val="both"/>
        <w:rPr>
          <w:rFonts w:ascii="Arial" w:hAnsi="Arial" w:cs="Arial"/>
          <w:color w:val="000000"/>
        </w:rPr>
      </w:pPr>
      <w:r w:rsidRPr="005E68B8">
        <w:rPr>
          <w:rFonts w:ascii="Arial" w:hAnsi="Arial" w:cs="Arial"/>
          <w:color w:val="000000"/>
        </w:rPr>
        <w:t xml:space="preserve">Podstawowe parametry użytkowe: </w:t>
      </w:r>
    </w:p>
    <w:p w:rsidR="005E68B8" w:rsidRPr="005E68B8" w:rsidRDefault="005E68B8" w:rsidP="005E68B8">
      <w:pPr>
        <w:pStyle w:val="Akapitzlist"/>
        <w:numPr>
          <w:ilvl w:val="0"/>
          <w:numId w:val="47"/>
        </w:numPr>
        <w:autoSpaceDE w:val="0"/>
        <w:autoSpaceDN w:val="0"/>
        <w:adjustRightInd w:val="0"/>
        <w:spacing w:after="0" w:line="240" w:lineRule="auto"/>
        <w:jc w:val="both"/>
        <w:rPr>
          <w:rFonts w:ascii="Arial" w:hAnsi="Arial" w:cs="Arial"/>
          <w:color w:val="000000"/>
        </w:rPr>
      </w:pPr>
      <w:r w:rsidRPr="005E68B8">
        <w:rPr>
          <w:rFonts w:ascii="Arial" w:hAnsi="Arial" w:cs="Arial"/>
          <w:color w:val="000000"/>
        </w:rPr>
        <w:t>ilość stanowisk rowerowych 20</w:t>
      </w:r>
      <w:r w:rsidR="00BD45B6">
        <w:rPr>
          <w:rFonts w:ascii="Arial" w:hAnsi="Arial" w:cs="Arial"/>
          <w:color w:val="000000"/>
        </w:rPr>
        <w:t>,</w:t>
      </w:r>
      <w:r w:rsidRPr="005E68B8">
        <w:rPr>
          <w:rFonts w:ascii="Arial" w:hAnsi="Arial" w:cs="Arial"/>
          <w:color w:val="000000"/>
        </w:rPr>
        <w:t xml:space="preserve"> </w:t>
      </w:r>
    </w:p>
    <w:p w:rsidR="005E68B8" w:rsidRPr="005E68B8" w:rsidRDefault="005E68B8" w:rsidP="005E68B8">
      <w:pPr>
        <w:pStyle w:val="Akapitzlist"/>
        <w:numPr>
          <w:ilvl w:val="0"/>
          <w:numId w:val="47"/>
        </w:numPr>
        <w:autoSpaceDE w:val="0"/>
        <w:autoSpaceDN w:val="0"/>
        <w:adjustRightInd w:val="0"/>
        <w:spacing w:after="0" w:line="240" w:lineRule="auto"/>
        <w:jc w:val="both"/>
        <w:rPr>
          <w:rFonts w:ascii="Arial" w:hAnsi="Arial" w:cs="Arial"/>
          <w:color w:val="000000"/>
        </w:rPr>
      </w:pPr>
      <w:r w:rsidRPr="005E68B8">
        <w:rPr>
          <w:rFonts w:ascii="Arial" w:hAnsi="Arial" w:cs="Arial"/>
          <w:color w:val="000000"/>
        </w:rPr>
        <w:t xml:space="preserve">długość całkowita ok. 11 m </w:t>
      </w:r>
      <w:r w:rsidR="00BD45B6">
        <w:rPr>
          <w:rFonts w:ascii="Arial" w:hAnsi="Arial" w:cs="Arial"/>
          <w:color w:val="000000"/>
        </w:rPr>
        <w:t>(dla wiaty typu podłużnego) i ok 5,5 m (dla wiaty typu regularnego),</w:t>
      </w:r>
    </w:p>
    <w:p w:rsidR="005E68B8" w:rsidRPr="005E68B8" w:rsidRDefault="005E68B8" w:rsidP="005E68B8">
      <w:pPr>
        <w:pStyle w:val="Akapitzlist"/>
        <w:numPr>
          <w:ilvl w:val="0"/>
          <w:numId w:val="47"/>
        </w:numPr>
        <w:autoSpaceDE w:val="0"/>
        <w:autoSpaceDN w:val="0"/>
        <w:adjustRightInd w:val="0"/>
        <w:spacing w:after="0" w:line="240" w:lineRule="auto"/>
        <w:jc w:val="both"/>
        <w:rPr>
          <w:rFonts w:ascii="Arial" w:hAnsi="Arial" w:cs="Arial"/>
          <w:color w:val="000000"/>
        </w:rPr>
      </w:pPr>
      <w:r w:rsidRPr="005E68B8">
        <w:rPr>
          <w:rFonts w:ascii="Arial" w:hAnsi="Arial" w:cs="Arial"/>
          <w:color w:val="000000"/>
        </w:rPr>
        <w:t xml:space="preserve">szerokość całkowita 2,6 m </w:t>
      </w:r>
      <w:r w:rsidR="00BD45B6">
        <w:rPr>
          <w:rFonts w:ascii="Arial" w:hAnsi="Arial" w:cs="Arial"/>
          <w:color w:val="000000"/>
        </w:rPr>
        <w:t>(dla wiaty typu podłużnego)</w:t>
      </w:r>
      <w:r w:rsidR="00BD45B6">
        <w:rPr>
          <w:rFonts w:ascii="Arial" w:hAnsi="Arial" w:cs="Arial"/>
          <w:color w:val="000000"/>
        </w:rPr>
        <w:t xml:space="preserve"> i 5,2 m (dla wiaty typu regularnego),</w:t>
      </w:r>
    </w:p>
    <w:p w:rsidR="005E68B8" w:rsidRPr="005E68B8" w:rsidRDefault="005E68B8" w:rsidP="005E68B8">
      <w:pPr>
        <w:pStyle w:val="Akapitzlist"/>
        <w:numPr>
          <w:ilvl w:val="0"/>
          <w:numId w:val="47"/>
        </w:numPr>
        <w:autoSpaceDE w:val="0"/>
        <w:autoSpaceDN w:val="0"/>
        <w:adjustRightInd w:val="0"/>
        <w:spacing w:after="0" w:line="240" w:lineRule="auto"/>
        <w:jc w:val="both"/>
        <w:rPr>
          <w:rFonts w:ascii="Arial" w:hAnsi="Arial" w:cs="Arial"/>
          <w:color w:val="000000"/>
        </w:rPr>
      </w:pPr>
      <w:r w:rsidRPr="005E68B8">
        <w:rPr>
          <w:rFonts w:ascii="Arial" w:hAnsi="Arial" w:cs="Arial"/>
          <w:color w:val="000000"/>
        </w:rPr>
        <w:t>wysokość użytkowa 2,5 m</w:t>
      </w:r>
      <w:r w:rsidR="00BD45B6">
        <w:rPr>
          <w:rFonts w:ascii="Arial" w:hAnsi="Arial" w:cs="Arial"/>
          <w:color w:val="000000"/>
        </w:rPr>
        <w:t>.</w:t>
      </w:r>
      <w:bookmarkStart w:id="0" w:name="_GoBack"/>
      <w:bookmarkEnd w:id="0"/>
      <w:r w:rsidRPr="005E68B8">
        <w:rPr>
          <w:rFonts w:ascii="Arial" w:hAnsi="Arial" w:cs="Arial"/>
          <w:color w:val="000000"/>
        </w:rPr>
        <w:t xml:space="preserve"> </w:t>
      </w:r>
    </w:p>
    <w:p w:rsidR="00A658F8" w:rsidRPr="005E68B8" w:rsidRDefault="005E68B8" w:rsidP="005E68B8">
      <w:pPr>
        <w:autoSpaceDE w:val="0"/>
        <w:autoSpaceDN w:val="0"/>
        <w:adjustRightInd w:val="0"/>
        <w:spacing w:after="0" w:line="240" w:lineRule="auto"/>
        <w:jc w:val="both"/>
        <w:rPr>
          <w:rFonts w:ascii="Arial" w:hAnsi="Arial" w:cs="Arial"/>
          <w:b/>
          <w:bCs/>
          <w:color w:val="000000"/>
        </w:rPr>
      </w:pPr>
      <w:r w:rsidRPr="005E68B8">
        <w:rPr>
          <w:rFonts w:ascii="Arial" w:hAnsi="Arial" w:cs="Arial"/>
          <w:color w:val="000000"/>
        </w:rPr>
        <w:t>Fundamentowanie konstrukcji zasadniczej przewiduje się wykonać na stopach żelbetowych.</w:t>
      </w:r>
    </w:p>
    <w:p w:rsidR="005E68B8" w:rsidRPr="00BD45B6" w:rsidRDefault="005E68B8" w:rsidP="00BD45B6">
      <w:pPr>
        <w:autoSpaceDE w:val="0"/>
        <w:autoSpaceDN w:val="0"/>
        <w:adjustRightInd w:val="0"/>
        <w:spacing w:after="120" w:line="240" w:lineRule="auto"/>
        <w:rPr>
          <w:rFonts w:ascii="Arial" w:hAnsi="Arial" w:cs="Arial"/>
          <w:b/>
          <w:bCs/>
          <w:color w:val="000000"/>
        </w:rPr>
      </w:pPr>
      <w:r w:rsidRPr="005E68B8">
        <w:rPr>
          <w:rFonts w:ascii="Arial" w:hAnsi="Arial" w:cs="Arial"/>
          <w:color w:val="000000"/>
        </w:rPr>
        <w:t>Stojaki rowerowe o kształcie ramowym, wykonane z rur giętych</w:t>
      </w:r>
      <w:r>
        <w:rPr>
          <w:rFonts w:ascii="Arial" w:hAnsi="Arial" w:cs="Arial"/>
          <w:color w:val="000000"/>
        </w:rPr>
        <w:t>.</w:t>
      </w:r>
    </w:p>
    <w:p w:rsidR="00A658F8" w:rsidRPr="00A658F8" w:rsidRDefault="00F91674" w:rsidP="00A658F8">
      <w:pPr>
        <w:autoSpaceDE w:val="0"/>
        <w:autoSpaceDN w:val="0"/>
        <w:adjustRightInd w:val="0"/>
        <w:spacing w:after="120" w:line="240" w:lineRule="auto"/>
        <w:jc w:val="both"/>
        <w:rPr>
          <w:rFonts w:ascii="Arial" w:hAnsi="Arial" w:cs="Arial"/>
          <w:b/>
          <w:color w:val="000000"/>
        </w:rPr>
      </w:pPr>
      <w:r>
        <w:rPr>
          <w:rFonts w:ascii="Arial" w:hAnsi="Arial" w:cs="Arial"/>
          <w:b/>
          <w:color w:val="000000"/>
        </w:rPr>
        <w:t>R</w:t>
      </w:r>
      <w:r w:rsidR="00A658F8" w:rsidRPr="00A658F8">
        <w:rPr>
          <w:rFonts w:ascii="Arial" w:hAnsi="Arial" w:cs="Arial"/>
          <w:b/>
          <w:color w:val="000000"/>
        </w:rPr>
        <w:t>oboty budowlane:</w:t>
      </w:r>
    </w:p>
    <w:p w:rsidR="00A658F8" w:rsidRDefault="00A658F8" w:rsidP="00A658F8">
      <w:pPr>
        <w:pStyle w:val="Akapitzlist"/>
        <w:numPr>
          <w:ilvl w:val="0"/>
          <w:numId w:val="46"/>
        </w:numPr>
        <w:autoSpaceDE w:val="0"/>
        <w:autoSpaceDN w:val="0"/>
        <w:adjustRightInd w:val="0"/>
        <w:spacing w:after="120" w:line="240" w:lineRule="auto"/>
        <w:jc w:val="both"/>
        <w:rPr>
          <w:rFonts w:ascii="Arial" w:hAnsi="Arial" w:cs="Arial"/>
          <w:color w:val="000000"/>
        </w:rPr>
      </w:pPr>
      <w:r>
        <w:rPr>
          <w:rFonts w:ascii="Arial" w:hAnsi="Arial" w:cs="Arial"/>
          <w:color w:val="000000"/>
        </w:rPr>
        <w:t>Roboty przygotowawcze (rozbiórka nawierzchni, roboty ziemne)</w:t>
      </w:r>
    </w:p>
    <w:p w:rsidR="00A658F8" w:rsidRDefault="00F91674" w:rsidP="00A658F8">
      <w:pPr>
        <w:pStyle w:val="Akapitzlist"/>
        <w:numPr>
          <w:ilvl w:val="0"/>
          <w:numId w:val="46"/>
        </w:numPr>
        <w:autoSpaceDE w:val="0"/>
        <w:autoSpaceDN w:val="0"/>
        <w:adjustRightInd w:val="0"/>
        <w:spacing w:after="120" w:line="240" w:lineRule="auto"/>
        <w:jc w:val="both"/>
        <w:rPr>
          <w:rFonts w:ascii="Arial" w:hAnsi="Arial" w:cs="Arial"/>
          <w:color w:val="000000"/>
        </w:rPr>
      </w:pPr>
      <w:r>
        <w:rPr>
          <w:rFonts w:ascii="Arial" w:hAnsi="Arial" w:cs="Arial"/>
          <w:color w:val="000000"/>
        </w:rPr>
        <w:t>Wykonanie lub uzupełnienie nawierzchni z kostki betonowej</w:t>
      </w:r>
      <w:r w:rsidR="00A658F8">
        <w:rPr>
          <w:rFonts w:ascii="Arial" w:hAnsi="Arial" w:cs="Arial"/>
          <w:color w:val="000000"/>
        </w:rPr>
        <w:t xml:space="preserve"> </w:t>
      </w:r>
    </w:p>
    <w:p w:rsidR="00A658F8" w:rsidRDefault="00A658F8" w:rsidP="00A658F8">
      <w:pPr>
        <w:pStyle w:val="Akapitzlist"/>
        <w:numPr>
          <w:ilvl w:val="0"/>
          <w:numId w:val="46"/>
        </w:numPr>
        <w:autoSpaceDE w:val="0"/>
        <w:autoSpaceDN w:val="0"/>
        <w:adjustRightInd w:val="0"/>
        <w:spacing w:after="120" w:line="240" w:lineRule="auto"/>
        <w:jc w:val="both"/>
        <w:rPr>
          <w:rFonts w:ascii="Arial" w:hAnsi="Arial" w:cs="Arial"/>
          <w:color w:val="000000"/>
        </w:rPr>
      </w:pPr>
      <w:r>
        <w:rPr>
          <w:rFonts w:ascii="Arial" w:hAnsi="Arial" w:cs="Arial"/>
          <w:color w:val="000000"/>
        </w:rPr>
        <w:t>Fundamenty żelbetowe i zbrojenie stalą</w:t>
      </w:r>
    </w:p>
    <w:p w:rsidR="00A658F8" w:rsidRDefault="00F91674" w:rsidP="00A658F8">
      <w:pPr>
        <w:pStyle w:val="Akapitzlist"/>
        <w:numPr>
          <w:ilvl w:val="0"/>
          <w:numId w:val="46"/>
        </w:numPr>
        <w:autoSpaceDE w:val="0"/>
        <w:autoSpaceDN w:val="0"/>
        <w:adjustRightInd w:val="0"/>
        <w:spacing w:after="120" w:line="240" w:lineRule="auto"/>
        <w:jc w:val="both"/>
        <w:rPr>
          <w:rFonts w:ascii="Arial" w:hAnsi="Arial" w:cs="Arial"/>
          <w:color w:val="000000"/>
        </w:rPr>
      </w:pPr>
      <w:r>
        <w:rPr>
          <w:rFonts w:ascii="Arial" w:hAnsi="Arial" w:cs="Arial"/>
          <w:color w:val="000000"/>
        </w:rPr>
        <w:t>Budowa</w:t>
      </w:r>
      <w:r w:rsidR="00A658F8">
        <w:rPr>
          <w:rFonts w:ascii="Arial" w:hAnsi="Arial" w:cs="Arial"/>
          <w:color w:val="000000"/>
        </w:rPr>
        <w:t xml:space="preserve"> konstrukcji stalowych</w:t>
      </w:r>
    </w:p>
    <w:p w:rsidR="00A658F8" w:rsidRDefault="00A658F8" w:rsidP="00A658F8">
      <w:pPr>
        <w:pStyle w:val="Akapitzlist"/>
        <w:numPr>
          <w:ilvl w:val="0"/>
          <w:numId w:val="46"/>
        </w:numPr>
        <w:autoSpaceDE w:val="0"/>
        <w:autoSpaceDN w:val="0"/>
        <w:adjustRightInd w:val="0"/>
        <w:spacing w:after="120" w:line="240" w:lineRule="auto"/>
        <w:jc w:val="both"/>
        <w:rPr>
          <w:rFonts w:ascii="Arial" w:hAnsi="Arial" w:cs="Arial"/>
          <w:color w:val="000000"/>
        </w:rPr>
      </w:pPr>
      <w:r>
        <w:rPr>
          <w:rFonts w:ascii="Arial" w:hAnsi="Arial" w:cs="Arial"/>
          <w:color w:val="000000"/>
        </w:rPr>
        <w:lastRenderedPageBreak/>
        <w:t>Montaż stojaków rowerowych</w:t>
      </w:r>
    </w:p>
    <w:p w:rsidR="00A658F8" w:rsidRPr="00A658F8" w:rsidRDefault="00A658F8" w:rsidP="00A658F8">
      <w:pPr>
        <w:pStyle w:val="Akapitzlist"/>
        <w:numPr>
          <w:ilvl w:val="0"/>
          <w:numId w:val="46"/>
        </w:numPr>
        <w:autoSpaceDE w:val="0"/>
        <w:autoSpaceDN w:val="0"/>
        <w:adjustRightInd w:val="0"/>
        <w:spacing w:after="120" w:line="240" w:lineRule="auto"/>
        <w:jc w:val="both"/>
        <w:rPr>
          <w:rFonts w:ascii="Arial" w:hAnsi="Arial" w:cs="Arial"/>
          <w:color w:val="000000"/>
        </w:rPr>
      </w:pPr>
      <w:r>
        <w:rPr>
          <w:rFonts w:ascii="Arial" w:hAnsi="Arial" w:cs="Arial"/>
          <w:color w:val="000000"/>
        </w:rPr>
        <w:t>Konstrukcja ze szkła hartowanego</w:t>
      </w:r>
    </w:p>
    <w:p w:rsidR="005B084E" w:rsidRPr="00A658F8" w:rsidRDefault="005B084E" w:rsidP="00A658F8">
      <w:pPr>
        <w:spacing w:after="0"/>
        <w:jc w:val="both"/>
        <w:rPr>
          <w:rFonts w:ascii="Arial" w:hAnsi="Arial" w:cs="Arial"/>
        </w:rPr>
      </w:pPr>
    </w:p>
    <w:p w:rsidR="00406B89" w:rsidRPr="00A658F8" w:rsidRDefault="00406B89" w:rsidP="00A658F8">
      <w:pPr>
        <w:pStyle w:val="Akapitzlist"/>
        <w:numPr>
          <w:ilvl w:val="0"/>
          <w:numId w:val="45"/>
        </w:numPr>
        <w:spacing w:before="120" w:after="120" w:line="240" w:lineRule="auto"/>
        <w:jc w:val="both"/>
        <w:rPr>
          <w:rFonts w:ascii="Arial" w:hAnsi="Arial" w:cs="Arial"/>
          <w:b/>
          <w:bCs/>
        </w:rPr>
      </w:pPr>
      <w:r w:rsidRPr="00A658F8">
        <w:rPr>
          <w:rFonts w:ascii="Arial" w:hAnsi="Arial" w:cs="Arial"/>
          <w:b/>
          <w:bCs/>
        </w:rPr>
        <w:t>Dokumentacja powykonawcza</w:t>
      </w:r>
    </w:p>
    <w:p w:rsidR="00072D73" w:rsidRPr="00172056" w:rsidRDefault="00406B89" w:rsidP="00B56EBC">
      <w:pPr>
        <w:spacing w:after="0"/>
        <w:ind w:left="567"/>
        <w:jc w:val="both"/>
        <w:rPr>
          <w:rFonts w:ascii="Arial" w:hAnsi="Arial" w:cs="Arial"/>
        </w:rPr>
      </w:pPr>
      <w:r w:rsidRPr="00172056">
        <w:rPr>
          <w:rFonts w:ascii="Arial" w:hAnsi="Arial" w:cs="Arial"/>
        </w:rPr>
        <w:t>Dokumentacja powykonawcza</w:t>
      </w:r>
      <w:r w:rsidR="00A658F8">
        <w:rPr>
          <w:rFonts w:ascii="Arial" w:hAnsi="Arial" w:cs="Arial"/>
        </w:rPr>
        <w:t>: mapa sytuacyjna powykonawcza, badania, aprobaty, opinie.</w:t>
      </w:r>
    </w:p>
    <w:p w:rsidR="00072D73" w:rsidRPr="00172056" w:rsidRDefault="00072D73" w:rsidP="00B56EBC">
      <w:pPr>
        <w:spacing w:after="0"/>
        <w:ind w:left="567"/>
        <w:jc w:val="both"/>
        <w:rPr>
          <w:rFonts w:ascii="Arial" w:hAnsi="Arial" w:cs="Arial"/>
        </w:rPr>
      </w:pPr>
      <w:r w:rsidRPr="00172056">
        <w:rPr>
          <w:rFonts w:ascii="Arial" w:hAnsi="Arial" w:cs="Arial"/>
        </w:rPr>
        <w:t>Dokumentacja powykonawcza winna zawierać wszystkie istotne dane, materiały, informacje, związane z późniejszym utrzymaniem</w:t>
      </w:r>
      <w:r w:rsidR="003549F9">
        <w:rPr>
          <w:rFonts w:ascii="Arial" w:hAnsi="Arial" w:cs="Arial"/>
        </w:rPr>
        <w:t xml:space="preserve"> obiektu wraz z infrastrukturą.</w:t>
      </w:r>
    </w:p>
    <w:p w:rsidR="00406B89" w:rsidRPr="00172056" w:rsidRDefault="00406B89" w:rsidP="00B56EBC">
      <w:pPr>
        <w:ind w:left="567"/>
        <w:jc w:val="both"/>
        <w:rPr>
          <w:rFonts w:ascii="Arial" w:hAnsi="Arial" w:cs="Arial"/>
        </w:rPr>
      </w:pPr>
      <w:r w:rsidRPr="00172056">
        <w:rPr>
          <w:rFonts w:ascii="Arial" w:hAnsi="Arial" w:cs="Arial"/>
        </w:rPr>
        <w:t>Kompletną dokumentację powykonawczą Wykon</w:t>
      </w:r>
      <w:r w:rsidR="00A658F8">
        <w:rPr>
          <w:rFonts w:ascii="Arial" w:hAnsi="Arial" w:cs="Arial"/>
        </w:rPr>
        <w:t>awca przedłoży Zamawiającemu w 3</w:t>
      </w:r>
      <w:r w:rsidRPr="00172056">
        <w:rPr>
          <w:rFonts w:ascii="Arial" w:hAnsi="Arial" w:cs="Arial"/>
        </w:rPr>
        <w:t xml:space="preserve"> egzemplarzach + wersja elektroniczna podczas odbioru końcowego</w:t>
      </w:r>
      <w:r w:rsidR="00C04095" w:rsidRPr="00172056">
        <w:rPr>
          <w:rFonts w:ascii="Arial" w:hAnsi="Arial" w:cs="Arial"/>
        </w:rPr>
        <w:t xml:space="preserve"> robót</w:t>
      </w:r>
      <w:r w:rsidRPr="00172056">
        <w:rPr>
          <w:rFonts w:ascii="Arial" w:hAnsi="Arial" w:cs="Arial"/>
        </w:rPr>
        <w:t>.</w:t>
      </w:r>
    </w:p>
    <w:p w:rsidR="00FD0A56" w:rsidRPr="00172056" w:rsidRDefault="00FD0A56" w:rsidP="00B56EBC">
      <w:pPr>
        <w:pStyle w:val="Akapitzlist"/>
        <w:numPr>
          <w:ilvl w:val="0"/>
          <w:numId w:val="1"/>
        </w:numPr>
        <w:spacing w:after="120"/>
        <w:ind w:left="714" w:hanging="357"/>
        <w:contextualSpacing w:val="0"/>
        <w:rPr>
          <w:rFonts w:ascii="Arial" w:hAnsi="Arial" w:cs="Arial"/>
          <w:b/>
        </w:rPr>
      </w:pPr>
      <w:r w:rsidRPr="00B56EBC">
        <w:rPr>
          <w:rFonts w:ascii="Arial" w:hAnsi="Arial" w:cs="Arial"/>
          <w:b/>
          <w:sz w:val="24"/>
          <w:szCs w:val="24"/>
        </w:rPr>
        <w:t>Uwagi</w:t>
      </w:r>
      <w:r w:rsidRPr="00172056">
        <w:rPr>
          <w:rFonts w:ascii="Arial" w:hAnsi="Arial" w:cs="Arial"/>
          <w:b/>
        </w:rPr>
        <w:t>:</w:t>
      </w:r>
    </w:p>
    <w:p w:rsidR="00A658F8" w:rsidRDefault="00FD0A56" w:rsidP="00FD0A56">
      <w:pPr>
        <w:pStyle w:val="Akapitzlist"/>
        <w:numPr>
          <w:ilvl w:val="0"/>
          <w:numId w:val="8"/>
        </w:numPr>
        <w:spacing w:before="120" w:after="0"/>
        <w:jc w:val="both"/>
        <w:rPr>
          <w:rFonts w:ascii="Arial" w:hAnsi="Arial" w:cs="Arial"/>
        </w:rPr>
      </w:pPr>
      <w:r w:rsidRPr="00A658F8">
        <w:rPr>
          <w:rFonts w:ascii="Arial" w:hAnsi="Arial" w:cs="Arial"/>
        </w:rPr>
        <w:t xml:space="preserve">Całość prac należy wykonać zgodnie z </w:t>
      </w:r>
      <w:r w:rsidR="00A658F8" w:rsidRPr="00A658F8">
        <w:rPr>
          <w:rFonts w:ascii="Arial" w:hAnsi="Arial" w:cs="Arial"/>
        </w:rPr>
        <w:t>koncepcją „System parkingów rowerowych przy szkołach i obiektach użyteczności publicznej”</w:t>
      </w:r>
      <w:r w:rsidR="00A658F8">
        <w:rPr>
          <w:rFonts w:ascii="Arial" w:hAnsi="Arial" w:cs="Arial"/>
        </w:rPr>
        <w:t>.</w:t>
      </w:r>
    </w:p>
    <w:p w:rsidR="00FD0A56" w:rsidRPr="00A658F8" w:rsidRDefault="00FD0A56" w:rsidP="00FD0A56">
      <w:pPr>
        <w:pStyle w:val="Akapitzlist"/>
        <w:numPr>
          <w:ilvl w:val="0"/>
          <w:numId w:val="8"/>
        </w:numPr>
        <w:spacing w:before="120" w:after="0"/>
        <w:jc w:val="both"/>
        <w:rPr>
          <w:rFonts w:ascii="Arial" w:hAnsi="Arial" w:cs="Arial"/>
        </w:rPr>
      </w:pPr>
      <w:r w:rsidRPr="00A658F8">
        <w:rPr>
          <w:rFonts w:ascii="Arial" w:hAnsi="Arial" w:cs="Arial"/>
        </w:rPr>
        <w:t>Dopuszcza się zastosowanie innych niż podane w dokumentacji projektowej materiałów pod warunkiem zachowania nie gorszych parametrów technicznych – zmiana każdorazowo wymaga uzyskania zgody Zamawiającego</w:t>
      </w:r>
      <w:r w:rsidR="00A658F8" w:rsidRPr="00A658F8">
        <w:rPr>
          <w:rFonts w:ascii="Arial" w:hAnsi="Arial" w:cs="Arial"/>
        </w:rPr>
        <w:t>.</w:t>
      </w:r>
    </w:p>
    <w:p w:rsidR="00A658F8" w:rsidRDefault="00FD0A56" w:rsidP="00B56EBC">
      <w:pPr>
        <w:pStyle w:val="Akapitzlist"/>
        <w:numPr>
          <w:ilvl w:val="0"/>
          <w:numId w:val="8"/>
        </w:numPr>
        <w:spacing w:before="60" w:after="0"/>
        <w:contextualSpacing w:val="0"/>
        <w:jc w:val="both"/>
        <w:rPr>
          <w:rFonts w:ascii="Arial" w:hAnsi="Arial" w:cs="Arial"/>
        </w:rPr>
      </w:pPr>
      <w:r w:rsidRPr="00A658F8">
        <w:rPr>
          <w:rFonts w:ascii="Arial" w:hAnsi="Arial" w:cs="Arial"/>
        </w:rPr>
        <w:t>Materiały pochodzące z rozbiórki Wykonawca zobowiązany jest (</w:t>
      </w:r>
      <w:r w:rsidRPr="00A658F8">
        <w:rPr>
          <w:rFonts w:ascii="Arial" w:hAnsi="Arial" w:cs="Arial"/>
          <w:i/>
        </w:rPr>
        <w:t xml:space="preserve">zgodnie z ustawą </w:t>
      </w:r>
      <w:r w:rsidR="008D70FB" w:rsidRPr="00A658F8">
        <w:rPr>
          <w:rFonts w:ascii="Arial" w:hAnsi="Arial" w:cs="Arial"/>
          <w:i/>
        </w:rPr>
        <w:br/>
      </w:r>
      <w:r w:rsidRPr="00A658F8">
        <w:rPr>
          <w:rFonts w:ascii="Arial" w:hAnsi="Arial" w:cs="Arial"/>
          <w:i/>
        </w:rPr>
        <w:t>z 14 grudnia 2012r. „O odpadach” – Dz. U. z 20</w:t>
      </w:r>
      <w:r w:rsidR="00371AD3" w:rsidRPr="00A658F8">
        <w:rPr>
          <w:rFonts w:ascii="Arial" w:hAnsi="Arial" w:cs="Arial"/>
          <w:i/>
        </w:rPr>
        <w:t>16</w:t>
      </w:r>
      <w:r w:rsidRPr="00A658F8">
        <w:rPr>
          <w:rFonts w:ascii="Arial" w:hAnsi="Arial" w:cs="Arial"/>
          <w:i/>
        </w:rPr>
        <w:t xml:space="preserve">r. poz. </w:t>
      </w:r>
      <w:r w:rsidR="00371AD3" w:rsidRPr="00A658F8">
        <w:rPr>
          <w:rFonts w:ascii="Arial" w:hAnsi="Arial" w:cs="Arial"/>
          <w:i/>
        </w:rPr>
        <w:t>1987</w:t>
      </w:r>
      <w:r w:rsidRPr="00A658F8">
        <w:rPr>
          <w:rFonts w:ascii="Arial" w:hAnsi="Arial" w:cs="Arial"/>
          <w:i/>
        </w:rPr>
        <w:t xml:space="preserve"> z </w:t>
      </w:r>
      <w:proofErr w:type="spellStart"/>
      <w:r w:rsidRPr="00A658F8">
        <w:rPr>
          <w:rFonts w:ascii="Arial" w:hAnsi="Arial" w:cs="Arial"/>
          <w:i/>
        </w:rPr>
        <w:t>późn</w:t>
      </w:r>
      <w:proofErr w:type="spellEnd"/>
      <w:r w:rsidRPr="00A658F8">
        <w:rPr>
          <w:rFonts w:ascii="Arial" w:hAnsi="Arial" w:cs="Arial"/>
          <w:i/>
        </w:rPr>
        <w:t xml:space="preserve">. zm.) </w:t>
      </w:r>
      <w:r w:rsidRPr="00A658F8">
        <w:rPr>
          <w:rFonts w:ascii="Arial" w:hAnsi="Arial" w:cs="Arial"/>
        </w:rPr>
        <w:t>przekazać do utylizacji</w:t>
      </w:r>
      <w:r w:rsidRPr="00A658F8">
        <w:rPr>
          <w:rFonts w:ascii="Arial" w:hAnsi="Arial" w:cs="Arial"/>
          <w:i/>
        </w:rPr>
        <w:t xml:space="preserve"> </w:t>
      </w:r>
      <w:r w:rsidRPr="00A658F8">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A658F8">
        <w:rPr>
          <w:rFonts w:ascii="Arial" w:hAnsi="Arial" w:cs="Arial"/>
        </w:rPr>
        <w:t xml:space="preserve"> Materiały </w:t>
      </w:r>
      <w:r w:rsidR="008D70FB" w:rsidRPr="00A658F8">
        <w:rPr>
          <w:rFonts w:ascii="Arial" w:hAnsi="Arial" w:cs="Arial"/>
        </w:rPr>
        <w:br/>
      </w:r>
      <w:r w:rsidR="0035094F" w:rsidRPr="00A658F8">
        <w:rPr>
          <w:rFonts w:ascii="Arial" w:hAnsi="Arial" w:cs="Arial"/>
        </w:rPr>
        <w:t>z rozbiórki nadające się do ponownego wbudowania należy przekazać Zamawiającemu. Materiał winien zostać oczyszczony i ułożony we wskazanym miejscu w sposób usystematyzowany</w:t>
      </w:r>
      <w:r w:rsidR="00A658F8" w:rsidRPr="00A658F8">
        <w:rPr>
          <w:rFonts w:ascii="Arial" w:hAnsi="Arial" w:cs="Arial"/>
        </w:rPr>
        <w:t xml:space="preserve">. </w:t>
      </w:r>
      <w:r w:rsidR="0035094F" w:rsidRPr="00A658F8">
        <w:rPr>
          <w:rFonts w:ascii="Arial" w:hAnsi="Arial" w:cs="Arial"/>
        </w:rPr>
        <w:t xml:space="preserve">Transport materiałów należy uwzględnić do magazynu na terenie </w:t>
      </w:r>
      <w:proofErr w:type="spellStart"/>
      <w:r w:rsidR="0035094F" w:rsidRPr="00A658F8">
        <w:rPr>
          <w:rFonts w:ascii="Arial" w:hAnsi="Arial" w:cs="Arial"/>
        </w:rPr>
        <w:t>MZZDiOŚ</w:t>
      </w:r>
      <w:proofErr w:type="spellEnd"/>
      <w:r w:rsidR="0035094F" w:rsidRPr="00A658F8">
        <w:rPr>
          <w:rFonts w:ascii="Arial" w:hAnsi="Arial" w:cs="Arial"/>
        </w:rPr>
        <w:t xml:space="preserve"> (</w:t>
      </w:r>
      <w:proofErr w:type="spellStart"/>
      <w:r w:rsidR="0035094F" w:rsidRPr="00A658F8">
        <w:rPr>
          <w:rFonts w:ascii="Arial" w:hAnsi="Arial" w:cs="Arial"/>
        </w:rPr>
        <w:t>odl</w:t>
      </w:r>
      <w:proofErr w:type="spellEnd"/>
      <w:r w:rsidR="0035094F" w:rsidRPr="00A658F8">
        <w:rPr>
          <w:rFonts w:ascii="Arial" w:hAnsi="Arial" w:cs="Arial"/>
        </w:rPr>
        <w:t xml:space="preserve">. </w:t>
      </w:r>
      <w:r w:rsidR="00BE667B" w:rsidRPr="00A658F8">
        <w:rPr>
          <w:rFonts w:ascii="Arial" w:hAnsi="Arial" w:cs="Arial"/>
        </w:rPr>
        <w:t>d</w:t>
      </w:r>
      <w:r w:rsidR="0035094F" w:rsidRPr="00A658F8">
        <w:rPr>
          <w:rFonts w:ascii="Arial" w:hAnsi="Arial" w:cs="Arial"/>
        </w:rPr>
        <w:t xml:space="preserve">o </w:t>
      </w:r>
      <w:r w:rsidR="003549F9" w:rsidRPr="00A658F8">
        <w:rPr>
          <w:rFonts w:ascii="Arial" w:hAnsi="Arial" w:cs="Arial"/>
        </w:rPr>
        <w:t>1</w:t>
      </w:r>
      <w:r w:rsidR="00C932A8">
        <w:rPr>
          <w:rFonts w:ascii="Arial" w:hAnsi="Arial" w:cs="Arial"/>
        </w:rPr>
        <w:t>0</w:t>
      </w:r>
      <w:r w:rsidR="0035094F" w:rsidRPr="00A658F8">
        <w:rPr>
          <w:rFonts w:ascii="Arial" w:hAnsi="Arial" w:cs="Arial"/>
        </w:rPr>
        <w:t xml:space="preserve"> km). </w:t>
      </w:r>
    </w:p>
    <w:p w:rsidR="0035094F" w:rsidRPr="00A658F8" w:rsidRDefault="0035094F" w:rsidP="00B56EBC">
      <w:pPr>
        <w:pStyle w:val="Akapitzlist"/>
        <w:numPr>
          <w:ilvl w:val="0"/>
          <w:numId w:val="8"/>
        </w:numPr>
        <w:spacing w:before="60" w:after="0"/>
        <w:contextualSpacing w:val="0"/>
        <w:jc w:val="both"/>
        <w:rPr>
          <w:rFonts w:ascii="Arial" w:hAnsi="Arial" w:cs="Arial"/>
        </w:rPr>
      </w:pPr>
      <w:r w:rsidRPr="00A658F8">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A658F8">
        <w:rPr>
          <w:rFonts w:ascii="Arial" w:hAnsi="Arial" w:cs="Arial"/>
        </w:rPr>
        <w:br/>
      </w:r>
      <w:r w:rsidRPr="00A658F8">
        <w:rPr>
          <w:rFonts w:ascii="Arial" w:hAnsi="Arial" w:cs="Arial"/>
        </w:rPr>
        <w:t>i przekazać go Zamawiającemu w dniu odbioru.</w:t>
      </w:r>
    </w:p>
    <w:p w:rsidR="0009045A" w:rsidRDefault="0035094F" w:rsidP="00B56EBC">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B56EBC">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B56EB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w:t>
      </w:r>
      <w:r w:rsidRPr="00172056">
        <w:rPr>
          <w:rFonts w:ascii="Arial" w:hAnsi="Arial" w:cs="Arial"/>
        </w:rPr>
        <w:lastRenderedPageBreak/>
        <w:t xml:space="preserve">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4D6E67" w:rsidRPr="00172056" w:rsidRDefault="004D6E67" w:rsidP="00B56EBC">
      <w:pPr>
        <w:pStyle w:val="Akapitzlist"/>
        <w:numPr>
          <w:ilvl w:val="0"/>
          <w:numId w:val="8"/>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A658F8" w:rsidRDefault="00A658F8" w:rsidP="00A658F8">
      <w:pPr>
        <w:pStyle w:val="Akapitzlist"/>
        <w:numPr>
          <w:ilvl w:val="0"/>
          <w:numId w:val="16"/>
        </w:numPr>
        <w:spacing w:before="60" w:after="0"/>
        <w:ind w:firstLine="65"/>
        <w:contextualSpacing w:val="0"/>
        <w:jc w:val="both"/>
        <w:rPr>
          <w:rFonts w:ascii="Arial" w:hAnsi="Arial" w:cs="Arial"/>
        </w:rPr>
      </w:pPr>
      <w:r>
        <w:rPr>
          <w:rFonts w:ascii="Arial" w:hAnsi="Arial" w:cs="Arial"/>
        </w:rPr>
        <w:t>rozebranie</w:t>
      </w:r>
      <w:r w:rsidR="003549F9">
        <w:rPr>
          <w:rFonts w:ascii="Arial" w:hAnsi="Arial" w:cs="Arial"/>
        </w:rPr>
        <w:t xml:space="preserve"> nawierzchni</w:t>
      </w:r>
      <w:r>
        <w:rPr>
          <w:rFonts w:ascii="Arial" w:hAnsi="Arial" w:cs="Arial"/>
        </w:rPr>
        <w:t xml:space="preserve"> i demontaż stojaków rowerowych</w:t>
      </w:r>
    </w:p>
    <w:p w:rsidR="00A658F8" w:rsidRDefault="00A658F8" w:rsidP="00A658F8">
      <w:pPr>
        <w:pStyle w:val="Akapitzlist"/>
        <w:numPr>
          <w:ilvl w:val="0"/>
          <w:numId w:val="16"/>
        </w:numPr>
        <w:spacing w:before="60" w:after="0"/>
        <w:ind w:firstLine="65"/>
        <w:contextualSpacing w:val="0"/>
        <w:jc w:val="both"/>
        <w:rPr>
          <w:rFonts w:ascii="Arial" w:hAnsi="Arial" w:cs="Arial"/>
        </w:rPr>
      </w:pPr>
      <w:r>
        <w:rPr>
          <w:rFonts w:ascii="Arial" w:hAnsi="Arial" w:cs="Arial"/>
        </w:rPr>
        <w:t>odtworzenie nawierzchni</w:t>
      </w:r>
    </w:p>
    <w:p w:rsidR="00A658F8" w:rsidRDefault="00A658F8" w:rsidP="00A658F8">
      <w:pPr>
        <w:pStyle w:val="Akapitzlist"/>
        <w:numPr>
          <w:ilvl w:val="0"/>
          <w:numId w:val="16"/>
        </w:numPr>
        <w:spacing w:before="60" w:after="0"/>
        <w:ind w:firstLine="65"/>
        <w:contextualSpacing w:val="0"/>
        <w:jc w:val="both"/>
        <w:rPr>
          <w:rFonts w:ascii="Arial" w:hAnsi="Arial" w:cs="Arial"/>
        </w:rPr>
      </w:pPr>
      <w:r>
        <w:rPr>
          <w:rFonts w:ascii="Arial" w:hAnsi="Arial" w:cs="Arial"/>
        </w:rPr>
        <w:t>montaż konstru</w:t>
      </w:r>
      <w:r w:rsidRPr="00A658F8">
        <w:rPr>
          <w:rFonts w:ascii="Arial" w:hAnsi="Arial" w:cs="Arial"/>
        </w:rPr>
        <w:t>kcji stalowych</w:t>
      </w:r>
    </w:p>
    <w:p w:rsidR="00A658F8" w:rsidRDefault="00A658F8" w:rsidP="00A658F8">
      <w:pPr>
        <w:pStyle w:val="Akapitzlist"/>
        <w:numPr>
          <w:ilvl w:val="0"/>
          <w:numId w:val="16"/>
        </w:numPr>
        <w:spacing w:before="60" w:after="0"/>
        <w:ind w:firstLine="65"/>
        <w:contextualSpacing w:val="0"/>
        <w:jc w:val="both"/>
        <w:rPr>
          <w:rFonts w:ascii="Arial" w:hAnsi="Arial" w:cs="Arial"/>
        </w:rPr>
      </w:pPr>
      <w:r>
        <w:rPr>
          <w:rFonts w:ascii="Arial" w:hAnsi="Arial" w:cs="Arial"/>
        </w:rPr>
        <w:t>montaż stojaków na rowery</w:t>
      </w:r>
    </w:p>
    <w:p w:rsidR="00A658F8" w:rsidRPr="00A658F8" w:rsidRDefault="00A658F8" w:rsidP="00A658F8">
      <w:pPr>
        <w:pStyle w:val="Akapitzlist"/>
        <w:numPr>
          <w:ilvl w:val="0"/>
          <w:numId w:val="16"/>
        </w:numPr>
        <w:spacing w:before="60" w:after="0"/>
        <w:ind w:firstLine="65"/>
        <w:contextualSpacing w:val="0"/>
        <w:jc w:val="both"/>
        <w:rPr>
          <w:rFonts w:ascii="Arial" w:hAnsi="Arial" w:cs="Arial"/>
        </w:rPr>
      </w:pPr>
      <w:r>
        <w:rPr>
          <w:rFonts w:ascii="Arial" w:hAnsi="Arial" w:cs="Arial"/>
        </w:rPr>
        <w:t xml:space="preserve">montaż zadaszenia wiat </w:t>
      </w:r>
    </w:p>
    <w:p w:rsidR="0009045A" w:rsidRPr="005E68B8" w:rsidRDefault="00766E2C" w:rsidP="005E68B8">
      <w:pPr>
        <w:pStyle w:val="Akapitzlist"/>
        <w:numPr>
          <w:ilvl w:val="0"/>
          <w:numId w:val="40"/>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A41FD2" w:rsidRDefault="004D6E67" w:rsidP="00B56EBC">
      <w:pPr>
        <w:pStyle w:val="Akapitzlist"/>
        <w:spacing w:before="60" w:after="0"/>
        <w:ind w:left="644"/>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B56EBC">
      <w:pPr>
        <w:pStyle w:val="Akapitzlist"/>
        <w:numPr>
          <w:ilvl w:val="0"/>
          <w:numId w:val="8"/>
        </w:numPr>
        <w:spacing w:before="6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A658F8">
        <w:rPr>
          <w:rFonts w:ascii="Arial" w:hAnsi="Arial" w:cs="Arial"/>
        </w:rPr>
        <w:t xml:space="preserve"> o którym mowa w pkt 8</w:t>
      </w:r>
      <w:r w:rsidRPr="00A41FD2">
        <w:rPr>
          <w:rFonts w:ascii="Arial" w:hAnsi="Arial" w:cs="Arial"/>
        </w:rPr>
        <w:t>.</w:t>
      </w:r>
    </w:p>
    <w:p w:rsidR="00FE5B09" w:rsidRPr="00CC1A3B" w:rsidRDefault="00B56EBC" w:rsidP="00B56EBC">
      <w:pPr>
        <w:pStyle w:val="Tekstpodstawowy"/>
        <w:numPr>
          <w:ilvl w:val="0"/>
          <w:numId w:val="8"/>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w:t>
      </w:r>
      <w:r>
        <w:rPr>
          <w:rFonts w:ascii="Arial" w:hAnsi="Arial" w:cs="Arial"/>
          <w:color w:val="auto"/>
          <w:sz w:val="22"/>
          <w:szCs w:val="22"/>
        </w:rPr>
        <w:t xml:space="preserve"> bez</w:t>
      </w:r>
      <w:r w:rsidRPr="00CC1A3B">
        <w:rPr>
          <w:rFonts w:ascii="Arial" w:hAnsi="Arial" w:cs="Arial"/>
          <w:color w:val="auto"/>
          <w:sz w:val="22"/>
          <w:szCs w:val="22"/>
        </w:rPr>
        <w:t xml:space="preserve"> adresów, nr PESEL pracowników.</w:t>
      </w:r>
      <w:r>
        <w:rPr>
          <w:rFonts w:ascii="Arial" w:hAnsi="Arial" w:cs="Arial"/>
          <w:color w:val="auto"/>
          <w:sz w:val="22"/>
          <w:szCs w:val="22"/>
        </w:rPr>
        <w:t xml:space="preserve"> </w:t>
      </w:r>
      <w:r w:rsidRPr="00EF68D7">
        <w:rPr>
          <w:rFonts w:ascii="Arial" w:hAnsi="Arial" w:cs="Arial"/>
          <w:color w:val="000000" w:themeColor="text1"/>
          <w:sz w:val="22"/>
          <w:szCs w:val="22"/>
        </w:rPr>
        <w:t>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zacji</w:t>
      </w:r>
      <w:r w:rsidR="00A658F8">
        <w:rPr>
          <w:rFonts w:ascii="Arial" w:hAnsi="Arial" w:cs="Arial"/>
          <w:color w:val="000000" w:themeColor="text1"/>
          <w:sz w:val="22"/>
          <w:szCs w:val="22"/>
        </w:rPr>
        <w:t>.</w:t>
      </w:r>
    </w:p>
    <w:p w:rsidR="008D70FB" w:rsidRPr="00CC1A3B" w:rsidRDefault="008D70FB" w:rsidP="00B56EBC">
      <w:pPr>
        <w:pStyle w:val="Akapitzlist"/>
        <w:numPr>
          <w:ilvl w:val="0"/>
          <w:numId w:val="1"/>
        </w:numPr>
        <w:spacing w:before="240" w:after="120"/>
        <w:ind w:left="714" w:hanging="357"/>
        <w:contextualSpacing w:val="0"/>
        <w:rPr>
          <w:rFonts w:ascii="Arial" w:hAnsi="Arial" w:cs="Arial"/>
          <w:sz w:val="24"/>
          <w:szCs w:val="24"/>
        </w:rPr>
      </w:pPr>
      <w:r w:rsidRPr="00CC1A3B">
        <w:rPr>
          <w:rFonts w:ascii="Arial" w:hAnsi="Arial" w:cs="Arial"/>
          <w:b/>
          <w:sz w:val="24"/>
          <w:szCs w:val="24"/>
        </w:rPr>
        <w:t>Wizja lokalna terenu budowy</w:t>
      </w:r>
    </w:p>
    <w:p w:rsidR="00C51BA8" w:rsidRDefault="008D70FB" w:rsidP="00A658F8">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sectPr w:rsidR="00C51BA8" w:rsidSect="002E1919">
      <w:headerReference w:type="default" r:id="rId9"/>
      <w:footerReference w:type="default" r:id="rId10"/>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12" w:rsidRDefault="000C5012" w:rsidP="00FD0A56">
      <w:pPr>
        <w:spacing w:after="0" w:line="240" w:lineRule="auto"/>
      </w:pPr>
      <w:r>
        <w:separator/>
      </w:r>
    </w:p>
  </w:endnote>
  <w:endnote w:type="continuationSeparator" w:id="0">
    <w:p w:rsidR="000C5012" w:rsidRDefault="000C5012"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Pr="00C860F8"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C860F8">
      <w:rPr>
        <w:rFonts w:ascii="Arial" w:hAnsi="Arial" w:cs="Arial"/>
        <w:b/>
        <w:sz w:val="18"/>
        <w:szCs w:val="18"/>
      </w:rPr>
      <w:t>–</w:t>
    </w:r>
    <w:r w:rsidRPr="00AF67D4">
      <w:rPr>
        <w:rFonts w:ascii="Arial" w:hAnsi="Arial" w:cs="Arial"/>
        <w:b/>
        <w:sz w:val="18"/>
        <w:szCs w:val="18"/>
      </w:rPr>
      <w:t xml:space="preserve"> </w:t>
    </w:r>
    <w:r w:rsidR="00C860F8" w:rsidRPr="00C860F8">
      <w:rPr>
        <w:rFonts w:ascii="Arial" w:hAnsi="Arial" w:cs="Arial"/>
        <w:sz w:val="18"/>
        <w:szCs w:val="18"/>
      </w:rPr>
      <w:t>Budowa systemu parkingów rowerowych przy szkołach i obiektach użyteczności publicznej w ramach projektu „Rozwój zrównoważonej mobilności miejskiej w Kołobrzegu”</w:t>
    </w:r>
    <w:r w:rsidRPr="00C860F8">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BD45B6" w:rsidRPr="00BD45B6">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BD45B6">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12" w:rsidRDefault="000C5012" w:rsidP="00FD0A56">
      <w:pPr>
        <w:spacing w:after="0" w:line="240" w:lineRule="auto"/>
      </w:pPr>
      <w:r>
        <w:separator/>
      </w:r>
    </w:p>
  </w:footnote>
  <w:footnote w:type="continuationSeparator" w:id="0">
    <w:p w:rsidR="000C5012" w:rsidRDefault="000C5012"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8" w:rsidRDefault="00C860F8" w:rsidP="00F043EF">
    <w:pPr>
      <w:rPr>
        <w:rFonts w:ascii="Arial" w:hAnsi="Arial" w:cs="Arial"/>
        <w:sz w:val="20"/>
        <w:szCs w:val="20"/>
      </w:rPr>
    </w:pPr>
    <w:r>
      <w:rPr>
        <w:noProof/>
        <w:lang w:eastAsia="pl-PL"/>
      </w:rPr>
      <w:drawing>
        <wp:inline distT="0" distB="0" distL="0" distR="0" wp14:anchorId="5AE2F7C3" wp14:editId="5047D133">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rsidR="004222FF" w:rsidRDefault="004222FF" w:rsidP="004222FF">
    <w:pPr>
      <w:rPr>
        <w:rFonts w:ascii="Arial" w:hAnsi="Arial" w:cs="Arial"/>
        <w:b/>
        <w:color w:val="003366"/>
      </w:rPr>
    </w:pPr>
  </w:p>
  <w:p w:rsidR="004222FF" w:rsidRDefault="00C860F8" w:rsidP="004222FF">
    <w:pPr>
      <w:pStyle w:val="Tekstpodstawowy"/>
      <w:tabs>
        <w:tab w:val="left" w:pos="0"/>
        <w:tab w:val="left" w:pos="5103"/>
      </w:tabs>
      <w:rPr>
        <w:rFonts w:ascii="Arial" w:hAnsi="Arial" w:cs="Arial"/>
        <w:b/>
        <w:bCs/>
        <w:sz w:val="20"/>
      </w:rPr>
    </w:pPr>
    <w:r>
      <w:rPr>
        <w:rFonts w:ascii="Arial" w:hAnsi="Arial" w:cs="Arial"/>
        <w:sz w:val="22"/>
        <w:szCs w:val="22"/>
      </w:rPr>
      <w:t>I.7013.16.2017.VI</w:t>
    </w:r>
  </w:p>
  <w:p w:rsidR="00F043EF" w:rsidRPr="00913C98" w:rsidRDefault="00F043EF" w:rsidP="004222FF">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B"/>
    <w:multiLevelType w:val="hybridMultilevel"/>
    <w:tmpl w:val="A04E4C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C98507B"/>
    <w:multiLevelType w:val="hybridMultilevel"/>
    <w:tmpl w:val="9F006A8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
    <w:nsid w:val="0E9D3ED6"/>
    <w:multiLevelType w:val="hybridMultilevel"/>
    <w:tmpl w:val="C89EEAA2"/>
    <w:lvl w:ilvl="0" w:tplc="517EAFB0">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
    <w:nsid w:val="0F8C313F"/>
    <w:multiLevelType w:val="hybridMultilevel"/>
    <w:tmpl w:val="D4928ABC"/>
    <w:lvl w:ilvl="0" w:tplc="127A344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8">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C800FC"/>
    <w:multiLevelType w:val="hybridMultilevel"/>
    <w:tmpl w:val="F33A813A"/>
    <w:lvl w:ilvl="0" w:tplc="368AC60A">
      <w:start w:val="1"/>
      <w:numFmt w:val="lowerLetter"/>
      <w:lvlText w:val="%1)"/>
      <w:lvlJc w:val="left"/>
      <w:pPr>
        <w:ind w:left="1366" w:hanging="360"/>
      </w:pPr>
      <w:rPr>
        <w:rFonts w:hint="default"/>
      </w:r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12">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CB1DD2"/>
    <w:multiLevelType w:val="hybridMultilevel"/>
    <w:tmpl w:val="68F02A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7">
    <w:nsid w:val="290D047D"/>
    <w:multiLevelType w:val="hybridMultilevel"/>
    <w:tmpl w:val="5E64929E"/>
    <w:lvl w:ilvl="0" w:tplc="57F2588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FF0BCC"/>
    <w:multiLevelType w:val="hybridMultilevel"/>
    <w:tmpl w:val="8FCAAF50"/>
    <w:lvl w:ilvl="0" w:tplc="368AC60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3FAA2720"/>
    <w:multiLevelType w:val="hybridMultilevel"/>
    <w:tmpl w:val="5726A6AE"/>
    <w:lvl w:ilvl="0" w:tplc="517EA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425D06"/>
    <w:multiLevelType w:val="hybridMultilevel"/>
    <w:tmpl w:val="07C43B3A"/>
    <w:lvl w:ilvl="0" w:tplc="42F63D5C">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9B2DFE"/>
    <w:multiLevelType w:val="hybridMultilevel"/>
    <w:tmpl w:val="61E29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CF18ED"/>
    <w:multiLevelType w:val="hybridMultilevel"/>
    <w:tmpl w:val="C414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6345D8"/>
    <w:multiLevelType w:val="hybridMultilevel"/>
    <w:tmpl w:val="51D0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E89364E"/>
    <w:multiLevelType w:val="hybridMultilevel"/>
    <w:tmpl w:val="0ECE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440183"/>
    <w:multiLevelType w:val="hybridMultilevel"/>
    <w:tmpl w:val="67709758"/>
    <w:lvl w:ilvl="0" w:tplc="368AC60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220EE7"/>
    <w:multiLevelType w:val="hybridMultilevel"/>
    <w:tmpl w:val="2856F7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6">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8">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72247D8"/>
    <w:multiLevelType w:val="hybridMultilevel"/>
    <w:tmpl w:val="D78EDCC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2">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3">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4">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5">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4"/>
  </w:num>
  <w:num w:numId="3">
    <w:abstractNumId w:val="30"/>
  </w:num>
  <w:num w:numId="4">
    <w:abstractNumId w:val="16"/>
  </w:num>
  <w:num w:numId="5">
    <w:abstractNumId w:val="35"/>
  </w:num>
  <w:num w:numId="6">
    <w:abstractNumId w:val="33"/>
  </w:num>
  <w:num w:numId="7">
    <w:abstractNumId w:val="40"/>
  </w:num>
  <w:num w:numId="8">
    <w:abstractNumId w:val="6"/>
  </w:num>
  <w:num w:numId="9">
    <w:abstractNumId w:val="29"/>
  </w:num>
  <w:num w:numId="10">
    <w:abstractNumId w:val="8"/>
  </w:num>
  <w:num w:numId="11">
    <w:abstractNumId w:val="46"/>
  </w:num>
  <w:num w:numId="12">
    <w:abstractNumId w:val="37"/>
  </w:num>
  <w:num w:numId="13">
    <w:abstractNumId w:val="20"/>
  </w:num>
  <w:num w:numId="14">
    <w:abstractNumId w:val="43"/>
  </w:num>
  <w:num w:numId="15">
    <w:abstractNumId w:val="7"/>
  </w:num>
  <w:num w:numId="16">
    <w:abstractNumId w:val="18"/>
  </w:num>
  <w:num w:numId="17">
    <w:abstractNumId w:val="14"/>
  </w:num>
  <w:num w:numId="18">
    <w:abstractNumId w:val="9"/>
  </w:num>
  <w:num w:numId="19">
    <w:abstractNumId w:val="28"/>
  </w:num>
  <w:num w:numId="20">
    <w:abstractNumId w:val="36"/>
  </w:num>
  <w:num w:numId="21">
    <w:abstractNumId w:val="1"/>
  </w:num>
  <w:num w:numId="22">
    <w:abstractNumId w:val="45"/>
  </w:num>
  <w:num w:numId="23">
    <w:abstractNumId w:val="19"/>
  </w:num>
  <w:num w:numId="24">
    <w:abstractNumId w:val="12"/>
  </w:num>
  <w:num w:numId="25">
    <w:abstractNumId w:val="2"/>
  </w:num>
  <w:num w:numId="26">
    <w:abstractNumId w:val="39"/>
  </w:num>
  <w:num w:numId="27">
    <w:abstractNumId w:val="10"/>
  </w:num>
  <w:num w:numId="28">
    <w:abstractNumId w:val="21"/>
  </w:num>
  <w:num w:numId="29">
    <w:abstractNumId w:val="38"/>
  </w:num>
  <w:num w:numId="30">
    <w:abstractNumId w:val="13"/>
  </w:num>
  <w:num w:numId="31">
    <w:abstractNumId w:val="41"/>
  </w:num>
  <w:num w:numId="32">
    <w:abstractNumId w:val="5"/>
  </w:num>
  <w:num w:numId="33">
    <w:abstractNumId w:val="24"/>
  </w:num>
  <w:num w:numId="34">
    <w:abstractNumId w:val="25"/>
  </w:num>
  <w:num w:numId="35">
    <w:abstractNumId w:val="26"/>
  </w:num>
  <w:num w:numId="36">
    <w:abstractNumId w:val="31"/>
  </w:num>
  <w:num w:numId="37">
    <w:abstractNumId w:val="0"/>
  </w:num>
  <w:num w:numId="38">
    <w:abstractNumId w:val="34"/>
  </w:num>
  <w:num w:numId="39">
    <w:abstractNumId w:val="27"/>
  </w:num>
  <w:num w:numId="40">
    <w:abstractNumId w:val="42"/>
  </w:num>
  <w:num w:numId="41">
    <w:abstractNumId w:val="22"/>
  </w:num>
  <w:num w:numId="42">
    <w:abstractNumId w:val="32"/>
  </w:num>
  <w:num w:numId="43">
    <w:abstractNumId w:val="11"/>
  </w:num>
  <w:num w:numId="44">
    <w:abstractNumId w:val="3"/>
  </w:num>
  <w:num w:numId="45">
    <w:abstractNumId w:val="17"/>
  </w:num>
  <w:num w:numId="46">
    <w:abstractNumId w:val="2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C19"/>
    <w:rsid w:val="000255CE"/>
    <w:rsid w:val="00032B3C"/>
    <w:rsid w:val="000400AE"/>
    <w:rsid w:val="000637B2"/>
    <w:rsid w:val="00072D73"/>
    <w:rsid w:val="000813E2"/>
    <w:rsid w:val="0008254D"/>
    <w:rsid w:val="00086EFD"/>
    <w:rsid w:val="0009045A"/>
    <w:rsid w:val="000A2485"/>
    <w:rsid w:val="000A6E87"/>
    <w:rsid w:val="000A751F"/>
    <w:rsid w:val="000B0F7F"/>
    <w:rsid w:val="000B3218"/>
    <w:rsid w:val="000B3668"/>
    <w:rsid w:val="000C5012"/>
    <w:rsid w:val="000D5397"/>
    <w:rsid w:val="00116CAE"/>
    <w:rsid w:val="00131CF8"/>
    <w:rsid w:val="00172056"/>
    <w:rsid w:val="00172D0A"/>
    <w:rsid w:val="001830C4"/>
    <w:rsid w:val="001842B9"/>
    <w:rsid w:val="00197F9B"/>
    <w:rsid w:val="001B2B6E"/>
    <w:rsid w:val="001E5B33"/>
    <w:rsid w:val="001E62D1"/>
    <w:rsid w:val="001F0D13"/>
    <w:rsid w:val="001F2FFA"/>
    <w:rsid w:val="001F7FC2"/>
    <w:rsid w:val="0020541A"/>
    <w:rsid w:val="00222354"/>
    <w:rsid w:val="0023065F"/>
    <w:rsid w:val="002621AF"/>
    <w:rsid w:val="002925A6"/>
    <w:rsid w:val="00297FDC"/>
    <w:rsid w:val="002C0CBE"/>
    <w:rsid w:val="002C2F23"/>
    <w:rsid w:val="002E1919"/>
    <w:rsid w:val="00307242"/>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F2401"/>
    <w:rsid w:val="00406A93"/>
    <w:rsid w:val="00406B89"/>
    <w:rsid w:val="004222FF"/>
    <w:rsid w:val="0045177B"/>
    <w:rsid w:val="00451D94"/>
    <w:rsid w:val="00482AB2"/>
    <w:rsid w:val="00494FEA"/>
    <w:rsid w:val="004A732A"/>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55CA9"/>
    <w:rsid w:val="0057441F"/>
    <w:rsid w:val="005B084E"/>
    <w:rsid w:val="005B2515"/>
    <w:rsid w:val="005C04CE"/>
    <w:rsid w:val="005C7303"/>
    <w:rsid w:val="005E01AD"/>
    <w:rsid w:val="005E68B8"/>
    <w:rsid w:val="005F2481"/>
    <w:rsid w:val="00600771"/>
    <w:rsid w:val="006149EA"/>
    <w:rsid w:val="00640B70"/>
    <w:rsid w:val="006445EB"/>
    <w:rsid w:val="00646992"/>
    <w:rsid w:val="00646A69"/>
    <w:rsid w:val="00676268"/>
    <w:rsid w:val="006869F7"/>
    <w:rsid w:val="007114B8"/>
    <w:rsid w:val="00730E35"/>
    <w:rsid w:val="007317F8"/>
    <w:rsid w:val="0073776C"/>
    <w:rsid w:val="00747E78"/>
    <w:rsid w:val="0075493D"/>
    <w:rsid w:val="007661DC"/>
    <w:rsid w:val="00766E2C"/>
    <w:rsid w:val="007E0E2D"/>
    <w:rsid w:val="0080718E"/>
    <w:rsid w:val="00811185"/>
    <w:rsid w:val="00815E75"/>
    <w:rsid w:val="00833FE8"/>
    <w:rsid w:val="008472A6"/>
    <w:rsid w:val="008548B3"/>
    <w:rsid w:val="00857E62"/>
    <w:rsid w:val="00874F6D"/>
    <w:rsid w:val="0087627C"/>
    <w:rsid w:val="0087717B"/>
    <w:rsid w:val="00880C06"/>
    <w:rsid w:val="00892246"/>
    <w:rsid w:val="00893660"/>
    <w:rsid w:val="008A5CEC"/>
    <w:rsid w:val="008D70FB"/>
    <w:rsid w:val="008F09A1"/>
    <w:rsid w:val="008F62FC"/>
    <w:rsid w:val="008F7048"/>
    <w:rsid w:val="0090103F"/>
    <w:rsid w:val="00913C98"/>
    <w:rsid w:val="00961B41"/>
    <w:rsid w:val="00972F4B"/>
    <w:rsid w:val="00987A5D"/>
    <w:rsid w:val="009955CA"/>
    <w:rsid w:val="009A61CD"/>
    <w:rsid w:val="009D6CF1"/>
    <w:rsid w:val="00A17274"/>
    <w:rsid w:val="00A17B4F"/>
    <w:rsid w:val="00A31F1F"/>
    <w:rsid w:val="00A41FD2"/>
    <w:rsid w:val="00A544BB"/>
    <w:rsid w:val="00A55F05"/>
    <w:rsid w:val="00A658F8"/>
    <w:rsid w:val="00A736EB"/>
    <w:rsid w:val="00A84F9C"/>
    <w:rsid w:val="00AC2B2E"/>
    <w:rsid w:val="00AD0870"/>
    <w:rsid w:val="00AF1654"/>
    <w:rsid w:val="00AF67D4"/>
    <w:rsid w:val="00B002D3"/>
    <w:rsid w:val="00B22046"/>
    <w:rsid w:val="00B23579"/>
    <w:rsid w:val="00B3323E"/>
    <w:rsid w:val="00B36B2A"/>
    <w:rsid w:val="00B40658"/>
    <w:rsid w:val="00B40AC7"/>
    <w:rsid w:val="00B40CA9"/>
    <w:rsid w:val="00B42BF3"/>
    <w:rsid w:val="00B51DD2"/>
    <w:rsid w:val="00B56EBC"/>
    <w:rsid w:val="00B7512D"/>
    <w:rsid w:val="00B83CFB"/>
    <w:rsid w:val="00B97A82"/>
    <w:rsid w:val="00BA7343"/>
    <w:rsid w:val="00BD45B6"/>
    <w:rsid w:val="00BE3840"/>
    <w:rsid w:val="00BE667B"/>
    <w:rsid w:val="00C019BD"/>
    <w:rsid w:val="00C04095"/>
    <w:rsid w:val="00C07E42"/>
    <w:rsid w:val="00C359D2"/>
    <w:rsid w:val="00C51BA8"/>
    <w:rsid w:val="00C77B51"/>
    <w:rsid w:val="00C860F8"/>
    <w:rsid w:val="00C91B52"/>
    <w:rsid w:val="00C932A8"/>
    <w:rsid w:val="00CA4110"/>
    <w:rsid w:val="00CB6822"/>
    <w:rsid w:val="00CC1A3B"/>
    <w:rsid w:val="00CC78CE"/>
    <w:rsid w:val="00CD3394"/>
    <w:rsid w:val="00CE0CA6"/>
    <w:rsid w:val="00CE2237"/>
    <w:rsid w:val="00CE7B40"/>
    <w:rsid w:val="00D0130E"/>
    <w:rsid w:val="00D17ABD"/>
    <w:rsid w:val="00D26160"/>
    <w:rsid w:val="00D31C35"/>
    <w:rsid w:val="00D44FEF"/>
    <w:rsid w:val="00D75AC8"/>
    <w:rsid w:val="00D85208"/>
    <w:rsid w:val="00D862F7"/>
    <w:rsid w:val="00D94745"/>
    <w:rsid w:val="00DA27D4"/>
    <w:rsid w:val="00DA469C"/>
    <w:rsid w:val="00DB3C8C"/>
    <w:rsid w:val="00DB5E54"/>
    <w:rsid w:val="00DC4CA6"/>
    <w:rsid w:val="00DC53C9"/>
    <w:rsid w:val="00DD4B8B"/>
    <w:rsid w:val="00DE7C86"/>
    <w:rsid w:val="00E0189F"/>
    <w:rsid w:val="00E35442"/>
    <w:rsid w:val="00E4416B"/>
    <w:rsid w:val="00E47592"/>
    <w:rsid w:val="00E5639D"/>
    <w:rsid w:val="00E644AB"/>
    <w:rsid w:val="00E765CD"/>
    <w:rsid w:val="00E9223F"/>
    <w:rsid w:val="00EC106A"/>
    <w:rsid w:val="00EE12E7"/>
    <w:rsid w:val="00EE313F"/>
    <w:rsid w:val="00F01903"/>
    <w:rsid w:val="00F043EF"/>
    <w:rsid w:val="00F10ACF"/>
    <w:rsid w:val="00F23B28"/>
    <w:rsid w:val="00F25780"/>
    <w:rsid w:val="00F40D63"/>
    <w:rsid w:val="00F75D5B"/>
    <w:rsid w:val="00F912CC"/>
    <w:rsid w:val="00F91674"/>
    <w:rsid w:val="00FB2ACF"/>
    <w:rsid w:val="00FC3F75"/>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A639-2F1C-4D57-9E8A-122272BA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11</cp:revision>
  <cp:lastPrinted>2017-10-30T13:59:00Z</cp:lastPrinted>
  <dcterms:created xsi:type="dcterms:W3CDTF">2017-10-11T09:21:00Z</dcterms:created>
  <dcterms:modified xsi:type="dcterms:W3CDTF">2017-10-31T06:57:00Z</dcterms:modified>
</cp:coreProperties>
</file>