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BE49" w14:textId="414BFEDA" w:rsidR="00CE4D22" w:rsidRPr="003152B6" w:rsidRDefault="00133362" w:rsidP="00DD67A5">
      <w:pPr>
        <w:pStyle w:val="Nagwek"/>
      </w:pPr>
      <w:r>
        <w:t xml:space="preserve"> </w:t>
      </w:r>
    </w:p>
    <w:p w14:paraId="13A2B0D1" w14:textId="77777777" w:rsidR="00CE4D22" w:rsidRPr="003152B6" w:rsidRDefault="00CE4D22" w:rsidP="00DD67A5">
      <w:pPr>
        <w:pStyle w:val="Nagwek"/>
      </w:pPr>
    </w:p>
    <w:p w14:paraId="6366018A" w14:textId="77777777" w:rsidR="00DD67A5" w:rsidRPr="003152B6" w:rsidRDefault="001E12A1" w:rsidP="001E12A1">
      <w:pPr>
        <w:jc w:val="center"/>
        <w:rPr>
          <w:rFonts w:ascii="Arial" w:hAnsi="Arial" w:cs="Arial"/>
          <w:b/>
          <w:sz w:val="22"/>
          <w:szCs w:val="22"/>
        </w:rPr>
      </w:pPr>
      <w:r w:rsidRPr="003152B6">
        <w:rPr>
          <w:rFonts w:ascii="Arial" w:hAnsi="Arial" w:cs="Arial"/>
          <w:b/>
          <w:sz w:val="22"/>
          <w:szCs w:val="22"/>
        </w:rPr>
        <w:t>Projekt</w:t>
      </w:r>
    </w:p>
    <w:p w14:paraId="5B55ED23" w14:textId="16BF7D55" w:rsidR="007D7BE4" w:rsidRPr="003152B6" w:rsidRDefault="007D7BE4" w:rsidP="007D7BE4">
      <w:pPr>
        <w:jc w:val="center"/>
        <w:rPr>
          <w:rFonts w:ascii="Arial" w:hAnsi="Arial" w:cs="Arial"/>
          <w:sz w:val="22"/>
          <w:szCs w:val="22"/>
        </w:rPr>
      </w:pPr>
      <w:r w:rsidRPr="003152B6">
        <w:rPr>
          <w:rFonts w:ascii="Arial" w:hAnsi="Arial" w:cs="Arial"/>
          <w:sz w:val="22"/>
          <w:szCs w:val="22"/>
        </w:rPr>
        <w:t xml:space="preserve">UMOWA NR  </w:t>
      </w:r>
      <w:r w:rsidR="00166754" w:rsidRPr="003152B6">
        <w:rPr>
          <w:rFonts w:ascii="Arial" w:hAnsi="Arial" w:cs="Arial"/>
          <w:sz w:val="22"/>
          <w:szCs w:val="22"/>
        </w:rPr>
        <w:t xml:space="preserve">     </w:t>
      </w:r>
      <w:r w:rsidRPr="003152B6">
        <w:rPr>
          <w:rFonts w:ascii="Arial" w:hAnsi="Arial" w:cs="Arial"/>
          <w:sz w:val="22"/>
          <w:szCs w:val="22"/>
        </w:rPr>
        <w:t xml:space="preserve"> / </w:t>
      </w:r>
      <w:r w:rsidR="0005698D">
        <w:rPr>
          <w:rFonts w:ascii="Arial" w:hAnsi="Arial" w:cs="Arial"/>
          <w:sz w:val="22"/>
          <w:szCs w:val="22"/>
        </w:rPr>
        <w:t>WŚiO</w:t>
      </w:r>
      <w:r w:rsidRPr="003152B6">
        <w:rPr>
          <w:rFonts w:ascii="Arial" w:hAnsi="Arial" w:cs="Arial"/>
          <w:sz w:val="22"/>
          <w:szCs w:val="22"/>
        </w:rPr>
        <w:t xml:space="preserve"> /20</w:t>
      </w:r>
      <w:r w:rsidR="004A4496">
        <w:rPr>
          <w:rFonts w:ascii="Arial" w:hAnsi="Arial" w:cs="Arial"/>
          <w:sz w:val="22"/>
          <w:szCs w:val="22"/>
        </w:rPr>
        <w:t>20</w:t>
      </w:r>
    </w:p>
    <w:p w14:paraId="0A774809" w14:textId="77777777" w:rsidR="00CE4D22" w:rsidRPr="003152B6" w:rsidRDefault="00CE4D22" w:rsidP="007D7BE4">
      <w:pPr>
        <w:jc w:val="center"/>
        <w:rPr>
          <w:rFonts w:ascii="Arial" w:hAnsi="Arial" w:cs="Arial"/>
          <w:sz w:val="22"/>
          <w:szCs w:val="22"/>
        </w:rPr>
      </w:pPr>
    </w:p>
    <w:p w14:paraId="1D133F76" w14:textId="77777777" w:rsidR="00CE4D22" w:rsidRPr="003152B6" w:rsidRDefault="00CE4D22" w:rsidP="007D7BE4">
      <w:pPr>
        <w:jc w:val="center"/>
        <w:rPr>
          <w:rFonts w:ascii="Arial" w:hAnsi="Arial" w:cs="Arial"/>
          <w:sz w:val="22"/>
          <w:szCs w:val="22"/>
        </w:rPr>
      </w:pPr>
    </w:p>
    <w:p w14:paraId="06766292" w14:textId="77777777" w:rsidR="007D7BE4" w:rsidRPr="003152B6" w:rsidRDefault="007D7BE4" w:rsidP="007D7BE4">
      <w:pPr>
        <w:jc w:val="both"/>
        <w:rPr>
          <w:rFonts w:ascii="Arial" w:hAnsi="Arial" w:cs="Arial"/>
          <w:sz w:val="22"/>
          <w:szCs w:val="22"/>
        </w:rPr>
      </w:pPr>
    </w:p>
    <w:p w14:paraId="06B02035" w14:textId="3AA3BD4B"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Zawarta w dniu </w:t>
      </w:r>
      <w:r w:rsidR="00DB61BA" w:rsidRPr="003152B6">
        <w:rPr>
          <w:rFonts w:ascii="Arial" w:hAnsi="Arial" w:cs="Arial"/>
          <w:sz w:val="22"/>
          <w:szCs w:val="22"/>
        </w:rPr>
        <w:t>………………………….</w:t>
      </w:r>
      <w:r w:rsidR="003219FE" w:rsidRPr="003152B6">
        <w:rPr>
          <w:rFonts w:ascii="Arial" w:hAnsi="Arial" w:cs="Arial"/>
          <w:sz w:val="22"/>
          <w:szCs w:val="22"/>
        </w:rPr>
        <w:t xml:space="preserve"> </w:t>
      </w:r>
      <w:r w:rsidRPr="003152B6">
        <w:rPr>
          <w:rFonts w:ascii="Arial" w:hAnsi="Arial" w:cs="Arial"/>
          <w:sz w:val="22"/>
          <w:szCs w:val="22"/>
        </w:rPr>
        <w:t>20</w:t>
      </w:r>
      <w:r w:rsidR="004A4496">
        <w:rPr>
          <w:rFonts w:ascii="Arial" w:hAnsi="Arial" w:cs="Arial"/>
          <w:sz w:val="22"/>
          <w:szCs w:val="22"/>
        </w:rPr>
        <w:t>20</w:t>
      </w:r>
      <w:r w:rsidRPr="003152B6">
        <w:rPr>
          <w:rFonts w:ascii="Arial" w:hAnsi="Arial" w:cs="Arial"/>
          <w:sz w:val="22"/>
          <w:szCs w:val="22"/>
        </w:rPr>
        <w:t xml:space="preserve"> r. w Kołobrzegu, pomiędzy:</w:t>
      </w:r>
    </w:p>
    <w:p w14:paraId="2DD04854" w14:textId="77777777" w:rsidR="007D7BE4" w:rsidRPr="003152B6" w:rsidRDefault="007D7BE4" w:rsidP="007D7BE4">
      <w:pPr>
        <w:jc w:val="both"/>
        <w:rPr>
          <w:rFonts w:ascii="Arial" w:hAnsi="Arial" w:cs="Arial"/>
          <w:sz w:val="22"/>
          <w:szCs w:val="22"/>
        </w:rPr>
      </w:pPr>
    </w:p>
    <w:p w14:paraId="2A738566"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Gminą Miasto Kołobrzeg</w:t>
      </w:r>
    </w:p>
    <w:p w14:paraId="2CD16D74" w14:textId="77777777" w:rsidR="007D7BE4" w:rsidRPr="003152B6" w:rsidRDefault="007D7BE4" w:rsidP="00DD67A5">
      <w:pPr>
        <w:tabs>
          <w:tab w:val="left" w:pos="3705"/>
        </w:tabs>
        <w:ind w:left="708"/>
        <w:rPr>
          <w:rFonts w:ascii="Arial" w:hAnsi="Arial" w:cs="Arial"/>
          <w:sz w:val="22"/>
          <w:szCs w:val="22"/>
        </w:rPr>
      </w:pPr>
      <w:r w:rsidRPr="003152B6">
        <w:rPr>
          <w:rFonts w:ascii="Arial" w:hAnsi="Arial" w:cs="Arial"/>
          <w:sz w:val="22"/>
          <w:szCs w:val="22"/>
        </w:rPr>
        <w:t>78-100 Kołobrzeg</w:t>
      </w:r>
      <w:r w:rsidR="00DD67A5" w:rsidRPr="003152B6">
        <w:rPr>
          <w:rFonts w:ascii="Arial" w:hAnsi="Arial" w:cs="Arial"/>
          <w:sz w:val="22"/>
          <w:szCs w:val="22"/>
        </w:rPr>
        <w:tab/>
      </w:r>
      <w:r w:rsidRPr="003152B6">
        <w:rPr>
          <w:rFonts w:ascii="Arial" w:hAnsi="Arial" w:cs="Arial"/>
          <w:sz w:val="22"/>
          <w:szCs w:val="22"/>
        </w:rPr>
        <w:br/>
        <w:t>ul. Ratuszowa 13,</w:t>
      </w:r>
    </w:p>
    <w:p w14:paraId="7960B4FB" w14:textId="0E9CA543" w:rsidR="007D7BE4" w:rsidRPr="003152B6" w:rsidRDefault="007D7BE4" w:rsidP="00BA0240">
      <w:pPr>
        <w:tabs>
          <w:tab w:val="left" w:pos="8041"/>
        </w:tabs>
        <w:ind w:firstLine="708"/>
        <w:rPr>
          <w:rFonts w:ascii="Arial" w:hAnsi="Arial" w:cs="Arial"/>
          <w:sz w:val="22"/>
          <w:szCs w:val="22"/>
        </w:rPr>
      </w:pPr>
      <w:r w:rsidRPr="003152B6">
        <w:rPr>
          <w:rFonts w:ascii="Arial" w:hAnsi="Arial" w:cs="Arial"/>
          <w:sz w:val="22"/>
          <w:szCs w:val="22"/>
        </w:rPr>
        <w:t>NIP: 671-16-98-541, REGON: 330920736</w:t>
      </w:r>
      <w:r w:rsidR="00BA0240">
        <w:rPr>
          <w:rFonts w:ascii="Arial" w:hAnsi="Arial" w:cs="Arial"/>
          <w:sz w:val="22"/>
          <w:szCs w:val="22"/>
        </w:rPr>
        <w:tab/>
      </w:r>
    </w:p>
    <w:p w14:paraId="0E0C0A15"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 xml:space="preserve">Regionalnym Centrum Kultury w Kołobrzegu  im. Zbigniewa Herberta </w:t>
      </w:r>
    </w:p>
    <w:p w14:paraId="7EEB75B5" w14:textId="77777777" w:rsidR="007D7BE4" w:rsidRPr="003152B6" w:rsidRDefault="007D7BE4" w:rsidP="007D7BE4">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Solna 1,</w:t>
      </w:r>
    </w:p>
    <w:p w14:paraId="2A0F95CB" w14:textId="77777777" w:rsidR="00DB61BA" w:rsidRPr="003152B6" w:rsidRDefault="007D7BE4" w:rsidP="007D7BE4">
      <w:pPr>
        <w:ind w:firstLine="708"/>
        <w:rPr>
          <w:rFonts w:ascii="Arial" w:hAnsi="Arial" w:cs="Arial"/>
          <w:sz w:val="22"/>
          <w:szCs w:val="22"/>
        </w:rPr>
      </w:pPr>
      <w:r w:rsidRPr="003152B6">
        <w:rPr>
          <w:rFonts w:ascii="Arial" w:hAnsi="Arial" w:cs="Arial"/>
          <w:sz w:val="22"/>
          <w:szCs w:val="22"/>
        </w:rPr>
        <w:t>NIP: 671-177-21-77, REGON: 320605280</w:t>
      </w:r>
    </w:p>
    <w:p w14:paraId="32F25C19" w14:textId="77777777" w:rsidR="00DB61BA" w:rsidRPr="003152B6" w:rsidRDefault="007D7BE4" w:rsidP="00DB61BA">
      <w:pPr>
        <w:numPr>
          <w:ilvl w:val="0"/>
          <w:numId w:val="8"/>
        </w:numPr>
        <w:rPr>
          <w:rFonts w:ascii="Arial" w:hAnsi="Arial" w:cs="Arial"/>
          <w:sz w:val="22"/>
          <w:szCs w:val="22"/>
        </w:rPr>
      </w:pPr>
      <w:r w:rsidRPr="003152B6">
        <w:rPr>
          <w:rFonts w:ascii="Arial" w:hAnsi="Arial" w:cs="Arial"/>
          <w:sz w:val="22"/>
          <w:szCs w:val="22"/>
        </w:rPr>
        <w:t xml:space="preserve"> </w:t>
      </w:r>
      <w:r w:rsidR="00DB61BA" w:rsidRPr="003152B6">
        <w:rPr>
          <w:rStyle w:val="Pogrubienie"/>
          <w:rFonts w:ascii="Arial" w:hAnsi="Arial" w:cs="Arial"/>
          <w:sz w:val="22"/>
          <w:szCs w:val="22"/>
        </w:rPr>
        <w:t>Miejską Bibliotek</w:t>
      </w:r>
      <w:r w:rsidR="008B64F5">
        <w:rPr>
          <w:rStyle w:val="Pogrubienie"/>
          <w:rFonts w:ascii="Arial" w:hAnsi="Arial" w:cs="Arial"/>
          <w:sz w:val="22"/>
          <w:szCs w:val="22"/>
        </w:rPr>
        <w:t>ą</w:t>
      </w:r>
      <w:r w:rsidR="00DB61BA" w:rsidRPr="003152B6">
        <w:rPr>
          <w:rStyle w:val="Pogrubienie"/>
          <w:rFonts w:ascii="Arial" w:hAnsi="Arial" w:cs="Arial"/>
          <w:sz w:val="22"/>
          <w:szCs w:val="22"/>
        </w:rPr>
        <w:t xml:space="preserve"> Publiczną w Kołobrzegu </w:t>
      </w:r>
    </w:p>
    <w:p w14:paraId="16C3EC46" w14:textId="77777777" w:rsidR="00DB61BA" w:rsidRPr="003152B6" w:rsidRDefault="00DB61BA" w:rsidP="00DB61BA">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Frankowskiego</w:t>
      </w:r>
      <w:r w:rsidR="00CE1DDE" w:rsidRPr="003152B6">
        <w:rPr>
          <w:rFonts w:ascii="Arial" w:hAnsi="Arial" w:cs="Arial"/>
          <w:sz w:val="22"/>
          <w:szCs w:val="22"/>
        </w:rPr>
        <w:t xml:space="preserve"> 3</w:t>
      </w:r>
    </w:p>
    <w:p w14:paraId="754BEDF4" w14:textId="77777777" w:rsidR="007D7BE4" w:rsidRDefault="00DB61BA" w:rsidP="00DB61BA">
      <w:pPr>
        <w:ind w:firstLine="708"/>
        <w:rPr>
          <w:rFonts w:ascii="Arial" w:hAnsi="Arial" w:cs="Arial"/>
          <w:sz w:val="22"/>
          <w:szCs w:val="22"/>
        </w:rPr>
      </w:pPr>
      <w:r w:rsidRPr="003152B6">
        <w:rPr>
          <w:rFonts w:ascii="Arial" w:hAnsi="Arial" w:cs="Arial"/>
          <w:sz w:val="22"/>
          <w:szCs w:val="22"/>
        </w:rPr>
        <w:t xml:space="preserve">NIP: 671-020-03-03, REGON: </w:t>
      </w:r>
      <w:r w:rsidR="00323841" w:rsidRPr="003152B6">
        <w:rPr>
          <w:rFonts w:ascii="Arial" w:hAnsi="Arial" w:cs="Arial"/>
          <w:sz w:val="22"/>
          <w:szCs w:val="22"/>
        </w:rPr>
        <w:t>330078370</w:t>
      </w:r>
    </w:p>
    <w:p w14:paraId="7C4931CA" w14:textId="236A82AE" w:rsidR="006F5146" w:rsidRPr="00A4021D" w:rsidRDefault="006F5146" w:rsidP="006F5146">
      <w:pPr>
        <w:numPr>
          <w:ilvl w:val="0"/>
          <w:numId w:val="24"/>
        </w:numPr>
        <w:rPr>
          <w:rFonts w:ascii="Arial" w:hAnsi="Arial" w:cs="Arial"/>
          <w:sz w:val="22"/>
          <w:szCs w:val="22"/>
        </w:rPr>
      </w:pPr>
      <w:r w:rsidRPr="00A4021D">
        <w:rPr>
          <w:rStyle w:val="Pogrubienie"/>
          <w:rFonts w:ascii="Arial" w:hAnsi="Arial" w:cs="Arial"/>
          <w:sz w:val="22"/>
          <w:szCs w:val="22"/>
        </w:rPr>
        <w:t xml:space="preserve">Komunikacją Miejską </w:t>
      </w:r>
      <w:r w:rsidR="00787E08" w:rsidRPr="00A4021D">
        <w:rPr>
          <w:rStyle w:val="Pogrubienie"/>
          <w:rFonts w:ascii="Arial" w:hAnsi="Arial" w:cs="Arial"/>
          <w:sz w:val="22"/>
          <w:szCs w:val="22"/>
        </w:rPr>
        <w:t xml:space="preserve">w Kołobrzegu </w:t>
      </w:r>
      <w:r w:rsidRPr="00A4021D">
        <w:rPr>
          <w:rStyle w:val="Pogrubienie"/>
          <w:rFonts w:ascii="Arial" w:hAnsi="Arial" w:cs="Arial"/>
          <w:sz w:val="22"/>
          <w:szCs w:val="22"/>
        </w:rPr>
        <w:t>sp. z o.o.</w:t>
      </w:r>
    </w:p>
    <w:p w14:paraId="1F080B8B" w14:textId="48240C60" w:rsidR="006F5146" w:rsidRPr="00A4021D" w:rsidRDefault="006F5146" w:rsidP="006F5146">
      <w:pPr>
        <w:ind w:left="708"/>
        <w:rPr>
          <w:rFonts w:ascii="Arial" w:hAnsi="Arial" w:cs="Arial"/>
          <w:sz w:val="22"/>
          <w:szCs w:val="22"/>
        </w:rPr>
      </w:pPr>
      <w:r w:rsidRPr="00A4021D">
        <w:rPr>
          <w:rFonts w:ascii="Arial" w:hAnsi="Arial" w:cs="Arial"/>
          <w:sz w:val="22"/>
          <w:szCs w:val="22"/>
        </w:rPr>
        <w:t>78-100 Kołobrzeg</w:t>
      </w:r>
      <w:r w:rsidRPr="00A4021D">
        <w:rPr>
          <w:rFonts w:ascii="Arial" w:hAnsi="Arial" w:cs="Arial"/>
          <w:sz w:val="22"/>
          <w:szCs w:val="22"/>
        </w:rPr>
        <w:br/>
        <w:t>ul. Solna</w:t>
      </w:r>
      <w:r w:rsidR="00787E08" w:rsidRPr="00A4021D">
        <w:rPr>
          <w:rFonts w:ascii="Arial" w:hAnsi="Arial" w:cs="Arial"/>
          <w:sz w:val="22"/>
          <w:szCs w:val="22"/>
        </w:rPr>
        <w:t xml:space="preserve"> 2</w:t>
      </w:r>
    </w:p>
    <w:p w14:paraId="12AFA266" w14:textId="78FE15E7" w:rsidR="006F5146" w:rsidRPr="00A4021D" w:rsidRDefault="006F5146" w:rsidP="006F5146">
      <w:pPr>
        <w:ind w:firstLine="708"/>
        <w:rPr>
          <w:rFonts w:ascii="Arial" w:hAnsi="Arial" w:cs="Arial"/>
          <w:sz w:val="22"/>
          <w:szCs w:val="22"/>
        </w:rPr>
      </w:pPr>
      <w:r w:rsidRPr="00A4021D">
        <w:rPr>
          <w:rFonts w:ascii="Arial" w:hAnsi="Arial" w:cs="Arial"/>
          <w:sz w:val="22"/>
          <w:szCs w:val="22"/>
        </w:rPr>
        <w:t>NIP: 671-</w:t>
      </w:r>
      <w:r w:rsidR="00787E08" w:rsidRPr="00A4021D">
        <w:rPr>
          <w:rFonts w:ascii="Arial" w:hAnsi="Arial" w:cs="Arial"/>
          <w:sz w:val="22"/>
          <w:szCs w:val="22"/>
        </w:rPr>
        <w:t>00</w:t>
      </w:r>
      <w:r w:rsidRPr="00A4021D">
        <w:rPr>
          <w:rFonts w:ascii="Arial" w:hAnsi="Arial" w:cs="Arial"/>
          <w:sz w:val="22"/>
          <w:szCs w:val="22"/>
        </w:rPr>
        <w:t>-</w:t>
      </w:r>
      <w:r w:rsidR="00787E08" w:rsidRPr="00A4021D">
        <w:rPr>
          <w:rFonts w:ascii="Arial" w:hAnsi="Arial" w:cs="Arial"/>
          <w:sz w:val="22"/>
          <w:szCs w:val="22"/>
        </w:rPr>
        <w:t>11</w:t>
      </w:r>
      <w:r w:rsidRPr="00A4021D">
        <w:rPr>
          <w:rFonts w:ascii="Arial" w:hAnsi="Arial" w:cs="Arial"/>
          <w:sz w:val="22"/>
          <w:szCs w:val="22"/>
        </w:rPr>
        <w:t>-</w:t>
      </w:r>
      <w:r w:rsidR="00787E08" w:rsidRPr="00A4021D">
        <w:rPr>
          <w:rFonts w:ascii="Arial" w:hAnsi="Arial" w:cs="Arial"/>
          <w:sz w:val="22"/>
          <w:szCs w:val="22"/>
        </w:rPr>
        <w:t>163</w:t>
      </w:r>
      <w:r w:rsidRPr="00A4021D">
        <w:rPr>
          <w:rFonts w:ascii="Arial" w:hAnsi="Arial" w:cs="Arial"/>
          <w:sz w:val="22"/>
          <w:szCs w:val="22"/>
        </w:rPr>
        <w:t>, REGON: 330</w:t>
      </w:r>
      <w:r w:rsidR="00787E08" w:rsidRPr="00A4021D">
        <w:rPr>
          <w:rFonts w:ascii="Arial" w:hAnsi="Arial" w:cs="Arial"/>
          <w:sz w:val="22"/>
          <w:szCs w:val="22"/>
        </w:rPr>
        <w:t>255687</w:t>
      </w:r>
    </w:p>
    <w:p w14:paraId="56E72FFD" w14:textId="77777777" w:rsidR="006F5146" w:rsidRPr="003152B6" w:rsidRDefault="006F5146" w:rsidP="00DB61BA">
      <w:pPr>
        <w:ind w:firstLine="708"/>
        <w:rPr>
          <w:rFonts w:ascii="Arial" w:hAnsi="Arial" w:cs="Arial"/>
          <w:sz w:val="22"/>
          <w:szCs w:val="22"/>
        </w:rPr>
      </w:pPr>
    </w:p>
    <w:p w14:paraId="7CF49024" w14:textId="77777777" w:rsidR="007D7BE4" w:rsidRPr="003152B6" w:rsidRDefault="007D7BE4" w:rsidP="007D7BE4">
      <w:pPr>
        <w:rPr>
          <w:rFonts w:ascii="Arial" w:hAnsi="Arial" w:cs="Arial"/>
          <w:sz w:val="22"/>
          <w:szCs w:val="22"/>
        </w:rPr>
      </w:pPr>
    </w:p>
    <w:p w14:paraId="4D4AA180" w14:textId="77777777" w:rsidR="007D7BE4" w:rsidRPr="003152B6" w:rsidRDefault="007D7BE4" w:rsidP="007D7BE4">
      <w:pPr>
        <w:ind w:left="360" w:hanging="360"/>
        <w:rPr>
          <w:rFonts w:ascii="Arial" w:hAnsi="Arial" w:cs="Arial"/>
          <w:sz w:val="22"/>
          <w:szCs w:val="22"/>
        </w:rPr>
      </w:pPr>
      <w:r w:rsidRPr="003152B6">
        <w:rPr>
          <w:rFonts w:ascii="Arial" w:hAnsi="Arial" w:cs="Arial"/>
          <w:sz w:val="22"/>
          <w:szCs w:val="22"/>
        </w:rPr>
        <w:t>w imieniu, których działa Gmina Miasto Kołobrzeg, reprezentowana przez:</w:t>
      </w:r>
    </w:p>
    <w:p w14:paraId="43227F0C" w14:textId="118E73D8" w:rsidR="007D7BE4" w:rsidRPr="003152B6" w:rsidRDefault="00A055BC" w:rsidP="007D7BE4">
      <w:pPr>
        <w:ind w:left="360" w:hanging="360"/>
        <w:rPr>
          <w:rFonts w:ascii="Arial" w:hAnsi="Arial" w:cs="Arial"/>
          <w:b/>
          <w:sz w:val="22"/>
          <w:szCs w:val="22"/>
        </w:rPr>
      </w:pPr>
      <w:r>
        <w:rPr>
          <w:rFonts w:ascii="Arial" w:hAnsi="Arial" w:cs="Arial"/>
          <w:b/>
          <w:sz w:val="22"/>
          <w:szCs w:val="22"/>
        </w:rPr>
        <w:t xml:space="preserve">Annę Mieczkowską  - Prezydent </w:t>
      </w:r>
      <w:r w:rsidR="007D7BE4" w:rsidRPr="003152B6">
        <w:rPr>
          <w:rFonts w:ascii="Arial" w:hAnsi="Arial" w:cs="Arial"/>
          <w:b/>
          <w:sz w:val="22"/>
          <w:szCs w:val="22"/>
        </w:rPr>
        <w:t xml:space="preserve"> Miasta Kołobrzeg</w:t>
      </w:r>
    </w:p>
    <w:p w14:paraId="1D70B72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zwanymi w dalszej części umowy </w:t>
      </w:r>
      <w:r w:rsidR="00231F10" w:rsidRPr="003152B6">
        <w:rPr>
          <w:rFonts w:ascii="Arial" w:hAnsi="Arial" w:cs="Arial"/>
          <w:b/>
          <w:bCs/>
          <w:sz w:val="22"/>
          <w:szCs w:val="22"/>
        </w:rPr>
        <w:t>Zamawiający</w:t>
      </w:r>
      <w:r w:rsidRPr="003152B6">
        <w:rPr>
          <w:rFonts w:ascii="Arial" w:hAnsi="Arial" w:cs="Arial"/>
          <w:b/>
          <w:bCs/>
          <w:sz w:val="22"/>
          <w:szCs w:val="22"/>
        </w:rPr>
        <w:t>mi</w:t>
      </w:r>
    </w:p>
    <w:p w14:paraId="082EBA5F"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a: </w:t>
      </w:r>
    </w:p>
    <w:p w14:paraId="2FF920C7" w14:textId="77777777" w:rsidR="00723279" w:rsidRPr="00723279" w:rsidRDefault="00723279" w:rsidP="00723279">
      <w:pPr>
        <w:jc w:val="both"/>
        <w:rPr>
          <w:rFonts w:ascii="Arial" w:hAnsi="Arial" w:cs="Arial"/>
          <w:color w:val="000000" w:themeColor="text1"/>
          <w:sz w:val="22"/>
          <w:szCs w:val="22"/>
        </w:rPr>
      </w:pPr>
      <w:r w:rsidRPr="00723279">
        <w:rPr>
          <w:rFonts w:ascii="Arial" w:hAnsi="Arial" w:cs="Arial"/>
          <w:color w:val="000000" w:themeColor="text1"/>
          <w:sz w:val="22"/>
          <w:szCs w:val="22"/>
        </w:rPr>
        <w:t>………………………..………………………………………………………………………………….</w:t>
      </w:r>
      <w:r w:rsidRPr="00723279">
        <w:rPr>
          <w:rFonts w:ascii="Arial" w:hAnsi="Arial" w:cs="Arial"/>
          <w:b/>
          <w:color w:val="000000" w:themeColor="text1"/>
          <w:sz w:val="22"/>
          <w:szCs w:val="22"/>
        </w:rPr>
        <w:t xml:space="preserve"> </w:t>
      </w:r>
      <w:r w:rsidRPr="00723279">
        <w:rPr>
          <w:rFonts w:ascii="Arial" w:hAnsi="Arial" w:cs="Arial"/>
          <w:color w:val="000000" w:themeColor="text1"/>
          <w:sz w:val="22"/>
          <w:szCs w:val="22"/>
        </w:rPr>
        <w:t>(</w:t>
      </w:r>
      <w:r w:rsidRPr="00723279">
        <w:rPr>
          <w:rFonts w:ascii="Arial" w:hAnsi="Arial" w:cs="Arial"/>
          <w:bCs/>
          <w:color w:val="000000" w:themeColor="text1"/>
          <w:sz w:val="22"/>
          <w:szCs w:val="22"/>
        </w:rPr>
        <w:t>NIP</w:t>
      </w:r>
      <w:r w:rsidRPr="00723279">
        <w:rPr>
          <w:rFonts w:ascii="Arial" w:hAnsi="Arial" w:cs="Arial"/>
          <w:color w:val="000000" w:themeColor="text1"/>
          <w:sz w:val="22"/>
          <w:szCs w:val="22"/>
        </w:rPr>
        <w:t>: ..............................,  R</w:t>
      </w:r>
      <w:r w:rsidRPr="00723279">
        <w:rPr>
          <w:rFonts w:ascii="Arial" w:hAnsi="Arial" w:cs="Arial"/>
          <w:bCs/>
          <w:color w:val="000000" w:themeColor="text1"/>
          <w:sz w:val="22"/>
          <w:szCs w:val="22"/>
        </w:rPr>
        <w:t>EGON</w:t>
      </w:r>
      <w:r w:rsidRPr="00723279">
        <w:rPr>
          <w:rFonts w:ascii="Arial" w:hAnsi="Arial" w:cs="Arial"/>
          <w:color w:val="000000" w:themeColor="text1"/>
          <w:sz w:val="22"/>
          <w:szCs w:val="22"/>
        </w:rPr>
        <w:t>: …………………….)</w:t>
      </w:r>
      <w:r w:rsidRPr="00723279">
        <w:rPr>
          <w:rFonts w:ascii="Arial" w:hAnsi="Arial" w:cs="Arial"/>
          <w:i/>
          <w:color w:val="000000" w:themeColor="text1"/>
          <w:sz w:val="22"/>
          <w:szCs w:val="22"/>
        </w:rPr>
        <w:t xml:space="preserve"> </w:t>
      </w:r>
      <w:r w:rsidRPr="00723279">
        <w:rPr>
          <w:rFonts w:ascii="Arial" w:hAnsi="Arial" w:cs="Arial"/>
          <w:color w:val="000000" w:themeColor="text1"/>
          <w:sz w:val="22"/>
          <w:szCs w:val="22"/>
        </w:rPr>
        <w:t xml:space="preserve">z siedzibą w ………............................................................………………………… </w:t>
      </w:r>
      <w:r w:rsidRPr="00723279">
        <w:rPr>
          <w:rFonts w:ascii="Arial" w:hAnsi="Arial" w:cs="Arial"/>
          <w:color w:val="000000" w:themeColor="text1"/>
          <w:sz w:val="22"/>
          <w:szCs w:val="22"/>
          <w:lang w:val="cs-CZ"/>
        </w:rPr>
        <w:t xml:space="preserve">wpisaną/ym do Rejestru Przedsiębiorców prowadzonym przez Sąd Rejonowy w ............................., .....… Wydział Gospodarczy Krajowego Rejestru Sądowego, pod numerem KRS .................. lub CEIDG, </w:t>
      </w:r>
      <w:r w:rsidRPr="00723279">
        <w:rPr>
          <w:rFonts w:ascii="Arial" w:hAnsi="Arial" w:cs="Arial"/>
          <w:color w:val="000000" w:themeColor="text1"/>
          <w:sz w:val="22"/>
          <w:szCs w:val="22"/>
        </w:rPr>
        <w:t xml:space="preserve">zwanym w tekście </w:t>
      </w:r>
      <w:r w:rsidRPr="00723279">
        <w:rPr>
          <w:rFonts w:ascii="Arial" w:hAnsi="Arial" w:cs="Arial"/>
          <w:color w:val="000000" w:themeColor="text1"/>
          <w:sz w:val="22"/>
          <w:szCs w:val="22"/>
          <w:u w:val="single"/>
        </w:rPr>
        <w:t>Wykonawcą</w:t>
      </w:r>
      <w:r w:rsidRPr="00723279">
        <w:rPr>
          <w:rFonts w:ascii="Arial" w:hAnsi="Arial" w:cs="Arial"/>
          <w:color w:val="000000" w:themeColor="text1"/>
          <w:sz w:val="22"/>
          <w:szCs w:val="22"/>
        </w:rPr>
        <w:t xml:space="preserve"> i reprezentowanym przez:</w:t>
      </w:r>
    </w:p>
    <w:p w14:paraId="036B46F7" w14:textId="77777777" w:rsidR="00723279" w:rsidRPr="00723279" w:rsidRDefault="00723279" w:rsidP="00723279">
      <w:pPr>
        <w:numPr>
          <w:ilvl w:val="0"/>
          <w:numId w:val="32"/>
        </w:numPr>
        <w:tabs>
          <w:tab w:val="clear" w:pos="720"/>
          <w:tab w:val="num" w:pos="1134"/>
        </w:tabs>
        <w:spacing w:before="120" w:line="200" w:lineRule="exact"/>
        <w:ind w:left="1134" w:hanging="425"/>
        <w:jc w:val="both"/>
        <w:rPr>
          <w:rFonts w:ascii="Arial" w:hAnsi="Arial" w:cs="Arial"/>
          <w:color w:val="000000" w:themeColor="text1"/>
          <w:sz w:val="22"/>
          <w:szCs w:val="22"/>
        </w:rPr>
      </w:pPr>
      <w:r w:rsidRPr="00723279">
        <w:rPr>
          <w:rFonts w:ascii="Arial" w:hAnsi="Arial" w:cs="Arial"/>
          <w:color w:val="000000" w:themeColor="text1"/>
          <w:sz w:val="22"/>
          <w:szCs w:val="22"/>
        </w:rPr>
        <w:t>………………………......…….………………………..…..</w:t>
      </w:r>
    </w:p>
    <w:p w14:paraId="458E2EF2" w14:textId="77777777" w:rsidR="00723279" w:rsidRPr="00723279" w:rsidRDefault="00723279" w:rsidP="00723279">
      <w:pPr>
        <w:numPr>
          <w:ilvl w:val="0"/>
          <w:numId w:val="32"/>
        </w:numPr>
        <w:tabs>
          <w:tab w:val="clear" w:pos="720"/>
          <w:tab w:val="num" w:pos="1134"/>
        </w:tabs>
        <w:spacing w:before="120" w:line="200" w:lineRule="exact"/>
        <w:ind w:left="928" w:hanging="219"/>
        <w:jc w:val="both"/>
        <w:rPr>
          <w:rFonts w:ascii="Arial" w:hAnsi="Arial" w:cs="Arial"/>
          <w:color w:val="000000" w:themeColor="text1"/>
          <w:sz w:val="22"/>
          <w:szCs w:val="22"/>
        </w:rPr>
      </w:pPr>
      <w:r w:rsidRPr="00723279">
        <w:rPr>
          <w:rFonts w:ascii="Arial" w:hAnsi="Arial" w:cs="Arial"/>
          <w:color w:val="000000" w:themeColor="text1"/>
          <w:sz w:val="22"/>
          <w:szCs w:val="22"/>
        </w:rPr>
        <w:t>.....................................................................................</w:t>
      </w:r>
    </w:p>
    <w:p w14:paraId="40DBF042" w14:textId="5C0B8725" w:rsidR="00723279" w:rsidRPr="003152B6" w:rsidRDefault="00723279" w:rsidP="007D7BE4">
      <w:pPr>
        <w:jc w:val="both"/>
        <w:rPr>
          <w:rFonts w:ascii="Arial" w:hAnsi="Arial" w:cs="Arial"/>
          <w:sz w:val="22"/>
          <w:szCs w:val="22"/>
        </w:rPr>
      </w:pPr>
    </w:p>
    <w:p w14:paraId="6C93048C" w14:textId="78993A1C" w:rsidR="006E0BD7" w:rsidRPr="003152B6" w:rsidRDefault="004752DC" w:rsidP="006E0BD7">
      <w:pPr>
        <w:jc w:val="both"/>
        <w:rPr>
          <w:rFonts w:ascii="Arial" w:hAnsi="Arial" w:cs="Arial"/>
          <w:sz w:val="22"/>
          <w:szCs w:val="22"/>
        </w:rPr>
      </w:pPr>
      <w:r w:rsidRPr="003152B6">
        <w:rPr>
          <w:rFonts w:ascii="Arial" w:hAnsi="Arial" w:cs="Arial"/>
          <w:sz w:val="22"/>
          <w:szCs w:val="22"/>
        </w:rPr>
        <w:t xml:space="preserve">zwanym w dalszej części </w:t>
      </w:r>
      <w:r>
        <w:rPr>
          <w:rFonts w:ascii="Arial" w:hAnsi="Arial" w:cs="Arial"/>
          <w:b/>
          <w:bCs/>
          <w:sz w:val="22"/>
          <w:szCs w:val="22"/>
        </w:rPr>
        <w:t>Wykonawcą</w:t>
      </w:r>
      <w:r w:rsidRPr="003152B6">
        <w:rPr>
          <w:rFonts w:ascii="Arial" w:hAnsi="Arial" w:cs="Arial"/>
          <w:sz w:val="22"/>
          <w:szCs w:val="22"/>
        </w:rPr>
        <w:t>, wyłonionym w wyniku</w:t>
      </w:r>
      <w:r>
        <w:rPr>
          <w:rFonts w:ascii="Arial" w:hAnsi="Arial" w:cs="Arial"/>
          <w:sz w:val="22"/>
          <w:szCs w:val="22"/>
        </w:rPr>
        <w:t xml:space="preserve"> </w:t>
      </w:r>
      <w:r w:rsidRPr="004752DC">
        <w:rPr>
          <w:rFonts w:ascii="Arial" w:hAnsi="Arial" w:cs="Arial"/>
          <w:sz w:val="22"/>
          <w:szCs w:val="22"/>
        </w:rPr>
        <w:t>przeprowadzonego postępowania o udz</w:t>
      </w:r>
      <w:r>
        <w:rPr>
          <w:rFonts w:ascii="Arial" w:hAnsi="Arial" w:cs="Arial"/>
          <w:sz w:val="22"/>
          <w:szCs w:val="22"/>
        </w:rPr>
        <w:t xml:space="preserve">ielenie zamówienia publicznego </w:t>
      </w:r>
      <w:r w:rsidRPr="004752DC">
        <w:rPr>
          <w:rFonts w:ascii="Arial" w:hAnsi="Arial" w:cs="Arial"/>
          <w:sz w:val="22"/>
          <w:szCs w:val="22"/>
        </w:rPr>
        <w:t>w trybie przetargu nieograniczonego, pn.</w:t>
      </w:r>
      <w:r>
        <w:rPr>
          <w:rFonts w:ascii="Arial" w:hAnsi="Arial" w:cs="Arial"/>
          <w:sz w:val="22"/>
          <w:szCs w:val="22"/>
        </w:rPr>
        <w:t xml:space="preserve"> </w:t>
      </w:r>
      <w:r w:rsidRPr="00456D84">
        <w:rPr>
          <w:rFonts w:ascii="Arial" w:hAnsi="Arial" w:cs="Arial"/>
          <w:b/>
          <w:bCs/>
          <w:sz w:val="22"/>
          <w:szCs w:val="22"/>
        </w:rPr>
        <w:t>„</w:t>
      </w:r>
      <w:r w:rsidRPr="00456D84">
        <w:rPr>
          <w:rFonts w:ascii="Arial" w:hAnsi="Arial" w:cs="Arial"/>
          <w:b/>
          <w:sz w:val="22"/>
          <w:szCs w:val="22"/>
        </w:rPr>
        <w:t>Sprzedaż energii elektryczne</w:t>
      </w:r>
      <w:r>
        <w:rPr>
          <w:rFonts w:ascii="Arial" w:hAnsi="Arial" w:cs="Arial"/>
          <w:b/>
          <w:sz w:val="22"/>
          <w:szCs w:val="22"/>
        </w:rPr>
        <w:t>j</w:t>
      </w:r>
      <w:r w:rsidRPr="00456D84">
        <w:rPr>
          <w:rFonts w:ascii="Arial" w:hAnsi="Arial" w:cs="Arial"/>
          <w:b/>
          <w:sz w:val="22"/>
          <w:szCs w:val="22"/>
        </w:rPr>
        <w:t xml:space="preserve"> dla Gminy </w:t>
      </w:r>
      <w:r w:rsidR="008D10AC">
        <w:rPr>
          <w:rFonts w:ascii="Arial" w:hAnsi="Arial" w:cs="Arial"/>
          <w:b/>
          <w:sz w:val="22"/>
          <w:szCs w:val="22"/>
        </w:rPr>
        <w:t>Miasto</w:t>
      </w:r>
      <w:r w:rsidR="00892DC1" w:rsidRPr="00456D84">
        <w:rPr>
          <w:rFonts w:ascii="Arial" w:hAnsi="Arial" w:cs="Arial"/>
          <w:b/>
          <w:sz w:val="22"/>
          <w:szCs w:val="22"/>
        </w:rPr>
        <w:t xml:space="preserve"> </w:t>
      </w:r>
      <w:r w:rsidRPr="00456D84">
        <w:rPr>
          <w:rFonts w:ascii="Arial" w:hAnsi="Arial" w:cs="Arial"/>
          <w:b/>
          <w:sz w:val="22"/>
          <w:szCs w:val="22"/>
        </w:rPr>
        <w:t xml:space="preserve">Kołobrzeg, Jednostek organizacyjnych Gminy Miasto Kołobrzeg i Komunikacji </w:t>
      </w:r>
      <w:r w:rsidR="008D10AC">
        <w:rPr>
          <w:rFonts w:ascii="Arial" w:hAnsi="Arial" w:cs="Arial"/>
          <w:b/>
          <w:sz w:val="22"/>
          <w:szCs w:val="22"/>
        </w:rPr>
        <w:t>Miejskiej</w:t>
      </w:r>
      <w:r w:rsidRPr="00456D84">
        <w:rPr>
          <w:rFonts w:ascii="Arial" w:hAnsi="Arial" w:cs="Arial"/>
          <w:b/>
          <w:sz w:val="22"/>
          <w:szCs w:val="22"/>
        </w:rPr>
        <w:t xml:space="preserve"> w Kołobrzegu”</w:t>
      </w:r>
      <w:r w:rsidRPr="004752DC">
        <w:rPr>
          <w:rFonts w:ascii="Arial" w:hAnsi="Arial" w:cs="Arial"/>
          <w:color w:val="000000" w:themeColor="text1"/>
          <w:sz w:val="22"/>
          <w:szCs w:val="22"/>
        </w:rPr>
        <w:t xml:space="preserve"> </w:t>
      </w:r>
      <w:r w:rsidRPr="009E7C2E">
        <w:rPr>
          <w:rFonts w:ascii="Arial" w:hAnsi="Arial" w:cs="Arial"/>
          <w:color w:val="000000" w:themeColor="text1"/>
          <w:sz w:val="22"/>
          <w:szCs w:val="22"/>
        </w:rPr>
        <w:t>zgodnie z Ustawą z dnia</w:t>
      </w:r>
      <w:r>
        <w:rPr>
          <w:rFonts w:ascii="Arial" w:hAnsi="Arial" w:cs="Arial"/>
          <w:color w:val="000000" w:themeColor="text1"/>
          <w:sz w:val="22"/>
          <w:szCs w:val="22"/>
        </w:rPr>
        <w:t xml:space="preserve"> </w:t>
      </w:r>
      <w:r w:rsidRPr="003152B6">
        <w:rPr>
          <w:rFonts w:ascii="Arial" w:hAnsi="Arial" w:cs="Arial"/>
          <w:sz w:val="22"/>
          <w:szCs w:val="22"/>
        </w:rPr>
        <w:t xml:space="preserve">29 stycznia 2004 r. Prawo zamówień </w:t>
      </w:r>
      <w:r w:rsidRPr="00A47D3D">
        <w:rPr>
          <w:rFonts w:ascii="Arial" w:hAnsi="Arial" w:cs="Arial"/>
          <w:sz w:val="22"/>
          <w:szCs w:val="22"/>
        </w:rPr>
        <w:t xml:space="preserve">publicznych (Dz. U. z 2019 r. poz. </w:t>
      </w:r>
      <w:r w:rsidRPr="00A47D3D">
        <w:rPr>
          <w:rFonts w:ascii="Arial" w:hAnsi="Arial" w:cs="Arial"/>
          <w:bCs/>
          <w:sz w:val="22"/>
          <w:szCs w:val="22"/>
        </w:rPr>
        <w:t>18</w:t>
      </w:r>
      <w:r w:rsidR="008A2B6A">
        <w:rPr>
          <w:rFonts w:ascii="Arial" w:hAnsi="Arial" w:cs="Arial"/>
          <w:bCs/>
          <w:sz w:val="22"/>
          <w:szCs w:val="22"/>
        </w:rPr>
        <w:t>43</w:t>
      </w:r>
      <w:r w:rsidRPr="00A47D3D">
        <w:rPr>
          <w:rFonts w:ascii="Arial" w:hAnsi="Arial" w:cs="Arial"/>
          <w:sz w:val="22"/>
          <w:szCs w:val="22"/>
        </w:rPr>
        <w:t> t.j.)</w:t>
      </w:r>
      <w:r w:rsidR="006E0BD7">
        <w:rPr>
          <w:rFonts w:ascii="Arial" w:hAnsi="Arial" w:cs="Arial"/>
          <w:sz w:val="22"/>
          <w:szCs w:val="22"/>
        </w:rPr>
        <w:t xml:space="preserve">. </w:t>
      </w:r>
      <w:r w:rsidR="006E0BD7" w:rsidRPr="003152B6">
        <w:rPr>
          <w:rFonts w:ascii="Arial" w:hAnsi="Arial" w:cs="Arial"/>
          <w:sz w:val="22"/>
          <w:szCs w:val="22"/>
        </w:rPr>
        <w:t>Wspólny Słownik Zamówień CPV  09310000-5</w:t>
      </w:r>
    </w:p>
    <w:p w14:paraId="5F224E51" w14:textId="77777777" w:rsidR="006E0BD7" w:rsidRPr="003152B6" w:rsidRDefault="006E0BD7" w:rsidP="006E0BD7">
      <w:pPr>
        <w:pStyle w:val="Nagwek1"/>
        <w:jc w:val="both"/>
        <w:rPr>
          <w:rFonts w:ascii="Arial" w:hAnsi="Arial" w:cs="Arial"/>
          <w:sz w:val="22"/>
          <w:szCs w:val="22"/>
        </w:rPr>
      </w:pPr>
      <w:r w:rsidRPr="008759A1">
        <w:rPr>
          <w:rFonts w:ascii="Arial" w:hAnsi="Arial" w:cs="Arial"/>
          <w:sz w:val="22"/>
          <w:szCs w:val="22"/>
        </w:rPr>
        <w:t xml:space="preserve">Zamawiający </w:t>
      </w:r>
      <w:r w:rsidRPr="008759A1">
        <w:rPr>
          <w:rFonts w:ascii="Arial" w:hAnsi="Arial" w:cs="Arial"/>
          <w:b w:val="0"/>
          <w:bCs w:val="0"/>
          <w:sz w:val="22"/>
          <w:szCs w:val="22"/>
        </w:rPr>
        <w:t xml:space="preserve">i </w:t>
      </w:r>
      <w:r w:rsidRPr="008759A1">
        <w:rPr>
          <w:rFonts w:ascii="Arial" w:hAnsi="Arial" w:cs="Arial"/>
          <w:sz w:val="22"/>
          <w:szCs w:val="22"/>
        </w:rPr>
        <w:t>Wykonawca</w:t>
      </w:r>
      <w:r w:rsidRPr="003152B6">
        <w:rPr>
          <w:rFonts w:ascii="Arial" w:hAnsi="Arial" w:cs="Arial"/>
          <w:sz w:val="22"/>
          <w:szCs w:val="22"/>
        </w:rPr>
        <w:t xml:space="preserve"> </w:t>
      </w:r>
      <w:r w:rsidRPr="003152B6">
        <w:rPr>
          <w:rFonts w:ascii="Arial" w:hAnsi="Arial" w:cs="Arial"/>
          <w:b w:val="0"/>
          <w:bCs w:val="0"/>
          <w:sz w:val="22"/>
          <w:szCs w:val="22"/>
        </w:rPr>
        <w:t xml:space="preserve">w treści umowy zwani są </w:t>
      </w:r>
      <w:r w:rsidRPr="003152B6">
        <w:rPr>
          <w:rFonts w:ascii="Arial" w:hAnsi="Arial" w:cs="Arial"/>
          <w:sz w:val="22"/>
          <w:szCs w:val="22"/>
        </w:rPr>
        <w:t>Stronami.</w:t>
      </w:r>
    </w:p>
    <w:p w14:paraId="441896A3" w14:textId="0192F0ED" w:rsidR="004752DC" w:rsidRPr="00456D84" w:rsidRDefault="004752DC" w:rsidP="004752DC">
      <w:pPr>
        <w:pStyle w:val="pkt"/>
        <w:spacing w:before="120" w:after="120" w:line="240" w:lineRule="auto"/>
        <w:ind w:left="0" w:firstLine="0"/>
        <w:rPr>
          <w:rFonts w:ascii="Arial" w:hAnsi="Arial" w:cs="Arial"/>
          <w:b/>
          <w:sz w:val="22"/>
          <w:szCs w:val="22"/>
        </w:rPr>
      </w:pPr>
    </w:p>
    <w:p w14:paraId="4C03004C" w14:textId="6EC997AB" w:rsidR="007D7BE4" w:rsidRPr="003152B6" w:rsidRDefault="007D7BE4" w:rsidP="00A3699B">
      <w:pPr>
        <w:pStyle w:val="NormalnyWeb"/>
        <w:spacing w:before="0" w:beforeAutospacing="0" w:after="0" w:afterAutospacing="0"/>
        <w:jc w:val="both"/>
        <w:rPr>
          <w:rFonts w:ascii="Arial" w:hAnsi="Arial" w:cs="Arial"/>
          <w:sz w:val="22"/>
          <w:szCs w:val="22"/>
        </w:rPr>
      </w:pPr>
    </w:p>
    <w:p w14:paraId="2A2F3BE0"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w:t>
      </w:r>
    </w:p>
    <w:p w14:paraId="7118D92A" w14:textId="77777777" w:rsidR="007D7BE4" w:rsidRPr="003152B6" w:rsidRDefault="007D7BE4" w:rsidP="007D7BE4">
      <w:pPr>
        <w:rPr>
          <w:rFonts w:ascii="Arial" w:hAnsi="Arial" w:cs="Arial"/>
          <w:b/>
          <w:bCs/>
          <w:sz w:val="22"/>
          <w:szCs w:val="22"/>
        </w:rPr>
      </w:pPr>
    </w:p>
    <w:p w14:paraId="61500376" w14:textId="3D480135" w:rsidR="007D7BE4" w:rsidRPr="003152B6" w:rsidRDefault="007D7BE4" w:rsidP="00A4260D">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Sprzedaż energii elektrycznej odbywa się na warunkach określonych przepisami ustawy z dnia 10 kwietnia 1997 r. – Prawo energetyczne (Dz.U. z 201</w:t>
      </w:r>
      <w:r w:rsidR="00FF0AC4">
        <w:rPr>
          <w:rFonts w:ascii="Arial" w:hAnsi="Arial" w:cs="Arial"/>
          <w:sz w:val="22"/>
          <w:szCs w:val="22"/>
        </w:rPr>
        <w:t>8</w:t>
      </w:r>
      <w:r w:rsidRPr="003152B6">
        <w:rPr>
          <w:rFonts w:ascii="Arial" w:hAnsi="Arial" w:cs="Arial"/>
          <w:sz w:val="22"/>
          <w:szCs w:val="22"/>
        </w:rPr>
        <w:t xml:space="preserve"> r. poz. </w:t>
      </w:r>
      <w:r w:rsidR="00A055BC">
        <w:rPr>
          <w:rFonts w:ascii="Arial" w:hAnsi="Arial" w:cs="Arial"/>
          <w:sz w:val="22"/>
          <w:szCs w:val="22"/>
        </w:rPr>
        <w:t>755</w:t>
      </w:r>
      <w:r w:rsidRPr="003152B6">
        <w:rPr>
          <w:rFonts w:ascii="Arial" w:hAnsi="Arial" w:cs="Arial"/>
          <w:sz w:val="22"/>
          <w:szCs w:val="22"/>
        </w:rPr>
        <w:t xml:space="preserve">, z późn. zm.), zwanej dalej Prawo energetyczne, zgodnie z obowiązującymi rozporządzeniami  do ww.  ustawy oraz przepisami ustawy    z  dnia   23 kwietnia 1964 r.- Kodeks cywilny (Dz.U. </w:t>
      </w:r>
      <w:r w:rsidR="00AF4091">
        <w:rPr>
          <w:rFonts w:ascii="Arial" w:hAnsi="Arial" w:cs="Arial"/>
          <w:sz w:val="22"/>
          <w:szCs w:val="22"/>
        </w:rPr>
        <w:br/>
      </w:r>
      <w:r w:rsidRPr="003152B6">
        <w:rPr>
          <w:rFonts w:ascii="Arial" w:hAnsi="Arial" w:cs="Arial"/>
          <w:sz w:val="22"/>
          <w:szCs w:val="22"/>
        </w:rPr>
        <w:t xml:space="preserve">z </w:t>
      </w:r>
      <w:r w:rsidR="00A4260D" w:rsidRPr="003152B6">
        <w:rPr>
          <w:rFonts w:ascii="Arial" w:hAnsi="Arial" w:cs="Arial"/>
          <w:sz w:val="22"/>
          <w:szCs w:val="22"/>
        </w:rPr>
        <w:t>201</w:t>
      </w:r>
      <w:r w:rsidR="00FF0AC4">
        <w:rPr>
          <w:rFonts w:ascii="Arial" w:hAnsi="Arial" w:cs="Arial"/>
          <w:sz w:val="22"/>
          <w:szCs w:val="22"/>
        </w:rPr>
        <w:t>9</w:t>
      </w:r>
      <w:r w:rsidR="008468CC">
        <w:rPr>
          <w:rFonts w:ascii="Arial" w:hAnsi="Arial" w:cs="Arial"/>
          <w:sz w:val="22"/>
          <w:szCs w:val="22"/>
        </w:rPr>
        <w:t xml:space="preserve"> </w:t>
      </w:r>
      <w:r w:rsidR="00A4260D" w:rsidRPr="003152B6">
        <w:rPr>
          <w:rFonts w:ascii="Arial" w:hAnsi="Arial" w:cs="Arial"/>
          <w:sz w:val="22"/>
          <w:szCs w:val="22"/>
        </w:rPr>
        <w:t xml:space="preserve">r. poz. </w:t>
      </w:r>
      <w:r w:rsidR="00A055BC">
        <w:rPr>
          <w:rFonts w:ascii="Arial" w:hAnsi="Arial" w:cs="Arial"/>
          <w:sz w:val="22"/>
          <w:szCs w:val="22"/>
        </w:rPr>
        <w:t>1</w:t>
      </w:r>
      <w:r w:rsidR="00FF0AC4">
        <w:rPr>
          <w:rFonts w:ascii="Arial" w:hAnsi="Arial" w:cs="Arial"/>
          <w:sz w:val="22"/>
          <w:szCs w:val="22"/>
        </w:rPr>
        <w:t>145</w:t>
      </w:r>
      <w:r w:rsidR="00A4260D" w:rsidRPr="003152B6">
        <w:rPr>
          <w:rFonts w:ascii="Arial" w:hAnsi="Arial" w:cs="Arial"/>
          <w:sz w:val="22"/>
          <w:szCs w:val="22"/>
        </w:rPr>
        <w:t xml:space="preserve"> </w:t>
      </w:r>
      <w:r w:rsidR="00A055BC">
        <w:rPr>
          <w:rFonts w:ascii="Arial" w:hAnsi="Arial" w:cs="Arial"/>
          <w:sz w:val="22"/>
          <w:szCs w:val="22"/>
        </w:rPr>
        <w:t>t.j.</w:t>
      </w:r>
      <w:r w:rsidR="00002C0C">
        <w:rPr>
          <w:rFonts w:ascii="Arial" w:hAnsi="Arial" w:cs="Arial"/>
          <w:sz w:val="22"/>
          <w:szCs w:val="22"/>
        </w:rPr>
        <w:t>)</w:t>
      </w:r>
      <w:r w:rsidRPr="003152B6">
        <w:rPr>
          <w:rFonts w:ascii="Arial" w:hAnsi="Arial" w:cs="Arial"/>
          <w:sz w:val="22"/>
          <w:szCs w:val="22"/>
        </w:rPr>
        <w:t xml:space="preserve">, zasadami określonymi postanowieniami niniejszej Umowy, oraz </w:t>
      </w:r>
      <w:r w:rsidRPr="003152B6">
        <w:rPr>
          <w:rFonts w:ascii="Arial" w:hAnsi="Arial" w:cs="Arial"/>
          <w:sz w:val="22"/>
          <w:szCs w:val="22"/>
        </w:rPr>
        <w:lastRenderedPageBreak/>
        <w:t>w oparciu o ustawę z dnia 29 stycznia 2004 r. Prawo zamówień publicznych (Dz. U. z 201</w:t>
      </w:r>
      <w:r w:rsidR="00FF0AC4">
        <w:rPr>
          <w:rFonts w:ascii="Arial" w:hAnsi="Arial" w:cs="Arial"/>
          <w:sz w:val="22"/>
          <w:szCs w:val="22"/>
        </w:rPr>
        <w:t>9</w:t>
      </w:r>
      <w:r w:rsidRPr="003152B6">
        <w:rPr>
          <w:rFonts w:ascii="Arial" w:hAnsi="Arial" w:cs="Arial"/>
          <w:sz w:val="22"/>
          <w:szCs w:val="22"/>
        </w:rPr>
        <w:t xml:space="preserve"> r.   poz. </w:t>
      </w:r>
      <w:r w:rsidR="00A76451" w:rsidRPr="008468CC">
        <w:rPr>
          <w:rFonts w:ascii="Arial" w:hAnsi="Arial" w:cs="Arial"/>
          <w:bCs/>
          <w:sz w:val="22"/>
          <w:szCs w:val="22"/>
        </w:rPr>
        <w:t>1</w:t>
      </w:r>
      <w:r w:rsidR="00A76451">
        <w:rPr>
          <w:rFonts w:ascii="Arial" w:hAnsi="Arial" w:cs="Arial"/>
          <w:bCs/>
          <w:sz w:val="22"/>
          <w:szCs w:val="22"/>
        </w:rPr>
        <w:t xml:space="preserve">843 </w:t>
      </w:r>
      <w:r w:rsidR="00FF0AC4">
        <w:rPr>
          <w:rFonts w:ascii="Arial" w:hAnsi="Arial" w:cs="Arial"/>
          <w:bCs/>
          <w:sz w:val="22"/>
          <w:szCs w:val="22"/>
        </w:rPr>
        <w:t>t.j.)</w:t>
      </w:r>
    </w:p>
    <w:p w14:paraId="55A1B296" w14:textId="5339377C"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Umowa nie obejmuje rozliczeń związanych z dystrybucją energii elektrycznej, przyłączeniem, opomiarowaniem, wchodzących w zakres odrębnej umowy </w:t>
      </w:r>
      <w:r w:rsidR="00AF4091">
        <w:rPr>
          <w:rFonts w:ascii="Arial" w:hAnsi="Arial" w:cs="Arial"/>
          <w:sz w:val="22"/>
          <w:szCs w:val="22"/>
        </w:rPr>
        <w:br/>
      </w:r>
      <w:r w:rsidRPr="003152B6">
        <w:rPr>
          <w:rFonts w:ascii="Arial" w:hAnsi="Arial" w:cs="Arial"/>
          <w:sz w:val="22"/>
          <w:szCs w:val="22"/>
        </w:rPr>
        <w:t xml:space="preserve">o świadczenie usług dystrybucji </w:t>
      </w:r>
      <w:r w:rsidR="00ED08F9">
        <w:rPr>
          <w:rFonts w:ascii="Arial" w:hAnsi="Arial" w:cs="Arial"/>
          <w:sz w:val="22"/>
          <w:szCs w:val="22"/>
        </w:rPr>
        <w:t xml:space="preserve">energii elektrycznej </w:t>
      </w:r>
      <w:r w:rsidRPr="003152B6">
        <w:rPr>
          <w:rFonts w:ascii="Arial" w:hAnsi="Arial" w:cs="Arial"/>
          <w:sz w:val="22"/>
          <w:szCs w:val="22"/>
        </w:rPr>
        <w:t xml:space="preserve">zawartych przez </w:t>
      </w:r>
      <w:r w:rsidR="00231F10" w:rsidRPr="003152B6">
        <w:rPr>
          <w:rFonts w:ascii="Arial" w:hAnsi="Arial" w:cs="Arial"/>
          <w:sz w:val="22"/>
          <w:szCs w:val="22"/>
        </w:rPr>
        <w:t>Zamawiający</w:t>
      </w:r>
      <w:r w:rsidRPr="003152B6">
        <w:rPr>
          <w:rFonts w:ascii="Arial" w:hAnsi="Arial" w:cs="Arial"/>
          <w:sz w:val="22"/>
          <w:szCs w:val="22"/>
        </w:rPr>
        <w:t>ch z Operatorem Sieci Dystrybucyjnej.</w:t>
      </w:r>
    </w:p>
    <w:p w14:paraId="374D13D6" w14:textId="56A15E5F" w:rsidR="007D7BE4" w:rsidRPr="00BA2709" w:rsidRDefault="007D7BE4" w:rsidP="00BA2709">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Sprzedaż odbywa się za pośrednictwem sieci dystrybucyjnej należącej do </w:t>
      </w:r>
      <w:r w:rsidRPr="003152B6">
        <w:rPr>
          <w:rFonts w:ascii="Arial" w:hAnsi="Arial" w:cs="Arial"/>
          <w:bCs/>
          <w:sz w:val="22"/>
          <w:szCs w:val="22"/>
        </w:rPr>
        <w:t>Energa Operator S.A</w:t>
      </w:r>
      <w:r w:rsidRPr="003152B6">
        <w:rPr>
          <w:rFonts w:ascii="Arial" w:hAnsi="Arial" w:cs="Arial"/>
          <w:sz w:val="22"/>
          <w:szCs w:val="22"/>
        </w:rPr>
        <w:t xml:space="preserve">. (zwanej dalej OSD), z którym </w:t>
      </w:r>
      <w:r w:rsidR="00231F10" w:rsidRPr="003152B6">
        <w:rPr>
          <w:rFonts w:ascii="Arial" w:hAnsi="Arial" w:cs="Arial"/>
          <w:bCs/>
          <w:sz w:val="22"/>
          <w:szCs w:val="22"/>
        </w:rPr>
        <w:t>Zamawiający</w:t>
      </w:r>
      <w:r w:rsidRPr="003152B6">
        <w:rPr>
          <w:rFonts w:ascii="Arial" w:hAnsi="Arial" w:cs="Arial"/>
          <w:sz w:val="22"/>
          <w:szCs w:val="22"/>
        </w:rPr>
        <w:t xml:space="preserve"> jako Odbiorcy końcowi mają podpisane lub podpiszą umowy o świadczenie usług dystrybucji</w:t>
      </w:r>
      <w:r w:rsidR="00ED08F9">
        <w:rPr>
          <w:rFonts w:ascii="Arial" w:hAnsi="Arial" w:cs="Arial"/>
          <w:sz w:val="22"/>
          <w:szCs w:val="22"/>
        </w:rPr>
        <w:t xml:space="preserve"> energii elektrycznej</w:t>
      </w:r>
      <w:r w:rsidRPr="00BA2709">
        <w:rPr>
          <w:rFonts w:ascii="Arial" w:hAnsi="Arial" w:cs="Arial"/>
          <w:sz w:val="22"/>
          <w:szCs w:val="22"/>
        </w:rPr>
        <w:t>.</w:t>
      </w:r>
    </w:p>
    <w:p w14:paraId="22FECF70"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Wykonawca</w:t>
      </w:r>
      <w:r w:rsidR="007D7BE4" w:rsidRPr="003152B6">
        <w:rPr>
          <w:rFonts w:ascii="Arial" w:hAnsi="Arial" w:cs="Arial"/>
          <w:sz w:val="22"/>
          <w:szCs w:val="22"/>
        </w:rPr>
        <w:t xml:space="preserve"> oświadcza, że ma zawartą stosowną umowę z OSD, umożliwiającą sprzedaż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za pośrednictwem sieci dystrybucyjnej OSD.</w:t>
      </w:r>
    </w:p>
    <w:p w14:paraId="2468B53C" w14:textId="77777777" w:rsidR="00C4447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C44474" w:rsidRPr="003152B6">
        <w:rPr>
          <w:rFonts w:ascii="Arial" w:hAnsi="Arial" w:cs="Arial"/>
          <w:sz w:val="22"/>
          <w:szCs w:val="22"/>
        </w:rPr>
        <w:t xml:space="preserve"> oświadczają, że posiadają tytuł prawny do korzystania z obiektów, do których dostarczana będzie energia elektryczna.</w:t>
      </w:r>
    </w:p>
    <w:p w14:paraId="5FFD8574" w14:textId="4980CDCE" w:rsidR="007D7BE4" w:rsidRPr="00A47D3D"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A47D3D">
        <w:rPr>
          <w:rFonts w:ascii="Arial" w:hAnsi="Arial" w:cs="Arial"/>
          <w:sz w:val="22"/>
          <w:szCs w:val="22"/>
        </w:rPr>
        <w:t>Zamawiający</w:t>
      </w:r>
      <w:r w:rsidR="007D7BE4" w:rsidRPr="00A47D3D">
        <w:rPr>
          <w:rFonts w:ascii="Arial" w:hAnsi="Arial" w:cs="Arial"/>
          <w:sz w:val="22"/>
          <w:szCs w:val="22"/>
        </w:rPr>
        <w:t xml:space="preserve"> oświadczają, że mają zabezpieczone środki finansowe na pokrycie kosztu energii elektrycznej objętej niniejszą umową</w:t>
      </w:r>
      <w:r w:rsidR="008A6BCB">
        <w:rPr>
          <w:rFonts w:ascii="Arial" w:hAnsi="Arial" w:cs="Arial"/>
          <w:sz w:val="22"/>
          <w:szCs w:val="22"/>
        </w:rPr>
        <w:t>. W przypadku Gminy Miasto Kołobrzeg w budżecie miasta</w:t>
      </w:r>
      <w:r w:rsidR="007D7BE4" w:rsidRPr="00A47D3D">
        <w:rPr>
          <w:rFonts w:ascii="Arial" w:hAnsi="Arial" w:cs="Arial"/>
          <w:sz w:val="22"/>
          <w:szCs w:val="22"/>
        </w:rPr>
        <w:t xml:space="preserve">: </w:t>
      </w:r>
    </w:p>
    <w:p w14:paraId="2780EA33" w14:textId="17A55F53" w:rsidR="00787E08" w:rsidRPr="00A47D3D" w:rsidRDefault="00787E08" w:rsidP="00787E08">
      <w:pPr>
        <w:ind w:left="426"/>
        <w:jc w:val="both"/>
        <w:rPr>
          <w:rFonts w:ascii="Arial" w:hAnsi="Arial" w:cs="Arial"/>
          <w:b/>
          <w:sz w:val="22"/>
          <w:szCs w:val="22"/>
          <w:u w:val="single"/>
        </w:rPr>
      </w:pPr>
      <w:r w:rsidRPr="00A47D3D">
        <w:rPr>
          <w:rFonts w:ascii="Arial" w:hAnsi="Arial" w:cs="Arial"/>
          <w:sz w:val="22"/>
          <w:szCs w:val="22"/>
          <w:shd w:val="clear" w:color="auto" w:fill="FFFFFF"/>
        </w:rPr>
        <w:t xml:space="preserve">dział 630 rozdział 63095, </w:t>
      </w:r>
      <w:r w:rsidRPr="00A47D3D">
        <w:rPr>
          <w:rFonts w:ascii="Arial" w:hAnsi="Arial" w:cs="Arial"/>
          <w:sz w:val="22"/>
          <w:szCs w:val="22"/>
        </w:rPr>
        <w:t>dział 700 rozdział 70005, dział 750 rozdział 75023, dział 754 rozdział 75416, dział 801 rozdziały 80101, 80104, 80103, 80110, 80148, dział 851 rozdział 85154, dział 852 rozdział 85203, 85219, dział 853 rozdział 85305, dział 900 rozdziały: 90015, 90095</w:t>
      </w:r>
    </w:p>
    <w:p w14:paraId="1BF597FF" w14:textId="77777777" w:rsidR="007D7BE4" w:rsidRPr="003152B6" w:rsidRDefault="007D7BE4" w:rsidP="007D7BE4">
      <w:pPr>
        <w:jc w:val="both"/>
        <w:rPr>
          <w:rFonts w:ascii="Arial" w:hAnsi="Arial" w:cs="Arial"/>
          <w:b/>
          <w:bCs/>
          <w:sz w:val="22"/>
          <w:szCs w:val="22"/>
        </w:rPr>
      </w:pPr>
    </w:p>
    <w:p w14:paraId="37D4D7D8"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2</w:t>
      </w:r>
    </w:p>
    <w:p w14:paraId="7B695ADF" w14:textId="77777777" w:rsidR="007D7BE4" w:rsidRPr="003152B6" w:rsidRDefault="007D7BE4" w:rsidP="007D7BE4">
      <w:pPr>
        <w:jc w:val="both"/>
        <w:rPr>
          <w:rFonts w:ascii="Arial" w:hAnsi="Arial" w:cs="Arial"/>
          <w:sz w:val="22"/>
          <w:szCs w:val="22"/>
        </w:rPr>
      </w:pPr>
    </w:p>
    <w:p w14:paraId="13D02250"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do sprzedaży energii elektrycznej dla obiektów  należących do </w:t>
      </w:r>
      <w:r w:rsidRPr="003152B6">
        <w:rPr>
          <w:rFonts w:ascii="Arial" w:hAnsi="Arial" w:cs="Arial"/>
          <w:bCs/>
          <w:sz w:val="22"/>
          <w:szCs w:val="22"/>
        </w:rPr>
        <w:t>Zamawiający</w:t>
      </w:r>
      <w:r w:rsidR="007D7BE4" w:rsidRPr="003152B6">
        <w:rPr>
          <w:rFonts w:ascii="Arial" w:hAnsi="Arial" w:cs="Arial"/>
          <w:bCs/>
          <w:sz w:val="22"/>
          <w:szCs w:val="22"/>
        </w:rPr>
        <w:t>ch,</w:t>
      </w:r>
      <w:r w:rsidR="007D7BE4" w:rsidRPr="003152B6">
        <w:rPr>
          <w:rFonts w:ascii="Arial" w:hAnsi="Arial" w:cs="Arial"/>
          <w:sz w:val="22"/>
          <w:szCs w:val="22"/>
        </w:rPr>
        <w:t xml:space="preserve"> wymienionych w Załączniku nr 1 do niniejszej umowy. </w:t>
      </w:r>
    </w:p>
    <w:p w14:paraId="32C10FEF"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się do:</w:t>
      </w:r>
    </w:p>
    <w:p w14:paraId="338D187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elektrycznej z zachowaniem obowiązujących standardów jakościowych wskazanych w § 3 niniejszej umowy,</w:t>
      </w:r>
    </w:p>
    <w:p w14:paraId="46F17D5A"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pełnienia obowiązku pełnienia funkcji podmiotu odpowiedzialnego za bilansowanie handlowe,</w:t>
      </w:r>
    </w:p>
    <w:p w14:paraId="3962CEE5"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prowadzenia ewidencji wpłat należności zapewniających poprawność rozliczeń,</w:t>
      </w:r>
    </w:p>
    <w:p w14:paraId="1EA801E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udostępniania nieodpłatnie informacji w sprawie zasad rozliczeń, danych pomiarowo – rozliczeniowych w zakresie sprzedaży energii elektrycznej do obiektów objętych umową.</w:t>
      </w:r>
    </w:p>
    <w:p w14:paraId="2E5EE00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w cenach ofertowych do nowych punktów pomiarowych lub nowych obiektów.</w:t>
      </w:r>
    </w:p>
    <w:p w14:paraId="116F4331" w14:textId="77777777" w:rsidR="007D7BE4" w:rsidRPr="003152B6" w:rsidRDefault="00231F10"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bCs/>
          <w:sz w:val="22"/>
          <w:szCs w:val="22"/>
        </w:rPr>
        <w:t>Zamawiający</w:t>
      </w:r>
      <w:r w:rsidR="007D7BE4" w:rsidRPr="003152B6">
        <w:rPr>
          <w:rFonts w:ascii="Arial" w:hAnsi="Arial" w:cs="Arial"/>
          <w:sz w:val="22"/>
          <w:szCs w:val="22"/>
        </w:rPr>
        <w:t xml:space="preserve"> zobowiązują się do:</w:t>
      </w:r>
    </w:p>
    <w:p w14:paraId="747176A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zakupu energii zgodnie z obowiązującymi przepisami i warunkami Umowy, zabezpieczenia przed uszkodzeniem lub zniszczeniem urządzeń pomiarowych oraz plomb, w tym plomb legalizacyjnych na wszystkich elementach, a w szczególności plomb zabezpieczeń głównych i w układzie pomiarowo-rozliczeniowym,</w:t>
      </w:r>
    </w:p>
    <w:p w14:paraId="3FE1EC4A" w14:textId="77777777" w:rsidR="007D7BE4" w:rsidRPr="003152B6" w:rsidRDefault="007D7BE4" w:rsidP="007D7BE4">
      <w:pPr>
        <w:numPr>
          <w:ilvl w:val="0"/>
          <w:numId w:val="7"/>
        </w:numPr>
        <w:tabs>
          <w:tab w:val="clear" w:pos="1440"/>
          <w:tab w:val="num" w:pos="851"/>
        </w:tabs>
        <w:ind w:left="851" w:hanging="425"/>
        <w:jc w:val="both"/>
        <w:rPr>
          <w:rFonts w:ascii="Arial" w:hAnsi="Arial" w:cs="Arial"/>
          <w:sz w:val="22"/>
          <w:szCs w:val="22"/>
        </w:rPr>
      </w:pPr>
      <w:r w:rsidRPr="003152B6">
        <w:rPr>
          <w:rFonts w:ascii="Arial" w:hAnsi="Arial" w:cs="Arial"/>
          <w:sz w:val="22"/>
          <w:szCs w:val="22"/>
        </w:rPr>
        <w:t>terminowego regulowania należności za energię elektryczna oraz innych należności związanych ze sprzedażą tej energii.</w:t>
      </w:r>
    </w:p>
    <w:p w14:paraId="5932A407" w14:textId="77777777" w:rsidR="007D7BE4" w:rsidRPr="003152B6" w:rsidRDefault="007D7BE4"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sz w:val="22"/>
          <w:szCs w:val="22"/>
        </w:rPr>
        <w:t>Strony zobowiązują się do:</w:t>
      </w:r>
    </w:p>
    <w:p w14:paraId="06CB95E2" w14:textId="77777777" w:rsidR="007D7BE4" w:rsidRPr="003152B6" w:rsidRDefault="007D7BE4" w:rsidP="007D7BE4">
      <w:pPr>
        <w:numPr>
          <w:ilvl w:val="0"/>
          <w:numId w:val="5"/>
        </w:numPr>
        <w:tabs>
          <w:tab w:val="num" w:pos="851"/>
        </w:tabs>
        <w:ind w:left="851" w:hanging="425"/>
        <w:jc w:val="both"/>
        <w:rPr>
          <w:rFonts w:ascii="Arial" w:hAnsi="Arial" w:cs="Arial"/>
          <w:sz w:val="22"/>
          <w:szCs w:val="22"/>
        </w:rPr>
      </w:pPr>
      <w:r w:rsidRPr="003152B6">
        <w:rPr>
          <w:rFonts w:ascii="Arial" w:hAnsi="Arial" w:cs="Arial"/>
          <w:sz w:val="22"/>
          <w:szCs w:val="22"/>
        </w:rPr>
        <w:t>niezwłocznego wzajemnego informowania się o zauważonych wadach lub usterkach w układzie pomiarowo- rozliczeniowym oraz innych okolicznościach mających wpływ na rozliczenia za energię,</w:t>
      </w:r>
    </w:p>
    <w:p w14:paraId="3501CBB2" w14:textId="1B13D198" w:rsidR="007D7BE4" w:rsidRPr="003152B6" w:rsidRDefault="007D7BE4" w:rsidP="002817D4">
      <w:pPr>
        <w:tabs>
          <w:tab w:val="left" w:pos="851"/>
        </w:tabs>
        <w:ind w:left="851" w:hanging="425"/>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w:t>
      </w:r>
      <w:r w:rsidRPr="003152B6">
        <w:rPr>
          <w:rFonts w:ascii="Arial" w:hAnsi="Arial" w:cs="Arial"/>
          <w:sz w:val="22"/>
          <w:szCs w:val="22"/>
        </w:rPr>
        <w:t>zapewnienia wzajemnego dostępu oraz wglądu do materiałów  stanowiących podstawę do rozliczeń za dostarczoną energię oraz kontroli  prawidłowości wskazań układów pomiarowych.</w:t>
      </w:r>
    </w:p>
    <w:p w14:paraId="20F029EF" w14:textId="77777777" w:rsidR="007D7BE4" w:rsidRPr="003152B6" w:rsidRDefault="007D7BE4" w:rsidP="007D7BE4">
      <w:pPr>
        <w:rPr>
          <w:rFonts w:ascii="Arial" w:hAnsi="Arial" w:cs="Arial"/>
          <w:sz w:val="22"/>
          <w:szCs w:val="22"/>
        </w:rPr>
      </w:pPr>
    </w:p>
    <w:p w14:paraId="38856721"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3</w:t>
      </w:r>
    </w:p>
    <w:p w14:paraId="70D22464" w14:textId="77777777" w:rsidR="007D7BE4" w:rsidRPr="003152B6" w:rsidRDefault="007D7BE4" w:rsidP="007D7BE4">
      <w:pPr>
        <w:jc w:val="both"/>
        <w:rPr>
          <w:rFonts w:ascii="Arial" w:hAnsi="Arial" w:cs="Arial"/>
          <w:sz w:val="22"/>
          <w:szCs w:val="22"/>
        </w:rPr>
      </w:pPr>
    </w:p>
    <w:p w14:paraId="48CB1480"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zobowiązuje się zapewnić </w:t>
      </w:r>
      <w:r w:rsidRPr="003152B6">
        <w:rPr>
          <w:rFonts w:ascii="Arial" w:hAnsi="Arial" w:cs="Arial"/>
          <w:sz w:val="22"/>
          <w:szCs w:val="22"/>
        </w:rPr>
        <w:t>Zamawiający</w:t>
      </w:r>
      <w:r w:rsidR="007D7BE4" w:rsidRPr="003152B6">
        <w:rPr>
          <w:rFonts w:ascii="Arial" w:hAnsi="Arial" w:cs="Arial"/>
          <w:sz w:val="22"/>
          <w:szCs w:val="22"/>
        </w:rPr>
        <w:t>m standardy jakościowe obsługi zgodne z obowiązującymi przepisami Prawa energetycznego.</w:t>
      </w:r>
    </w:p>
    <w:p w14:paraId="31DE5C3A" w14:textId="27EECC94"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nie gwarantuje ciągłości sprzedaży energii elektrycznej oraz nie ponosi odpowiedzialności za niedostarczenie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w:t>
      </w:r>
      <w:r w:rsidR="007D7BE4" w:rsidRPr="003152B6">
        <w:rPr>
          <w:rFonts w:ascii="Arial" w:hAnsi="Arial" w:cs="Arial"/>
          <w:sz w:val="22"/>
          <w:szCs w:val="22"/>
        </w:rPr>
        <w:lastRenderedPageBreak/>
        <w:t xml:space="preserve">lub wskazanych przez </w:t>
      </w:r>
      <w:r w:rsidRPr="003152B6">
        <w:rPr>
          <w:rFonts w:ascii="Arial" w:hAnsi="Arial" w:cs="Arial"/>
          <w:sz w:val="22"/>
          <w:szCs w:val="22"/>
        </w:rPr>
        <w:t>Zamawiających</w:t>
      </w:r>
      <w:r w:rsidR="007D7BE4" w:rsidRPr="003152B6">
        <w:rPr>
          <w:rFonts w:ascii="Arial" w:hAnsi="Arial" w:cs="Arial"/>
          <w:sz w:val="22"/>
          <w:szCs w:val="22"/>
        </w:rPr>
        <w:t xml:space="preserve"> w przypadku klęsk żywiołowych, innych przypadków siły wyższej, awarii w systemie oraz awarii sieciowych, jak również </w:t>
      </w:r>
      <w:r w:rsidR="00AF4091">
        <w:rPr>
          <w:rFonts w:ascii="Arial" w:hAnsi="Arial" w:cs="Arial"/>
          <w:sz w:val="22"/>
          <w:szCs w:val="22"/>
        </w:rPr>
        <w:br/>
      </w:r>
      <w:r w:rsidR="007D7BE4" w:rsidRPr="003152B6">
        <w:rPr>
          <w:rFonts w:ascii="Arial" w:hAnsi="Arial" w:cs="Arial"/>
          <w:sz w:val="22"/>
          <w:szCs w:val="22"/>
        </w:rPr>
        <w:t>z powodu wyłączeń dokonywanych przez OSD.</w:t>
      </w:r>
    </w:p>
    <w:p w14:paraId="3A84DBDC" w14:textId="63CB7800" w:rsidR="007D7BE4" w:rsidRPr="003152B6" w:rsidRDefault="007D7BE4"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W przypadku niedotrzymania standardów jakościowych obsługi określonych obowiązującymi przepisami Prawa energetycznego, </w:t>
      </w:r>
      <w:r w:rsidR="00231F10" w:rsidRPr="003152B6">
        <w:rPr>
          <w:rFonts w:ascii="Arial" w:hAnsi="Arial" w:cs="Arial"/>
          <w:sz w:val="22"/>
          <w:szCs w:val="22"/>
        </w:rPr>
        <w:t>Wykonawca</w:t>
      </w:r>
      <w:r w:rsidRPr="003152B6">
        <w:rPr>
          <w:rFonts w:ascii="Arial" w:hAnsi="Arial" w:cs="Arial"/>
          <w:sz w:val="22"/>
          <w:szCs w:val="22"/>
        </w:rPr>
        <w:t xml:space="preserve"> zobowiązany jest do udzielania bonifikaty według stawek i na zasadach określonych w rozporządzeniu Ministra </w:t>
      </w:r>
      <w:r w:rsidR="00413AE9">
        <w:rPr>
          <w:rFonts w:ascii="Arial" w:hAnsi="Arial" w:cs="Arial"/>
          <w:sz w:val="22"/>
          <w:szCs w:val="22"/>
        </w:rPr>
        <w:t>Energii</w:t>
      </w:r>
      <w:r w:rsidRPr="003152B6">
        <w:rPr>
          <w:rFonts w:ascii="Arial" w:hAnsi="Arial" w:cs="Arial"/>
          <w:sz w:val="22"/>
          <w:szCs w:val="22"/>
        </w:rPr>
        <w:t xml:space="preserve"> z dnia </w:t>
      </w:r>
      <w:r w:rsidR="00FF0AC4">
        <w:rPr>
          <w:rFonts w:ascii="Arial" w:hAnsi="Arial" w:cs="Arial"/>
          <w:sz w:val="22"/>
          <w:szCs w:val="22"/>
        </w:rPr>
        <w:t>6</w:t>
      </w:r>
      <w:r w:rsidRPr="003152B6">
        <w:rPr>
          <w:rFonts w:ascii="Arial" w:hAnsi="Arial" w:cs="Arial"/>
          <w:sz w:val="22"/>
          <w:szCs w:val="22"/>
        </w:rPr>
        <w:t xml:space="preserve"> </w:t>
      </w:r>
      <w:r w:rsidR="00FF0AC4">
        <w:rPr>
          <w:rFonts w:ascii="Arial" w:hAnsi="Arial" w:cs="Arial"/>
          <w:sz w:val="22"/>
          <w:szCs w:val="22"/>
        </w:rPr>
        <w:t>marca</w:t>
      </w:r>
      <w:r w:rsidRPr="003152B6">
        <w:rPr>
          <w:rFonts w:ascii="Arial" w:hAnsi="Arial" w:cs="Arial"/>
          <w:sz w:val="22"/>
          <w:szCs w:val="22"/>
        </w:rPr>
        <w:t xml:space="preserve">  201</w:t>
      </w:r>
      <w:r w:rsidR="00FF0AC4">
        <w:rPr>
          <w:rFonts w:ascii="Arial" w:hAnsi="Arial" w:cs="Arial"/>
          <w:sz w:val="22"/>
          <w:szCs w:val="22"/>
        </w:rPr>
        <w:t>9</w:t>
      </w:r>
      <w:r w:rsidRPr="003152B6">
        <w:rPr>
          <w:rFonts w:ascii="Arial" w:hAnsi="Arial" w:cs="Arial"/>
          <w:sz w:val="22"/>
          <w:szCs w:val="22"/>
        </w:rPr>
        <w:t xml:space="preserve"> roku w sprawie szczegółowych zasad kształtowania i kalkulacji taryf oraz rozliczeń w obrocie energią elektryczną (Dz.U. </w:t>
      </w:r>
      <w:r w:rsidR="00AF4091">
        <w:rPr>
          <w:rFonts w:ascii="Arial" w:hAnsi="Arial" w:cs="Arial"/>
          <w:sz w:val="22"/>
          <w:szCs w:val="22"/>
        </w:rPr>
        <w:br/>
      </w:r>
      <w:r w:rsidRPr="003152B6">
        <w:rPr>
          <w:rFonts w:ascii="Arial" w:hAnsi="Arial" w:cs="Arial"/>
          <w:sz w:val="22"/>
          <w:szCs w:val="22"/>
        </w:rPr>
        <w:t>z 201</w:t>
      </w:r>
      <w:r w:rsidR="00FF0AC4">
        <w:rPr>
          <w:rFonts w:ascii="Arial" w:hAnsi="Arial" w:cs="Arial"/>
          <w:sz w:val="22"/>
          <w:szCs w:val="22"/>
        </w:rPr>
        <w:t>9</w:t>
      </w:r>
      <w:r w:rsidRPr="003152B6">
        <w:rPr>
          <w:rFonts w:ascii="Arial" w:hAnsi="Arial" w:cs="Arial"/>
          <w:sz w:val="22"/>
          <w:szCs w:val="22"/>
        </w:rPr>
        <w:t xml:space="preserve"> r. poz. </w:t>
      </w:r>
      <w:r w:rsidR="00FF0AC4">
        <w:rPr>
          <w:rFonts w:ascii="Arial" w:hAnsi="Arial" w:cs="Arial"/>
          <w:sz w:val="22"/>
          <w:szCs w:val="22"/>
        </w:rPr>
        <w:t>503</w:t>
      </w:r>
      <w:r w:rsidR="00DA23BB">
        <w:rPr>
          <w:rFonts w:ascii="Arial" w:hAnsi="Arial" w:cs="Arial"/>
          <w:sz w:val="22"/>
          <w:szCs w:val="22"/>
        </w:rPr>
        <w:t xml:space="preserve"> </w:t>
      </w:r>
      <w:r w:rsidR="00792756">
        <w:rPr>
          <w:rFonts w:ascii="Arial" w:hAnsi="Arial" w:cs="Arial"/>
          <w:sz w:val="22"/>
          <w:szCs w:val="22"/>
        </w:rPr>
        <w:t>t.j.)</w:t>
      </w:r>
      <w:r w:rsidRPr="003152B6">
        <w:rPr>
          <w:rFonts w:ascii="Arial" w:hAnsi="Arial" w:cs="Arial"/>
          <w:sz w:val="22"/>
          <w:szCs w:val="22"/>
        </w:rPr>
        <w:t xml:space="preserve"> </w:t>
      </w:r>
    </w:p>
    <w:p w14:paraId="15F36902" w14:textId="77777777" w:rsidR="007D7BE4" w:rsidRPr="003152B6" w:rsidRDefault="007D7BE4" w:rsidP="007D7BE4">
      <w:pPr>
        <w:jc w:val="both"/>
        <w:rPr>
          <w:rFonts w:ascii="Arial" w:hAnsi="Arial" w:cs="Arial"/>
          <w:sz w:val="22"/>
          <w:szCs w:val="22"/>
        </w:rPr>
      </w:pPr>
    </w:p>
    <w:p w14:paraId="36101C49" w14:textId="77777777" w:rsidR="00AF5605" w:rsidRPr="003152B6" w:rsidRDefault="00AF5605" w:rsidP="007D7BE4">
      <w:pPr>
        <w:jc w:val="both"/>
        <w:rPr>
          <w:rFonts w:ascii="Arial" w:hAnsi="Arial" w:cs="Arial"/>
          <w:sz w:val="22"/>
          <w:szCs w:val="22"/>
        </w:rPr>
      </w:pPr>
    </w:p>
    <w:p w14:paraId="2319FCF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4</w:t>
      </w:r>
    </w:p>
    <w:p w14:paraId="3709EDB7" w14:textId="77777777" w:rsidR="007D7BE4" w:rsidRPr="003152B6" w:rsidRDefault="007D7BE4" w:rsidP="007D7BE4">
      <w:pPr>
        <w:jc w:val="center"/>
        <w:rPr>
          <w:rFonts w:ascii="Arial" w:hAnsi="Arial" w:cs="Arial"/>
          <w:sz w:val="22"/>
          <w:szCs w:val="22"/>
        </w:rPr>
      </w:pPr>
    </w:p>
    <w:p w14:paraId="12F14D7D" w14:textId="0055F8C9" w:rsidR="007D7BE4" w:rsidRPr="003152B6" w:rsidRDefault="007D7BE4" w:rsidP="00AF4091">
      <w:pPr>
        <w:numPr>
          <w:ilvl w:val="0"/>
          <w:numId w:val="4"/>
        </w:numPr>
        <w:tabs>
          <w:tab w:val="clear" w:pos="720"/>
          <w:tab w:val="num" w:pos="426"/>
          <w:tab w:val="num" w:pos="1068"/>
        </w:tabs>
        <w:ind w:left="426" w:hanging="426"/>
        <w:jc w:val="both"/>
        <w:rPr>
          <w:rFonts w:ascii="Arial" w:hAnsi="Arial" w:cs="Arial"/>
          <w:sz w:val="22"/>
          <w:szCs w:val="22"/>
        </w:rPr>
      </w:pPr>
      <w:r w:rsidRPr="003152B6">
        <w:rPr>
          <w:rFonts w:ascii="Arial" w:hAnsi="Arial" w:cs="Arial"/>
          <w:sz w:val="22"/>
          <w:szCs w:val="22"/>
        </w:rPr>
        <w:t xml:space="preserve">Strony ustalają, że rozliczenia za energię elektryczną odbywać się będą zgodnie </w:t>
      </w:r>
      <w:r w:rsidR="00AF4091">
        <w:rPr>
          <w:rFonts w:ascii="Arial" w:hAnsi="Arial" w:cs="Arial"/>
          <w:sz w:val="22"/>
          <w:szCs w:val="22"/>
        </w:rPr>
        <w:br/>
      </w:r>
      <w:r w:rsidRPr="003152B6">
        <w:rPr>
          <w:rFonts w:ascii="Arial" w:hAnsi="Arial" w:cs="Arial"/>
          <w:sz w:val="22"/>
          <w:szCs w:val="22"/>
        </w:rPr>
        <w:t xml:space="preserve">z okresami rozliczeniowymi stosowanymi przez OSD na podstawie wartości ryczałtowych jednostkowych energii elektrycznej (netto), określonych w  Ofercie </w:t>
      </w:r>
      <w:r w:rsidR="00231F10" w:rsidRPr="003152B6">
        <w:rPr>
          <w:rFonts w:ascii="Arial" w:hAnsi="Arial" w:cs="Arial"/>
          <w:sz w:val="22"/>
          <w:szCs w:val="22"/>
        </w:rPr>
        <w:t>Wykonawcy</w:t>
      </w:r>
      <w:r w:rsidRPr="003152B6">
        <w:rPr>
          <w:rFonts w:ascii="Arial" w:hAnsi="Arial" w:cs="Arial"/>
          <w:sz w:val="22"/>
          <w:szCs w:val="22"/>
        </w:rPr>
        <w:t xml:space="preserve">, stanowiącej integralną część umowy. </w:t>
      </w:r>
    </w:p>
    <w:p w14:paraId="4E367D3D" w14:textId="7D35DE0E" w:rsidR="007D7BE4" w:rsidRPr="003152B6" w:rsidRDefault="007D7BE4" w:rsidP="007D7BE4">
      <w:pPr>
        <w:ind w:left="426" w:hanging="426"/>
        <w:jc w:val="both"/>
        <w:rPr>
          <w:rFonts w:ascii="Arial" w:hAnsi="Arial" w:cs="Arial"/>
          <w:sz w:val="22"/>
          <w:szCs w:val="22"/>
        </w:rPr>
      </w:pPr>
      <w:r w:rsidRPr="003152B6">
        <w:rPr>
          <w:rFonts w:ascii="Arial" w:hAnsi="Arial" w:cs="Arial"/>
          <w:sz w:val="22"/>
          <w:szCs w:val="22"/>
        </w:rPr>
        <w:t xml:space="preserve">2.  </w:t>
      </w:r>
      <w:r w:rsidRPr="003152B6">
        <w:rPr>
          <w:rFonts w:ascii="Arial" w:hAnsi="Arial" w:cs="Arial"/>
          <w:sz w:val="22"/>
          <w:szCs w:val="22"/>
        </w:rPr>
        <w:tab/>
        <w:t>Wartości ryczałtowe jednostkowe energii elektrycznej, o których mowa w § 4 ust.</w:t>
      </w:r>
      <w:r w:rsidR="00AF4091">
        <w:rPr>
          <w:rFonts w:ascii="Arial" w:hAnsi="Arial" w:cs="Arial"/>
          <w:sz w:val="22"/>
          <w:szCs w:val="22"/>
        </w:rPr>
        <w:t xml:space="preserve"> </w:t>
      </w:r>
      <w:r w:rsidRPr="003152B6">
        <w:rPr>
          <w:rFonts w:ascii="Arial" w:hAnsi="Arial" w:cs="Arial"/>
          <w:sz w:val="22"/>
          <w:szCs w:val="22"/>
        </w:rPr>
        <w:t>1 wynoszą:</w:t>
      </w:r>
    </w:p>
    <w:p w14:paraId="1B6F7C48" w14:textId="71F353BD" w:rsidR="007D7BE4" w:rsidRPr="003152B6" w:rsidRDefault="004A4496" w:rsidP="007D7BE4">
      <w:pPr>
        <w:ind w:left="426" w:hanging="426"/>
        <w:jc w:val="both"/>
        <w:rPr>
          <w:rFonts w:ascii="Arial" w:hAnsi="Arial" w:cs="Arial"/>
          <w:sz w:val="22"/>
          <w:szCs w:val="22"/>
        </w:rPr>
      </w:pPr>
      <w:r>
        <w:rPr>
          <w:rFonts w:ascii="Arial" w:hAnsi="Arial" w:cs="Arial"/>
          <w:sz w:val="22"/>
          <w:szCs w:val="22"/>
        </w:rPr>
        <w:t>1) w okresie od 1 maja 2020 r. do 30 kwietnia 2021 r.</w:t>
      </w:r>
    </w:p>
    <w:p w14:paraId="1EFF97F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Pr="003152B6">
        <w:rPr>
          <w:rFonts w:ascii="Arial" w:hAnsi="Arial" w:cs="Arial"/>
          <w:sz w:val="22"/>
          <w:szCs w:val="22"/>
        </w:rPr>
        <w:t>0,</w:t>
      </w:r>
      <w:r w:rsidR="00DD228F" w:rsidRPr="003152B6">
        <w:rPr>
          <w:rFonts w:ascii="Arial" w:hAnsi="Arial" w:cs="Arial"/>
          <w:sz w:val="22"/>
          <w:szCs w:val="22"/>
        </w:rPr>
        <w:t>…….</w:t>
      </w:r>
      <w:r w:rsidRPr="003152B6">
        <w:rPr>
          <w:rFonts w:ascii="Arial" w:hAnsi="Arial" w:cs="Arial"/>
          <w:sz w:val="22"/>
          <w:szCs w:val="22"/>
        </w:rPr>
        <w:t xml:space="preserve"> zł netto/kWh  </w:t>
      </w:r>
    </w:p>
    <w:p w14:paraId="4E74E4D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netto/kWh  </w:t>
      </w:r>
    </w:p>
    <w:p w14:paraId="757B382F"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3)  grupa taryfowa C12A:</w:t>
      </w:r>
    </w:p>
    <w:p w14:paraId="1327527F"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66948982"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B6C22FB"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4)  grupa taryfowa C12B:</w:t>
      </w:r>
    </w:p>
    <w:p w14:paraId="2E86E076"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075DCA4A"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4262DEF" w14:textId="77777777" w:rsidR="007D7BE4" w:rsidRPr="003152B6" w:rsidRDefault="007D7BE4" w:rsidP="007D7BE4">
      <w:pPr>
        <w:jc w:val="both"/>
        <w:rPr>
          <w:rFonts w:ascii="Arial" w:hAnsi="Arial" w:cs="Arial"/>
          <w:sz w:val="22"/>
          <w:szCs w:val="22"/>
        </w:rPr>
      </w:pPr>
    </w:p>
    <w:p w14:paraId="37BCF461"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6F7FCCF"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 xml:space="preserve">6) grupa taryfowa  C22A </w:t>
      </w:r>
    </w:p>
    <w:p w14:paraId="52AA8DA7"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7409348E" w14:textId="77777777" w:rsidR="007D7BE4"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701BBE6" w14:textId="77777777" w:rsidR="004A4496" w:rsidRPr="003152B6" w:rsidRDefault="004A4496" w:rsidP="007D7BE4">
      <w:pPr>
        <w:jc w:val="both"/>
        <w:rPr>
          <w:rFonts w:ascii="Arial" w:hAnsi="Arial" w:cs="Arial"/>
          <w:sz w:val="22"/>
          <w:szCs w:val="22"/>
        </w:rPr>
      </w:pPr>
    </w:p>
    <w:p w14:paraId="20321337" w14:textId="2DE9E826" w:rsidR="007D7BE4" w:rsidRPr="003152B6" w:rsidRDefault="004A4496" w:rsidP="007D7BE4">
      <w:pPr>
        <w:jc w:val="both"/>
        <w:rPr>
          <w:rFonts w:ascii="Arial" w:hAnsi="Arial" w:cs="Arial"/>
          <w:sz w:val="22"/>
          <w:szCs w:val="22"/>
        </w:rPr>
      </w:pPr>
      <w:r>
        <w:rPr>
          <w:rFonts w:ascii="Arial" w:hAnsi="Arial" w:cs="Arial"/>
          <w:sz w:val="22"/>
          <w:szCs w:val="22"/>
        </w:rPr>
        <w:t>2)</w:t>
      </w:r>
      <w:r w:rsidRPr="004A4496">
        <w:rPr>
          <w:rFonts w:ascii="Arial" w:hAnsi="Arial" w:cs="Arial"/>
          <w:sz w:val="22"/>
          <w:szCs w:val="22"/>
        </w:rPr>
        <w:t xml:space="preserve"> </w:t>
      </w:r>
      <w:r>
        <w:rPr>
          <w:rFonts w:ascii="Arial" w:hAnsi="Arial" w:cs="Arial"/>
          <w:sz w:val="22"/>
          <w:szCs w:val="22"/>
        </w:rPr>
        <w:t>w okresie od 1 maja 2021 r. do 30 kwietnia 2022 r</w:t>
      </w:r>
    </w:p>
    <w:p w14:paraId="5FF80AA4"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netto/kWh  </w:t>
      </w:r>
    </w:p>
    <w:p w14:paraId="49BD1CFB"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netto/kWh  </w:t>
      </w:r>
    </w:p>
    <w:p w14:paraId="770D9622"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3)  grupa taryfowa C12A:</w:t>
      </w:r>
    </w:p>
    <w:p w14:paraId="5F458518" w14:textId="77777777" w:rsidR="004A4496" w:rsidRPr="003152B6" w:rsidRDefault="004A4496" w:rsidP="004A4496">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 /kWh </w:t>
      </w:r>
    </w:p>
    <w:p w14:paraId="090FD58B" w14:textId="77777777" w:rsidR="004A4496" w:rsidRPr="003152B6" w:rsidRDefault="004A4496" w:rsidP="004A4496">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3F7FF795" w14:textId="77777777" w:rsidR="004A4496" w:rsidRPr="003152B6" w:rsidRDefault="004A4496" w:rsidP="004A4496">
      <w:pPr>
        <w:ind w:left="426"/>
        <w:jc w:val="both"/>
        <w:rPr>
          <w:rFonts w:ascii="Arial" w:hAnsi="Arial" w:cs="Arial"/>
          <w:sz w:val="22"/>
          <w:szCs w:val="22"/>
        </w:rPr>
      </w:pPr>
      <w:r w:rsidRPr="003152B6">
        <w:rPr>
          <w:rFonts w:ascii="Arial" w:hAnsi="Arial" w:cs="Arial"/>
          <w:sz w:val="22"/>
          <w:szCs w:val="22"/>
        </w:rPr>
        <w:t>4)  grupa taryfowa C12B:</w:t>
      </w:r>
    </w:p>
    <w:p w14:paraId="2B49F0E9" w14:textId="77777777" w:rsidR="004A4496" w:rsidRPr="003152B6" w:rsidRDefault="004A4496" w:rsidP="004A4496">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 /kWh </w:t>
      </w:r>
    </w:p>
    <w:p w14:paraId="4EABF60E" w14:textId="77777777" w:rsidR="004A4496" w:rsidRPr="003152B6" w:rsidRDefault="004A4496" w:rsidP="004A4496">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360B6801" w14:textId="77777777" w:rsidR="004A4496" w:rsidRPr="003152B6" w:rsidRDefault="004A4496" w:rsidP="004A4496">
      <w:pPr>
        <w:jc w:val="both"/>
        <w:rPr>
          <w:rFonts w:ascii="Arial" w:hAnsi="Arial" w:cs="Arial"/>
          <w:sz w:val="22"/>
          <w:szCs w:val="22"/>
        </w:rPr>
      </w:pPr>
    </w:p>
    <w:p w14:paraId="6EA1BDEF" w14:textId="77777777" w:rsidR="004A4496" w:rsidRPr="003152B6" w:rsidRDefault="004A4496" w:rsidP="004A4496">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4E007648" w14:textId="77777777" w:rsidR="004A4496" w:rsidRPr="003152B6" w:rsidRDefault="004A4496" w:rsidP="004A4496">
      <w:pPr>
        <w:ind w:firstLine="426"/>
        <w:jc w:val="both"/>
        <w:rPr>
          <w:rFonts w:ascii="Arial" w:hAnsi="Arial" w:cs="Arial"/>
          <w:sz w:val="22"/>
          <w:szCs w:val="22"/>
        </w:rPr>
      </w:pPr>
      <w:r w:rsidRPr="003152B6">
        <w:rPr>
          <w:rFonts w:ascii="Arial" w:hAnsi="Arial" w:cs="Arial"/>
          <w:sz w:val="22"/>
          <w:szCs w:val="22"/>
        </w:rPr>
        <w:t xml:space="preserve">6) grupa taryfowa  C22A </w:t>
      </w:r>
    </w:p>
    <w:p w14:paraId="02C676C3" w14:textId="77777777" w:rsidR="004A4496" w:rsidRPr="003152B6" w:rsidRDefault="004A4496" w:rsidP="004A4496">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 xml:space="preserve">0,……. zł netto /kWh </w:t>
      </w:r>
    </w:p>
    <w:p w14:paraId="12C6B8B6" w14:textId="77777777" w:rsidR="004A4496" w:rsidRPr="003152B6" w:rsidRDefault="004A4496" w:rsidP="004A4496">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0,……. zł netto /kWh</w:t>
      </w:r>
    </w:p>
    <w:p w14:paraId="3C17E08D" w14:textId="77777777" w:rsidR="007D7BE4" w:rsidRPr="003152B6" w:rsidRDefault="007D7BE4" w:rsidP="007D7BE4">
      <w:pPr>
        <w:jc w:val="both"/>
        <w:rPr>
          <w:rFonts w:ascii="Arial" w:hAnsi="Arial" w:cs="Arial"/>
          <w:sz w:val="22"/>
          <w:szCs w:val="22"/>
        </w:rPr>
      </w:pPr>
    </w:p>
    <w:p w14:paraId="7B0E4435" w14:textId="5AD2233C" w:rsidR="007D7BE4" w:rsidRPr="003152B6" w:rsidRDefault="007D7BE4" w:rsidP="00A70175">
      <w:pPr>
        <w:jc w:val="both"/>
        <w:rPr>
          <w:rFonts w:ascii="Arial" w:hAnsi="Arial" w:cs="Arial"/>
          <w:sz w:val="22"/>
          <w:szCs w:val="22"/>
        </w:rPr>
      </w:pPr>
      <w:r w:rsidRPr="003152B6">
        <w:rPr>
          <w:rFonts w:ascii="Arial" w:hAnsi="Arial" w:cs="Arial"/>
          <w:sz w:val="22"/>
          <w:szCs w:val="22"/>
        </w:rPr>
        <w:t>3. Szacowana ilość energii elektrycznej</w:t>
      </w:r>
      <w:r w:rsidR="004A4496">
        <w:rPr>
          <w:rFonts w:ascii="Arial" w:hAnsi="Arial" w:cs="Arial"/>
          <w:sz w:val="22"/>
          <w:szCs w:val="22"/>
        </w:rPr>
        <w:t xml:space="preserve"> w okresie od 1 maja 2020 r. do 30 kwietnia 202</w:t>
      </w:r>
      <w:r w:rsidR="00A36327">
        <w:rPr>
          <w:rFonts w:ascii="Arial" w:hAnsi="Arial" w:cs="Arial"/>
          <w:sz w:val="22"/>
          <w:szCs w:val="22"/>
        </w:rPr>
        <w:t>1</w:t>
      </w:r>
      <w:r w:rsidR="004A4496">
        <w:rPr>
          <w:rFonts w:ascii="Arial" w:hAnsi="Arial" w:cs="Arial"/>
          <w:sz w:val="22"/>
          <w:szCs w:val="22"/>
        </w:rPr>
        <w:t xml:space="preserve"> r.</w:t>
      </w:r>
      <w:r w:rsidRPr="003152B6">
        <w:rPr>
          <w:rFonts w:ascii="Arial" w:hAnsi="Arial" w:cs="Arial"/>
          <w:sz w:val="22"/>
          <w:szCs w:val="22"/>
        </w:rPr>
        <w:t>:</w:t>
      </w:r>
    </w:p>
    <w:p w14:paraId="6D5B8DED" w14:textId="77777777" w:rsidR="00A70175" w:rsidRPr="005351AA" w:rsidRDefault="00A70175" w:rsidP="00A70175">
      <w:pPr>
        <w:rPr>
          <w:rFonts w:ascii="Arial" w:hAnsi="Arial" w:cs="Arial"/>
          <w:u w:val="single"/>
        </w:rPr>
      </w:pPr>
    </w:p>
    <w:p w14:paraId="055B9199" w14:textId="46A7DD4C" w:rsidR="006A02A4" w:rsidRPr="00514D7A" w:rsidRDefault="00A36327" w:rsidP="006A02A4">
      <w:pPr>
        <w:numPr>
          <w:ilvl w:val="0"/>
          <w:numId w:val="14"/>
        </w:numPr>
        <w:ind w:hanging="1156"/>
        <w:jc w:val="both"/>
        <w:rPr>
          <w:rFonts w:ascii="Arial" w:hAnsi="Arial" w:cs="Arial"/>
          <w:sz w:val="22"/>
          <w:szCs w:val="22"/>
        </w:rPr>
      </w:pPr>
      <w:r>
        <w:rPr>
          <w:rFonts w:ascii="Arial" w:hAnsi="Arial" w:cs="Arial"/>
          <w:sz w:val="22"/>
          <w:szCs w:val="22"/>
        </w:rPr>
        <w:t>1 506 054</w:t>
      </w:r>
      <w:r w:rsidR="006A02A4" w:rsidRPr="00514D7A">
        <w:rPr>
          <w:rFonts w:ascii="Arial" w:hAnsi="Arial" w:cs="Arial"/>
          <w:sz w:val="22"/>
          <w:szCs w:val="22"/>
        </w:rPr>
        <w:t xml:space="preserve"> </w:t>
      </w:r>
      <w:r w:rsidR="004A4496">
        <w:rPr>
          <w:rFonts w:ascii="Arial" w:hAnsi="Arial" w:cs="Arial"/>
          <w:sz w:val="22"/>
          <w:szCs w:val="22"/>
        </w:rPr>
        <w:tab/>
      </w:r>
      <w:r w:rsidR="006A02A4" w:rsidRPr="00514D7A">
        <w:rPr>
          <w:rFonts w:ascii="Arial" w:hAnsi="Arial" w:cs="Arial"/>
          <w:sz w:val="22"/>
          <w:szCs w:val="22"/>
        </w:rPr>
        <w:t>kWh (+/-</w:t>
      </w:r>
      <w:r w:rsidR="00696504">
        <w:rPr>
          <w:rFonts w:ascii="Arial" w:hAnsi="Arial" w:cs="Arial"/>
          <w:sz w:val="22"/>
          <w:szCs w:val="22"/>
        </w:rPr>
        <w:t>20</w:t>
      </w:r>
      <w:r w:rsidR="006A02A4" w:rsidRPr="00514D7A">
        <w:rPr>
          <w:rFonts w:ascii="Arial" w:hAnsi="Arial" w:cs="Arial"/>
          <w:sz w:val="22"/>
          <w:szCs w:val="22"/>
        </w:rPr>
        <w:t>%) dla  B21,</w:t>
      </w:r>
    </w:p>
    <w:p w14:paraId="24ED5328" w14:textId="5F154438" w:rsidR="006A02A4" w:rsidRPr="00514D7A" w:rsidRDefault="00A36327" w:rsidP="006A02A4">
      <w:pPr>
        <w:numPr>
          <w:ilvl w:val="0"/>
          <w:numId w:val="14"/>
        </w:numPr>
        <w:ind w:hanging="1156"/>
        <w:jc w:val="both"/>
        <w:rPr>
          <w:rFonts w:ascii="Arial" w:hAnsi="Arial" w:cs="Arial"/>
          <w:sz w:val="22"/>
          <w:szCs w:val="22"/>
        </w:rPr>
      </w:pPr>
      <w:r>
        <w:rPr>
          <w:rFonts w:ascii="Arial" w:hAnsi="Arial" w:cs="Arial"/>
          <w:sz w:val="22"/>
          <w:szCs w:val="22"/>
        </w:rPr>
        <w:t xml:space="preserve">   </w:t>
      </w:r>
      <w:r w:rsidR="00A76451">
        <w:rPr>
          <w:rFonts w:ascii="Arial" w:hAnsi="Arial" w:cs="Arial"/>
          <w:sz w:val="22"/>
          <w:szCs w:val="22"/>
        </w:rPr>
        <w:t>906 592</w:t>
      </w:r>
      <w:r w:rsidR="004A4496">
        <w:rPr>
          <w:rFonts w:ascii="Arial" w:hAnsi="Arial" w:cs="Arial"/>
          <w:sz w:val="22"/>
          <w:szCs w:val="22"/>
        </w:rPr>
        <w:tab/>
      </w:r>
      <w:r w:rsidR="006A02A4" w:rsidRPr="00514D7A">
        <w:rPr>
          <w:rFonts w:ascii="Arial" w:hAnsi="Arial" w:cs="Arial"/>
          <w:sz w:val="22"/>
          <w:szCs w:val="22"/>
        </w:rPr>
        <w:t>kWh (+/-</w:t>
      </w:r>
      <w:r w:rsidR="00696504">
        <w:rPr>
          <w:rFonts w:ascii="Arial" w:hAnsi="Arial" w:cs="Arial"/>
          <w:sz w:val="22"/>
          <w:szCs w:val="22"/>
        </w:rPr>
        <w:t>20</w:t>
      </w:r>
      <w:r w:rsidR="006A02A4" w:rsidRPr="00514D7A">
        <w:rPr>
          <w:rFonts w:ascii="Arial" w:hAnsi="Arial" w:cs="Arial"/>
          <w:sz w:val="22"/>
          <w:szCs w:val="22"/>
        </w:rPr>
        <w:t>%) dla  C11,</w:t>
      </w:r>
    </w:p>
    <w:p w14:paraId="3F9BDE54" w14:textId="77777777" w:rsidR="006A02A4" w:rsidRPr="00514D7A" w:rsidRDefault="006A02A4" w:rsidP="006A02A4">
      <w:pPr>
        <w:ind w:left="284"/>
        <w:jc w:val="both"/>
        <w:rPr>
          <w:rFonts w:ascii="Arial" w:hAnsi="Arial" w:cs="Arial"/>
          <w:sz w:val="22"/>
          <w:szCs w:val="22"/>
        </w:rPr>
      </w:pPr>
    </w:p>
    <w:p w14:paraId="59AD0A37" w14:textId="4EC23C1F" w:rsidR="006A02A4" w:rsidRPr="00514D7A" w:rsidRDefault="00A36327" w:rsidP="006A02A4">
      <w:pPr>
        <w:numPr>
          <w:ilvl w:val="0"/>
          <w:numId w:val="14"/>
        </w:numPr>
        <w:ind w:hanging="1156"/>
        <w:jc w:val="both"/>
        <w:rPr>
          <w:rFonts w:ascii="Arial" w:hAnsi="Arial" w:cs="Arial"/>
          <w:sz w:val="22"/>
          <w:szCs w:val="22"/>
        </w:rPr>
      </w:pPr>
      <w:r>
        <w:rPr>
          <w:rFonts w:ascii="Arial" w:hAnsi="Arial" w:cs="Arial"/>
          <w:sz w:val="22"/>
          <w:szCs w:val="22"/>
        </w:rPr>
        <w:t xml:space="preserve">   919 500</w:t>
      </w:r>
      <w:r w:rsidR="004A4496" w:rsidRPr="00514D7A">
        <w:rPr>
          <w:rFonts w:ascii="Arial" w:hAnsi="Arial" w:cs="Arial"/>
          <w:sz w:val="22"/>
          <w:szCs w:val="22"/>
        </w:rPr>
        <w:t xml:space="preserve"> </w:t>
      </w:r>
      <w:r w:rsidR="004A4496">
        <w:rPr>
          <w:rFonts w:ascii="Arial" w:hAnsi="Arial" w:cs="Arial"/>
          <w:sz w:val="22"/>
          <w:szCs w:val="22"/>
        </w:rPr>
        <w:tab/>
      </w:r>
      <w:r w:rsidR="006A02A4" w:rsidRPr="00514D7A">
        <w:rPr>
          <w:rFonts w:ascii="Arial" w:hAnsi="Arial" w:cs="Arial"/>
          <w:sz w:val="22"/>
          <w:szCs w:val="22"/>
        </w:rPr>
        <w:t xml:space="preserve"> kWh (+/-</w:t>
      </w:r>
      <w:r w:rsidR="00696504">
        <w:rPr>
          <w:rFonts w:ascii="Arial" w:hAnsi="Arial" w:cs="Arial"/>
          <w:sz w:val="22"/>
          <w:szCs w:val="22"/>
        </w:rPr>
        <w:t>20</w:t>
      </w:r>
      <w:r w:rsidR="006A02A4" w:rsidRPr="00514D7A">
        <w:rPr>
          <w:rFonts w:ascii="Arial" w:hAnsi="Arial" w:cs="Arial"/>
          <w:sz w:val="22"/>
          <w:szCs w:val="22"/>
        </w:rPr>
        <w:t>%) dla  C12b w tym:</w:t>
      </w:r>
    </w:p>
    <w:p w14:paraId="5E6DC7AE" w14:textId="6753C1F3"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A36327">
        <w:rPr>
          <w:rFonts w:ascii="Arial" w:hAnsi="Arial" w:cs="Arial"/>
          <w:sz w:val="22"/>
          <w:szCs w:val="22"/>
        </w:rPr>
        <w:t>331 020</w:t>
      </w:r>
      <w:r w:rsidR="004A4496" w:rsidRPr="00514D7A">
        <w:rPr>
          <w:rFonts w:ascii="Arial" w:hAnsi="Arial" w:cs="Arial"/>
          <w:sz w:val="22"/>
          <w:szCs w:val="22"/>
        </w:rPr>
        <w:t xml:space="preserve"> </w:t>
      </w:r>
      <w:r w:rsidRPr="00514D7A">
        <w:rPr>
          <w:rFonts w:ascii="Arial" w:hAnsi="Arial" w:cs="Arial"/>
          <w:sz w:val="22"/>
          <w:szCs w:val="22"/>
        </w:rPr>
        <w:t>kWh</w:t>
      </w:r>
    </w:p>
    <w:p w14:paraId="34924709" w14:textId="22BB6F88"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A36327">
        <w:rPr>
          <w:rFonts w:ascii="Arial" w:hAnsi="Arial" w:cs="Arial"/>
          <w:sz w:val="22"/>
          <w:szCs w:val="22"/>
        </w:rPr>
        <w:t>588 480</w:t>
      </w:r>
      <w:r w:rsidR="004A4496" w:rsidRPr="00514D7A">
        <w:rPr>
          <w:rFonts w:ascii="Arial" w:hAnsi="Arial" w:cs="Arial"/>
          <w:sz w:val="22"/>
          <w:szCs w:val="22"/>
        </w:rPr>
        <w:t xml:space="preserve"> </w:t>
      </w:r>
      <w:r w:rsidRPr="00514D7A">
        <w:rPr>
          <w:rFonts w:ascii="Arial" w:hAnsi="Arial" w:cs="Arial"/>
          <w:sz w:val="22"/>
          <w:szCs w:val="22"/>
        </w:rPr>
        <w:t>kWh</w:t>
      </w:r>
    </w:p>
    <w:p w14:paraId="6ABC0287" w14:textId="77777777" w:rsidR="006A02A4" w:rsidRPr="00514D7A" w:rsidRDefault="006A02A4" w:rsidP="006A02A4">
      <w:pPr>
        <w:jc w:val="both"/>
        <w:rPr>
          <w:rFonts w:ascii="Arial" w:hAnsi="Arial" w:cs="Arial"/>
          <w:sz w:val="22"/>
          <w:szCs w:val="22"/>
        </w:rPr>
      </w:pPr>
    </w:p>
    <w:p w14:paraId="49B9E237" w14:textId="1456FD16" w:rsidR="006A02A4" w:rsidRPr="00514D7A" w:rsidRDefault="00F90780" w:rsidP="006A02A4">
      <w:pPr>
        <w:numPr>
          <w:ilvl w:val="0"/>
          <w:numId w:val="14"/>
        </w:numPr>
        <w:tabs>
          <w:tab w:val="left" w:pos="709"/>
        </w:tabs>
        <w:ind w:hanging="1156"/>
        <w:jc w:val="both"/>
        <w:rPr>
          <w:rFonts w:ascii="Arial" w:hAnsi="Arial" w:cs="Arial"/>
          <w:sz w:val="22"/>
          <w:szCs w:val="22"/>
        </w:rPr>
      </w:pPr>
      <w:r>
        <w:rPr>
          <w:rFonts w:ascii="Arial" w:hAnsi="Arial" w:cs="Arial"/>
          <w:sz w:val="22"/>
          <w:szCs w:val="22"/>
        </w:rPr>
        <w:lastRenderedPageBreak/>
        <w:t xml:space="preserve">           </w:t>
      </w:r>
      <w:r w:rsidR="00A36327">
        <w:rPr>
          <w:rFonts w:ascii="Arial" w:hAnsi="Arial" w:cs="Arial"/>
          <w:sz w:val="22"/>
          <w:szCs w:val="22"/>
        </w:rPr>
        <w:t>139 522</w:t>
      </w:r>
      <w:r w:rsidR="004A4496" w:rsidRPr="00514D7A">
        <w:rPr>
          <w:rFonts w:ascii="Arial" w:hAnsi="Arial" w:cs="Arial"/>
          <w:sz w:val="22"/>
          <w:szCs w:val="22"/>
        </w:rPr>
        <w:t xml:space="preserve"> </w:t>
      </w:r>
      <w:r w:rsidR="006A02A4" w:rsidRPr="00514D7A">
        <w:rPr>
          <w:rFonts w:ascii="Arial" w:hAnsi="Arial" w:cs="Arial"/>
          <w:sz w:val="22"/>
          <w:szCs w:val="22"/>
        </w:rPr>
        <w:t>kWh (+/-</w:t>
      </w:r>
      <w:r w:rsidR="00235C7A">
        <w:rPr>
          <w:rFonts w:ascii="Arial" w:hAnsi="Arial" w:cs="Arial"/>
          <w:sz w:val="22"/>
          <w:szCs w:val="22"/>
        </w:rPr>
        <w:t>20</w:t>
      </w:r>
      <w:r w:rsidR="006A02A4" w:rsidRPr="00514D7A">
        <w:rPr>
          <w:rFonts w:ascii="Arial" w:hAnsi="Arial" w:cs="Arial"/>
          <w:sz w:val="22"/>
          <w:szCs w:val="22"/>
        </w:rPr>
        <w:t>%) dla  C12a w tym:</w:t>
      </w:r>
    </w:p>
    <w:p w14:paraId="7B282467" w14:textId="3784DC18"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A36327">
        <w:rPr>
          <w:rFonts w:ascii="Arial" w:hAnsi="Arial" w:cs="Arial"/>
          <w:sz w:val="22"/>
          <w:szCs w:val="22"/>
        </w:rPr>
        <w:t>39 522</w:t>
      </w:r>
      <w:r w:rsidR="004A4496" w:rsidRPr="00514D7A">
        <w:rPr>
          <w:rFonts w:ascii="Arial" w:hAnsi="Arial" w:cs="Arial"/>
          <w:sz w:val="22"/>
          <w:szCs w:val="22"/>
        </w:rPr>
        <w:t xml:space="preserve"> </w:t>
      </w:r>
      <w:r w:rsidRPr="00514D7A">
        <w:rPr>
          <w:rFonts w:ascii="Arial" w:hAnsi="Arial" w:cs="Arial"/>
          <w:sz w:val="22"/>
          <w:szCs w:val="22"/>
        </w:rPr>
        <w:t>kWh</w:t>
      </w:r>
    </w:p>
    <w:p w14:paraId="4E098E1C" w14:textId="69D2DDEB" w:rsidR="006A02A4" w:rsidRPr="00514D7A" w:rsidRDefault="00A36327" w:rsidP="006A02A4">
      <w:pPr>
        <w:numPr>
          <w:ilvl w:val="2"/>
          <w:numId w:val="14"/>
        </w:numPr>
        <w:tabs>
          <w:tab w:val="num" w:pos="2520"/>
        </w:tabs>
        <w:ind w:hanging="900"/>
        <w:jc w:val="both"/>
        <w:rPr>
          <w:rFonts w:ascii="Arial" w:hAnsi="Arial" w:cs="Arial"/>
          <w:sz w:val="22"/>
          <w:szCs w:val="22"/>
        </w:rPr>
      </w:pPr>
      <w:r>
        <w:rPr>
          <w:rFonts w:ascii="Arial" w:hAnsi="Arial" w:cs="Arial"/>
          <w:sz w:val="22"/>
          <w:szCs w:val="22"/>
        </w:rPr>
        <w:t>poza szczytem (noc)</w:t>
      </w:r>
      <w:r>
        <w:rPr>
          <w:rFonts w:ascii="Arial" w:hAnsi="Arial" w:cs="Arial"/>
          <w:sz w:val="22"/>
          <w:szCs w:val="22"/>
        </w:rPr>
        <w:tab/>
        <w:t xml:space="preserve">      100 000</w:t>
      </w:r>
      <w:r w:rsidR="004A4496" w:rsidRPr="00514D7A">
        <w:rPr>
          <w:rFonts w:ascii="Arial" w:hAnsi="Arial" w:cs="Arial"/>
          <w:sz w:val="22"/>
          <w:szCs w:val="22"/>
        </w:rPr>
        <w:t xml:space="preserve"> </w:t>
      </w:r>
      <w:r w:rsidR="006A02A4" w:rsidRPr="00514D7A">
        <w:rPr>
          <w:rFonts w:ascii="Arial" w:hAnsi="Arial" w:cs="Arial"/>
          <w:sz w:val="22"/>
          <w:szCs w:val="22"/>
        </w:rPr>
        <w:t>kWh</w:t>
      </w:r>
    </w:p>
    <w:p w14:paraId="5F9DAA67" w14:textId="77777777" w:rsidR="006A02A4" w:rsidRPr="00514D7A" w:rsidRDefault="006A02A4" w:rsidP="006A02A4">
      <w:pPr>
        <w:jc w:val="both"/>
        <w:rPr>
          <w:rFonts w:ascii="Arial" w:hAnsi="Arial" w:cs="Arial"/>
          <w:sz w:val="22"/>
          <w:szCs w:val="22"/>
        </w:rPr>
      </w:pPr>
    </w:p>
    <w:p w14:paraId="3E9F1047" w14:textId="1A0BBABF" w:rsidR="006A02A4" w:rsidRPr="00514D7A" w:rsidRDefault="006A02A4" w:rsidP="006A02A4">
      <w:pPr>
        <w:numPr>
          <w:ilvl w:val="0"/>
          <w:numId w:val="14"/>
        </w:numPr>
        <w:tabs>
          <w:tab w:val="num" w:pos="709"/>
        </w:tabs>
        <w:ind w:hanging="1156"/>
        <w:jc w:val="both"/>
        <w:rPr>
          <w:rFonts w:ascii="Arial" w:hAnsi="Arial" w:cs="Arial"/>
          <w:sz w:val="22"/>
          <w:szCs w:val="22"/>
        </w:rPr>
      </w:pPr>
      <w:r w:rsidRPr="00514D7A">
        <w:rPr>
          <w:rFonts w:ascii="Arial" w:hAnsi="Arial" w:cs="Arial"/>
          <w:sz w:val="22"/>
          <w:szCs w:val="22"/>
        </w:rPr>
        <w:t xml:space="preserve">            </w:t>
      </w:r>
      <w:r w:rsidR="00A76451">
        <w:rPr>
          <w:rFonts w:ascii="Arial" w:hAnsi="Arial" w:cs="Arial"/>
          <w:sz w:val="22"/>
          <w:szCs w:val="22"/>
        </w:rPr>
        <w:t>500 300</w:t>
      </w:r>
      <w:r w:rsidR="004A4496" w:rsidRPr="00514D7A">
        <w:rPr>
          <w:rFonts w:ascii="Arial" w:hAnsi="Arial" w:cs="Arial"/>
          <w:sz w:val="22"/>
          <w:szCs w:val="22"/>
        </w:rPr>
        <w:t xml:space="preserve"> </w:t>
      </w:r>
      <w:r w:rsidRPr="00514D7A">
        <w:rPr>
          <w:rFonts w:ascii="Arial" w:hAnsi="Arial" w:cs="Arial"/>
          <w:sz w:val="22"/>
          <w:szCs w:val="22"/>
        </w:rPr>
        <w:t>kWh (+/-</w:t>
      </w:r>
      <w:r w:rsidR="00696504">
        <w:rPr>
          <w:rFonts w:ascii="Arial" w:hAnsi="Arial" w:cs="Arial"/>
          <w:sz w:val="22"/>
          <w:szCs w:val="22"/>
        </w:rPr>
        <w:t>20</w:t>
      </w:r>
      <w:r w:rsidRPr="00514D7A">
        <w:rPr>
          <w:rFonts w:ascii="Arial" w:hAnsi="Arial" w:cs="Arial"/>
          <w:sz w:val="22"/>
          <w:szCs w:val="22"/>
        </w:rPr>
        <w:t>%) dla C21</w:t>
      </w:r>
    </w:p>
    <w:p w14:paraId="77404BFB" w14:textId="77777777" w:rsidR="006A02A4" w:rsidRPr="00514D7A" w:rsidRDefault="006A02A4" w:rsidP="006A02A4">
      <w:pPr>
        <w:ind w:left="284"/>
        <w:jc w:val="both"/>
        <w:rPr>
          <w:rFonts w:ascii="Arial" w:hAnsi="Arial" w:cs="Arial"/>
          <w:sz w:val="22"/>
          <w:szCs w:val="22"/>
        </w:rPr>
      </w:pPr>
    </w:p>
    <w:p w14:paraId="78AFD45E" w14:textId="006F4E9C" w:rsidR="006A02A4" w:rsidRPr="00514D7A" w:rsidRDefault="006A02A4" w:rsidP="006A02A4">
      <w:pPr>
        <w:numPr>
          <w:ilvl w:val="0"/>
          <w:numId w:val="14"/>
        </w:numPr>
        <w:tabs>
          <w:tab w:val="left" w:pos="709"/>
        </w:tabs>
        <w:ind w:hanging="1156"/>
        <w:jc w:val="both"/>
        <w:rPr>
          <w:rFonts w:ascii="Arial" w:hAnsi="Arial" w:cs="Arial"/>
          <w:sz w:val="22"/>
          <w:szCs w:val="22"/>
        </w:rPr>
      </w:pPr>
      <w:r w:rsidRPr="00514D7A">
        <w:rPr>
          <w:rFonts w:ascii="Arial" w:hAnsi="Arial" w:cs="Arial"/>
          <w:sz w:val="22"/>
          <w:szCs w:val="22"/>
        </w:rPr>
        <w:t xml:space="preserve">            </w:t>
      </w:r>
      <w:r w:rsidR="00A36327">
        <w:rPr>
          <w:rFonts w:ascii="Arial" w:hAnsi="Arial" w:cs="Arial"/>
          <w:sz w:val="22"/>
          <w:szCs w:val="22"/>
        </w:rPr>
        <w:t>116 000</w:t>
      </w:r>
      <w:r w:rsidR="004A4496" w:rsidRPr="00514D7A">
        <w:rPr>
          <w:rFonts w:ascii="Arial" w:hAnsi="Arial" w:cs="Arial"/>
          <w:sz w:val="22"/>
          <w:szCs w:val="22"/>
        </w:rPr>
        <w:t xml:space="preserve"> </w:t>
      </w:r>
      <w:r w:rsidRPr="00514D7A">
        <w:rPr>
          <w:rFonts w:ascii="Arial" w:hAnsi="Arial" w:cs="Arial"/>
          <w:sz w:val="22"/>
          <w:szCs w:val="22"/>
        </w:rPr>
        <w:t>kWh (+/-</w:t>
      </w:r>
      <w:r w:rsidR="00696504">
        <w:rPr>
          <w:rFonts w:ascii="Arial" w:hAnsi="Arial" w:cs="Arial"/>
          <w:sz w:val="22"/>
          <w:szCs w:val="22"/>
        </w:rPr>
        <w:t>20</w:t>
      </w:r>
      <w:r w:rsidRPr="00514D7A">
        <w:rPr>
          <w:rFonts w:ascii="Arial" w:hAnsi="Arial" w:cs="Arial"/>
          <w:sz w:val="22"/>
          <w:szCs w:val="22"/>
        </w:rPr>
        <w:t>%) dla C22a w tym:</w:t>
      </w:r>
    </w:p>
    <w:p w14:paraId="0C73017A" w14:textId="692DD0EA" w:rsidR="006A02A4" w:rsidRPr="00514D7A" w:rsidRDefault="006A02A4" w:rsidP="0011351A">
      <w:pPr>
        <w:numPr>
          <w:ilvl w:val="2"/>
          <w:numId w:val="14"/>
        </w:numPr>
        <w:tabs>
          <w:tab w:val="num" w:pos="2835"/>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A36327">
        <w:rPr>
          <w:rFonts w:ascii="Arial" w:hAnsi="Arial" w:cs="Arial"/>
          <w:sz w:val="22"/>
          <w:szCs w:val="22"/>
        </w:rPr>
        <w:t>36 000</w:t>
      </w:r>
      <w:r w:rsidR="004A4496" w:rsidRPr="00514D7A">
        <w:rPr>
          <w:rFonts w:ascii="Arial" w:hAnsi="Arial" w:cs="Arial"/>
          <w:sz w:val="22"/>
          <w:szCs w:val="22"/>
        </w:rPr>
        <w:t xml:space="preserve"> </w:t>
      </w:r>
      <w:r w:rsidRPr="00514D7A">
        <w:rPr>
          <w:rFonts w:ascii="Arial" w:hAnsi="Arial" w:cs="Arial"/>
          <w:sz w:val="22"/>
          <w:szCs w:val="22"/>
        </w:rPr>
        <w:t>kWh</w:t>
      </w:r>
    </w:p>
    <w:p w14:paraId="330C6B61" w14:textId="71283FBF" w:rsidR="006A02A4" w:rsidRPr="00514D7A" w:rsidRDefault="006A02A4" w:rsidP="0011351A">
      <w:pPr>
        <w:numPr>
          <w:ilvl w:val="2"/>
          <w:numId w:val="14"/>
        </w:numPr>
        <w:tabs>
          <w:tab w:val="num" w:pos="2835"/>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A36327">
        <w:rPr>
          <w:rFonts w:ascii="Arial" w:hAnsi="Arial" w:cs="Arial"/>
          <w:sz w:val="22"/>
          <w:szCs w:val="22"/>
        </w:rPr>
        <w:t>80 000</w:t>
      </w:r>
      <w:r w:rsidR="004A4496" w:rsidRPr="00514D7A">
        <w:rPr>
          <w:rFonts w:ascii="Arial" w:hAnsi="Arial" w:cs="Arial"/>
          <w:sz w:val="22"/>
          <w:szCs w:val="22"/>
        </w:rPr>
        <w:t xml:space="preserve"> </w:t>
      </w:r>
      <w:r w:rsidRPr="00514D7A">
        <w:rPr>
          <w:rFonts w:ascii="Arial" w:hAnsi="Arial" w:cs="Arial"/>
          <w:sz w:val="22"/>
          <w:szCs w:val="22"/>
        </w:rPr>
        <w:t>kWh</w:t>
      </w:r>
    </w:p>
    <w:p w14:paraId="09F81599" w14:textId="77777777" w:rsidR="007D7BE4" w:rsidRPr="003152B6" w:rsidRDefault="007D7BE4" w:rsidP="007D7BE4">
      <w:pPr>
        <w:tabs>
          <w:tab w:val="left" w:pos="2430"/>
        </w:tabs>
        <w:rPr>
          <w:rFonts w:ascii="Arial" w:hAnsi="Arial" w:cs="Arial"/>
          <w:sz w:val="22"/>
          <w:szCs w:val="22"/>
        </w:rPr>
      </w:pPr>
      <w:r w:rsidRPr="003152B6">
        <w:rPr>
          <w:rFonts w:ascii="Arial" w:hAnsi="Arial" w:cs="Arial"/>
          <w:sz w:val="22"/>
          <w:szCs w:val="22"/>
        </w:rPr>
        <w:tab/>
      </w:r>
    </w:p>
    <w:p w14:paraId="7CC4AA8B" w14:textId="2A1E20E1" w:rsidR="004A4496" w:rsidRDefault="004A4496" w:rsidP="007D7BE4">
      <w:pPr>
        <w:numPr>
          <w:ilvl w:val="0"/>
          <w:numId w:val="11"/>
        </w:numPr>
        <w:jc w:val="both"/>
        <w:rPr>
          <w:rFonts w:ascii="Arial" w:hAnsi="Arial" w:cs="Arial"/>
          <w:sz w:val="22"/>
          <w:szCs w:val="22"/>
        </w:rPr>
      </w:pPr>
      <w:r w:rsidRPr="003152B6">
        <w:rPr>
          <w:rFonts w:ascii="Arial" w:hAnsi="Arial" w:cs="Arial"/>
          <w:sz w:val="22"/>
          <w:szCs w:val="22"/>
        </w:rPr>
        <w:t>Szacowana ilość energii elektrycznej</w:t>
      </w:r>
      <w:r>
        <w:rPr>
          <w:rFonts w:ascii="Arial" w:hAnsi="Arial" w:cs="Arial"/>
          <w:sz w:val="22"/>
          <w:szCs w:val="22"/>
        </w:rPr>
        <w:t xml:space="preserve"> w okresie od 1 maja 202</w:t>
      </w:r>
      <w:r w:rsidR="00A36327">
        <w:rPr>
          <w:rFonts w:ascii="Arial" w:hAnsi="Arial" w:cs="Arial"/>
          <w:sz w:val="22"/>
          <w:szCs w:val="22"/>
        </w:rPr>
        <w:t>1</w:t>
      </w:r>
      <w:r>
        <w:rPr>
          <w:rFonts w:ascii="Arial" w:hAnsi="Arial" w:cs="Arial"/>
          <w:sz w:val="22"/>
          <w:szCs w:val="22"/>
        </w:rPr>
        <w:t xml:space="preserve"> r. do 30 kwietnia 202</w:t>
      </w:r>
      <w:r w:rsidR="00A36327">
        <w:rPr>
          <w:rFonts w:ascii="Arial" w:hAnsi="Arial" w:cs="Arial"/>
          <w:sz w:val="22"/>
          <w:szCs w:val="22"/>
        </w:rPr>
        <w:t>2</w:t>
      </w:r>
      <w:r>
        <w:rPr>
          <w:rFonts w:ascii="Arial" w:hAnsi="Arial" w:cs="Arial"/>
          <w:sz w:val="22"/>
          <w:szCs w:val="22"/>
        </w:rPr>
        <w:t xml:space="preserve"> r.</w:t>
      </w:r>
      <w:r w:rsidRPr="003152B6">
        <w:rPr>
          <w:rFonts w:ascii="Arial" w:hAnsi="Arial" w:cs="Arial"/>
          <w:sz w:val="22"/>
          <w:szCs w:val="22"/>
        </w:rPr>
        <w:t>:</w:t>
      </w:r>
    </w:p>
    <w:p w14:paraId="38BBB02A" w14:textId="77777777" w:rsidR="004A4496" w:rsidRPr="005351AA" w:rsidRDefault="004A4496" w:rsidP="004A4496">
      <w:pPr>
        <w:rPr>
          <w:rFonts w:ascii="Arial" w:hAnsi="Arial" w:cs="Arial"/>
          <w:u w:val="single"/>
        </w:rPr>
      </w:pPr>
    </w:p>
    <w:p w14:paraId="13621254" w14:textId="04D5A1F8" w:rsidR="004A4496" w:rsidRPr="00514D7A" w:rsidRDefault="0011351A" w:rsidP="00696504">
      <w:pPr>
        <w:numPr>
          <w:ilvl w:val="0"/>
          <w:numId w:val="30"/>
        </w:numPr>
        <w:ind w:hanging="1156"/>
        <w:jc w:val="both"/>
        <w:rPr>
          <w:rFonts w:ascii="Arial" w:hAnsi="Arial" w:cs="Arial"/>
          <w:sz w:val="22"/>
          <w:szCs w:val="22"/>
        </w:rPr>
      </w:pPr>
      <w:r>
        <w:rPr>
          <w:rFonts w:ascii="Arial" w:hAnsi="Arial" w:cs="Arial"/>
          <w:sz w:val="22"/>
          <w:szCs w:val="22"/>
        </w:rPr>
        <w:t>1 506 054</w:t>
      </w:r>
      <w:r w:rsidR="004A4496" w:rsidRPr="00514D7A">
        <w:rPr>
          <w:rFonts w:ascii="Arial" w:hAnsi="Arial" w:cs="Arial"/>
          <w:sz w:val="22"/>
          <w:szCs w:val="22"/>
        </w:rPr>
        <w:t xml:space="preserve"> </w:t>
      </w:r>
      <w:r w:rsidR="004A4496">
        <w:rPr>
          <w:rFonts w:ascii="Arial" w:hAnsi="Arial" w:cs="Arial"/>
          <w:sz w:val="22"/>
          <w:szCs w:val="22"/>
        </w:rPr>
        <w:tab/>
      </w:r>
      <w:r w:rsidR="004A4496" w:rsidRPr="00514D7A">
        <w:rPr>
          <w:rFonts w:ascii="Arial" w:hAnsi="Arial" w:cs="Arial"/>
          <w:sz w:val="22"/>
          <w:szCs w:val="22"/>
        </w:rPr>
        <w:t>kWh (+/-</w:t>
      </w:r>
      <w:r w:rsidR="00696504">
        <w:rPr>
          <w:rFonts w:ascii="Arial" w:hAnsi="Arial" w:cs="Arial"/>
          <w:sz w:val="22"/>
          <w:szCs w:val="22"/>
        </w:rPr>
        <w:t>20</w:t>
      </w:r>
      <w:r w:rsidR="004A4496" w:rsidRPr="00514D7A">
        <w:rPr>
          <w:rFonts w:ascii="Arial" w:hAnsi="Arial" w:cs="Arial"/>
          <w:sz w:val="22"/>
          <w:szCs w:val="22"/>
        </w:rPr>
        <w:t>%) dla  B21,</w:t>
      </w:r>
    </w:p>
    <w:p w14:paraId="3465ED8B" w14:textId="2D6D28FD" w:rsidR="004A4496" w:rsidRPr="00514D7A" w:rsidRDefault="0011351A" w:rsidP="004A4496">
      <w:pPr>
        <w:numPr>
          <w:ilvl w:val="0"/>
          <w:numId w:val="30"/>
        </w:numPr>
        <w:ind w:hanging="1156"/>
        <w:jc w:val="both"/>
        <w:rPr>
          <w:rFonts w:ascii="Arial" w:hAnsi="Arial" w:cs="Arial"/>
          <w:sz w:val="22"/>
          <w:szCs w:val="22"/>
        </w:rPr>
      </w:pPr>
      <w:r>
        <w:rPr>
          <w:rFonts w:ascii="Arial" w:hAnsi="Arial" w:cs="Arial"/>
          <w:sz w:val="22"/>
          <w:szCs w:val="22"/>
        </w:rPr>
        <w:t xml:space="preserve">   </w:t>
      </w:r>
      <w:r w:rsidR="00DD7773">
        <w:rPr>
          <w:rFonts w:ascii="Arial" w:hAnsi="Arial" w:cs="Arial"/>
          <w:sz w:val="22"/>
          <w:szCs w:val="22"/>
        </w:rPr>
        <w:t>930 465</w:t>
      </w:r>
      <w:r w:rsidR="004A4496">
        <w:rPr>
          <w:rFonts w:ascii="Arial" w:hAnsi="Arial" w:cs="Arial"/>
          <w:sz w:val="22"/>
          <w:szCs w:val="22"/>
        </w:rPr>
        <w:tab/>
      </w:r>
      <w:r w:rsidR="004A4496" w:rsidRPr="00514D7A">
        <w:rPr>
          <w:rFonts w:ascii="Arial" w:hAnsi="Arial" w:cs="Arial"/>
          <w:sz w:val="22"/>
          <w:szCs w:val="22"/>
        </w:rPr>
        <w:t>kWh (+/-</w:t>
      </w:r>
      <w:r w:rsidR="00696504">
        <w:rPr>
          <w:rFonts w:ascii="Arial" w:hAnsi="Arial" w:cs="Arial"/>
          <w:sz w:val="22"/>
          <w:szCs w:val="22"/>
        </w:rPr>
        <w:t>20</w:t>
      </w:r>
      <w:r w:rsidR="004A4496" w:rsidRPr="00514D7A">
        <w:rPr>
          <w:rFonts w:ascii="Arial" w:hAnsi="Arial" w:cs="Arial"/>
          <w:sz w:val="22"/>
          <w:szCs w:val="22"/>
        </w:rPr>
        <w:t>%) dla  C11,</w:t>
      </w:r>
    </w:p>
    <w:p w14:paraId="4556BCD8" w14:textId="77777777" w:rsidR="004A4496" w:rsidRPr="00514D7A" w:rsidRDefault="004A4496" w:rsidP="004A4496">
      <w:pPr>
        <w:ind w:left="284"/>
        <w:jc w:val="both"/>
        <w:rPr>
          <w:rFonts w:ascii="Arial" w:hAnsi="Arial" w:cs="Arial"/>
          <w:sz w:val="22"/>
          <w:szCs w:val="22"/>
        </w:rPr>
      </w:pPr>
    </w:p>
    <w:p w14:paraId="2B979205" w14:textId="2195DAD7" w:rsidR="004A4496" w:rsidRPr="00514D7A" w:rsidRDefault="0011351A" w:rsidP="004A4496">
      <w:pPr>
        <w:numPr>
          <w:ilvl w:val="0"/>
          <w:numId w:val="30"/>
        </w:numPr>
        <w:ind w:hanging="1156"/>
        <w:jc w:val="both"/>
        <w:rPr>
          <w:rFonts w:ascii="Arial" w:hAnsi="Arial" w:cs="Arial"/>
          <w:sz w:val="22"/>
          <w:szCs w:val="22"/>
        </w:rPr>
      </w:pPr>
      <w:r>
        <w:rPr>
          <w:rFonts w:ascii="Arial" w:hAnsi="Arial" w:cs="Arial"/>
          <w:sz w:val="22"/>
          <w:szCs w:val="22"/>
        </w:rPr>
        <w:t xml:space="preserve">   931 800</w:t>
      </w:r>
      <w:r w:rsidR="004A4496">
        <w:rPr>
          <w:rFonts w:ascii="Arial" w:hAnsi="Arial" w:cs="Arial"/>
          <w:sz w:val="22"/>
          <w:szCs w:val="22"/>
        </w:rPr>
        <w:tab/>
      </w:r>
      <w:r w:rsidR="004A4496" w:rsidRPr="00514D7A">
        <w:rPr>
          <w:rFonts w:ascii="Arial" w:hAnsi="Arial" w:cs="Arial"/>
          <w:sz w:val="22"/>
          <w:szCs w:val="22"/>
        </w:rPr>
        <w:t xml:space="preserve"> kWh (+/-</w:t>
      </w:r>
      <w:r w:rsidR="00696504">
        <w:rPr>
          <w:rFonts w:ascii="Arial" w:hAnsi="Arial" w:cs="Arial"/>
          <w:sz w:val="22"/>
          <w:szCs w:val="22"/>
        </w:rPr>
        <w:t>20</w:t>
      </w:r>
      <w:r w:rsidR="004A4496" w:rsidRPr="00514D7A">
        <w:rPr>
          <w:rFonts w:ascii="Arial" w:hAnsi="Arial" w:cs="Arial"/>
          <w:sz w:val="22"/>
          <w:szCs w:val="22"/>
        </w:rPr>
        <w:t>%) dla  C12b w tym:</w:t>
      </w:r>
    </w:p>
    <w:p w14:paraId="70C9A4B4" w14:textId="5F9BE896"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11351A">
        <w:rPr>
          <w:rFonts w:ascii="Arial" w:hAnsi="Arial" w:cs="Arial"/>
          <w:sz w:val="22"/>
          <w:szCs w:val="22"/>
        </w:rPr>
        <w:t>335 448</w:t>
      </w:r>
      <w:r w:rsidRPr="00514D7A">
        <w:rPr>
          <w:rFonts w:ascii="Arial" w:hAnsi="Arial" w:cs="Arial"/>
          <w:sz w:val="22"/>
          <w:szCs w:val="22"/>
        </w:rPr>
        <w:t xml:space="preserve"> kWh</w:t>
      </w:r>
    </w:p>
    <w:p w14:paraId="02C073E6" w14:textId="0AFA4795"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11351A">
        <w:rPr>
          <w:rFonts w:ascii="Arial" w:hAnsi="Arial" w:cs="Arial"/>
          <w:sz w:val="22"/>
          <w:szCs w:val="22"/>
        </w:rPr>
        <w:t>596 352</w:t>
      </w:r>
      <w:r w:rsidRPr="00514D7A">
        <w:rPr>
          <w:rFonts w:ascii="Arial" w:hAnsi="Arial" w:cs="Arial"/>
          <w:sz w:val="22"/>
          <w:szCs w:val="22"/>
        </w:rPr>
        <w:t xml:space="preserve"> kWh</w:t>
      </w:r>
    </w:p>
    <w:p w14:paraId="2C2ADE40" w14:textId="77777777" w:rsidR="004A4496" w:rsidRPr="00514D7A" w:rsidRDefault="004A4496" w:rsidP="004A4496">
      <w:pPr>
        <w:jc w:val="both"/>
        <w:rPr>
          <w:rFonts w:ascii="Arial" w:hAnsi="Arial" w:cs="Arial"/>
          <w:sz w:val="22"/>
          <w:szCs w:val="22"/>
        </w:rPr>
      </w:pPr>
    </w:p>
    <w:p w14:paraId="039D10BA" w14:textId="6ECDBD98" w:rsidR="004A4496" w:rsidRPr="00514D7A" w:rsidRDefault="004A4496" w:rsidP="004A4496">
      <w:pPr>
        <w:numPr>
          <w:ilvl w:val="0"/>
          <w:numId w:val="30"/>
        </w:numPr>
        <w:tabs>
          <w:tab w:val="left" w:pos="709"/>
        </w:tabs>
        <w:ind w:hanging="1156"/>
        <w:jc w:val="both"/>
        <w:rPr>
          <w:rFonts w:ascii="Arial" w:hAnsi="Arial" w:cs="Arial"/>
          <w:sz w:val="22"/>
          <w:szCs w:val="22"/>
        </w:rPr>
      </w:pPr>
      <w:r>
        <w:rPr>
          <w:rFonts w:ascii="Arial" w:hAnsi="Arial" w:cs="Arial"/>
          <w:sz w:val="22"/>
          <w:szCs w:val="22"/>
        </w:rPr>
        <w:t xml:space="preserve">           </w:t>
      </w:r>
      <w:r w:rsidR="0011351A">
        <w:rPr>
          <w:rFonts w:ascii="Arial" w:hAnsi="Arial" w:cs="Arial"/>
          <w:sz w:val="22"/>
          <w:szCs w:val="22"/>
        </w:rPr>
        <w:t>146 022</w:t>
      </w:r>
      <w:r w:rsidRPr="00514D7A">
        <w:rPr>
          <w:rFonts w:ascii="Arial" w:hAnsi="Arial" w:cs="Arial"/>
          <w:sz w:val="22"/>
          <w:szCs w:val="22"/>
        </w:rPr>
        <w:t xml:space="preserve"> kWh (+/-</w:t>
      </w:r>
      <w:r w:rsidR="00696504">
        <w:rPr>
          <w:rFonts w:ascii="Arial" w:hAnsi="Arial" w:cs="Arial"/>
          <w:sz w:val="22"/>
          <w:szCs w:val="22"/>
        </w:rPr>
        <w:t>20</w:t>
      </w:r>
      <w:r w:rsidRPr="00514D7A">
        <w:rPr>
          <w:rFonts w:ascii="Arial" w:hAnsi="Arial" w:cs="Arial"/>
          <w:sz w:val="22"/>
          <w:szCs w:val="22"/>
        </w:rPr>
        <w:t>%) dla  C12a w tym:</w:t>
      </w:r>
    </w:p>
    <w:p w14:paraId="3B976106" w14:textId="00E63DBB"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11351A">
        <w:rPr>
          <w:rFonts w:ascii="Arial" w:hAnsi="Arial" w:cs="Arial"/>
          <w:sz w:val="22"/>
          <w:szCs w:val="22"/>
        </w:rPr>
        <w:t xml:space="preserve">  41 522</w:t>
      </w:r>
      <w:r w:rsidRPr="00514D7A">
        <w:rPr>
          <w:rFonts w:ascii="Arial" w:hAnsi="Arial" w:cs="Arial"/>
          <w:sz w:val="22"/>
          <w:szCs w:val="22"/>
        </w:rPr>
        <w:t xml:space="preserve"> kWh</w:t>
      </w:r>
    </w:p>
    <w:p w14:paraId="3971F886" w14:textId="0608E3F6"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11351A">
        <w:rPr>
          <w:rFonts w:ascii="Arial" w:hAnsi="Arial" w:cs="Arial"/>
          <w:sz w:val="22"/>
          <w:szCs w:val="22"/>
        </w:rPr>
        <w:t>104 500</w:t>
      </w:r>
      <w:r w:rsidRPr="00514D7A">
        <w:rPr>
          <w:rFonts w:ascii="Arial" w:hAnsi="Arial" w:cs="Arial"/>
          <w:sz w:val="22"/>
          <w:szCs w:val="22"/>
        </w:rPr>
        <w:t xml:space="preserve"> kWh</w:t>
      </w:r>
    </w:p>
    <w:p w14:paraId="6458023F" w14:textId="77777777" w:rsidR="004A4496" w:rsidRPr="00514D7A" w:rsidRDefault="004A4496" w:rsidP="004A4496">
      <w:pPr>
        <w:jc w:val="both"/>
        <w:rPr>
          <w:rFonts w:ascii="Arial" w:hAnsi="Arial" w:cs="Arial"/>
          <w:sz w:val="22"/>
          <w:szCs w:val="22"/>
        </w:rPr>
      </w:pPr>
    </w:p>
    <w:p w14:paraId="1F5B155D" w14:textId="3326CA44" w:rsidR="004A4496" w:rsidRPr="00514D7A" w:rsidRDefault="00DD7773" w:rsidP="0011351A">
      <w:pPr>
        <w:numPr>
          <w:ilvl w:val="0"/>
          <w:numId w:val="30"/>
        </w:numPr>
        <w:tabs>
          <w:tab w:val="clear" w:pos="1440"/>
          <w:tab w:val="num" w:pos="1418"/>
        </w:tabs>
        <w:ind w:hanging="1156"/>
        <w:jc w:val="both"/>
        <w:rPr>
          <w:rFonts w:ascii="Arial" w:hAnsi="Arial" w:cs="Arial"/>
          <w:sz w:val="22"/>
          <w:szCs w:val="22"/>
        </w:rPr>
      </w:pPr>
      <w:r>
        <w:rPr>
          <w:rFonts w:ascii="Arial" w:hAnsi="Arial" w:cs="Arial"/>
          <w:sz w:val="22"/>
          <w:szCs w:val="22"/>
        </w:rPr>
        <w:t>522 300</w:t>
      </w:r>
      <w:r w:rsidR="004A4496" w:rsidRPr="00514D7A">
        <w:rPr>
          <w:rFonts w:ascii="Arial" w:hAnsi="Arial" w:cs="Arial"/>
          <w:sz w:val="22"/>
          <w:szCs w:val="22"/>
        </w:rPr>
        <w:t xml:space="preserve"> kWh (+/-</w:t>
      </w:r>
      <w:r w:rsidR="00235C7A">
        <w:rPr>
          <w:rFonts w:ascii="Arial" w:hAnsi="Arial" w:cs="Arial"/>
          <w:sz w:val="22"/>
          <w:szCs w:val="22"/>
        </w:rPr>
        <w:t>20</w:t>
      </w:r>
      <w:r w:rsidR="004A4496" w:rsidRPr="00514D7A">
        <w:rPr>
          <w:rFonts w:ascii="Arial" w:hAnsi="Arial" w:cs="Arial"/>
          <w:sz w:val="22"/>
          <w:szCs w:val="22"/>
        </w:rPr>
        <w:t>%) dla C21</w:t>
      </w:r>
    </w:p>
    <w:p w14:paraId="044F4889" w14:textId="77777777" w:rsidR="004A4496" w:rsidRPr="00514D7A" w:rsidRDefault="004A4496" w:rsidP="004A4496">
      <w:pPr>
        <w:ind w:left="284"/>
        <w:jc w:val="both"/>
        <w:rPr>
          <w:rFonts w:ascii="Arial" w:hAnsi="Arial" w:cs="Arial"/>
          <w:sz w:val="22"/>
          <w:szCs w:val="22"/>
        </w:rPr>
      </w:pPr>
    </w:p>
    <w:p w14:paraId="709E68A3" w14:textId="47AF3AE9" w:rsidR="004A4496" w:rsidRPr="00514D7A" w:rsidRDefault="004A4496" w:rsidP="004A4496">
      <w:pPr>
        <w:numPr>
          <w:ilvl w:val="0"/>
          <w:numId w:val="30"/>
        </w:numPr>
        <w:tabs>
          <w:tab w:val="left" w:pos="709"/>
        </w:tabs>
        <w:ind w:hanging="1156"/>
        <w:jc w:val="both"/>
        <w:rPr>
          <w:rFonts w:ascii="Arial" w:hAnsi="Arial" w:cs="Arial"/>
          <w:sz w:val="22"/>
          <w:szCs w:val="22"/>
        </w:rPr>
      </w:pPr>
      <w:r w:rsidRPr="00514D7A">
        <w:rPr>
          <w:rFonts w:ascii="Arial" w:hAnsi="Arial" w:cs="Arial"/>
          <w:sz w:val="22"/>
          <w:szCs w:val="22"/>
        </w:rPr>
        <w:t xml:space="preserve">            </w:t>
      </w:r>
      <w:r w:rsidR="0011351A">
        <w:rPr>
          <w:rFonts w:ascii="Arial" w:hAnsi="Arial" w:cs="Arial"/>
          <w:sz w:val="22"/>
          <w:szCs w:val="22"/>
        </w:rPr>
        <w:t>116 000</w:t>
      </w:r>
      <w:r w:rsidRPr="00514D7A">
        <w:rPr>
          <w:rFonts w:ascii="Arial" w:hAnsi="Arial" w:cs="Arial"/>
          <w:sz w:val="22"/>
          <w:szCs w:val="22"/>
        </w:rPr>
        <w:t xml:space="preserve"> kWh (+/-</w:t>
      </w:r>
      <w:r w:rsidR="00696504">
        <w:rPr>
          <w:rFonts w:ascii="Arial" w:hAnsi="Arial" w:cs="Arial"/>
          <w:sz w:val="22"/>
          <w:szCs w:val="22"/>
        </w:rPr>
        <w:t>20</w:t>
      </w:r>
      <w:r w:rsidRPr="00514D7A">
        <w:rPr>
          <w:rFonts w:ascii="Arial" w:hAnsi="Arial" w:cs="Arial"/>
          <w:sz w:val="22"/>
          <w:szCs w:val="22"/>
        </w:rPr>
        <w:t>%) dla C22a w tym:</w:t>
      </w:r>
    </w:p>
    <w:p w14:paraId="08213040" w14:textId="55B3B80A"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11351A">
        <w:rPr>
          <w:rFonts w:ascii="Arial" w:hAnsi="Arial" w:cs="Arial"/>
          <w:sz w:val="22"/>
          <w:szCs w:val="22"/>
        </w:rPr>
        <w:t>36 000</w:t>
      </w:r>
      <w:r w:rsidRPr="00514D7A">
        <w:rPr>
          <w:rFonts w:ascii="Arial" w:hAnsi="Arial" w:cs="Arial"/>
          <w:sz w:val="22"/>
          <w:szCs w:val="22"/>
        </w:rPr>
        <w:t xml:space="preserve"> kWh</w:t>
      </w:r>
    </w:p>
    <w:p w14:paraId="7C44C49D" w14:textId="5EBD3D20" w:rsidR="004A4496" w:rsidRPr="00514D7A" w:rsidRDefault="004A4496" w:rsidP="004A4496">
      <w:pPr>
        <w:numPr>
          <w:ilvl w:val="2"/>
          <w:numId w:val="30"/>
        </w:numPr>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11351A">
        <w:rPr>
          <w:rFonts w:ascii="Arial" w:hAnsi="Arial" w:cs="Arial"/>
          <w:sz w:val="22"/>
          <w:szCs w:val="22"/>
        </w:rPr>
        <w:t>80 000</w:t>
      </w:r>
      <w:r w:rsidRPr="00514D7A">
        <w:rPr>
          <w:rFonts w:ascii="Arial" w:hAnsi="Arial" w:cs="Arial"/>
          <w:sz w:val="22"/>
          <w:szCs w:val="22"/>
        </w:rPr>
        <w:t xml:space="preserve"> kWh</w:t>
      </w:r>
    </w:p>
    <w:p w14:paraId="539B8CA1" w14:textId="5669E1A1" w:rsidR="004A4496" w:rsidRDefault="004A4496" w:rsidP="004A4496">
      <w:pPr>
        <w:tabs>
          <w:tab w:val="left" w:pos="2430"/>
        </w:tabs>
        <w:rPr>
          <w:rFonts w:ascii="Arial" w:hAnsi="Arial" w:cs="Arial"/>
          <w:sz w:val="22"/>
          <w:szCs w:val="22"/>
        </w:rPr>
      </w:pPr>
      <w:r w:rsidRPr="003152B6">
        <w:rPr>
          <w:rFonts w:ascii="Arial" w:hAnsi="Arial" w:cs="Arial"/>
          <w:sz w:val="22"/>
          <w:szCs w:val="22"/>
        </w:rPr>
        <w:tab/>
      </w:r>
    </w:p>
    <w:p w14:paraId="116EE637" w14:textId="77777777" w:rsidR="004A4496" w:rsidRDefault="004A4496" w:rsidP="004A4496">
      <w:pPr>
        <w:jc w:val="both"/>
        <w:rPr>
          <w:rFonts w:ascii="Arial" w:hAnsi="Arial" w:cs="Arial"/>
          <w:sz w:val="22"/>
          <w:szCs w:val="22"/>
        </w:rPr>
      </w:pPr>
    </w:p>
    <w:p w14:paraId="0F5BB7E6" w14:textId="77777777" w:rsidR="006E466F" w:rsidRPr="006E466F" w:rsidRDefault="006E466F" w:rsidP="006E466F">
      <w:pPr>
        <w:numPr>
          <w:ilvl w:val="0"/>
          <w:numId w:val="11"/>
        </w:numPr>
        <w:jc w:val="both"/>
        <w:rPr>
          <w:rFonts w:ascii="Arial" w:hAnsi="Arial" w:cs="Arial"/>
          <w:sz w:val="22"/>
          <w:szCs w:val="22"/>
        </w:rPr>
      </w:pPr>
      <w:r w:rsidRPr="006E466F">
        <w:rPr>
          <w:rFonts w:ascii="Arial" w:hAnsi="Arial" w:cs="Arial"/>
          <w:sz w:val="22"/>
          <w:szCs w:val="22"/>
        </w:rPr>
        <w:t>Szacowana wartość przedmiotu Umowy wnikająca z oferty wynosi …………………… zł brutto (słownie: …………………………………….……………………………………….. …./100 złotych brutto).</w:t>
      </w:r>
    </w:p>
    <w:p w14:paraId="4CAA98EB" w14:textId="1EA5E646" w:rsidR="006E466F" w:rsidRDefault="006E466F" w:rsidP="006E466F">
      <w:pPr>
        <w:numPr>
          <w:ilvl w:val="0"/>
          <w:numId w:val="11"/>
        </w:numPr>
        <w:jc w:val="both"/>
        <w:rPr>
          <w:rFonts w:ascii="Arial" w:hAnsi="Arial" w:cs="Arial"/>
          <w:sz w:val="22"/>
          <w:szCs w:val="22"/>
        </w:rPr>
      </w:pPr>
      <w:r w:rsidRPr="006E466F">
        <w:rPr>
          <w:rFonts w:ascii="Arial" w:hAnsi="Arial" w:cs="Arial"/>
          <w:sz w:val="22"/>
          <w:szCs w:val="22"/>
        </w:rPr>
        <w:t>Wielkość zużycia energi</w:t>
      </w:r>
      <w:r>
        <w:rPr>
          <w:rFonts w:ascii="Arial" w:hAnsi="Arial" w:cs="Arial"/>
          <w:sz w:val="22"/>
          <w:szCs w:val="22"/>
        </w:rPr>
        <w:t>i elektrycznej wskazana w ust. 4</w:t>
      </w:r>
      <w:r w:rsidRPr="006E466F">
        <w:rPr>
          <w:rFonts w:ascii="Arial" w:hAnsi="Arial" w:cs="Arial"/>
          <w:sz w:val="22"/>
          <w:szCs w:val="22"/>
        </w:rPr>
        <w:t xml:space="preserve"> jest wielkością jedynie szacunkową i jej ewentualna zmiana nie będzie skutkowała dodatkowymi kosztami dla Zamawiającego, poza rozliczeniem za faktycznie zużytą ilość energii wg cen określonych w ofercie Wykonawcy. </w:t>
      </w:r>
    </w:p>
    <w:p w14:paraId="42B731D2" w14:textId="3512A18A" w:rsidR="00EA15B6" w:rsidRPr="006E466F" w:rsidRDefault="00EA15B6" w:rsidP="006E466F">
      <w:pPr>
        <w:numPr>
          <w:ilvl w:val="0"/>
          <w:numId w:val="11"/>
        </w:numPr>
        <w:jc w:val="both"/>
        <w:rPr>
          <w:rFonts w:ascii="Arial" w:hAnsi="Arial" w:cs="Arial"/>
          <w:sz w:val="22"/>
          <w:szCs w:val="22"/>
        </w:rPr>
      </w:pPr>
      <w:r>
        <w:rPr>
          <w:rFonts w:ascii="Arial" w:hAnsi="Arial" w:cs="Arial"/>
          <w:sz w:val="22"/>
          <w:szCs w:val="22"/>
        </w:rPr>
        <w:t>Zamawiający przewiduje wykonanie przedmiotu umowy z ewentualnym prawem zastosowania przez zamawiającego prawa opcji, zwiększającego wolumen zamówienia nie więcej niż 20% zamówienia podstawowego. Zamawiający zastrzega sobie możliwość skorzystania z prawa opcji do dnia 30 kwietnia 2022 r. Ewentualne skorzystanie przez Zamawiającego z prawa opcji będzie polegało na przekazaniu pisemnego oświadczenia w przedmiocie skorzystania z tego prawa ze wskazaniem wymaganego zwiększenia.</w:t>
      </w:r>
    </w:p>
    <w:p w14:paraId="0D614BF4" w14:textId="1694B148"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Należność </w:t>
      </w:r>
      <w:r w:rsidR="00231F10" w:rsidRPr="003152B6">
        <w:rPr>
          <w:rFonts w:ascii="Arial" w:hAnsi="Arial" w:cs="Arial"/>
          <w:sz w:val="22"/>
          <w:szCs w:val="22"/>
        </w:rPr>
        <w:t>Wykonawcy</w:t>
      </w:r>
      <w:r w:rsidRPr="003152B6">
        <w:rPr>
          <w:rFonts w:ascii="Arial" w:hAnsi="Arial" w:cs="Arial"/>
          <w:sz w:val="22"/>
          <w:szCs w:val="22"/>
        </w:rPr>
        <w:t xml:space="preserve"> za dostarczoną energię elektryczną dla </w:t>
      </w:r>
      <w:r w:rsidR="00231F10" w:rsidRPr="003152B6">
        <w:rPr>
          <w:rFonts w:ascii="Arial" w:hAnsi="Arial" w:cs="Arial"/>
          <w:sz w:val="22"/>
          <w:szCs w:val="22"/>
        </w:rPr>
        <w:t>Zamawiający</w:t>
      </w:r>
      <w:r w:rsidRPr="003152B6">
        <w:rPr>
          <w:rFonts w:ascii="Arial" w:hAnsi="Arial" w:cs="Arial"/>
          <w:sz w:val="22"/>
          <w:szCs w:val="22"/>
        </w:rPr>
        <w:t xml:space="preserve">ch </w:t>
      </w:r>
      <w:r w:rsidR="00AF4091">
        <w:rPr>
          <w:rFonts w:ascii="Arial" w:hAnsi="Arial" w:cs="Arial"/>
          <w:sz w:val="22"/>
          <w:szCs w:val="22"/>
        </w:rPr>
        <w:br/>
      </w:r>
      <w:r w:rsidRPr="003152B6">
        <w:rPr>
          <w:rFonts w:ascii="Arial" w:hAnsi="Arial" w:cs="Arial"/>
          <w:sz w:val="22"/>
          <w:szCs w:val="22"/>
        </w:rPr>
        <w:t xml:space="preserve">w poszczególnych okresach rozliczeniowych będzie obliczana jako iloczyn dostarczonej energii elektrycznej ustalonej na podstawie wskazań urządzeń pomiarowych zainstalowanych w układach pomiarowo-rozliczeniowych i wartości ryczałtowych jednostkowych energii elektrycznej określonych w § 4 ust.2. Do wyliczonej należności </w:t>
      </w:r>
      <w:r w:rsidR="00231F10" w:rsidRPr="003152B6">
        <w:rPr>
          <w:rFonts w:ascii="Arial" w:hAnsi="Arial" w:cs="Arial"/>
          <w:sz w:val="22"/>
          <w:szCs w:val="22"/>
        </w:rPr>
        <w:t>Wykonawca</w:t>
      </w:r>
      <w:r w:rsidRPr="003152B6">
        <w:rPr>
          <w:rFonts w:ascii="Arial" w:hAnsi="Arial" w:cs="Arial"/>
          <w:sz w:val="22"/>
          <w:szCs w:val="22"/>
        </w:rPr>
        <w:t xml:space="preserve"> doliczy należny podatek VAT według obowiązującej stawki . </w:t>
      </w:r>
    </w:p>
    <w:p w14:paraId="68AB7A0C"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Należności za energię elektryczną regulowane będą na podstawie faktur VAT wystawianych przez </w:t>
      </w:r>
      <w:r w:rsidR="00231F10" w:rsidRPr="003152B6">
        <w:rPr>
          <w:rFonts w:ascii="Arial" w:hAnsi="Arial" w:cs="Arial"/>
          <w:sz w:val="22"/>
          <w:szCs w:val="22"/>
        </w:rPr>
        <w:t xml:space="preserve">Wykonawcę </w:t>
      </w:r>
      <w:r w:rsidRPr="003152B6">
        <w:rPr>
          <w:rFonts w:ascii="Arial" w:hAnsi="Arial" w:cs="Arial"/>
          <w:sz w:val="22"/>
          <w:szCs w:val="22"/>
        </w:rPr>
        <w:t xml:space="preserve"> według zasad:</w:t>
      </w:r>
    </w:p>
    <w:p w14:paraId="15761739" w14:textId="41AB5FE3" w:rsidR="007D7BE4" w:rsidRDefault="00AF4091" w:rsidP="007D7BE4">
      <w:pPr>
        <w:numPr>
          <w:ilvl w:val="0"/>
          <w:numId w:val="10"/>
        </w:numPr>
        <w:jc w:val="both"/>
        <w:rPr>
          <w:rFonts w:ascii="Arial" w:hAnsi="Arial" w:cs="Arial"/>
          <w:sz w:val="22"/>
          <w:szCs w:val="22"/>
        </w:rPr>
      </w:pPr>
      <w:r>
        <w:rPr>
          <w:rFonts w:ascii="Arial" w:hAnsi="Arial" w:cs="Arial"/>
          <w:sz w:val="22"/>
          <w:szCs w:val="22"/>
        </w:rPr>
        <w:t>f</w:t>
      </w:r>
      <w:r w:rsidR="007D7BE4" w:rsidRPr="003152B6">
        <w:rPr>
          <w:rFonts w:ascii="Arial" w:hAnsi="Arial" w:cs="Arial"/>
          <w:sz w:val="22"/>
          <w:szCs w:val="22"/>
        </w:rPr>
        <w:t xml:space="preserve">aktura wystawiana za poszczególne okresy rozliczeniowego zgodnego z ust. 1, na podstawie uzyskanych przez </w:t>
      </w:r>
      <w:r w:rsidR="00231F10" w:rsidRPr="003152B6">
        <w:rPr>
          <w:rFonts w:ascii="Arial" w:hAnsi="Arial" w:cs="Arial"/>
          <w:sz w:val="22"/>
          <w:szCs w:val="22"/>
        </w:rPr>
        <w:t>Wykonawcę</w:t>
      </w:r>
      <w:r w:rsidR="007D7BE4" w:rsidRPr="003152B6">
        <w:rPr>
          <w:rFonts w:ascii="Arial" w:hAnsi="Arial" w:cs="Arial"/>
          <w:sz w:val="22"/>
          <w:szCs w:val="22"/>
        </w:rPr>
        <w:t xml:space="preserve"> od OSD, lub w szczególnych przypadkach (w przypadku braku danych od OSD) od  </w:t>
      </w:r>
      <w:r w:rsidR="00A87811">
        <w:rPr>
          <w:rFonts w:ascii="Arial" w:hAnsi="Arial" w:cs="Arial"/>
          <w:sz w:val="22"/>
          <w:szCs w:val="22"/>
        </w:rPr>
        <w:t xml:space="preserve">wykonanych przez </w:t>
      </w:r>
      <w:r w:rsidR="00231F10" w:rsidRPr="003152B6">
        <w:rPr>
          <w:rFonts w:ascii="Arial" w:hAnsi="Arial" w:cs="Arial"/>
          <w:sz w:val="22"/>
          <w:szCs w:val="22"/>
        </w:rPr>
        <w:t>Zamawiający</w:t>
      </w:r>
      <w:r w:rsidR="007D7BE4" w:rsidRPr="003152B6">
        <w:rPr>
          <w:rFonts w:ascii="Arial" w:hAnsi="Arial" w:cs="Arial"/>
          <w:sz w:val="22"/>
          <w:szCs w:val="22"/>
        </w:rPr>
        <w:t>ch odczytów układów pomiarowych.</w:t>
      </w:r>
    </w:p>
    <w:p w14:paraId="6E6598A8" w14:textId="66F1916D" w:rsidR="00482BC9" w:rsidRDefault="00AF4091" w:rsidP="00482BC9">
      <w:pPr>
        <w:numPr>
          <w:ilvl w:val="0"/>
          <w:numId w:val="10"/>
        </w:numPr>
        <w:jc w:val="both"/>
        <w:rPr>
          <w:rFonts w:ascii="Arial" w:hAnsi="Arial" w:cs="Arial"/>
          <w:sz w:val="22"/>
          <w:szCs w:val="22"/>
        </w:rPr>
      </w:pPr>
      <w:r>
        <w:rPr>
          <w:rFonts w:ascii="Arial" w:hAnsi="Arial" w:cs="Arial"/>
          <w:sz w:val="22"/>
          <w:szCs w:val="22"/>
        </w:rPr>
        <w:t>f</w:t>
      </w:r>
      <w:r w:rsidR="00482BC9">
        <w:rPr>
          <w:rFonts w:ascii="Arial" w:hAnsi="Arial" w:cs="Arial"/>
          <w:sz w:val="22"/>
          <w:szCs w:val="22"/>
        </w:rPr>
        <w:t>aktury będą wystawiane poszczególnym Zamawiającym i wysyłane do odbiorców na adresy wskazane w umowach dwustronnych</w:t>
      </w:r>
      <w:r w:rsidR="00A4532C">
        <w:rPr>
          <w:rFonts w:ascii="Arial" w:hAnsi="Arial" w:cs="Arial"/>
          <w:sz w:val="22"/>
          <w:szCs w:val="22"/>
        </w:rPr>
        <w:t xml:space="preserve">, o których mowa w </w:t>
      </w:r>
      <w:r w:rsidR="00A4532C" w:rsidRPr="00A4532C">
        <w:rPr>
          <w:rFonts w:ascii="Arial" w:hAnsi="Arial" w:cs="Arial"/>
          <w:sz w:val="22"/>
          <w:szCs w:val="22"/>
        </w:rPr>
        <w:t>§</w:t>
      </w:r>
      <w:r w:rsidR="00A4532C">
        <w:rPr>
          <w:rFonts w:ascii="Arial" w:hAnsi="Arial" w:cs="Arial"/>
          <w:sz w:val="22"/>
          <w:szCs w:val="22"/>
        </w:rPr>
        <w:t xml:space="preserve"> 6 ust. 2.</w:t>
      </w:r>
    </w:p>
    <w:p w14:paraId="4A9E52A7" w14:textId="287CF76A" w:rsidR="00A4532C" w:rsidRPr="004D6EC2" w:rsidRDefault="00AF4091" w:rsidP="00482BC9">
      <w:pPr>
        <w:numPr>
          <w:ilvl w:val="0"/>
          <w:numId w:val="10"/>
        </w:numPr>
        <w:jc w:val="both"/>
        <w:rPr>
          <w:rFonts w:ascii="Arial" w:hAnsi="Arial" w:cs="Arial"/>
          <w:strike/>
          <w:sz w:val="22"/>
          <w:szCs w:val="22"/>
        </w:rPr>
      </w:pPr>
      <w:r>
        <w:rPr>
          <w:rFonts w:ascii="Arial" w:hAnsi="Arial" w:cs="Arial"/>
          <w:sz w:val="22"/>
          <w:szCs w:val="22"/>
        </w:rPr>
        <w:lastRenderedPageBreak/>
        <w:t>f</w:t>
      </w:r>
      <w:r w:rsidR="00A4532C" w:rsidRPr="004D6EC2">
        <w:rPr>
          <w:rFonts w:ascii="Arial" w:hAnsi="Arial" w:cs="Arial"/>
          <w:sz w:val="22"/>
          <w:szCs w:val="22"/>
        </w:rPr>
        <w:t>aktury</w:t>
      </w:r>
      <w:r w:rsidR="00A91ECC" w:rsidRPr="004D6EC2">
        <w:rPr>
          <w:rFonts w:ascii="Arial" w:hAnsi="Arial" w:cs="Arial"/>
          <w:sz w:val="22"/>
          <w:szCs w:val="22"/>
        </w:rPr>
        <w:t>,</w:t>
      </w:r>
      <w:r w:rsidR="00A4532C" w:rsidRPr="004D6EC2">
        <w:rPr>
          <w:rFonts w:ascii="Arial" w:hAnsi="Arial" w:cs="Arial"/>
          <w:sz w:val="22"/>
          <w:szCs w:val="22"/>
        </w:rPr>
        <w:t xml:space="preserve"> oprócz faktur korygujących</w:t>
      </w:r>
      <w:r w:rsidR="00A91ECC" w:rsidRPr="004D6EC2">
        <w:rPr>
          <w:rFonts w:ascii="Arial" w:hAnsi="Arial" w:cs="Arial"/>
          <w:sz w:val="22"/>
          <w:szCs w:val="22"/>
        </w:rPr>
        <w:t>,</w:t>
      </w:r>
      <w:r w:rsidR="00A4532C" w:rsidRPr="004D6EC2">
        <w:rPr>
          <w:rFonts w:ascii="Arial" w:hAnsi="Arial" w:cs="Arial"/>
          <w:sz w:val="22"/>
          <w:szCs w:val="22"/>
        </w:rPr>
        <w:t xml:space="preserve"> </w:t>
      </w:r>
      <w:r w:rsidR="00EB1D81" w:rsidRPr="004D6EC2">
        <w:rPr>
          <w:rFonts w:ascii="Arial" w:hAnsi="Arial" w:cs="Arial"/>
          <w:sz w:val="22"/>
          <w:szCs w:val="22"/>
        </w:rPr>
        <w:t xml:space="preserve">na pisemny wniosek Zamawiających </w:t>
      </w:r>
      <w:r w:rsidR="00A4532C" w:rsidRPr="004D6EC2">
        <w:rPr>
          <w:rFonts w:ascii="Arial" w:hAnsi="Arial" w:cs="Arial"/>
          <w:sz w:val="22"/>
          <w:szCs w:val="22"/>
        </w:rPr>
        <w:t>mogą być wysyłane</w:t>
      </w:r>
      <w:r w:rsidR="00EB1D81" w:rsidRPr="004D6EC2">
        <w:rPr>
          <w:rFonts w:ascii="Arial" w:hAnsi="Arial" w:cs="Arial"/>
          <w:sz w:val="22"/>
          <w:szCs w:val="22"/>
        </w:rPr>
        <w:t xml:space="preserve"> na wskazany we wniosku adres e-mail. </w:t>
      </w:r>
    </w:p>
    <w:p w14:paraId="36D5A09E" w14:textId="0DE2C365"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n</w:t>
      </w:r>
      <w:r w:rsidR="007D7BE4" w:rsidRPr="004D6EC2">
        <w:rPr>
          <w:rFonts w:ascii="Arial" w:hAnsi="Arial" w:cs="Arial"/>
          <w:sz w:val="22"/>
          <w:szCs w:val="22"/>
        </w:rPr>
        <w:t>ależności wynikające z faktur VAT są płatne w terminie 21 dni od daty wystawienia   lecz nie krótszym niż 1</w:t>
      </w:r>
      <w:r w:rsidR="00B91F0A" w:rsidRPr="004D6EC2">
        <w:rPr>
          <w:rFonts w:ascii="Arial" w:hAnsi="Arial" w:cs="Arial"/>
          <w:sz w:val="22"/>
          <w:szCs w:val="22"/>
        </w:rPr>
        <w:t>4</w:t>
      </w:r>
      <w:r w:rsidR="007D7BE4" w:rsidRPr="004D6EC2">
        <w:rPr>
          <w:rFonts w:ascii="Arial" w:hAnsi="Arial" w:cs="Arial"/>
          <w:sz w:val="22"/>
          <w:szCs w:val="22"/>
        </w:rPr>
        <w:t xml:space="preserve"> dni od daty otrzymania Faktury. </w:t>
      </w:r>
      <w:r w:rsidR="007D7BE4" w:rsidRPr="004D6EC2">
        <w:rPr>
          <w:rFonts w:ascii="Arial" w:hAnsi="Arial" w:cs="Arial"/>
          <w:b/>
          <w:sz w:val="22"/>
          <w:szCs w:val="22"/>
        </w:rPr>
        <w:t>Za moment zapłaty uznaje się datę obciążeni</w:t>
      </w:r>
      <w:r w:rsidR="008759A1" w:rsidRPr="004D6EC2">
        <w:rPr>
          <w:rFonts w:ascii="Arial" w:hAnsi="Arial" w:cs="Arial"/>
          <w:b/>
          <w:sz w:val="22"/>
          <w:szCs w:val="22"/>
        </w:rPr>
        <w:t>a rachunk</w:t>
      </w:r>
      <w:r w:rsidR="005351AA">
        <w:rPr>
          <w:rFonts w:ascii="Arial" w:hAnsi="Arial" w:cs="Arial"/>
          <w:b/>
          <w:sz w:val="22"/>
          <w:szCs w:val="22"/>
        </w:rPr>
        <w:t>ów</w:t>
      </w:r>
      <w:r w:rsidR="008759A1" w:rsidRPr="004D6EC2">
        <w:rPr>
          <w:rFonts w:ascii="Arial" w:hAnsi="Arial" w:cs="Arial"/>
          <w:b/>
          <w:sz w:val="22"/>
          <w:szCs w:val="22"/>
        </w:rPr>
        <w:t xml:space="preserve"> bankow</w:t>
      </w:r>
      <w:r w:rsidR="005351AA">
        <w:rPr>
          <w:rFonts w:ascii="Arial" w:hAnsi="Arial" w:cs="Arial"/>
          <w:b/>
          <w:sz w:val="22"/>
          <w:szCs w:val="22"/>
        </w:rPr>
        <w:t>ych</w:t>
      </w:r>
      <w:r w:rsidR="008759A1" w:rsidRPr="004D6EC2">
        <w:rPr>
          <w:rFonts w:ascii="Arial" w:hAnsi="Arial" w:cs="Arial"/>
          <w:b/>
          <w:sz w:val="22"/>
          <w:szCs w:val="22"/>
        </w:rPr>
        <w:t xml:space="preserve"> Zamawiających</w:t>
      </w:r>
      <w:r w:rsidR="007D7BE4" w:rsidRPr="004D6EC2">
        <w:rPr>
          <w:rFonts w:ascii="Arial" w:hAnsi="Arial" w:cs="Arial"/>
          <w:sz w:val="22"/>
          <w:szCs w:val="22"/>
        </w:rPr>
        <w:t>,</w:t>
      </w:r>
    </w:p>
    <w:p w14:paraId="3C7F9FF8" w14:textId="159CF073"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z</w:t>
      </w:r>
      <w:r w:rsidR="007D7BE4" w:rsidRPr="004D6EC2">
        <w:rPr>
          <w:rFonts w:ascii="Arial" w:hAnsi="Arial" w:cs="Arial"/>
          <w:sz w:val="22"/>
          <w:szCs w:val="22"/>
        </w:rPr>
        <w:t>a przekroczenie terminów płatności określonych w ust.</w:t>
      </w:r>
      <w:r w:rsidR="00DD7773">
        <w:rPr>
          <w:rFonts w:ascii="Arial" w:hAnsi="Arial" w:cs="Arial"/>
          <w:sz w:val="22"/>
          <w:szCs w:val="22"/>
        </w:rPr>
        <w:t>6</w:t>
      </w:r>
      <w:r w:rsidR="00DD7773" w:rsidRPr="004D6EC2">
        <w:rPr>
          <w:rFonts w:ascii="Arial" w:hAnsi="Arial" w:cs="Arial"/>
          <w:sz w:val="22"/>
          <w:szCs w:val="22"/>
        </w:rPr>
        <w:t xml:space="preserve"> </w:t>
      </w:r>
      <w:r w:rsidR="007D7BE4" w:rsidRPr="004D6EC2">
        <w:rPr>
          <w:rFonts w:ascii="Arial" w:hAnsi="Arial" w:cs="Arial"/>
          <w:sz w:val="22"/>
          <w:szCs w:val="22"/>
        </w:rPr>
        <w:t xml:space="preserve">pkt </w:t>
      </w:r>
      <w:r w:rsidR="00DD7773">
        <w:rPr>
          <w:rFonts w:ascii="Arial" w:hAnsi="Arial" w:cs="Arial"/>
          <w:sz w:val="22"/>
          <w:szCs w:val="22"/>
        </w:rPr>
        <w:t>4</w:t>
      </w:r>
      <w:r w:rsidR="007D7BE4" w:rsidRPr="004D6EC2">
        <w:rPr>
          <w:rFonts w:ascii="Arial" w:hAnsi="Arial" w:cs="Arial"/>
          <w:sz w:val="22"/>
          <w:szCs w:val="22"/>
        </w:rPr>
        <w:t xml:space="preserve">, </w:t>
      </w:r>
      <w:r w:rsidR="00231F10" w:rsidRPr="004D6EC2">
        <w:rPr>
          <w:rFonts w:ascii="Arial" w:hAnsi="Arial" w:cs="Arial"/>
          <w:sz w:val="22"/>
          <w:szCs w:val="22"/>
        </w:rPr>
        <w:t>Wykonawcy</w:t>
      </w:r>
      <w:r w:rsidR="007D7BE4" w:rsidRPr="004D6EC2">
        <w:rPr>
          <w:rFonts w:ascii="Arial" w:hAnsi="Arial" w:cs="Arial"/>
          <w:sz w:val="22"/>
          <w:szCs w:val="22"/>
        </w:rPr>
        <w:t xml:space="preserve"> przysługuje prawo do naliczania odsetek w wysokości ustawowej.</w:t>
      </w:r>
    </w:p>
    <w:p w14:paraId="0728CD61" w14:textId="257705AF"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 </w:t>
      </w:r>
      <w:r w:rsidR="00AF4091">
        <w:rPr>
          <w:rFonts w:ascii="Arial" w:hAnsi="Arial" w:cs="Arial"/>
          <w:sz w:val="22"/>
          <w:szCs w:val="22"/>
        </w:rPr>
        <w:t>d</w:t>
      </w:r>
      <w:r w:rsidRPr="004D6EC2">
        <w:rPr>
          <w:rFonts w:ascii="Arial" w:hAnsi="Arial" w:cs="Arial"/>
          <w:sz w:val="22"/>
          <w:szCs w:val="22"/>
        </w:rPr>
        <w:t xml:space="preserve">okonane przez </w:t>
      </w:r>
      <w:r w:rsidR="00231F10" w:rsidRPr="004D6EC2">
        <w:rPr>
          <w:rFonts w:ascii="Arial" w:hAnsi="Arial" w:cs="Arial"/>
          <w:sz w:val="22"/>
          <w:szCs w:val="22"/>
        </w:rPr>
        <w:t>Zamawiających</w:t>
      </w:r>
      <w:r w:rsidRPr="004D6EC2">
        <w:rPr>
          <w:rFonts w:ascii="Arial" w:hAnsi="Arial" w:cs="Arial"/>
          <w:sz w:val="22"/>
          <w:szCs w:val="22"/>
        </w:rPr>
        <w:t xml:space="preserve"> wpłaty pieniężne </w:t>
      </w:r>
      <w:r w:rsidR="00231F10" w:rsidRPr="004D6EC2">
        <w:rPr>
          <w:rFonts w:ascii="Arial" w:hAnsi="Arial" w:cs="Arial"/>
          <w:sz w:val="22"/>
          <w:szCs w:val="22"/>
        </w:rPr>
        <w:t>Wykonawca</w:t>
      </w:r>
      <w:r w:rsidRPr="004D6EC2">
        <w:rPr>
          <w:rFonts w:ascii="Arial" w:hAnsi="Arial" w:cs="Arial"/>
          <w:sz w:val="22"/>
          <w:szCs w:val="22"/>
        </w:rPr>
        <w:t xml:space="preserve"> ma obowiązek zarachować w pierwszej kolejności na poczet należności głównej, wskazanej w treści przelewu.</w:t>
      </w:r>
    </w:p>
    <w:p w14:paraId="435BC560" w14:textId="43BE47CF" w:rsidR="007D7BE4" w:rsidRDefault="00AF4091" w:rsidP="007D7BE4">
      <w:pPr>
        <w:numPr>
          <w:ilvl w:val="0"/>
          <w:numId w:val="10"/>
        </w:numPr>
        <w:jc w:val="both"/>
        <w:rPr>
          <w:rFonts w:ascii="Arial" w:hAnsi="Arial" w:cs="Arial"/>
          <w:sz w:val="22"/>
          <w:szCs w:val="22"/>
        </w:rPr>
      </w:pPr>
      <w:r>
        <w:rPr>
          <w:rFonts w:ascii="Arial" w:hAnsi="Arial" w:cs="Arial"/>
          <w:sz w:val="22"/>
          <w:szCs w:val="22"/>
        </w:rPr>
        <w:t>e</w:t>
      </w:r>
      <w:r w:rsidR="007D7BE4" w:rsidRPr="004D6EC2">
        <w:rPr>
          <w:rFonts w:ascii="Arial" w:hAnsi="Arial" w:cs="Arial"/>
          <w:sz w:val="22"/>
          <w:szCs w:val="22"/>
        </w:rPr>
        <w:t xml:space="preserve">wentualne odsetki od nieterminowej płatności udokumentowane będą notą odsetkową, wystawioną przez </w:t>
      </w:r>
      <w:r w:rsidR="008759A1" w:rsidRPr="004D6EC2">
        <w:rPr>
          <w:rFonts w:ascii="Arial" w:hAnsi="Arial" w:cs="Arial"/>
          <w:sz w:val="22"/>
          <w:szCs w:val="22"/>
        </w:rPr>
        <w:t>Wykonawcę</w:t>
      </w:r>
      <w:r w:rsidR="007D7BE4" w:rsidRPr="004D6EC2">
        <w:rPr>
          <w:rFonts w:ascii="Arial" w:hAnsi="Arial" w:cs="Arial"/>
          <w:sz w:val="22"/>
          <w:szCs w:val="22"/>
        </w:rPr>
        <w:t>.</w:t>
      </w:r>
    </w:p>
    <w:p w14:paraId="24150DC5" w14:textId="77777777" w:rsidR="0098373E" w:rsidRPr="004D6EC2" w:rsidRDefault="0098373E" w:rsidP="0098373E">
      <w:pPr>
        <w:ind w:left="680"/>
        <w:jc w:val="both"/>
        <w:rPr>
          <w:rFonts w:ascii="Arial" w:hAnsi="Arial" w:cs="Arial"/>
          <w:sz w:val="22"/>
          <w:szCs w:val="22"/>
        </w:rPr>
      </w:pPr>
    </w:p>
    <w:p w14:paraId="32AFC420" w14:textId="56BE0D04" w:rsidR="007D7BE4" w:rsidRDefault="007D7BE4" w:rsidP="007D7BE4">
      <w:pPr>
        <w:numPr>
          <w:ilvl w:val="0"/>
          <w:numId w:val="11"/>
        </w:numPr>
        <w:jc w:val="both"/>
        <w:rPr>
          <w:rFonts w:ascii="Arial" w:hAnsi="Arial" w:cs="Arial"/>
          <w:sz w:val="22"/>
          <w:szCs w:val="22"/>
        </w:rPr>
      </w:pPr>
      <w:r w:rsidRPr="004D6EC2">
        <w:rPr>
          <w:rFonts w:ascii="Arial" w:hAnsi="Arial" w:cs="Arial"/>
          <w:sz w:val="22"/>
          <w:szCs w:val="22"/>
        </w:rPr>
        <w:t xml:space="preserve">W przypadku uzasadnionych wątpliwości co do prawidłowości wystawionej faktury </w:t>
      </w:r>
      <w:r w:rsidR="00231F10" w:rsidRPr="004D6EC2">
        <w:rPr>
          <w:rFonts w:ascii="Arial" w:hAnsi="Arial" w:cs="Arial"/>
          <w:sz w:val="22"/>
          <w:szCs w:val="22"/>
        </w:rPr>
        <w:t>Zamawiający</w:t>
      </w:r>
      <w:r w:rsidRPr="004D6EC2">
        <w:rPr>
          <w:rFonts w:ascii="Arial" w:hAnsi="Arial" w:cs="Arial"/>
          <w:sz w:val="22"/>
          <w:szCs w:val="22"/>
        </w:rPr>
        <w:t xml:space="preserve"> złoży reklamację, dołączając jednocześnie </w:t>
      </w:r>
      <w:r w:rsidR="00A91ECC" w:rsidRPr="004D6EC2">
        <w:rPr>
          <w:rFonts w:ascii="Arial" w:hAnsi="Arial" w:cs="Arial"/>
          <w:sz w:val="22"/>
          <w:szCs w:val="22"/>
        </w:rPr>
        <w:t xml:space="preserve">kopię </w:t>
      </w:r>
      <w:r w:rsidRPr="004D6EC2">
        <w:rPr>
          <w:rFonts w:ascii="Arial" w:hAnsi="Arial" w:cs="Arial"/>
          <w:sz w:val="22"/>
          <w:szCs w:val="22"/>
        </w:rPr>
        <w:t>sporn</w:t>
      </w:r>
      <w:r w:rsidR="00A91ECC" w:rsidRPr="004D6EC2">
        <w:rPr>
          <w:rFonts w:ascii="Arial" w:hAnsi="Arial" w:cs="Arial"/>
          <w:sz w:val="22"/>
          <w:szCs w:val="22"/>
        </w:rPr>
        <w:t>ej</w:t>
      </w:r>
      <w:r w:rsidRPr="004D6EC2">
        <w:rPr>
          <w:rFonts w:ascii="Arial" w:hAnsi="Arial" w:cs="Arial"/>
          <w:sz w:val="22"/>
          <w:szCs w:val="22"/>
        </w:rPr>
        <w:t xml:space="preserve"> faktur</w:t>
      </w:r>
      <w:r w:rsidR="00A91ECC" w:rsidRPr="004D6EC2">
        <w:rPr>
          <w:rFonts w:ascii="Arial" w:hAnsi="Arial" w:cs="Arial"/>
          <w:sz w:val="22"/>
          <w:szCs w:val="22"/>
        </w:rPr>
        <w:t>y</w:t>
      </w:r>
      <w:r w:rsidRPr="004D6EC2">
        <w:rPr>
          <w:rFonts w:ascii="Arial" w:hAnsi="Arial" w:cs="Arial"/>
          <w:sz w:val="22"/>
          <w:szCs w:val="22"/>
        </w:rPr>
        <w:t>. Reklamacja winna być rozpatrzona przez Wykonawcę w terminie do 14 dni, od daty jej złożenia</w:t>
      </w:r>
      <w:r w:rsidR="0098373E">
        <w:rPr>
          <w:rFonts w:ascii="Arial" w:hAnsi="Arial" w:cs="Arial"/>
          <w:sz w:val="22"/>
          <w:szCs w:val="22"/>
        </w:rPr>
        <w:t>.</w:t>
      </w:r>
    </w:p>
    <w:p w14:paraId="0CE39F27" w14:textId="77777777"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Zamawiający oświadcza, że będzie realizować płatności za faktury z zastosowaniem mechanizmu podzielonej płatności, tzw. split payment. </w:t>
      </w:r>
    </w:p>
    <w:p w14:paraId="135D56D0" w14:textId="77777777"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7ED83383" w14:textId="77777777"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473D3382" w14:textId="221C28F3"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Jednocześnie Wykonawca oświadcza, że rachunek bankowy, o którym mowa w ust. </w:t>
      </w:r>
      <w:r w:rsidR="0013473F">
        <w:rPr>
          <w:rFonts w:ascii="Arial" w:hAnsi="Arial" w:cs="Arial"/>
          <w:sz w:val="22"/>
          <w:szCs w:val="22"/>
        </w:rPr>
        <w:t>13</w:t>
      </w:r>
      <w:r w:rsidRPr="00C74F98">
        <w:rPr>
          <w:rFonts w:ascii="Arial" w:hAnsi="Arial" w:cs="Arial"/>
          <w:sz w:val="22"/>
          <w:szCs w:val="22"/>
        </w:rPr>
        <w:t xml:space="preserve">, jest rachunkiem bankowym wpisanym w wykazie podmiotów zarejestrowanych jako podatnicy VAT, niezarejestrowanych oraz wykreślonych i przywróconych do rejestru VAT (biała lista podatników VAT). </w:t>
      </w:r>
    </w:p>
    <w:p w14:paraId="11EDD314" w14:textId="27452153" w:rsidR="0098373E" w:rsidRPr="00C74F98" w:rsidRDefault="0098373E" w:rsidP="0098373E">
      <w:pPr>
        <w:pStyle w:val="Akapitzlist"/>
        <w:numPr>
          <w:ilvl w:val="0"/>
          <w:numId w:val="11"/>
        </w:numPr>
        <w:jc w:val="both"/>
        <w:rPr>
          <w:rFonts w:ascii="Arial" w:hAnsi="Arial" w:cs="Arial"/>
          <w:sz w:val="22"/>
          <w:szCs w:val="22"/>
        </w:rPr>
      </w:pPr>
      <w:r w:rsidRPr="00C74F98">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w:t>
      </w:r>
      <w:r w:rsidR="0013473F">
        <w:rPr>
          <w:rFonts w:ascii="Arial" w:hAnsi="Arial" w:cs="Arial"/>
          <w:sz w:val="22"/>
          <w:szCs w:val="22"/>
        </w:rPr>
        <w:t>13</w:t>
      </w:r>
      <w:r w:rsidRPr="00C74F98">
        <w:rPr>
          <w:rFonts w:ascii="Arial" w:hAnsi="Arial" w:cs="Arial"/>
          <w:sz w:val="22"/>
          <w:szCs w:val="22"/>
        </w:rPr>
        <w:t xml:space="preserve">, Zamawiający uprawniony jest do wstrzymania płatności do czasu wskazania przez Wykonawcę rachunku, o którym mowa w ust. </w:t>
      </w:r>
      <w:r w:rsidR="0013473F">
        <w:rPr>
          <w:rFonts w:ascii="Arial" w:hAnsi="Arial" w:cs="Arial"/>
          <w:sz w:val="22"/>
          <w:szCs w:val="22"/>
        </w:rPr>
        <w:t>13</w:t>
      </w:r>
      <w:r w:rsidRPr="00C74F98">
        <w:rPr>
          <w:rFonts w:ascii="Arial" w:hAnsi="Arial" w:cs="Arial"/>
          <w:sz w:val="22"/>
          <w:szCs w:val="22"/>
        </w:rPr>
        <w:t xml:space="preserve">.  </w:t>
      </w:r>
    </w:p>
    <w:p w14:paraId="6BC7595D" w14:textId="77777777" w:rsidR="0098373E" w:rsidRPr="00C74F98" w:rsidRDefault="0098373E" w:rsidP="0098373E">
      <w:pPr>
        <w:jc w:val="both"/>
        <w:rPr>
          <w:rFonts w:ascii="Arial" w:hAnsi="Arial" w:cs="Arial"/>
          <w:sz w:val="22"/>
          <w:szCs w:val="22"/>
        </w:rPr>
      </w:pPr>
    </w:p>
    <w:p w14:paraId="5406331C" w14:textId="77777777" w:rsidR="0098373E" w:rsidRPr="004D6EC2" w:rsidRDefault="0098373E" w:rsidP="0098373E">
      <w:pPr>
        <w:ind w:left="340"/>
        <w:jc w:val="both"/>
        <w:rPr>
          <w:rFonts w:ascii="Arial" w:hAnsi="Arial" w:cs="Arial"/>
          <w:sz w:val="22"/>
          <w:szCs w:val="22"/>
        </w:rPr>
      </w:pPr>
    </w:p>
    <w:p w14:paraId="1C03C7B5" w14:textId="77777777" w:rsidR="007D7BE4" w:rsidRPr="003152B6" w:rsidRDefault="007D7BE4" w:rsidP="007D7BE4">
      <w:pPr>
        <w:jc w:val="both"/>
        <w:rPr>
          <w:rFonts w:ascii="Arial" w:hAnsi="Arial" w:cs="Arial"/>
          <w:sz w:val="22"/>
          <w:szCs w:val="22"/>
        </w:rPr>
      </w:pPr>
    </w:p>
    <w:p w14:paraId="58113A8D"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5</w:t>
      </w:r>
    </w:p>
    <w:p w14:paraId="28001E39" w14:textId="77777777" w:rsidR="007D7BE4" w:rsidRPr="003152B6" w:rsidRDefault="007D7BE4" w:rsidP="007D7BE4">
      <w:pPr>
        <w:jc w:val="both"/>
        <w:rPr>
          <w:rFonts w:ascii="Arial" w:hAnsi="Arial" w:cs="Arial"/>
          <w:sz w:val="22"/>
          <w:szCs w:val="22"/>
        </w:rPr>
      </w:pPr>
    </w:p>
    <w:p w14:paraId="279432DF" w14:textId="5ABB48D1"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ustalają, że rozpoczęcie sprzedaży energii elektrycznej nastąpi od dnia </w:t>
      </w:r>
      <w:r w:rsidR="00AF4091">
        <w:rPr>
          <w:rFonts w:ascii="Arial" w:hAnsi="Arial" w:cs="Arial"/>
          <w:sz w:val="22"/>
          <w:szCs w:val="22"/>
        </w:rPr>
        <w:br/>
      </w:r>
      <w:r w:rsidRPr="003152B6">
        <w:rPr>
          <w:rFonts w:ascii="Arial" w:hAnsi="Arial" w:cs="Arial"/>
          <w:sz w:val="22"/>
          <w:szCs w:val="22"/>
        </w:rPr>
        <w:t>01.05.20</w:t>
      </w:r>
      <w:r w:rsidR="004A4496">
        <w:rPr>
          <w:rFonts w:ascii="Arial" w:hAnsi="Arial" w:cs="Arial"/>
          <w:sz w:val="22"/>
          <w:szCs w:val="22"/>
        </w:rPr>
        <w:t>20</w:t>
      </w:r>
      <w:r w:rsidRPr="003152B6">
        <w:rPr>
          <w:rFonts w:ascii="Arial" w:hAnsi="Arial" w:cs="Arial"/>
          <w:sz w:val="22"/>
          <w:szCs w:val="22"/>
        </w:rPr>
        <w:t xml:space="preserve"> r., na warunkach określonych w § 4 ust.</w:t>
      </w:r>
      <w:r w:rsidR="00AF4091">
        <w:rPr>
          <w:rFonts w:ascii="Arial" w:hAnsi="Arial" w:cs="Arial"/>
          <w:sz w:val="22"/>
          <w:szCs w:val="22"/>
        </w:rPr>
        <w:t xml:space="preserve"> </w:t>
      </w:r>
      <w:r w:rsidRPr="003152B6">
        <w:rPr>
          <w:rFonts w:ascii="Arial" w:hAnsi="Arial" w:cs="Arial"/>
          <w:sz w:val="22"/>
          <w:szCs w:val="22"/>
        </w:rPr>
        <w:t>2</w:t>
      </w:r>
      <w:r w:rsidR="008320D2">
        <w:rPr>
          <w:rFonts w:ascii="Arial" w:hAnsi="Arial" w:cs="Arial"/>
          <w:sz w:val="22"/>
          <w:szCs w:val="22"/>
        </w:rPr>
        <w:t>,</w:t>
      </w:r>
      <w:r w:rsidRPr="003152B6">
        <w:rPr>
          <w:rFonts w:ascii="Arial" w:hAnsi="Arial" w:cs="Arial"/>
          <w:sz w:val="22"/>
          <w:szCs w:val="22"/>
        </w:rPr>
        <w:t xml:space="preserve"> dla wszystkich miejsc poboru energii elektrycznej, jednak nie wcześniej niż z dniem skutecznego rozwiązania dotychczasowych umów, na podstawie których dostarczana była  energia elektryczna oraz pozytywnie przeprowadzonej procedury zmiany sprzedawcy.</w:t>
      </w:r>
    </w:p>
    <w:p w14:paraId="7B705765" w14:textId="60CE62C2"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związane są umową przez okres </w:t>
      </w:r>
      <w:r w:rsidR="004A4496">
        <w:rPr>
          <w:rFonts w:ascii="Arial" w:hAnsi="Arial" w:cs="Arial"/>
          <w:sz w:val="22"/>
          <w:szCs w:val="22"/>
        </w:rPr>
        <w:t>24</w:t>
      </w:r>
      <w:r w:rsidRPr="003152B6">
        <w:rPr>
          <w:rFonts w:ascii="Arial" w:hAnsi="Arial" w:cs="Arial"/>
          <w:sz w:val="22"/>
          <w:szCs w:val="22"/>
        </w:rPr>
        <w:t xml:space="preserve"> miesięcy licząc od dnia 01.05.20</w:t>
      </w:r>
      <w:r w:rsidR="004A4496">
        <w:rPr>
          <w:rFonts w:ascii="Arial" w:hAnsi="Arial" w:cs="Arial"/>
          <w:sz w:val="22"/>
          <w:szCs w:val="22"/>
        </w:rPr>
        <w:t>20</w:t>
      </w:r>
      <w:r w:rsidRPr="003152B6">
        <w:rPr>
          <w:rFonts w:ascii="Arial" w:hAnsi="Arial" w:cs="Arial"/>
          <w:sz w:val="22"/>
          <w:szCs w:val="22"/>
        </w:rPr>
        <w:t xml:space="preserve"> r.</w:t>
      </w:r>
    </w:p>
    <w:p w14:paraId="1FD5BB59"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Dla realizacji Umowy w zakresie każdego punktu poboru konieczne jest jednoczesne obowiązywanie umów:</w:t>
      </w:r>
    </w:p>
    <w:p w14:paraId="65811055" w14:textId="6A959D22" w:rsidR="007D7BE4" w:rsidRPr="003152B6" w:rsidRDefault="007D7BE4" w:rsidP="007D7BE4">
      <w:pPr>
        <w:tabs>
          <w:tab w:val="left" w:pos="360"/>
          <w:tab w:val="left" w:pos="720"/>
        </w:tabs>
        <w:ind w:left="567" w:hanging="283"/>
        <w:jc w:val="both"/>
        <w:rPr>
          <w:rFonts w:ascii="Arial" w:hAnsi="Arial" w:cs="Arial"/>
          <w:sz w:val="22"/>
          <w:szCs w:val="22"/>
        </w:rPr>
      </w:pPr>
      <w:r w:rsidRPr="003152B6">
        <w:rPr>
          <w:rFonts w:ascii="Arial" w:hAnsi="Arial" w:cs="Arial"/>
          <w:sz w:val="22"/>
          <w:szCs w:val="22"/>
        </w:rPr>
        <w:t xml:space="preserve">1) </w:t>
      </w:r>
      <w:r w:rsidR="00AF4091">
        <w:rPr>
          <w:rFonts w:ascii="Arial" w:hAnsi="Arial" w:cs="Arial"/>
          <w:sz w:val="22"/>
          <w:szCs w:val="22"/>
        </w:rPr>
        <w:t>u</w:t>
      </w:r>
      <w:r w:rsidRPr="003152B6">
        <w:rPr>
          <w:rFonts w:ascii="Arial" w:hAnsi="Arial" w:cs="Arial"/>
          <w:sz w:val="22"/>
          <w:szCs w:val="22"/>
        </w:rPr>
        <w:t>mowy o świadczenie usług dystrybucji zawartej pomiędzy Odbiorcą  końcowym</w:t>
      </w:r>
      <w:r w:rsidR="00AF4091">
        <w:rPr>
          <w:rFonts w:ascii="Arial" w:hAnsi="Arial" w:cs="Arial"/>
          <w:sz w:val="22"/>
          <w:szCs w:val="22"/>
        </w:rPr>
        <w:t>,</w:t>
      </w:r>
      <w:r w:rsidRPr="003152B6">
        <w:rPr>
          <w:rFonts w:ascii="Arial" w:hAnsi="Arial" w:cs="Arial"/>
          <w:sz w:val="22"/>
          <w:szCs w:val="22"/>
        </w:rPr>
        <w:t xml:space="preserve"> </w:t>
      </w:r>
      <w:r w:rsidR="00AF4091">
        <w:rPr>
          <w:rFonts w:ascii="Arial" w:hAnsi="Arial" w:cs="Arial"/>
          <w:sz w:val="22"/>
          <w:szCs w:val="22"/>
        </w:rPr>
        <w:br/>
      </w:r>
      <w:r w:rsidRPr="003152B6">
        <w:rPr>
          <w:rFonts w:ascii="Arial" w:hAnsi="Arial" w:cs="Arial"/>
          <w:sz w:val="22"/>
          <w:szCs w:val="22"/>
        </w:rPr>
        <w:t>a OSD,</w:t>
      </w:r>
    </w:p>
    <w:p w14:paraId="235C8644" w14:textId="505AD2AB" w:rsidR="007D7BE4" w:rsidRPr="003152B6" w:rsidRDefault="007D7BE4" w:rsidP="007D7BE4">
      <w:pPr>
        <w:tabs>
          <w:tab w:val="left" w:pos="360"/>
          <w:tab w:val="left" w:pos="720"/>
        </w:tabs>
        <w:ind w:firstLine="284"/>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u</w:t>
      </w:r>
      <w:r w:rsidRPr="003152B6">
        <w:rPr>
          <w:rFonts w:ascii="Arial" w:hAnsi="Arial" w:cs="Arial"/>
          <w:sz w:val="22"/>
          <w:szCs w:val="22"/>
        </w:rPr>
        <w:t xml:space="preserve">mowy dystrybucyjnej zawartej pomiędzy </w:t>
      </w:r>
      <w:r w:rsidR="00231F10" w:rsidRPr="003152B6">
        <w:rPr>
          <w:rFonts w:ascii="Arial" w:hAnsi="Arial" w:cs="Arial"/>
          <w:sz w:val="22"/>
          <w:szCs w:val="22"/>
        </w:rPr>
        <w:t>Wykonawc</w:t>
      </w:r>
      <w:r w:rsidR="008320D2">
        <w:rPr>
          <w:rFonts w:ascii="Arial" w:hAnsi="Arial" w:cs="Arial"/>
          <w:sz w:val="22"/>
          <w:szCs w:val="22"/>
        </w:rPr>
        <w:t>ą</w:t>
      </w:r>
      <w:r w:rsidRPr="003152B6">
        <w:rPr>
          <w:rFonts w:ascii="Arial" w:hAnsi="Arial" w:cs="Arial"/>
          <w:sz w:val="22"/>
          <w:szCs w:val="22"/>
        </w:rPr>
        <w:t xml:space="preserve"> a OSD.</w:t>
      </w:r>
    </w:p>
    <w:p w14:paraId="2F979C12" w14:textId="77777777" w:rsidR="00AF5605" w:rsidRPr="003152B6" w:rsidRDefault="00AF5605" w:rsidP="007D7BE4">
      <w:pPr>
        <w:tabs>
          <w:tab w:val="left" w:pos="360"/>
          <w:tab w:val="left" w:pos="720"/>
        </w:tabs>
        <w:ind w:firstLine="284"/>
        <w:jc w:val="both"/>
        <w:rPr>
          <w:rFonts w:ascii="Arial" w:hAnsi="Arial" w:cs="Arial"/>
          <w:sz w:val="22"/>
          <w:szCs w:val="22"/>
        </w:rPr>
      </w:pPr>
    </w:p>
    <w:p w14:paraId="664B2F4F" w14:textId="77777777" w:rsidR="007D7BE4" w:rsidRPr="003152B6" w:rsidRDefault="007D7BE4" w:rsidP="007D7BE4">
      <w:pPr>
        <w:jc w:val="center"/>
        <w:rPr>
          <w:rFonts w:ascii="Arial" w:hAnsi="Arial" w:cs="Arial"/>
          <w:sz w:val="22"/>
          <w:szCs w:val="22"/>
        </w:rPr>
      </w:pPr>
    </w:p>
    <w:p w14:paraId="6D62E28E"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6</w:t>
      </w:r>
    </w:p>
    <w:p w14:paraId="059A6145" w14:textId="77777777" w:rsidR="007D7BE4" w:rsidRPr="003152B6" w:rsidRDefault="007D7BE4" w:rsidP="007D7BE4">
      <w:pPr>
        <w:jc w:val="both"/>
        <w:rPr>
          <w:rFonts w:ascii="Arial" w:hAnsi="Arial" w:cs="Arial"/>
          <w:sz w:val="22"/>
          <w:szCs w:val="22"/>
        </w:rPr>
      </w:pPr>
    </w:p>
    <w:p w14:paraId="0E9234F7" w14:textId="77777777" w:rsidR="007D7BE4" w:rsidRPr="004D6EC2" w:rsidRDefault="007D7BE4" w:rsidP="007D7BE4">
      <w:pPr>
        <w:ind w:left="360" w:hanging="360"/>
        <w:jc w:val="both"/>
        <w:rPr>
          <w:rFonts w:ascii="Arial" w:hAnsi="Arial" w:cs="Arial"/>
          <w:sz w:val="22"/>
          <w:szCs w:val="22"/>
        </w:rPr>
      </w:pPr>
      <w:r w:rsidRPr="003152B6">
        <w:rPr>
          <w:rFonts w:ascii="Arial" w:hAnsi="Arial" w:cs="Arial"/>
          <w:sz w:val="22"/>
          <w:szCs w:val="22"/>
        </w:rPr>
        <w:lastRenderedPageBreak/>
        <w:t xml:space="preserve">1. </w:t>
      </w:r>
      <w:r w:rsidR="00231F10" w:rsidRPr="003152B6">
        <w:rPr>
          <w:rFonts w:ascii="Arial" w:hAnsi="Arial" w:cs="Arial"/>
          <w:sz w:val="22"/>
          <w:szCs w:val="22"/>
        </w:rPr>
        <w:t>Wykonawca</w:t>
      </w:r>
      <w:r w:rsidRPr="003152B6">
        <w:rPr>
          <w:rFonts w:ascii="Arial" w:hAnsi="Arial" w:cs="Arial"/>
          <w:sz w:val="22"/>
          <w:szCs w:val="22"/>
        </w:rPr>
        <w:t xml:space="preserve"> zobowiązuje się na podstawie pełnomocnictw udzielonych przez </w:t>
      </w:r>
      <w:r w:rsidR="00231F10" w:rsidRPr="003152B6">
        <w:rPr>
          <w:rFonts w:ascii="Arial" w:hAnsi="Arial" w:cs="Arial"/>
          <w:bCs/>
          <w:sz w:val="22"/>
          <w:szCs w:val="22"/>
        </w:rPr>
        <w:t>Zamawiający</w:t>
      </w:r>
      <w:r w:rsidRPr="003152B6">
        <w:rPr>
          <w:rFonts w:ascii="Arial" w:hAnsi="Arial" w:cs="Arial"/>
          <w:bCs/>
          <w:sz w:val="22"/>
          <w:szCs w:val="22"/>
        </w:rPr>
        <w:t>ch</w:t>
      </w:r>
      <w:r w:rsidRPr="003152B6">
        <w:rPr>
          <w:rFonts w:ascii="Arial" w:hAnsi="Arial" w:cs="Arial"/>
          <w:sz w:val="22"/>
          <w:szCs w:val="22"/>
        </w:rPr>
        <w:t xml:space="preserve"> kontrolować w imieniu </w:t>
      </w:r>
      <w:r w:rsidR="00231F10" w:rsidRPr="003152B6">
        <w:rPr>
          <w:rFonts w:ascii="Arial" w:hAnsi="Arial" w:cs="Arial"/>
          <w:sz w:val="22"/>
          <w:szCs w:val="22"/>
        </w:rPr>
        <w:t>Zamawiający</w:t>
      </w:r>
      <w:r w:rsidRPr="003152B6">
        <w:rPr>
          <w:rFonts w:ascii="Arial" w:hAnsi="Arial" w:cs="Arial"/>
          <w:sz w:val="22"/>
          <w:szCs w:val="22"/>
        </w:rPr>
        <w:t xml:space="preserve">ch skuteczność wypowiedzenia przez </w:t>
      </w:r>
      <w:r w:rsidR="00231F10" w:rsidRPr="003152B6">
        <w:rPr>
          <w:rFonts w:ascii="Arial" w:hAnsi="Arial" w:cs="Arial"/>
          <w:sz w:val="22"/>
          <w:szCs w:val="22"/>
        </w:rPr>
        <w:t>Zamawiający</w:t>
      </w:r>
      <w:r w:rsidRPr="003152B6">
        <w:rPr>
          <w:rFonts w:ascii="Arial" w:hAnsi="Arial" w:cs="Arial"/>
          <w:sz w:val="22"/>
          <w:szCs w:val="22"/>
        </w:rPr>
        <w:t xml:space="preserve">ch dotychczas obowiązujących umów kompleksowych, dystrybucyjnych i umów </w:t>
      </w:r>
      <w:r w:rsidRPr="004D6EC2">
        <w:rPr>
          <w:rFonts w:ascii="Arial" w:hAnsi="Arial" w:cs="Arial"/>
          <w:sz w:val="22"/>
          <w:szCs w:val="22"/>
        </w:rPr>
        <w:t>sprzedaży energii elektrycznej dla punktów poboru energii elektrycznej wymienionych w niniejszej umowie.</w:t>
      </w:r>
    </w:p>
    <w:p w14:paraId="1A06913E" w14:textId="5368BE2B" w:rsidR="007D7BE4" w:rsidRPr="004D6EC2" w:rsidRDefault="00231F10"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Wykonawca</w:t>
      </w:r>
      <w:r w:rsidR="007D7BE4" w:rsidRPr="004D6EC2">
        <w:rPr>
          <w:rFonts w:ascii="Arial" w:hAnsi="Arial" w:cs="Arial"/>
          <w:sz w:val="22"/>
          <w:szCs w:val="22"/>
        </w:rPr>
        <w:t xml:space="preserve"> zobowiązuje się do podpisania umów</w:t>
      </w:r>
      <w:r w:rsidR="00C47EB3" w:rsidRPr="004D6EC2">
        <w:rPr>
          <w:rFonts w:ascii="Arial" w:hAnsi="Arial" w:cs="Arial"/>
          <w:sz w:val="22"/>
          <w:szCs w:val="22"/>
        </w:rPr>
        <w:t xml:space="preserve"> </w:t>
      </w:r>
      <w:r w:rsidR="00A91ECC" w:rsidRPr="004D6EC2">
        <w:rPr>
          <w:rFonts w:ascii="Arial" w:hAnsi="Arial" w:cs="Arial"/>
          <w:sz w:val="22"/>
          <w:szCs w:val="22"/>
        </w:rPr>
        <w:t>dwustronnych</w:t>
      </w:r>
      <w:r w:rsidR="007D7BE4" w:rsidRPr="004D6EC2">
        <w:rPr>
          <w:rFonts w:ascii="Arial" w:hAnsi="Arial" w:cs="Arial"/>
          <w:sz w:val="22"/>
          <w:szCs w:val="22"/>
        </w:rPr>
        <w:t xml:space="preserve"> sprzedaży energii elektrycznej z poszczególnymi </w:t>
      </w:r>
      <w:r w:rsidRPr="004D6EC2">
        <w:rPr>
          <w:rFonts w:ascii="Arial" w:hAnsi="Arial" w:cs="Arial"/>
          <w:sz w:val="22"/>
          <w:szCs w:val="22"/>
        </w:rPr>
        <w:t>Zamawiający</w:t>
      </w:r>
      <w:r w:rsidR="007D7BE4" w:rsidRPr="004D6EC2">
        <w:rPr>
          <w:rFonts w:ascii="Arial" w:hAnsi="Arial" w:cs="Arial"/>
          <w:sz w:val="22"/>
          <w:szCs w:val="22"/>
        </w:rPr>
        <w:t>mi</w:t>
      </w:r>
      <w:r w:rsidR="00937A9A" w:rsidRPr="004D6EC2">
        <w:rPr>
          <w:rFonts w:ascii="Arial" w:hAnsi="Arial" w:cs="Arial"/>
          <w:sz w:val="22"/>
          <w:szCs w:val="22"/>
        </w:rPr>
        <w:t>:</w:t>
      </w:r>
      <w:r w:rsidR="007D7BE4" w:rsidRPr="004D6EC2">
        <w:rPr>
          <w:rFonts w:ascii="Arial" w:hAnsi="Arial" w:cs="Arial"/>
          <w:sz w:val="22"/>
          <w:szCs w:val="22"/>
        </w:rPr>
        <w:t xml:space="preserve"> </w:t>
      </w:r>
      <w:r w:rsidR="00C47EB3" w:rsidRPr="004D6EC2">
        <w:rPr>
          <w:rFonts w:ascii="Arial" w:hAnsi="Arial" w:cs="Arial"/>
          <w:sz w:val="22"/>
          <w:szCs w:val="22"/>
        </w:rPr>
        <w:t>Gminą Miasto Kołobrzeg, Regionalnym Centrum Kultury w Kołobrzegi</w:t>
      </w:r>
      <w:r w:rsidR="0011351A">
        <w:rPr>
          <w:rFonts w:ascii="Arial" w:hAnsi="Arial" w:cs="Arial"/>
          <w:sz w:val="22"/>
          <w:szCs w:val="22"/>
        </w:rPr>
        <w:t xml:space="preserve">, </w:t>
      </w:r>
      <w:r w:rsidR="00C47EB3" w:rsidRPr="004D6EC2">
        <w:rPr>
          <w:rFonts w:ascii="Arial" w:hAnsi="Arial" w:cs="Arial"/>
          <w:sz w:val="22"/>
          <w:szCs w:val="22"/>
        </w:rPr>
        <w:t xml:space="preserve"> Publiczną Biblioteką Miejską</w:t>
      </w:r>
      <w:r w:rsidR="0011351A">
        <w:rPr>
          <w:rFonts w:ascii="Arial" w:hAnsi="Arial" w:cs="Arial"/>
          <w:sz w:val="22"/>
          <w:szCs w:val="22"/>
        </w:rPr>
        <w:t xml:space="preserve"> i </w:t>
      </w:r>
      <w:r w:rsidR="00787E08">
        <w:rPr>
          <w:rFonts w:ascii="Arial" w:hAnsi="Arial" w:cs="Arial"/>
          <w:sz w:val="22"/>
          <w:szCs w:val="22"/>
        </w:rPr>
        <w:t xml:space="preserve"> Komunikacją Miejską w Kołobrzegu</w:t>
      </w:r>
      <w:r w:rsidR="004839C3">
        <w:rPr>
          <w:rFonts w:ascii="Arial" w:hAnsi="Arial" w:cs="Arial"/>
          <w:sz w:val="22"/>
          <w:szCs w:val="22"/>
        </w:rPr>
        <w:t xml:space="preserve"> </w:t>
      </w:r>
      <w:r w:rsidR="00787E08">
        <w:rPr>
          <w:rFonts w:ascii="Arial" w:hAnsi="Arial" w:cs="Arial"/>
          <w:sz w:val="22"/>
          <w:szCs w:val="22"/>
        </w:rPr>
        <w:t>sp. z o.o.</w:t>
      </w:r>
      <w:r w:rsidR="00C47EB3" w:rsidRPr="004D6EC2">
        <w:rPr>
          <w:rFonts w:ascii="Arial" w:hAnsi="Arial" w:cs="Arial"/>
          <w:sz w:val="22"/>
          <w:szCs w:val="22"/>
        </w:rPr>
        <w:t xml:space="preserve"> </w:t>
      </w:r>
      <w:r w:rsidR="007D7BE4" w:rsidRPr="004D6EC2">
        <w:rPr>
          <w:rFonts w:ascii="Arial" w:hAnsi="Arial" w:cs="Arial"/>
          <w:sz w:val="22"/>
          <w:szCs w:val="22"/>
        </w:rPr>
        <w:t>na zasadach i po cenach  określonych w niniejszej umowie. Treści ww. umów nie mogą być sprzeczne z niniejszą umową</w:t>
      </w:r>
      <w:r w:rsidR="00937A9A" w:rsidRPr="004D6EC2">
        <w:rPr>
          <w:rFonts w:ascii="Arial" w:hAnsi="Arial" w:cs="Arial"/>
          <w:sz w:val="22"/>
          <w:szCs w:val="22"/>
        </w:rPr>
        <w:t xml:space="preserve">. </w:t>
      </w:r>
      <w:r w:rsidR="00A91ECC" w:rsidRPr="004D6EC2">
        <w:rPr>
          <w:rFonts w:ascii="Arial" w:hAnsi="Arial" w:cs="Arial"/>
          <w:sz w:val="22"/>
          <w:szCs w:val="22"/>
        </w:rPr>
        <w:t>Projekty umów zawiera Załącznik nr 4.</w:t>
      </w:r>
    </w:p>
    <w:p w14:paraId="08FEC321" w14:textId="08BA150C" w:rsidR="00B2047F" w:rsidRPr="003152B6" w:rsidRDefault="00B2047F"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 xml:space="preserve">Dla </w:t>
      </w:r>
      <w:r w:rsidRPr="004D6EC2">
        <w:rPr>
          <w:rStyle w:val="CharStyle16"/>
          <w:sz w:val="22"/>
          <w:szCs w:val="22"/>
        </w:rPr>
        <w:t>uniknięcia wszelkich wątpliwości,</w:t>
      </w:r>
      <w:r w:rsidRPr="004D6EC2">
        <w:rPr>
          <w:rStyle w:val="CharStyle36"/>
          <w:sz w:val="22"/>
          <w:szCs w:val="22"/>
        </w:rPr>
        <w:t xml:space="preserve"> Strony</w:t>
      </w:r>
      <w:r w:rsidRPr="004D6EC2">
        <w:rPr>
          <w:rStyle w:val="CharStyle16"/>
          <w:sz w:val="22"/>
          <w:szCs w:val="22"/>
        </w:rPr>
        <w:t xml:space="preserve"> przyjmują że</w:t>
      </w:r>
      <w:r w:rsidRPr="004D6EC2">
        <w:rPr>
          <w:rStyle w:val="CharStyle36"/>
          <w:sz w:val="22"/>
          <w:szCs w:val="22"/>
        </w:rPr>
        <w:t xml:space="preserve"> </w:t>
      </w:r>
      <w:r w:rsidR="00231F10" w:rsidRPr="004D6EC2">
        <w:rPr>
          <w:rStyle w:val="CharStyle36"/>
          <w:sz w:val="22"/>
          <w:szCs w:val="22"/>
        </w:rPr>
        <w:t>Wykonawca</w:t>
      </w:r>
      <w:r w:rsidRPr="004D6EC2">
        <w:rPr>
          <w:rStyle w:val="CharStyle16"/>
          <w:sz w:val="22"/>
          <w:szCs w:val="22"/>
        </w:rPr>
        <w:t xml:space="preserve"> będzie prowadził rozliczenia osobno z każdym </w:t>
      </w:r>
      <w:r w:rsidR="00231F10" w:rsidRPr="004D6EC2">
        <w:rPr>
          <w:rStyle w:val="CharStyle16"/>
          <w:sz w:val="22"/>
          <w:szCs w:val="22"/>
        </w:rPr>
        <w:t>Zamawiający</w:t>
      </w:r>
      <w:r w:rsidRPr="004D6EC2">
        <w:rPr>
          <w:rStyle w:val="CharStyle16"/>
          <w:sz w:val="22"/>
          <w:szCs w:val="22"/>
        </w:rPr>
        <w:t xml:space="preserve">ch, dotyczy to w szczególności wystawiania </w:t>
      </w:r>
      <w:r w:rsidR="00AF4091">
        <w:rPr>
          <w:rStyle w:val="CharStyle16"/>
          <w:sz w:val="22"/>
          <w:szCs w:val="22"/>
        </w:rPr>
        <w:br/>
      </w:r>
      <w:r w:rsidRPr="004D6EC2">
        <w:rPr>
          <w:rStyle w:val="CharStyle16"/>
          <w:sz w:val="22"/>
          <w:szCs w:val="22"/>
        </w:rPr>
        <w:t>i doręczania faktur dla obiektów wymienionych w Załącznik</w:t>
      </w:r>
      <w:r w:rsidR="00987F3A" w:rsidRPr="004D6EC2">
        <w:rPr>
          <w:rStyle w:val="CharStyle16"/>
          <w:sz w:val="22"/>
          <w:szCs w:val="22"/>
        </w:rPr>
        <w:t>ach</w:t>
      </w:r>
      <w:r w:rsidRPr="004D6EC2">
        <w:rPr>
          <w:rStyle w:val="CharStyle16"/>
          <w:sz w:val="22"/>
          <w:szCs w:val="22"/>
        </w:rPr>
        <w:t xml:space="preserve"> </w:t>
      </w:r>
      <w:r w:rsidRPr="003152B6">
        <w:rPr>
          <w:rStyle w:val="CharStyle16"/>
          <w:sz w:val="22"/>
          <w:szCs w:val="22"/>
        </w:rPr>
        <w:t xml:space="preserve"> do </w:t>
      </w:r>
      <w:r w:rsidR="00987F3A" w:rsidRPr="003152B6">
        <w:rPr>
          <w:rStyle w:val="CharStyle16"/>
          <w:sz w:val="22"/>
          <w:szCs w:val="22"/>
        </w:rPr>
        <w:t>umów dwustronnych, o których mowa w ust. 2.</w:t>
      </w:r>
      <w:r w:rsidR="00A4532C">
        <w:rPr>
          <w:rStyle w:val="CharStyle16"/>
          <w:sz w:val="22"/>
          <w:szCs w:val="22"/>
        </w:rPr>
        <w:t xml:space="preserve"> Zamawiający w umowach dwustronnych wskażą odbiorów faktur oraz wykaz punktów poboru energii elektrycznej </w:t>
      </w:r>
      <w:r w:rsidR="00A4532C" w:rsidRPr="004D6EC2">
        <w:rPr>
          <w:rStyle w:val="CharStyle16"/>
          <w:sz w:val="22"/>
          <w:szCs w:val="22"/>
        </w:rPr>
        <w:t xml:space="preserve">przypisanych </w:t>
      </w:r>
      <w:r w:rsidR="00A91ECC" w:rsidRPr="004D6EC2">
        <w:rPr>
          <w:rStyle w:val="CharStyle16"/>
          <w:sz w:val="22"/>
          <w:szCs w:val="22"/>
        </w:rPr>
        <w:t>poszczególnym</w:t>
      </w:r>
      <w:r w:rsidR="00A4532C">
        <w:rPr>
          <w:rStyle w:val="CharStyle16"/>
          <w:sz w:val="22"/>
          <w:szCs w:val="22"/>
        </w:rPr>
        <w:t xml:space="preserve"> odbiorom.</w:t>
      </w:r>
    </w:p>
    <w:p w14:paraId="30908708" w14:textId="77777777" w:rsidR="007D7BE4" w:rsidRPr="003152B6" w:rsidRDefault="007D7BE4"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Strony postanawiają , że możliwe jest zaprzestanie sprzedaży energii elektrycznej dla dowolnego punktu poboru wskazanego w Załączniku nr 1 do niniejszej umowy i nie stanowi ono przyczyny rozwiązania całej umowy chyba, że przedmiotem wypowiedzenia są wszystkie punkty poboru określone w Załączniku nr 1. Zaprzestanie sprzedaży energii elektrycznej do wskazanych punktów będzie miało miejsce w przypadku:</w:t>
      </w:r>
    </w:p>
    <w:p w14:paraId="339900AB" w14:textId="77777777" w:rsidR="007D7BE4" w:rsidRPr="003152B6" w:rsidRDefault="007D7BE4" w:rsidP="00B2047F">
      <w:pPr>
        <w:numPr>
          <w:ilvl w:val="4"/>
          <w:numId w:val="2"/>
        </w:numPr>
        <w:tabs>
          <w:tab w:val="clear" w:pos="3600"/>
          <w:tab w:val="num" w:pos="709"/>
        </w:tabs>
        <w:ind w:hanging="3240"/>
        <w:jc w:val="both"/>
        <w:rPr>
          <w:rFonts w:ascii="Arial" w:hAnsi="Arial" w:cs="Arial"/>
          <w:sz w:val="22"/>
          <w:szCs w:val="22"/>
        </w:rPr>
      </w:pPr>
      <w:r w:rsidRPr="003152B6">
        <w:rPr>
          <w:rFonts w:ascii="Arial" w:hAnsi="Arial" w:cs="Arial"/>
          <w:sz w:val="22"/>
          <w:szCs w:val="22"/>
        </w:rPr>
        <w:t>likwidacji punktu poboru lub obiektu,</w:t>
      </w:r>
    </w:p>
    <w:p w14:paraId="0FBB73E5" w14:textId="77777777" w:rsidR="007D7BE4" w:rsidRPr="003152B6" w:rsidRDefault="007D7BE4" w:rsidP="007D7BE4">
      <w:pPr>
        <w:numPr>
          <w:ilvl w:val="4"/>
          <w:numId w:val="2"/>
        </w:numPr>
        <w:tabs>
          <w:tab w:val="num" w:pos="709"/>
        </w:tabs>
        <w:ind w:hanging="3240"/>
        <w:jc w:val="both"/>
        <w:rPr>
          <w:rFonts w:ascii="Arial" w:hAnsi="Arial" w:cs="Arial"/>
          <w:sz w:val="22"/>
          <w:szCs w:val="22"/>
        </w:rPr>
      </w:pPr>
      <w:r w:rsidRPr="003152B6">
        <w:rPr>
          <w:rFonts w:ascii="Arial" w:hAnsi="Arial" w:cs="Arial"/>
          <w:sz w:val="22"/>
          <w:szCs w:val="22"/>
        </w:rPr>
        <w:t>zmiany właściciela punktu poboru lub obiektu,</w:t>
      </w:r>
    </w:p>
    <w:p w14:paraId="2559CE84" w14:textId="77777777" w:rsidR="007D7BE4" w:rsidRPr="003152B6" w:rsidRDefault="007D7BE4" w:rsidP="007D7BE4">
      <w:pPr>
        <w:ind w:left="360"/>
        <w:jc w:val="both"/>
        <w:rPr>
          <w:rFonts w:ascii="Arial" w:hAnsi="Arial" w:cs="Arial"/>
          <w:sz w:val="22"/>
          <w:szCs w:val="22"/>
        </w:rPr>
      </w:pPr>
      <w:r w:rsidRPr="003152B6">
        <w:rPr>
          <w:rFonts w:ascii="Arial" w:hAnsi="Arial" w:cs="Arial"/>
          <w:sz w:val="22"/>
          <w:szCs w:val="22"/>
        </w:rPr>
        <w:t xml:space="preserve">po pisemnym poinformowaniu </w:t>
      </w:r>
      <w:r w:rsidR="008759A1">
        <w:rPr>
          <w:rFonts w:ascii="Arial" w:hAnsi="Arial" w:cs="Arial"/>
          <w:bCs/>
          <w:sz w:val="22"/>
          <w:szCs w:val="22"/>
        </w:rPr>
        <w:t>Wykonawcy</w:t>
      </w:r>
      <w:r w:rsidRPr="003152B6">
        <w:rPr>
          <w:rFonts w:ascii="Arial" w:hAnsi="Arial" w:cs="Arial"/>
          <w:b/>
          <w:bCs/>
          <w:sz w:val="22"/>
          <w:szCs w:val="22"/>
        </w:rPr>
        <w:t xml:space="preserve"> </w:t>
      </w:r>
      <w:r w:rsidRPr="003152B6">
        <w:rPr>
          <w:rFonts w:ascii="Arial" w:hAnsi="Arial" w:cs="Arial"/>
          <w:sz w:val="22"/>
          <w:szCs w:val="22"/>
        </w:rPr>
        <w:t>o likwidacji wybranych punktów poboru lub zmianie właściciela punktu poboru lub obiektu.</w:t>
      </w:r>
    </w:p>
    <w:p w14:paraId="01546BE2" w14:textId="7A37AB84" w:rsidR="007D7BE4" w:rsidRPr="003152B6" w:rsidRDefault="00231F10"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Zamawiający</w:t>
      </w:r>
      <w:r w:rsidR="007D7BE4" w:rsidRPr="003152B6">
        <w:rPr>
          <w:rFonts w:ascii="Arial" w:hAnsi="Arial" w:cs="Arial"/>
          <w:sz w:val="22"/>
          <w:szCs w:val="22"/>
        </w:rPr>
        <w:t xml:space="preserve"> zastrzegają sobie prawo przyłączenia dodatkowych punktów poboru energii elektrycznej i zakup dla nich energii na warunkach określonych w ofercie pod warunkiem, że nowe punkty poboru energii elektrycznej rozliczane będą w grupach taryfowych objętych ofertą </w:t>
      </w:r>
      <w:r w:rsidRPr="003152B6">
        <w:rPr>
          <w:rFonts w:ascii="Arial" w:hAnsi="Arial" w:cs="Arial"/>
          <w:sz w:val="22"/>
          <w:szCs w:val="22"/>
        </w:rPr>
        <w:t>Wykonawcy</w:t>
      </w:r>
      <w:r w:rsidR="007D7BE4" w:rsidRPr="003152B6">
        <w:rPr>
          <w:rFonts w:ascii="Arial" w:hAnsi="Arial" w:cs="Arial"/>
          <w:sz w:val="22"/>
          <w:szCs w:val="22"/>
        </w:rPr>
        <w:t xml:space="preserve"> i nie nastąpi przekroczenie umownego  wolumenu energii elektrycznej</w:t>
      </w:r>
      <w:r w:rsidR="0091306A">
        <w:rPr>
          <w:rFonts w:ascii="Arial" w:hAnsi="Arial" w:cs="Arial"/>
          <w:sz w:val="22"/>
          <w:szCs w:val="22"/>
        </w:rPr>
        <w:t xml:space="preserve"> (+</w:t>
      </w:r>
      <w:r w:rsidR="00696504">
        <w:rPr>
          <w:rFonts w:ascii="Arial" w:hAnsi="Arial" w:cs="Arial"/>
          <w:sz w:val="22"/>
          <w:szCs w:val="22"/>
        </w:rPr>
        <w:t>20</w:t>
      </w:r>
      <w:r w:rsidR="0091306A">
        <w:rPr>
          <w:rFonts w:ascii="Arial" w:hAnsi="Arial" w:cs="Arial"/>
          <w:sz w:val="22"/>
          <w:szCs w:val="22"/>
        </w:rPr>
        <w:t>%)</w:t>
      </w:r>
      <w:r w:rsidR="007D7BE4" w:rsidRPr="003152B6">
        <w:rPr>
          <w:rFonts w:ascii="Arial" w:hAnsi="Arial" w:cs="Arial"/>
          <w:sz w:val="22"/>
          <w:szCs w:val="22"/>
        </w:rPr>
        <w:t>.</w:t>
      </w:r>
    </w:p>
    <w:p w14:paraId="1EBB6CFC" w14:textId="77777777" w:rsidR="007D7BE4" w:rsidRPr="003152B6" w:rsidRDefault="007D7BE4" w:rsidP="007D7BE4">
      <w:pPr>
        <w:tabs>
          <w:tab w:val="num" w:pos="2880"/>
        </w:tabs>
        <w:ind w:left="360"/>
        <w:jc w:val="both"/>
        <w:rPr>
          <w:rFonts w:ascii="Arial" w:hAnsi="Arial" w:cs="Arial"/>
          <w:sz w:val="22"/>
          <w:szCs w:val="22"/>
        </w:rPr>
      </w:pPr>
    </w:p>
    <w:p w14:paraId="1750B5A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7</w:t>
      </w:r>
    </w:p>
    <w:p w14:paraId="0E5565D4" w14:textId="77777777" w:rsidR="007D7BE4" w:rsidRPr="003152B6" w:rsidRDefault="007D7BE4" w:rsidP="007D7BE4">
      <w:pPr>
        <w:jc w:val="center"/>
        <w:rPr>
          <w:rFonts w:ascii="Arial" w:hAnsi="Arial" w:cs="Arial"/>
          <w:sz w:val="22"/>
          <w:szCs w:val="22"/>
        </w:rPr>
      </w:pPr>
    </w:p>
    <w:p w14:paraId="0C2DE382" w14:textId="7BFCA1F3" w:rsidR="002817D4" w:rsidRPr="00A44923" w:rsidRDefault="002817D4" w:rsidP="00050E62">
      <w:pPr>
        <w:spacing w:after="120"/>
        <w:ind w:left="142" w:hanging="426"/>
        <w:jc w:val="both"/>
        <w:rPr>
          <w:rFonts w:ascii="Arial" w:hAnsi="Arial" w:cs="Arial"/>
          <w:sz w:val="22"/>
          <w:szCs w:val="22"/>
        </w:rPr>
      </w:pPr>
    </w:p>
    <w:p w14:paraId="3CFCB825" w14:textId="77777777" w:rsidR="002817D4" w:rsidRPr="00A44923" w:rsidRDefault="002817D4" w:rsidP="002817D4">
      <w:pPr>
        <w:numPr>
          <w:ilvl w:val="3"/>
          <w:numId w:val="26"/>
        </w:numPr>
        <w:tabs>
          <w:tab w:val="num" w:pos="284"/>
        </w:tabs>
        <w:ind w:left="426" w:hanging="426"/>
        <w:jc w:val="both"/>
        <w:rPr>
          <w:rFonts w:ascii="Arial" w:hAnsi="Arial" w:cs="Arial"/>
          <w:sz w:val="22"/>
          <w:szCs w:val="22"/>
        </w:rPr>
      </w:pPr>
      <w:r w:rsidRPr="00A44923">
        <w:rPr>
          <w:rFonts w:ascii="Arial" w:hAnsi="Arial" w:cs="Arial"/>
          <w:sz w:val="22"/>
          <w:szCs w:val="22"/>
        </w:rPr>
        <w:t xml:space="preserve">Wykonawca zobowiązuje się wykonać zamówienie </w:t>
      </w:r>
    </w:p>
    <w:p w14:paraId="46314333" w14:textId="77777777" w:rsidR="002817D4" w:rsidRPr="00A44923" w:rsidRDefault="002817D4" w:rsidP="002817D4">
      <w:pPr>
        <w:ind w:left="851" w:hanging="567"/>
        <w:jc w:val="both"/>
        <w:rPr>
          <w:rFonts w:ascii="Arial" w:hAnsi="Arial" w:cs="Arial"/>
          <w:i/>
          <w:sz w:val="22"/>
          <w:szCs w:val="22"/>
        </w:rPr>
      </w:pPr>
      <w:r w:rsidRPr="00A44923">
        <w:rPr>
          <w:rFonts w:ascii="Arial" w:hAnsi="Arial" w:cs="Arial"/>
          <w:sz w:val="22"/>
          <w:szCs w:val="22"/>
        </w:rPr>
        <w:t>1) Siłami własnymi</w:t>
      </w:r>
      <w:r w:rsidRPr="00A44923">
        <w:rPr>
          <w:rFonts w:ascii="Arial" w:hAnsi="Arial" w:cs="Arial"/>
          <w:sz w:val="22"/>
          <w:szCs w:val="22"/>
        </w:rPr>
        <w:tab/>
        <w:t xml:space="preserve">   TAK/NIE </w:t>
      </w:r>
      <w:r w:rsidRPr="00A44923">
        <w:rPr>
          <w:rFonts w:ascii="Arial" w:hAnsi="Arial" w:cs="Arial"/>
          <w:i/>
          <w:sz w:val="22"/>
          <w:szCs w:val="22"/>
        </w:rPr>
        <w:t>(niepotrzebne skreślić)</w:t>
      </w:r>
    </w:p>
    <w:p w14:paraId="6AEBDA9C"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 xml:space="preserve">2) Siłami podwykonawców  TAK/NIE </w:t>
      </w:r>
      <w:r w:rsidRPr="00A44923">
        <w:rPr>
          <w:rFonts w:ascii="Arial" w:hAnsi="Arial" w:cs="Arial"/>
          <w:i/>
          <w:sz w:val="22"/>
          <w:szCs w:val="22"/>
        </w:rPr>
        <w:t>(niepotrzebne skreślić).</w:t>
      </w:r>
    </w:p>
    <w:p w14:paraId="752E7FC4" w14:textId="77777777" w:rsidR="002817D4" w:rsidRPr="00A44923" w:rsidRDefault="002817D4" w:rsidP="002817D4">
      <w:pPr>
        <w:ind w:left="567" w:hanging="283"/>
        <w:jc w:val="both"/>
        <w:rPr>
          <w:rFonts w:ascii="Arial" w:hAnsi="Arial" w:cs="Arial"/>
          <w:sz w:val="22"/>
          <w:szCs w:val="22"/>
        </w:rPr>
      </w:pPr>
      <w:r w:rsidRPr="00A44923">
        <w:rPr>
          <w:rFonts w:ascii="Arial" w:hAnsi="Arial" w:cs="Arial"/>
          <w:i/>
          <w:sz w:val="22"/>
          <w:szCs w:val="22"/>
        </w:rPr>
        <w:t xml:space="preserve"> </w:t>
      </w:r>
      <w:r w:rsidRPr="00A44923">
        <w:rPr>
          <w:rFonts w:ascii="Arial" w:hAnsi="Arial" w:cs="Arial"/>
          <w:sz w:val="22"/>
          <w:szCs w:val="22"/>
        </w:rPr>
        <w:t>Zakres prac, który Wykonawca wykona przy pomocy podwykonawcy dotyczy prac</w:t>
      </w:r>
    </w:p>
    <w:p w14:paraId="13E86E07"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związanych z .............................. Nazwa firmy podwykonawcy/ów.................................</w:t>
      </w:r>
    </w:p>
    <w:p w14:paraId="56D1C4B4" w14:textId="77777777" w:rsidR="002817D4" w:rsidRPr="00A44923" w:rsidRDefault="002817D4" w:rsidP="002817D4">
      <w:pPr>
        <w:numPr>
          <w:ilvl w:val="0"/>
          <w:numId w:val="27"/>
        </w:numPr>
        <w:tabs>
          <w:tab w:val="num" w:pos="284"/>
        </w:tabs>
        <w:autoSpaceDE w:val="0"/>
        <w:autoSpaceDN w:val="0"/>
        <w:adjustRightInd w:val="0"/>
        <w:ind w:hanging="720"/>
        <w:jc w:val="both"/>
        <w:rPr>
          <w:rFonts w:ascii="Arial" w:hAnsi="Arial" w:cs="Arial"/>
          <w:sz w:val="22"/>
          <w:szCs w:val="22"/>
        </w:rPr>
      </w:pPr>
      <w:r w:rsidRPr="00A44923">
        <w:rPr>
          <w:rFonts w:ascii="Arial" w:hAnsi="Arial" w:cs="Arial"/>
          <w:sz w:val="22"/>
          <w:szCs w:val="22"/>
        </w:rPr>
        <w:t>Wykonawca w trakcie wykonywania umowy może:</w:t>
      </w:r>
    </w:p>
    <w:p w14:paraId="48741624"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zrezygnować z podwykonawstwa,</w:t>
      </w:r>
    </w:p>
    <w:p w14:paraId="28823A5F"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zmienić podwykonawcę.</w:t>
      </w:r>
    </w:p>
    <w:p w14:paraId="27061971"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Zamawiający nie wyraża zgody na zawarcie umowy przez podwykonawcę z dalszym podwykonawcą.</w:t>
      </w:r>
    </w:p>
    <w:p w14:paraId="300AD01B"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Zmiana podwykonawcy lub rezygnacja z podwykonawcy wskazanego w ofercie, na którego zasoby Wykonawca powoływał się wymaga pisemnej zgody Zamawiającego.</w:t>
      </w:r>
    </w:p>
    <w:p w14:paraId="52ADFD02" w14:textId="4F4EEF4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Jeżeli zmiana albo rezygnacja z podwykonawcy dotyczy podmiotu, na którego zasoby Wykonawca powoływał się, na zasadach określonych w art. 22a ust. 1 ustawy z dnia 29 stycznia 2004</w:t>
      </w:r>
      <w:r w:rsidR="0005698D">
        <w:rPr>
          <w:rFonts w:ascii="Arial" w:hAnsi="Arial" w:cs="Arial"/>
          <w:sz w:val="22"/>
          <w:szCs w:val="22"/>
        </w:rPr>
        <w:t xml:space="preserve"> </w:t>
      </w:r>
      <w:r w:rsidRPr="00A44923">
        <w:rPr>
          <w:rFonts w:ascii="Arial" w:hAnsi="Arial" w:cs="Arial"/>
          <w:sz w:val="22"/>
          <w:szCs w:val="22"/>
        </w:rPr>
        <w:t>r. Prawo zamówień publicznych (Dz. U. z 201</w:t>
      </w:r>
      <w:r w:rsidR="0005698D">
        <w:rPr>
          <w:rFonts w:ascii="Arial" w:hAnsi="Arial" w:cs="Arial"/>
          <w:sz w:val="22"/>
          <w:szCs w:val="22"/>
        </w:rPr>
        <w:t xml:space="preserve">9 </w:t>
      </w:r>
      <w:r w:rsidRPr="00A44923">
        <w:rPr>
          <w:rFonts w:ascii="Arial" w:hAnsi="Arial" w:cs="Arial"/>
          <w:sz w:val="22"/>
          <w:szCs w:val="22"/>
        </w:rPr>
        <w:t xml:space="preserve">r., poz. </w:t>
      </w:r>
      <w:r w:rsidR="0005698D">
        <w:rPr>
          <w:rFonts w:ascii="Arial" w:hAnsi="Arial" w:cs="Arial"/>
          <w:i/>
          <w:sz w:val="22"/>
          <w:szCs w:val="22"/>
        </w:rPr>
        <w:t>1834</w:t>
      </w:r>
      <w:r w:rsidRPr="00A44923">
        <w:rPr>
          <w:rFonts w:ascii="Arial" w:hAnsi="Arial" w:cs="Arial"/>
          <w:i/>
          <w:sz w:val="22"/>
          <w:szCs w:val="22"/>
        </w:rPr>
        <w:t xml:space="preserve"> </w:t>
      </w:r>
      <w:r w:rsidR="0005698D">
        <w:rPr>
          <w:rFonts w:ascii="Arial" w:hAnsi="Arial" w:cs="Arial"/>
          <w:i/>
          <w:sz w:val="22"/>
          <w:szCs w:val="22"/>
        </w:rPr>
        <w:t>t.j</w:t>
      </w:r>
      <w:r w:rsidRPr="00A44923">
        <w:rPr>
          <w:rFonts w:ascii="Arial" w:hAnsi="Arial" w:cs="Arial"/>
          <w:i/>
          <w:sz w:val="22"/>
          <w:szCs w:val="22"/>
        </w:rPr>
        <w:t>.)</w:t>
      </w:r>
      <w:r w:rsidRPr="00A44923">
        <w:rPr>
          <w:rFonts w:ascii="Arial" w:hAnsi="Arial" w:cs="Arial"/>
          <w:sz w:val="22"/>
          <w:szCs w:val="22"/>
        </w:rPr>
        <w:t xml:space="preserve">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7D00BBE"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ponosi wobec Zamawiającego pełną odpowiedzialność za prace, które wykonuje przy pomocy podwykonawcy.</w:t>
      </w:r>
    </w:p>
    <w:p w14:paraId="035F65F3"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lastRenderedPageBreak/>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DD6BA5F"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10E995F6"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 przypadku, kiedy Wykonawca całość prac objętych umową wykona w 100% siłami własnymi ust. od 2 do 8 nie będzie miał zastosowania.</w:t>
      </w:r>
    </w:p>
    <w:p w14:paraId="25DDE5D6" w14:textId="77777777" w:rsidR="002817D4" w:rsidRPr="00A44923" w:rsidRDefault="002817D4" w:rsidP="00050E62">
      <w:pPr>
        <w:spacing w:after="120"/>
        <w:ind w:left="142" w:hanging="426"/>
        <w:jc w:val="both"/>
        <w:rPr>
          <w:rFonts w:ascii="Arial" w:hAnsi="Arial" w:cs="Arial"/>
          <w:b/>
          <w:sz w:val="22"/>
          <w:szCs w:val="22"/>
        </w:rPr>
      </w:pPr>
    </w:p>
    <w:p w14:paraId="467948DF" w14:textId="77777777" w:rsidR="007D7BE4" w:rsidRPr="00A44923" w:rsidRDefault="007D7BE4" w:rsidP="007D7BE4">
      <w:pPr>
        <w:pStyle w:val="Tekstpodstawowy"/>
        <w:tabs>
          <w:tab w:val="num" w:pos="284"/>
        </w:tabs>
        <w:spacing w:before="60"/>
        <w:ind w:left="426"/>
        <w:jc w:val="left"/>
        <w:rPr>
          <w:rFonts w:ascii="Arial" w:hAnsi="Arial" w:cs="Arial"/>
          <w:b w:val="0"/>
          <w:i w:val="0"/>
          <w:sz w:val="22"/>
          <w:szCs w:val="22"/>
        </w:rPr>
      </w:pPr>
    </w:p>
    <w:p w14:paraId="35ED71A6" w14:textId="77777777" w:rsidR="007D7BE4" w:rsidRPr="00A44923" w:rsidRDefault="007D7BE4" w:rsidP="007D7BE4">
      <w:pPr>
        <w:jc w:val="center"/>
        <w:rPr>
          <w:rFonts w:ascii="Arial" w:hAnsi="Arial" w:cs="Arial"/>
          <w:sz w:val="22"/>
          <w:szCs w:val="22"/>
        </w:rPr>
      </w:pPr>
    </w:p>
    <w:p w14:paraId="712DB096" w14:textId="77777777" w:rsidR="007D7BE4" w:rsidRPr="00A44923" w:rsidRDefault="007D7BE4" w:rsidP="007D7BE4">
      <w:pPr>
        <w:jc w:val="center"/>
        <w:rPr>
          <w:rFonts w:ascii="Arial" w:hAnsi="Arial" w:cs="Arial"/>
          <w:sz w:val="22"/>
          <w:szCs w:val="22"/>
        </w:rPr>
      </w:pPr>
      <w:r w:rsidRPr="00A44923">
        <w:rPr>
          <w:rFonts w:ascii="Arial" w:hAnsi="Arial" w:cs="Arial"/>
          <w:sz w:val="22"/>
          <w:szCs w:val="22"/>
        </w:rPr>
        <w:t>§ 8</w:t>
      </w:r>
    </w:p>
    <w:p w14:paraId="00DC6F0B" w14:textId="77777777" w:rsidR="007D7BE4" w:rsidRPr="00A44923" w:rsidRDefault="007D7BE4" w:rsidP="007D7BE4">
      <w:pPr>
        <w:rPr>
          <w:rFonts w:ascii="Arial" w:hAnsi="Arial" w:cs="Arial"/>
          <w:b/>
          <w:sz w:val="22"/>
          <w:szCs w:val="22"/>
        </w:rPr>
      </w:pPr>
    </w:p>
    <w:p w14:paraId="239CB8E9" w14:textId="77777777" w:rsidR="00593F2E" w:rsidRDefault="00EA01BC" w:rsidP="007D7BE4">
      <w:pPr>
        <w:numPr>
          <w:ilvl w:val="6"/>
          <w:numId w:val="12"/>
        </w:numPr>
        <w:tabs>
          <w:tab w:val="clear" w:pos="5040"/>
        </w:tabs>
        <w:spacing w:line="200" w:lineRule="atLeast"/>
        <w:ind w:left="360"/>
        <w:jc w:val="both"/>
        <w:rPr>
          <w:rFonts w:ascii="Arial" w:hAnsi="Arial" w:cs="Arial"/>
          <w:sz w:val="22"/>
          <w:szCs w:val="22"/>
        </w:rPr>
      </w:pPr>
      <w:r>
        <w:rPr>
          <w:rFonts w:ascii="Arial" w:hAnsi="Arial" w:cs="Arial"/>
          <w:sz w:val="22"/>
          <w:szCs w:val="22"/>
        </w:rPr>
        <w:t>Strony zobowiązują się do</w:t>
      </w:r>
      <w:r w:rsidR="00593F2E">
        <w:rPr>
          <w:rFonts w:ascii="Arial" w:hAnsi="Arial" w:cs="Arial"/>
          <w:sz w:val="22"/>
          <w:szCs w:val="22"/>
        </w:rPr>
        <w:t xml:space="preserve"> </w:t>
      </w:r>
      <w:r w:rsidR="004C2413">
        <w:rPr>
          <w:rFonts w:ascii="Arial" w:hAnsi="Arial" w:cs="Arial"/>
          <w:sz w:val="22"/>
          <w:szCs w:val="22"/>
        </w:rPr>
        <w:t>u</w:t>
      </w:r>
      <w:r w:rsidR="00593F2E">
        <w:rPr>
          <w:rFonts w:ascii="Arial" w:hAnsi="Arial" w:cs="Arial"/>
          <w:sz w:val="22"/>
          <w:szCs w:val="22"/>
        </w:rPr>
        <w:t xml:space="preserve">mieszczenia w  umowach, o których mowa w </w:t>
      </w:r>
      <w:r w:rsidR="00593F2E" w:rsidRPr="00593F2E">
        <w:rPr>
          <w:rFonts w:ascii="Arial" w:hAnsi="Arial" w:cs="Arial"/>
          <w:sz w:val="22"/>
          <w:szCs w:val="22"/>
        </w:rPr>
        <w:t>§</w:t>
      </w:r>
      <w:r w:rsidR="00593F2E">
        <w:rPr>
          <w:rFonts w:ascii="Arial" w:hAnsi="Arial" w:cs="Arial"/>
          <w:sz w:val="22"/>
          <w:szCs w:val="22"/>
        </w:rPr>
        <w:t xml:space="preserve"> 6 ust 2 następujących zapisów</w:t>
      </w:r>
      <w:r w:rsidR="00DA56BB">
        <w:rPr>
          <w:rFonts w:ascii="Arial" w:hAnsi="Arial" w:cs="Arial"/>
          <w:sz w:val="22"/>
          <w:szCs w:val="22"/>
        </w:rPr>
        <w:t xml:space="preserve"> lub zapisów im równoważnych</w:t>
      </w:r>
      <w:r w:rsidR="00593F2E">
        <w:rPr>
          <w:rFonts w:ascii="Arial" w:hAnsi="Arial" w:cs="Arial"/>
          <w:sz w:val="22"/>
          <w:szCs w:val="22"/>
        </w:rPr>
        <w:t>:</w:t>
      </w:r>
    </w:p>
    <w:p w14:paraId="4E6E9A29" w14:textId="73C2CB93" w:rsidR="007D7BE4" w:rsidRPr="003152B6" w:rsidRDefault="00EA01BC" w:rsidP="00593F2E">
      <w:pPr>
        <w:numPr>
          <w:ilvl w:val="6"/>
          <w:numId w:val="23"/>
        </w:numPr>
        <w:tabs>
          <w:tab w:val="clear" w:pos="5040"/>
          <w:tab w:val="num" w:pos="709"/>
        </w:tabs>
        <w:spacing w:line="200" w:lineRule="atLeast"/>
        <w:ind w:left="709" w:hanging="425"/>
        <w:jc w:val="both"/>
        <w:rPr>
          <w:rFonts w:ascii="Arial" w:hAnsi="Arial" w:cs="Arial"/>
          <w:sz w:val="22"/>
          <w:szCs w:val="22"/>
        </w:rPr>
      </w:pPr>
      <w:r>
        <w:rPr>
          <w:rFonts w:ascii="Arial" w:hAnsi="Arial" w:cs="Arial"/>
          <w:sz w:val="22"/>
          <w:szCs w:val="22"/>
        </w:rPr>
        <w:t xml:space="preserve"> </w:t>
      </w:r>
      <w:r w:rsidR="00231F10" w:rsidRPr="003152B6">
        <w:rPr>
          <w:rFonts w:ascii="Arial" w:hAnsi="Arial" w:cs="Arial"/>
          <w:sz w:val="22"/>
          <w:szCs w:val="22"/>
        </w:rPr>
        <w:t>Wykonawca</w:t>
      </w:r>
      <w:r w:rsidR="007D7BE4" w:rsidRPr="003152B6">
        <w:rPr>
          <w:rFonts w:ascii="Arial" w:hAnsi="Arial" w:cs="Arial"/>
          <w:sz w:val="22"/>
          <w:szCs w:val="22"/>
        </w:rPr>
        <w:t xml:space="preserve"> zobowiązuje się zapłacić </w:t>
      </w:r>
      <w:r w:rsidR="00231F10" w:rsidRPr="003152B6">
        <w:rPr>
          <w:rFonts w:ascii="Arial" w:hAnsi="Arial" w:cs="Arial"/>
          <w:sz w:val="22"/>
          <w:szCs w:val="22"/>
        </w:rPr>
        <w:t>Zamawiając</w:t>
      </w:r>
      <w:r w:rsidR="00593F2E">
        <w:rPr>
          <w:rFonts w:ascii="Arial" w:hAnsi="Arial" w:cs="Arial"/>
          <w:sz w:val="22"/>
          <w:szCs w:val="22"/>
        </w:rPr>
        <w:t>emu</w:t>
      </w:r>
      <w:r w:rsidR="007D7BE4" w:rsidRPr="003152B6">
        <w:rPr>
          <w:rFonts w:ascii="Arial" w:hAnsi="Arial" w:cs="Arial"/>
          <w:sz w:val="22"/>
          <w:szCs w:val="22"/>
        </w:rPr>
        <w:t xml:space="preserve"> karę umowną za odstąpienie od Umowy przez </w:t>
      </w:r>
      <w:r w:rsidR="00231F10" w:rsidRPr="003152B6">
        <w:rPr>
          <w:rFonts w:ascii="Arial" w:hAnsi="Arial" w:cs="Arial"/>
          <w:sz w:val="22"/>
          <w:szCs w:val="22"/>
        </w:rPr>
        <w:t>Zamawiając</w:t>
      </w:r>
      <w:r w:rsidR="00593F2E">
        <w:rPr>
          <w:rFonts w:ascii="Arial" w:hAnsi="Arial" w:cs="Arial"/>
          <w:sz w:val="22"/>
          <w:szCs w:val="22"/>
        </w:rPr>
        <w:t>ego</w:t>
      </w:r>
      <w:r w:rsidR="007D7BE4" w:rsidRPr="003152B6">
        <w:rPr>
          <w:rFonts w:ascii="Arial" w:hAnsi="Arial" w:cs="Arial"/>
          <w:sz w:val="22"/>
          <w:szCs w:val="22"/>
        </w:rPr>
        <w:t xml:space="preserve"> z przyczyn, za które odpowiedzialność ponosi </w:t>
      </w:r>
      <w:r w:rsidR="00231F10" w:rsidRPr="003152B6">
        <w:rPr>
          <w:rFonts w:ascii="Arial" w:hAnsi="Arial" w:cs="Arial"/>
          <w:sz w:val="22"/>
          <w:szCs w:val="22"/>
        </w:rPr>
        <w:t>Wykonawca</w:t>
      </w:r>
      <w:r w:rsidR="007D7BE4" w:rsidRPr="003152B6">
        <w:rPr>
          <w:rFonts w:ascii="Arial" w:hAnsi="Arial" w:cs="Arial"/>
          <w:sz w:val="22"/>
          <w:szCs w:val="22"/>
        </w:rPr>
        <w:t xml:space="preserve"> w wysokości </w:t>
      </w:r>
      <w:r w:rsidR="00696504">
        <w:rPr>
          <w:rFonts w:ascii="Arial" w:hAnsi="Arial" w:cs="Arial"/>
          <w:sz w:val="22"/>
          <w:szCs w:val="22"/>
        </w:rPr>
        <w:t>1</w:t>
      </w:r>
      <w:r w:rsidR="007D7BE4" w:rsidRPr="003152B6">
        <w:rPr>
          <w:rFonts w:ascii="Arial" w:hAnsi="Arial" w:cs="Arial"/>
          <w:sz w:val="22"/>
          <w:szCs w:val="22"/>
        </w:rPr>
        <w:t xml:space="preserve">0% ceny brutto, </w:t>
      </w:r>
      <w:r w:rsidR="00651085">
        <w:rPr>
          <w:rFonts w:ascii="Arial" w:hAnsi="Arial" w:cs="Arial"/>
          <w:sz w:val="22"/>
          <w:szCs w:val="22"/>
        </w:rPr>
        <w:t>będącej</w:t>
      </w:r>
      <w:r w:rsidR="00651085" w:rsidRPr="003152B6">
        <w:rPr>
          <w:rFonts w:ascii="Arial" w:hAnsi="Arial" w:cs="Arial"/>
          <w:sz w:val="22"/>
          <w:szCs w:val="22"/>
        </w:rPr>
        <w:t xml:space="preserve"> </w:t>
      </w:r>
      <w:r w:rsidR="00651085">
        <w:rPr>
          <w:rFonts w:ascii="Arial" w:hAnsi="Arial" w:cs="Arial"/>
          <w:sz w:val="22"/>
          <w:szCs w:val="22"/>
        </w:rPr>
        <w:t xml:space="preserve">iloczynem ryczałtowych wartości cen </w:t>
      </w:r>
      <w:r w:rsidR="00FE1C43">
        <w:rPr>
          <w:rFonts w:ascii="Arial" w:hAnsi="Arial" w:cs="Arial"/>
          <w:sz w:val="22"/>
          <w:szCs w:val="22"/>
        </w:rPr>
        <w:t xml:space="preserve">jednostkowych energii elektrycznej </w:t>
      </w:r>
      <w:r w:rsidR="00633A62">
        <w:rPr>
          <w:rFonts w:ascii="Arial" w:hAnsi="Arial" w:cs="Arial"/>
          <w:sz w:val="22"/>
          <w:szCs w:val="22"/>
        </w:rPr>
        <w:t xml:space="preserve"> wymienionych w </w:t>
      </w:r>
      <w:r w:rsidR="00633A62" w:rsidRPr="00633A62">
        <w:rPr>
          <w:rFonts w:ascii="Arial" w:hAnsi="Arial" w:cs="Arial"/>
          <w:sz w:val="22"/>
          <w:szCs w:val="22"/>
        </w:rPr>
        <w:t>§</w:t>
      </w:r>
      <w:r w:rsidR="00633A62">
        <w:rPr>
          <w:rFonts w:ascii="Arial" w:hAnsi="Arial" w:cs="Arial"/>
          <w:sz w:val="22"/>
          <w:szCs w:val="22"/>
        </w:rPr>
        <w:t xml:space="preserve"> 4 ust. 2</w:t>
      </w:r>
      <w:r w:rsidR="00FE1C43">
        <w:rPr>
          <w:rFonts w:ascii="Arial" w:hAnsi="Arial" w:cs="Arial"/>
          <w:sz w:val="22"/>
          <w:szCs w:val="22"/>
        </w:rPr>
        <w:t xml:space="preserve"> </w:t>
      </w:r>
      <w:r w:rsidR="00593F2E">
        <w:rPr>
          <w:rFonts w:ascii="Arial" w:hAnsi="Arial" w:cs="Arial"/>
          <w:sz w:val="22"/>
          <w:szCs w:val="22"/>
        </w:rPr>
        <w:t xml:space="preserve">i </w:t>
      </w:r>
      <w:r w:rsidR="00962B11" w:rsidRPr="008320D2">
        <w:rPr>
          <w:rFonts w:ascii="Arial" w:hAnsi="Arial" w:cs="Arial"/>
          <w:sz w:val="22"/>
          <w:szCs w:val="22"/>
        </w:rPr>
        <w:t>niewykorzystanego wolumenu zamówionej energii elektrycznej</w:t>
      </w:r>
      <w:r w:rsidR="00633A62" w:rsidRPr="008320D2">
        <w:rPr>
          <w:rFonts w:ascii="Arial" w:hAnsi="Arial" w:cs="Arial"/>
          <w:sz w:val="22"/>
          <w:szCs w:val="22"/>
        </w:rPr>
        <w:t xml:space="preserve"> </w:t>
      </w:r>
      <w:r w:rsidR="00633A62">
        <w:rPr>
          <w:rFonts w:ascii="Arial" w:hAnsi="Arial" w:cs="Arial"/>
          <w:sz w:val="22"/>
          <w:szCs w:val="22"/>
        </w:rPr>
        <w:t>podanej w z Załączniku nr 1 umowy.</w:t>
      </w:r>
    </w:p>
    <w:p w14:paraId="041D023C" w14:textId="5364724C" w:rsidR="007D7BE4" w:rsidRPr="003152B6" w:rsidRDefault="00231F10" w:rsidP="00593F2E">
      <w:pPr>
        <w:numPr>
          <w:ilvl w:val="6"/>
          <w:numId w:val="23"/>
        </w:numPr>
        <w:tabs>
          <w:tab w:val="clear" w:pos="5040"/>
          <w:tab w:val="num" w:pos="709"/>
        </w:tabs>
        <w:spacing w:line="200" w:lineRule="atLeast"/>
        <w:ind w:left="709" w:hanging="425"/>
        <w:jc w:val="both"/>
        <w:rPr>
          <w:rFonts w:ascii="Arial" w:hAnsi="Arial" w:cs="Arial"/>
          <w:sz w:val="22"/>
          <w:szCs w:val="22"/>
        </w:rPr>
      </w:pPr>
      <w:r w:rsidRPr="003152B6">
        <w:rPr>
          <w:rFonts w:ascii="Arial" w:hAnsi="Arial" w:cs="Arial"/>
          <w:sz w:val="22"/>
          <w:szCs w:val="22"/>
        </w:rPr>
        <w:t>Zamawiając</w:t>
      </w:r>
      <w:r w:rsidR="00593F2E">
        <w:rPr>
          <w:rFonts w:ascii="Arial" w:hAnsi="Arial" w:cs="Arial"/>
          <w:sz w:val="22"/>
          <w:szCs w:val="22"/>
        </w:rPr>
        <w:t>y</w:t>
      </w:r>
      <w:r w:rsidR="008F4689">
        <w:rPr>
          <w:rFonts w:ascii="Arial" w:hAnsi="Arial" w:cs="Arial"/>
          <w:sz w:val="22"/>
          <w:szCs w:val="22"/>
        </w:rPr>
        <w:t xml:space="preserve"> </w:t>
      </w:r>
      <w:r w:rsidR="007D7BE4" w:rsidRPr="003152B6">
        <w:rPr>
          <w:rFonts w:ascii="Arial" w:hAnsi="Arial" w:cs="Arial"/>
          <w:sz w:val="22"/>
          <w:szCs w:val="22"/>
        </w:rPr>
        <w:t>zapłac</w:t>
      </w:r>
      <w:r w:rsidR="00593F2E">
        <w:rPr>
          <w:rFonts w:ascii="Arial" w:hAnsi="Arial" w:cs="Arial"/>
          <w:sz w:val="22"/>
          <w:szCs w:val="22"/>
        </w:rPr>
        <w:t>i</w:t>
      </w:r>
      <w:r w:rsidR="007D7BE4" w:rsidRPr="003152B6">
        <w:rPr>
          <w:rFonts w:ascii="Arial" w:hAnsi="Arial" w:cs="Arial"/>
          <w:sz w:val="22"/>
          <w:szCs w:val="22"/>
        </w:rPr>
        <w:t xml:space="preserve"> </w:t>
      </w:r>
      <w:r w:rsidR="003152B6" w:rsidRPr="003152B6">
        <w:rPr>
          <w:rFonts w:ascii="Arial" w:hAnsi="Arial" w:cs="Arial"/>
          <w:sz w:val="22"/>
          <w:szCs w:val="22"/>
        </w:rPr>
        <w:t>Wykonawcy</w:t>
      </w:r>
      <w:r w:rsidR="007D7BE4" w:rsidRPr="003152B6">
        <w:rPr>
          <w:rFonts w:ascii="Arial" w:hAnsi="Arial" w:cs="Arial"/>
          <w:sz w:val="22"/>
          <w:szCs w:val="22"/>
        </w:rPr>
        <w:t xml:space="preserve"> karę umowną za odstąpienie od Umowy przez </w:t>
      </w:r>
      <w:r w:rsidR="003152B6" w:rsidRPr="003152B6">
        <w:rPr>
          <w:rFonts w:ascii="Arial" w:hAnsi="Arial" w:cs="Arial"/>
          <w:sz w:val="22"/>
          <w:szCs w:val="22"/>
        </w:rPr>
        <w:t>Wykonawcę</w:t>
      </w:r>
      <w:r w:rsidR="007D7BE4" w:rsidRPr="003152B6">
        <w:rPr>
          <w:rFonts w:ascii="Arial" w:hAnsi="Arial" w:cs="Arial"/>
          <w:sz w:val="22"/>
          <w:szCs w:val="22"/>
        </w:rPr>
        <w:t xml:space="preserve"> z przyczyn, za które ponosi odpowiedzialność </w:t>
      </w:r>
      <w:r w:rsidRPr="003152B6">
        <w:rPr>
          <w:rFonts w:ascii="Arial" w:hAnsi="Arial" w:cs="Arial"/>
          <w:sz w:val="22"/>
          <w:szCs w:val="22"/>
        </w:rPr>
        <w:t>Zamawiający</w:t>
      </w:r>
      <w:r w:rsidR="007D7BE4" w:rsidRPr="003152B6">
        <w:rPr>
          <w:rFonts w:ascii="Arial" w:hAnsi="Arial" w:cs="Arial"/>
          <w:sz w:val="22"/>
          <w:szCs w:val="22"/>
        </w:rPr>
        <w:t xml:space="preserve">, </w:t>
      </w:r>
      <w:r w:rsidR="00AF4091">
        <w:rPr>
          <w:rFonts w:ascii="Arial" w:hAnsi="Arial" w:cs="Arial"/>
          <w:sz w:val="22"/>
          <w:szCs w:val="22"/>
        </w:rPr>
        <w:br/>
      </w:r>
      <w:r w:rsidR="007D7BE4" w:rsidRPr="003152B6">
        <w:rPr>
          <w:rFonts w:ascii="Arial" w:hAnsi="Arial" w:cs="Arial"/>
          <w:sz w:val="22"/>
          <w:szCs w:val="22"/>
        </w:rPr>
        <w:t xml:space="preserve">w wysokości </w:t>
      </w:r>
      <w:r w:rsidR="00696504">
        <w:rPr>
          <w:rFonts w:ascii="Arial" w:hAnsi="Arial" w:cs="Arial"/>
          <w:sz w:val="22"/>
          <w:szCs w:val="22"/>
        </w:rPr>
        <w:t>1</w:t>
      </w:r>
      <w:r w:rsidR="007D7BE4" w:rsidRPr="003152B6">
        <w:rPr>
          <w:rFonts w:ascii="Arial" w:hAnsi="Arial" w:cs="Arial"/>
          <w:sz w:val="22"/>
          <w:szCs w:val="22"/>
        </w:rPr>
        <w:t xml:space="preserve">0% </w:t>
      </w:r>
      <w:r w:rsidR="00651085">
        <w:rPr>
          <w:rFonts w:ascii="Arial" w:hAnsi="Arial" w:cs="Arial"/>
          <w:sz w:val="22"/>
          <w:szCs w:val="22"/>
        </w:rPr>
        <w:t>ceny brutto</w:t>
      </w:r>
      <w:r w:rsidR="007D7BE4" w:rsidRPr="003152B6">
        <w:rPr>
          <w:rFonts w:ascii="Arial" w:hAnsi="Arial" w:cs="Arial"/>
          <w:sz w:val="22"/>
          <w:szCs w:val="22"/>
        </w:rPr>
        <w:t xml:space="preserve"> </w:t>
      </w:r>
      <w:r w:rsidR="00651085">
        <w:rPr>
          <w:rFonts w:ascii="Arial" w:hAnsi="Arial" w:cs="Arial"/>
          <w:sz w:val="22"/>
          <w:szCs w:val="22"/>
        </w:rPr>
        <w:t>będącej</w:t>
      </w:r>
      <w:r w:rsidR="00633A62" w:rsidRPr="003152B6">
        <w:rPr>
          <w:rFonts w:ascii="Arial" w:hAnsi="Arial" w:cs="Arial"/>
          <w:sz w:val="22"/>
          <w:szCs w:val="22"/>
        </w:rPr>
        <w:t xml:space="preserve"> </w:t>
      </w:r>
      <w:r w:rsidR="00633A62">
        <w:rPr>
          <w:rFonts w:ascii="Arial" w:hAnsi="Arial" w:cs="Arial"/>
          <w:sz w:val="22"/>
          <w:szCs w:val="22"/>
        </w:rPr>
        <w:t>iloczyn</w:t>
      </w:r>
      <w:r w:rsidR="00651085">
        <w:rPr>
          <w:rFonts w:ascii="Arial" w:hAnsi="Arial" w:cs="Arial"/>
          <w:sz w:val="22"/>
          <w:szCs w:val="22"/>
        </w:rPr>
        <w:t>em</w:t>
      </w:r>
      <w:r w:rsidR="00633A62">
        <w:rPr>
          <w:rFonts w:ascii="Arial" w:hAnsi="Arial" w:cs="Arial"/>
          <w:sz w:val="22"/>
          <w:szCs w:val="22"/>
        </w:rPr>
        <w:t xml:space="preserve"> ryczałtowych wartości cen jednostkowych energii elektrycznej  wymienionych w </w:t>
      </w:r>
      <w:r w:rsidR="00633A62" w:rsidRPr="00633A62">
        <w:rPr>
          <w:rFonts w:ascii="Arial" w:hAnsi="Arial" w:cs="Arial"/>
          <w:sz w:val="22"/>
          <w:szCs w:val="22"/>
        </w:rPr>
        <w:t>§</w:t>
      </w:r>
      <w:r w:rsidR="00633A62">
        <w:rPr>
          <w:rFonts w:ascii="Arial" w:hAnsi="Arial" w:cs="Arial"/>
          <w:sz w:val="22"/>
          <w:szCs w:val="22"/>
        </w:rPr>
        <w:t xml:space="preserve"> 4 ust. 2 i </w:t>
      </w:r>
      <w:r w:rsidR="00962B11" w:rsidRPr="008320D2">
        <w:rPr>
          <w:rFonts w:ascii="Arial" w:hAnsi="Arial" w:cs="Arial"/>
          <w:sz w:val="22"/>
          <w:szCs w:val="22"/>
        </w:rPr>
        <w:t>niewykorzystanego wolumenu zamówionej energii elektrycznej</w:t>
      </w:r>
      <w:r w:rsidR="00633A62" w:rsidRPr="008320D2">
        <w:rPr>
          <w:rFonts w:ascii="Arial" w:hAnsi="Arial" w:cs="Arial"/>
          <w:sz w:val="22"/>
          <w:szCs w:val="22"/>
        </w:rPr>
        <w:t xml:space="preserve"> </w:t>
      </w:r>
      <w:r w:rsidR="00633A62">
        <w:rPr>
          <w:rFonts w:ascii="Arial" w:hAnsi="Arial" w:cs="Arial"/>
          <w:sz w:val="22"/>
          <w:szCs w:val="22"/>
        </w:rPr>
        <w:t>podanej w z Załączniku nr 1 umowy</w:t>
      </w:r>
      <w:r w:rsidR="007D7BE4" w:rsidRPr="003152B6">
        <w:rPr>
          <w:rFonts w:ascii="Arial" w:hAnsi="Arial" w:cs="Arial"/>
          <w:sz w:val="22"/>
          <w:szCs w:val="22"/>
        </w:rPr>
        <w:t>, poza przypadkiem, który określa ust. 4.</w:t>
      </w:r>
      <w:r w:rsidR="008F4689">
        <w:rPr>
          <w:rFonts w:ascii="Arial" w:hAnsi="Arial" w:cs="Arial"/>
          <w:sz w:val="22"/>
          <w:szCs w:val="22"/>
        </w:rPr>
        <w:t xml:space="preserve"> </w:t>
      </w:r>
    </w:p>
    <w:p w14:paraId="67EB5FCE" w14:textId="77777777" w:rsidR="002C000D" w:rsidRPr="003152B6" w:rsidRDefault="007D7BE4" w:rsidP="002C000D">
      <w:pPr>
        <w:numPr>
          <w:ilvl w:val="6"/>
          <w:numId w:val="12"/>
        </w:numPr>
        <w:tabs>
          <w:tab w:val="clear" w:pos="5040"/>
        </w:tabs>
        <w:spacing w:line="200" w:lineRule="atLeast"/>
        <w:ind w:left="360"/>
        <w:jc w:val="both"/>
        <w:rPr>
          <w:rFonts w:ascii="Arial" w:hAnsi="Arial" w:cs="Arial"/>
          <w:sz w:val="22"/>
          <w:szCs w:val="22"/>
        </w:rPr>
      </w:pPr>
      <w:r w:rsidRPr="003152B6">
        <w:rPr>
          <w:rFonts w:ascii="Arial" w:hAnsi="Arial" w:cs="Arial"/>
          <w:sz w:val="22"/>
          <w:szCs w:val="22"/>
        </w:rPr>
        <w:t>Kary umowne płatne są w terminie 14 dni od dnia wezwania do zapłaty na konto   wskazane w wezwaniu.</w:t>
      </w:r>
    </w:p>
    <w:p w14:paraId="4BC761E3" w14:textId="77777777" w:rsidR="00987F3A"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00231F10" w:rsidRPr="003152B6">
        <w:rPr>
          <w:rFonts w:ascii="Arial" w:hAnsi="Arial" w:cs="Arial"/>
          <w:sz w:val="22"/>
          <w:szCs w:val="22"/>
        </w:rPr>
        <w:t>Zamawiający</w:t>
      </w:r>
      <w:r w:rsidRPr="003152B6">
        <w:rPr>
          <w:rFonts w:ascii="Arial" w:hAnsi="Arial" w:cs="Arial"/>
          <w:sz w:val="22"/>
          <w:szCs w:val="22"/>
        </w:rPr>
        <w:t xml:space="preserve"> mogą odstąpić od Umowy w terminie 30 dni od powzięcia wiadomości o powyższych okolicznościach. W takim przypadku </w:t>
      </w:r>
      <w:r w:rsidR="00231F10" w:rsidRPr="003152B6">
        <w:rPr>
          <w:rFonts w:ascii="Arial" w:hAnsi="Arial" w:cs="Arial"/>
          <w:sz w:val="22"/>
          <w:szCs w:val="22"/>
        </w:rPr>
        <w:t>Wykonawca</w:t>
      </w:r>
      <w:r w:rsidRPr="003152B6">
        <w:rPr>
          <w:rFonts w:ascii="Arial" w:hAnsi="Arial" w:cs="Arial"/>
          <w:sz w:val="22"/>
          <w:szCs w:val="22"/>
        </w:rPr>
        <w:t xml:space="preserve"> może żądać jedynie  wynagrodzenia należnego mu z tytułu wykonania części umowy.</w:t>
      </w:r>
    </w:p>
    <w:p w14:paraId="3B032B90" w14:textId="3A6C6AAF" w:rsidR="007D7BE4" w:rsidRPr="003152B6" w:rsidRDefault="00987F3A" w:rsidP="007D7BE4">
      <w:pPr>
        <w:numPr>
          <w:ilvl w:val="7"/>
          <w:numId w:val="2"/>
        </w:numPr>
        <w:spacing w:line="200" w:lineRule="atLeast"/>
        <w:jc w:val="both"/>
        <w:rPr>
          <w:rFonts w:ascii="Arial" w:hAnsi="Arial" w:cs="Arial"/>
          <w:sz w:val="22"/>
          <w:szCs w:val="22"/>
        </w:rPr>
      </w:pPr>
      <w:r w:rsidRPr="003152B6">
        <w:rPr>
          <w:rStyle w:val="CharStyle16"/>
          <w:sz w:val="22"/>
          <w:szCs w:val="22"/>
        </w:rPr>
        <w:t>W przypadku, gdy</w:t>
      </w:r>
      <w:r w:rsidRPr="003152B6">
        <w:rPr>
          <w:rStyle w:val="CharStyle36"/>
          <w:sz w:val="22"/>
          <w:szCs w:val="22"/>
        </w:rPr>
        <w:t xml:space="preserve"> </w:t>
      </w:r>
      <w:r w:rsidR="00231F10" w:rsidRPr="003152B6">
        <w:rPr>
          <w:rStyle w:val="CharStyle36"/>
          <w:sz w:val="22"/>
          <w:szCs w:val="22"/>
        </w:rPr>
        <w:t>Wykonawca</w:t>
      </w:r>
      <w:r w:rsidRPr="003152B6">
        <w:rPr>
          <w:rStyle w:val="CharStyle36"/>
          <w:sz w:val="22"/>
          <w:szCs w:val="22"/>
        </w:rPr>
        <w:t>,</w:t>
      </w:r>
      <w:r w:rsidRPr="003152B6">
        <w:rPr>
          <w:rStyle w:val="CharStyle16"/>
          <w:sz w:val="22"/>
          <w:szCs w:val="22"/>
        </w:rPr>
        <w:t xml:space="preserve"> z przyczyn leżących po stronie</w:t>
      </w:r>
      <w:r w:rsidRPr="003152B6">
        <w:rPr>
          <w:rStyle w:val="CharStyle36"/>
          <w:sz w:val="22"/>
          <w:szCs w:val="22"/>
        </w:rPr>
        <w:t xml:space="preserve"> </w:t>
      </w:r>
      <w:r w:rsidR="003152B6" w:rsidRPr="003152B6">
        <w:rPr>
          <w:rStyle w:val="CharStyle36"/>
          <w:sz w:val="22"/>
          <w:szCs w:val="22"/>
        </w:rPr>
        <w:t>Wykonawcy</w:t>
      </w:r>
      <w:r w:rsidRPr="003152B6">
        <w:rPr>
          <w:rStyle w:val="CharStyle36"/>
          <w:sz w:val="22"/>
          <w:szCs w:val="22"/>
        </w:rPr>
        <w:t>,</w:t>
      </w:r>
      <w:r w:rsidRPr="003152B6">
        <w:rPr>
          <w:rStyle w:val="CharStyle16"/>
          <w:sz w:val="22"/>
          <w:szCs w:val="22"/>
        </w:rPr>
        <w:t xml:space="preserve"> zaprzestanie na stałe, bądź tymczasowo, sprzedaży energii elektrycznej na rzecz </w:t>
      </w:r>
      <w:r w:rsidR="00231F10" w:rsidRPr="003152B6">
        <w:rPr>
          <w:rStyle w:val="CharStyle16"/>
          <w:sz w:val="22"/>
          <w:szCs w:val="22"/>
        </w:rPr>
        <w:t>Zamawiający</w:t>
      </w:r>
      <w:r w:rsidRPr="003152B6">
        <w:rPr>
          <w:rStyle w:val="CharStyle16"/>
          <w:sz w:val="22"/>
          <w:szCs w:val="22"/>
        </w:rPr>
        <w:t>ch, skutkiem czego sprzedaż ta będzie realizowana przez tzw.</w:t>
      </w:r>
      <w:r w:rsidRPr="003152B6">
        <w:rPr>
          <w:rStyle w:val="CharStyle28"/>
          <w:sz w:val="22"/>
          <w:szCs w:val="22"/>
        </w:rPr>
        <w:t xml:space="preserve"> sprzedawcę rezerwowego</w:t>
      </w:r>
      <w:r w:rsidRPr="003152B6">
        <w:rPr>
          <w:rStyle w:val="CharStyle16"/>
          <w:sz w:val="22"/>
          <w:szCs w:val="22"/>
        </w:rPr>
        <w:t xml:space="preserve">, o czym jest mowa w art. 5 ust. 2a pkt. 1 ppkt. b) Prawa energetycznego, </w:t>
      </w:r>
      <w:r w:rsidR="00231F10" w:rsidRPr="003152B6">
        <w:rPr>
          <w:rStyle w:val="CharStyle16"/>
          <w:sz w:val="22"/>
          <w:szCs w:val="22"/>
        </w:rPr>
        <w:t>Wykonawca</w:t>
      </w:r>
      <w:r w:rsidRPr="003152B6">
        <w:rPr>
          <w:rStyle w:val="CharStyle16"/>
          <w:sz w:val="22"/>
          <w:szCs w:val="22"/>
        </w:rPr>
        <w:t xml:space="preserve"> będzie zobowiązany do naprawienia powstałej stąd szkody. Za powstałą w takiej sytuacji szkodę uważa się w szczególności różnicę w kosztach zakupu energii elektrycznej od tzw.</w:t>
      </w:r>
      <w:r w:rsidRPr="003152B6">
        <w:rPr>
          <w:rStyle w:val="CharStyle28"/>
          <w:sz w:val="22"/>
          <w:szCs w:val="22"/>
        </w:rPr>
        <w:t xml:space="preserve"> sprzedawcy rezerwowego,</w:t>
      </w:r>
      <w:r w:rsidRPr="003152B6">
        <w:rPr>
          <w:rStyle w:val="CharStyle16"/>
          <w:sz w:val="22"/>
          <w:szCs w:val="22"/>
        </w:rPr>
        <w:t xml:space="preserve"> w stosunku do kosztów, jakie powinny były zostać poniesione na podstawie niniejszej Umowy. Dotyczy to całego okresu realizacji sprzedaży energii elektrycznej przez tzw.</w:t>
      </w:r>
      <w:r w:rsidRPr="003152B6">
        <w:rPr>
          <w:rStyle w:val="CharStyle28"/>
          <w:sz w:val="22"/>
          <w:szCs w:val="22"/>
        </w:rPr>
        <w:t xml:space="preserve"> sprzedawcę rezerwowego,</w:t>
      </w:r>
      <w:r w:rsidRPr="003152B6">
        <w:rPr>
          <w:rStyle w:val="CharStyle16"/>
          <w:sz w:val="22"/>
          <w:szCs w:val="22"/>
        </w:rPr>
        <w:t xml:space="preserve"> z tym, że nie dłużej niż do chwili wznowienia sprzedaży przez Wykonawcę bądź innego sprzedawcę energii elektrycznej wyłonionego w przetargu publicznym, z tym, że nigdy dłużej n</w:t>
      </w:r>
      <w:r w:rsidR="008247C6" w:rsidRPr="003152B6">
        <w:rPr>
          <w:rStyle w:val="CharStyle16"/>
          <w:sz w:val="22"/>
          <w:szCs w:val="22"/>
        </w:rPr>
        <w:t>iż do 30.04.20</w:t>
      </w:r>
      <w:r w:rsidR="00F825B5">
        <w:rPr>
          <w:rStyle w:val="CharStyle16"/>
          <w:sz w:val="22"/>
          <w:szCs w:val="22"/>
        </w:rPr>
        <w:t>2</w:t>
      </w:r>
      <w:r w:rsidR="00696504">
        <w:rPr>
          <w:rStyle w:val="CharStyle16"/>
          <w:sz w:val="22"/>
          <w:szCs w:val="22"/>
        </w:rPr>
        <w:t>2</w:t>
      </w:r>
      <w:r w:rsidR="008247C6" w:rsidRPr="003152B6">
        <w:rPr>
          <w:rStyle w:val="CharStyle16"/>
          <w:sz w:val="22"/>
          <w:szCs w:val="22"/>
        </w:rPr>
        <w:t xml:space="preserve"> r.</w:t>
      </w:r>
      <w:r w:rsidR="007D7BE4" w:rsidRPr="003152B6">
        <w:rPr>
          <w:rFonts w:ascii="Arial" w:hAnsi="Arial" w:cs="Arial"/>
          <w:sz w:val="22"/>
          <w:szCs w:val="22"/>
        </w:rPr>
        <w:t xml:space="preserve"> </w:t>
      </w:r>
    </w:p>
    <w:p w14:paraId="03AB14F3" w14:textId="77777777" w:rsidR="007D7BE4"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Strony zastrzegają sobie prawo dochodzenia odszkodowania uzupełniającego przenoszącego wysokość kar umownych do wysokości </w:t>
      </w:r>
      <w:r w:rsidR="002C000D" w:rsidRPr="003152B6">
        <w:rPr>
          <w:rFonts w:ascii="Arial" w:hAnsi="Arial" w:cs="Arial"/>
          <w:sz w:val="22"/>
          <w:szCs w:val="22"/>
        </w:rPr>
        <w:t>rzeczywiście poniesionej szkody.</w:t>
      </w:r>
    </w:p>
    <w:p w14:paraId="5F8BB01F" w14:textId="76E5B1E5" w:rsidR="00CE4D22" w:rsidRPr="00816D3B" w:rsidRDefault="00F81DF4" w:rsidP="007D7BE4">
      <w:pPr>
        <w:numPr>
          <w:ilvl w:val="7"/>
          <w:numId w:val="2"/>
        </w:numPr>
        <w:spacing w:line="200" w:lineRule="atLeast"/>
        <w:jc w:val="both"/>
        <w:rPr>
          <w:rFonts w:ascii="Arial" w:hAnsi="Arial" w:cs="Arial"/>
          <w:sz w:val="22"/>
          <w:szCs w:val="22"/>
        </w:rPr>
      </w:pPr>
      <w:r w:rsidRPr="003152B6">
        <w:rPr>
          <w:rStyle w:val="CharStyle16"/>
          <w:sz w:val="22"/>
          <w:szCs w:val="22"/>
        </w:rPr>
        <w:t>Umowa może być rozwiązana przez</w:t>
      </w:r>
      <w:r w:rsidRPr="003152B6">
        <w:rPr>
          <w:rStyle w:val="CharStyle36"/>
          <w:sz w:val="22"/>
          <w:szCs w:val="22"/>
        </w:rPr>
        <w:t xml:space="preserve"> jedną ze Stron</w:t>
      </w:r>
      <w:r w:rsidRPr="003152B6">
        <w:rPr>
          <w:rStyle w:val="CharStyle16"/>
          <w:sz w:val="22"/>
          <w:szCs w:val="22"/>
        </w:rPr>
        <w:t xml:space="preserve"> w trybie natychmiastowym </w:t>
      </w:r>
      <w:r w:rsidR="00AF4091">
        <w:rPr>
          <w:rStyle w:val="CharStyle16"/>
          <w:sz w:val="22"/>
          <w:szCs w:val="22"/>
        </w:rPr>
        <w:br/>
      </w:r>
      <w:r w:rsidRPr="003152B6">
        <w:rPr>
          <w:rStyle w:val="CharStyle16"/>
          <w:sz w:val="22"/>
          <w:szCs w:val="22"/>
        </w:rPr>
        <w:t>w przypadku, gdy</w:t>
      </w:r>
      <w:r w:rsidRPr="003152B6">
        <w:rPr>
          <w:rStyle w:val="CharStyle36"/>
          <w:sz w:val="22"/>
          <w:szCs w:val="22"/>
        </w:rPr>
        <w:t xml:space="preserve"> druga ze </w:t>
      </w:r>
      <w:r w:rsidRPr="003152B6">
        <w:rPr>
          <w:rStyle w:val="CharStyle16"/>
          <w:sz w:val="22"/>
          <w:szCs w:val="22"/>
        </w:rPr>
        <w:t>Stron, pomimo pisemnego wezwania, rażąco i uporczywie narusza warunki Umowy.</w:t>
      </w:r>
    </w:p>
    <w:p w14:paraId="0CF08A7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9</w:t>
      </w:r>
    </w:p>
    <w:p w14:paraId="02FC3AEB" w14:textId="77777777" w:rsidR="007D7BE4" w:rsidRPr="003152B6" w:rsidRDefault="007D7BE4" w:rsidP="007D7BE4">
      <w:pPr>
        <w:jc w:val="center"/>
        <w:rPr>
          <w:rFonts w:ascii="Arial" w:hAnsi="Arial" w:cs="Arial"/>
          <w:sz w:val="22"/>
          <w:szCs w:val="22"/>
        </w:rPr>
      </w:pPr>
    </w:p>
    <w:p w14:paraId="216CF462" w14:textId="22DE926B"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lastRenderedPageBreak/>
        <w:t xml:space="preserve">Umowę niniejszą sporządzono w </w:t>
      </w:r>
      <w:r w:rsidR="00920493">
        <w:rPr>
          <w:rFonts w:ascii="Arial" w:hAnsi="Arial" w:cs="Arial"/>
          <w:sz w:val="22"/>
          <w:szCs w:val="22"/>
        </w:rPr>
        <w:t>3</w:t>
      </w:r>
      <w:r w:rsidRPr="003152B6">
        <w:rPr>
          <w:rFonts w:ascii="Arial" w:hAnsi="Arial" w:cs="Arial"/>
          <w:sz w:val="22"/>
          <w:szCs w:val="22"/>
        </w:rPr>
        <w:t xml:space="preserve"> jednobrzmiących egzemplarzach, </w:t>
      </w:r>
      <w:r w:rsidR="00F825B5">
        <w:rPr>
          <w:rFonts w:ascii="Arial" w:hAnsi="Arial" w:cs="Arial"/>
          <w:sz w:val="22"/>
          <w:szCs w:val="22"/>
        </w:rPr>
        <w:t>dwa</w:t>
      </w:r>
      <w:r w:rsidRPr="003152B6">
        <w:rPr>
          <w:rFonts w:ascii="Arial" w:hAnsi="Arial" w:cs="Arial"/>
          <w:sz w:val="22"/>
          <w:szCs w:val="22"/>
        </w:rPr>
        <w:t xml:space="preserve"> dla </w:t>
      </w:r>
      <w:r w:rsidR="00231F10" w:rsidRPr="003152B6">
        <w:rPr>
          <w:rFonts w:ascii="Arial" w:hAnsi="Arial" w:cs="Arial"/>
          <w:sz w:val="22"/>
          <w:szCs w:val="22"/>
        </w:rPr>
        <w:t>Zamawiający</w:t>
      </w:r>
      <w:r w:rsidRPr="003152B6">
        <w:rPr>
          <w:rFonts w:ascii="Arial" w:hAnsi="Arial" w:cs="Arial"/>
          <w:sz w:val="22"/>
          <w:szCs w:val="22"/>
        </w:rPr>
        <w:t xml:space="preserve">ch i jeden dla </w:t>
      </w:r>
      <w:r w:rsidR="003152B6" w:rsidRPr="003152B6">
        <w:rPr>
          <w:rFonts w:ascii="Arial" w:hAnsi="Arial" w:cs="Arial"/>
          <w:sz w:val="22"/>
          <w:szCs w:val="22"/>
        </w:rPr>
        <w:t>Wykonawcy</w:t>
      </w:r>
      <w:r w:rsidRPr="003152B6">
        <w:rPr>
          <w:rFonts w:ascii="Arial" w:hAnsi="Arial" w:cs="Arial"/>
          <w:sz w:val="22"/>
          <w:szCs w:val="22"/>
        </w:rPr>
        <w:t>.</w:t>
      </w:r>
    </w:p>
    <w:p w14:paraId="6BE8111E" w14:textId="77777777" w:rsidR="007D7BE4" w:rsidRPr="00715F9F"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Integralną częścią umowy są Specyfikacja Istotnych Warunków Zamówienia oraz Oferta </w:t>
      </w:r>
      <w:r w:rsidR="008759A1">
        <w:rPr>
          <w:rFonts w:ascii="Arial" w:hAnsi="Arial" w:cs="Arial"/>
          <w:sz w:val="22"/>
          <w:szCs w:val="22"/>
        </w:rPr>
        <w:t>Wykonawcy</w:t>
      </w:r>
      <w:r w:rsidRPr="003152B6">
        <w:rPr>
          <w:rFonts w:ascii="Arial" w:hAnsi="Arial" w:cs="Arial"/>
          <w:sz w:val="22"/>
          <w:szCs w:val="22"/>
        </w:rPr>
        <w:t>.</w:t>
      </w:r>
    </w:p>
    <w:p w14:paraId="297F9B89" w14:textId="441539AB" w:rsidR="00EA2A1C" w:rsidRPr="003152B6" w:rsidRDefault="00EA2A1C" w:rsidP="007D7BE4">
      <w:pPr>
        <w:numPr>
          <w:ilvl w:val="0"/>
          <w:numId w:val="9"/>
        </w:numPr>
        <w:tabs>
          <w:tab w:val="num" w:pos="720"/>
        </w:tabs>
        <w:jc w:val="both"/>
        <w:rPr>
          <w:rFonts w:ascii="Arial" w:hAnsi="Arial" w:cs="Arial"/>
          <w:sz w:val="22"/>
          <w:szCs w:val="22"/>
          <w:u w:val="single"/>
        </w:rPr>
      </w:pPr>
      <w:r>
        <w:rPr>
          <w:rFonts w:ascii="Arial" w:hAnsi="Arial" w:cs="Arial"/>
          <w:color w:val="000000" w:themeColor="text1"/>
          <w:sz w:val="22"/>
          <w:szCs w:val="22"/>
          <w:shd w:val="clear" w:color="auto" w:fill="FFFFFF"/>
        </w:rPr>
        <w:t xml:space="preserve">Zmiana </w:t>
      </w:r>
      <w:r w:rsidRPr="009E7C2E">
        <w:rPr>
          <w:rFonts w:ascii="Arial" w:hAnsi="Arial" w:cs="Arial"/>
          <w:color w:val="000000" w:themeColor="text1"/>
          <w:sz w:val="22"/>
          <w:szCs w:val="22"/>
          <w:shd w:val="clear" w:color="auto" w:fill="FFFFFF"/>
        </w:rPr>
        <w:t xml:space="preserve">umowy dokonana z naruszeniem art. 144 ust. 1 ustawy Prawo Zamówień Publicznych (Dz. U. z </w:t>
      </w:r>
      <w:r w:rsidRPr="007E31D8">
        <w:rPr>
          <w:rFonts w:ascii="Arial" w:hAnsi="Arial" w:cs="Arial"/>
          <w:sz w:val="22"/>
          <w:szCs w:val="22"/>
          <w:shd w:val="clear" w:color="auto" w:fill="FFFFFF"/>
        </w:rPr>
        <w:t xml:space="preserve">2019r. poz. 1843 t.j. </w:t>
      </w:r>
      <w:r w:rsidRPr="009E7C2E">
        <w:rPr>
          <w:rFonts w:ascii="Arial" w:hAnsi="Arial" w:cs="Arial"/>
          <w:color w:val="000000" w:themeColor="text1"/>
          <w:sz w:val="22"/>
          <w:szCs w:val="22"/>
          <w:shd w:val="clear" w:color="auto" w:fill="FFFFFF"/>
        </w:rPr>
        <w:t>ze zm.) jest niedopuszczalna</w:t>
      </w:r>
    </w:p>
    <w:p w14:paraId="4475C54C" w14:textId="106350F4" w:rsidR="00BB74B4" w:rsidRDefault="00BB74B4" w:rsidP="00920493">
      <w:pPr>
        <w:pStyle w:val="Tekstpodstawowy"/>
        <w:numPr>
          <w:ilvl w:val="0"/>
          <w:numId w:val="28"/>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 xml:space="preserve">Zgodnie z art. 144 ustawy Pzp </w:t>
      </w:r>
      <w:r w:rsidR="00E03811">
        <w:rPr>
          <w:rFonts w:ascii="Arial" w:hAnsi="Arial" w:cs="Arial"/>
          <w:b w:val="0"/>
          <w:i w:val="0"/>
          <w:sz w:val="22"/>
          <w:szCs w:val="22"/>
        </w:rPr>
        <w:t xml:space="preserve">Zamawiający przewiduje zmiany zawartej umowy </w:t>
      </w:r>
      <w:r w:rsidRPr="003152B6">
        <w:rPr>
          <w:rFonts w:ascii="Arial" w:hAnsi="Arial" w:cs="Arial"/>
          <w:b w:val="0"/>
          <w:i w:val="0"/>
          <w:sz w:val="22"/>
          <w:szCs w:val="22"/>
        </w:rPr>
        <w:t>w zakresie terminu jej obowiązywania, zmiany wartości zamówienia, zmiany zakresu przedmiotu zamówienia w przypadku wystąpienia następujących okoliczności :</w:t>
      </w:r>
    </w:p>
    <w:p w14:paraId="06629B5E" w14:textId="71D14EB7" w:rsidR="00D446DC" w:rsidRPr="00530E13" w:rsidRDefault="00D446DC" w:rsidP="00530E13">
      <w:pPr>
        <w:pStyle w:val="Tekstpodstawowy"/>
        <w:numPr>
          <w:ilvl w:val="0"/>
          <w:numId w:val="28"/>
        </w:numPr>
        <w:overflowPunct w:val="0"/>
        <w:autoSpaceDE w:val="0"/>
        <w:autoSpaceDN w:val="0"/>
        <w:adjustRightInd w:val="0"/>
        <w:spacing w:line="276" w:lineRule="auto"/>
        <w:jc w:val="both"/>
        <w:rPr>
          <w:rFonts w:ascii="Arial" w:hAnsi="Arial" w:cs="Arial"/>
          <w:b w:val="0"/>
          <w:i w:val="0"/>
          <w:sz w:val="22"/>
          <w:szCs w:val="22"/>
        </w:rPr>
      </w:pPr>
      <w:r w:rsidRPr="00530E13">
        <w:rPr>
          <w:rFonts w:ascii="Arial" w:hAnsi="Arial" w:cs="Arial"/>
          <w:b w:val="0"/>
          <w:i w:val="0"/>
          <w:sz w:val="22"/>
          <w:szCs w:val="22"/>
        </w:rPr>
        <w:t xml:space="preserve">Zamawiający przewiduje dokonanie zmian umowy, w następujących sytuacjach: </w:t>
      </w:r>
    </w:p>
    <w:p w14:paraId="0FEF2631" w14:textId="0478D826" w:rsidR="00D446DC" w:rsidRPr="005201C0" w:rsidRDefault="00D446DC" w:rsidP="00862678">
      <w:pPr>
        <w:numPr>
          <w:ilvl w:val="0"/>
          <w:numId w:val="34"/>
        </w:numPr>
        <w:tabs>
          <w:tab w:val="left" w:pos="-840"/>
          <w:tab w:val="left" w:pos="993"/>
        </w:tabs>
        <w:suppressAutoHyphens/>
        <w:autoSpaceDN w:val="0"/>
        <w:spacing w:line="23" w:lineRule="atLeast"/>
        <w:jc w:val="both"/>
        <w:textAlignment w:val="baseline"/>
      </w:pPr>
      <w:r w:rsidRPr="005201C0">
        <w:rPr>
          <w:rFonts w:ascii="Arial" w:hAnsi="Arial" w:cs="Arial"/>
          <w:sz w:val="22"/>
          <w:szCs w:val="22"/>
        </w:rPr>
        <w:t xml:space="preserve">zmiany wysokości wynagrodzenia należnego Wykonawcy w przypadku zmiany stawki podatku od towarów i usług VAT. W takim przypadku </w:t>
      </w:r>
      <w:r w:rsidR="0098281B">
        <w:rPr>
          <w:rFonts w:ascii="Arial" w:hAnsi="Arial" w:cs="Arial"/>
          <w:sz w:val="22"/>
          <w:szCs w:val="22"/>
        </w:rPr>
        <w:t xml:space="preserve">zmiana wysokości wynagrodzenia </w:t>
      </w:r>
      <w:r w:rsidRPr="005201C0">
        <w:rPr>
          <w:rFonts w:ascii="Arial" w:hAnsi="Arial" w:cs="Arial"/>
          <w:sz w:val="22"/>
          <w:szCs w:val="22"/>
        </w:rPr>
        <w:t>będzie odnosić się wyłącznie do części przedmiotu umowy zrealizowanej, zgodnie</w:t>
      </w:r>
      <w:r w:rsidR="0098281B">
        <w:rPr>
          <w:rFonts w:ascii="Arial" w:hAnsi="Arial" w:cs="Arial"/>
          <w:sz w:val="22"/>
          <w:szCs w:val="22"/>
        </w:rPr>
        <w:t xml:space="preserve"> </w:t>
      </w:r>
      <w:r w:rsidRPr="005201C0">
        <w:rPr>
          <w:rFonts w:ascii="Arial" w:hAnsi="Arial" w:cs="Arial"/>
          <w:sz w:val="22"/>
          <w:szCs w:val="22"/>
        </w:rPr>
        <w:t>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w:t>
      </w:r>
    </w:p>
    <w:p w14:paraId="6498CC63" w14:textId="0C6058E1" w:rsidR="00D446DC" w:rsidRPr="005201C0" w:rsidRDefault="00D446DC" w:rsidP="00862678">
      <w:pPr>
        <w:numPr>
          <w:ilvl w:val="0"/>
          <w:numId w:val="34"/>
        </w:numPr>
        <w:tabs>
          <w:tab w:val="left" w:pos="-840"/>
          <w:tab w:val="left" w:pos="993"/>
        </w:tabs>
        <w:suppressAutoHyphens/>
        <w:autoSpaceDN w:val="0"/>
        <w:spacing w:line="23" w:lineRule="atLeast"/>
        <w:jc w:val="both"/>
        <w:textAlignment w:val="baseline"/>
      </w:pPr>
      <w:r w:rsidRPr="005201C0">
        <w:rPr>
          <w:rFonts w:ascii="Arial" w:hAnsi="Arial" w:cs="Arial"/>
          <w:sz w:val="22"/>
          <w:szCs w:val="22"/>
        </w:rPr>
        <w:t>zmiany wysokości wynagrodzenia należnego Wykonawcy w przypadku zmiany:</w:t>
      </w:r>
    </w:p>
    <w:p w14:paraId="54E5E0B5" w14:textId="5D5D3E93" w:rsidR="00D446DC" w:rsidRPr="005201C0" w:rsidRDefault="00D446DC" w:rsidP="00D446DC">
      <w:pPr>
        <w:numPr>
          <w:ilvl w:val="1"/>
          <w:numId w:val="33"/>
        </w:numPr>
        <w:tabs>
          <w:tab w:val="left" w:pos="-1855"/>
        </w:tabs>
        <w:suppressAutoHyphens/>
        <w:autoSpaceDN w:val="0"/>
        <w:spacing w:line="23" w:lineRule="atLeast"/>
        <w:jc w:val="both"/>
        <w:textAlignment w:val="baseline"/>
      </w:pPr>
      <w:r w:rsidRPr="005201C0">
        <w:rPr>
          <w:rFonts w:ascii="Arial" w:hAnsi="Arial" w:cs="Arial"/>
          <w:sz w:val="22"/>
          <w:szCs w:val="22"/>
        </w:rPr>
        <w:t>wysokości minimalnego wynagrodzenia za pracę albo wysokości minimalnej stawki godzinowej, ustalonych na podstawie przepisów ustawy z dnia 10 października 2002 r. o minimalnym wynagrodzeniu za pracę, i/lub</w:t>
      </w:r>
    </w:p>
    <w:p w14:paraId="11EA6B6E" w14:textId="6452CC56" w:rsidR="00D446DC" w:rsidRPr="005201C0" w:rsidRDefault="00D446DC" w:rsidP="00D446DC">
      <w:pPr>
        <w:numPr>
          <w:ilvl w:val="1"/>
          <w:numId w:val="33"/>
        </w:numPr>
        <w:tabs>
          <w:tab w:val="left" w:pos="-1855"/>
        </w:tabs>
        <w:suppressAutoHyphens/>
        <w:autoSpaceDN w:val="0"/>
        <w:spacing w:line="23" w:lineRule="atLeast"/>
        <w:jc w:val="both"/>
        <w:textAlignment w:val="baseline"/>
      </w:pPr>
      <w:r w:rsidRPr="005201C0">
        <w:rPr>
          <w:rFonts w:ascii="Arial" w:hAnsi="Arial" w:cs="Arial"/>
          <w:sz w:val="22"/>
          <w:szCs w:val="22"/>
        </w:rPr>
        <w:t>zmiany zasad podlegania ubezpieczeniom społecznym lub ubezpieczeniu zdrowotnemu lub wysokości stawki składki na ubezpieczenia społeczne lub zdrowotne</w:t>
      </w:r>
    </w:p>
    <w:p w14:paraId="69280F1C" w14:textId="2443AA95" w:rsidR="00D446DC" w:rsidRPr="005201C0" w:rsidRDefault="00D446DC" w:rsidP="00D446DC">
      <w:pPr>
        <w:numPr>
          <w:ilvl w:val="1"/>
          <w:numId w:val="33"/>
        </w:numPr>
        <w:tabs>
          <w:tab w:val="left" w:pos="-1855"/>
        </w:tabs>
        <w:suppressAutoHyphens/>
        <w:autoSpaceDN w:val="0"/>
        <w:spacing w:line="23" w:lineRule="atLeast"/>
        <w:jc w:val="both"/>
        <w:textAlignment w:val="baseline"/>
      </w:pPr>
      <w:r w:rsidRPr="005201C0">
        <w:rPr>
          <w:rFonts w:ascii="Arial" w:hAnsi="Arial" w:cs="Arial"/>
          <w:sz w:val="22"/>
          <w:szCs w:val="22"/>
        </w:rPr>
        <w:t>zasada/y gromadzenia i wysokości wpłat do pracowniczych planów kapitałowych,</w:t>
      </w:r>
      <w:r>
        <w:rPr>
          <w:rFonts w:ascii="Arial" w:hAnsi="Arial" w:cs="Arial"/>
          <w:sz w:val="22"/>
          <w:szCs w:val="22"/>
        </w:rPr>
        <w:t xml:space="preserve"> </w:t>
      </w:r>
      <w:r w:rsidRPr="005201C0">
        <w:rPr>
          <w:rFonts w:ascii="Arial" w:hAnsi="Arial" w:cs="Arial"/>
          <w:sz w:val="22"/>
          <w:szCs w:val="22"/>
        </w:rPr>
        <w:t>o których mowa w ustawie z dnia 04 października 2018r. o pracowniczych planach kapitałowych</w:t>
      </w:r>
    </w:p>
    <w:p w14:paraId="40D88F32" w14:textId="2B73C93F" w:rsidR="00D446DC" w:rsidRPr="005201C0" w:rsidRDefault="00D446DC" w:rsidP="00D446DC">
      <w:pPr>
        <w:numPr>
          <w:ilvl w:val="0"/>
          <w:numId w:val="35"/>
        </w:numPr>
        <w:suppressAutoHyphens/>
        <w:autoSpaceDN w:val="0"/>
        <w:spacing w:line="23" w:lineRule="atLeast"/>
        <w:ind w:left="1134" w:firstLine="0"/>
        <w:jc w:val="both"/>
        <w:textAlignment w:val="baseline"/>
      </w:pPr>
      <w:r w:rsidRPr="005201C0">
        <w:rPr>
          <w:rFonts w:ascii="Arial" w:hAnsi="Arial" w:cs="Arial"/>
          <w:sz w:val="22"/>
          <w:szCs w:val="22"/>
        </w:rPr>
        <w:t>jeżeli zmiany te będą miały wpływ na koszty wykonania umowy przez Wykonawcę.</w:t>
      </w:r>
      <w:r w:rsidRPr="005201C0">
        <w:rPr>
          <w:rFonts w:ascii="Arial" w:hAnsi="Arial" w:cs="Arial"/>
          <w:sz w:val="22"/>
          <w:szCs w:val="22"/>
        </w:rPr>
        <w:br/>
        <w:t xml:space="preserve">Zmiana wysokości wynagrodzenia w przypadku zaistnienia przesłanki, o której mowa </w:t>
      </w:r>
      <w:r>
        <w:rPr>
          <w:rFonts w:ascii="Arial" w:hAnsi="Arial" w:cs="Arial"/>
          <w:sz w:val="22"/>
          <w:szCs w:val="22"/>
        </w:rPr>
        <w:t xml:space="preserve"> </w:t>
      </w:r>
      <w:r w:rsidRPr="005201C0">
        <w:rPr>
          <w:rFonts w:ascii="Arial" w:hAnsi="Arial" w:cs="Arial"/>
          <w:sz w:val="22"/>
          <w:szCs w:val="22"/>
        </w:rPr>
        <w:t>w lit. a i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4EFA4BD4" w14:textId="13FC3581" w:rsidR="00D446DC" w:rsidRPr="005201C0" w:rsidRDefault="00D446DC" w:rsidP="00D446DC">
      <w:pPr>
        <w:autoSpaceDN w:val="0"/>
        <w:spacing w:line="23" w:lineRule="atLeast"/>
        <w:ind w:left="1134"/>
        <w:jc w:val="both"/>
        <w:rPr>
          <w:rFonts w:ascii="Arial" w:hAnsi="Arial" w:cs="Arial"/>
          <w:sz w:val="22"/>
          <w:szCs w:val="22"/>
        </w:rPr>
      </w:pPr>
    </w:p>
    <w:p w14:paraId="733BD59C" w14:textId="61CEB293" w:rsidR="00D446DC" w:rsidRPr="005201C0" w:rsidRDefault="00D446DC" w:rsidP="00D446DC">
      <w:pPr>
        <w:autoSpaceDN w:val="0"/>
        <w:spacing w:line="23" w:lineRule="atLeast"/>
        <w:ind w:left="1134"/>
        <w:jc w:val="both"/>
      </w:pPr>
      <w:r w:rsidRPr="005201C0">
        <w:rPr>
          <w:rFonts w:ascii="Arial" w:hAnsi="Arial" w:cs="Arial"/>
          <w:sz w:val="22"/>
          <w:szCs w:val="22"/>
        </w:rPr>
        <w:t xml:space="preserve">W przypadku zmiany, o której mowa w lit a),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t>
      </w:r>
      <w:r w:rsidR="00530E13">
        <w:rPr>
          <w:rFonts w:ascii="Arial" w:hAnsi="Arial" w:cs="Arial"/>
          <w:sz w:val="22"/>
          <w:szCs w:val="22"/>
        </w:rPr>
        <w:t xml:space="preserve">w </w:t>
      </w:r>
      <w:r w:rsidRPr="005201C0">
        <w:rPr>
          <w:rFonts w:ascii="Arial" w:hAnsi="Arial" w:cs="Arial"/>
          <w:sz w:val="22"/>
          <w:szCs w:val="22"/>
        </w:rPr>
        <w:t>zdaniu poprzedzającym, odpowiadającej zakresowi, w jakim wykonują oni prace bezpośrednio związane z realizacją przedmiotu umowy.</w:t>
      </w:r>
    </w:p>
    <w:p w14:paraId="597EBA74" w14:textId="51A5AB4F" w:rsidR="00D446DC" w:rsidRPr="005201C0" w:rsidRDefault="00D446DC" w:rsidP="00D446DC">
      <w:pPr>
        <w:autoSpaceDN w:val="0"/>
        <w:spacing w:line="23" w:lineRule="atLeast"/>
        <w:ind w:left="1134"/>
        <w:jc w:val="both"/>
        <w:rPr>
          <w:rFonts w:ascii="Arial" w:hAnsi="Arial" w:cs="Arial"/>
          <w:sz w:val="22"/>
          <w:szCs w:val="22"/>
        </w:rPr>
      </w:pPr>
    </w:p>
    <w:p w14:paraId="6DC3ECD9" w14:textId="4F29003F" w:rsidR="00D446DC" w:rsidRPr="005201C0" w:rsidRDefault="00D446DC" w:rsidP="00D446DC">
      <w:pPr>
        <w:autoSpaceDN w:val="0"/>
        <w:spacing w:line="23" w:lineRule="atLeast"/>
        <w:ind w:left="1134"/>
        <w:jc w:val="both"/>
      </w:pPr>
      <w:r w:rsidRPr="005201C0">
        <w:rPr>
          <w:rFonts w:ascii="Arial" w:hAnsi="Arial" w:cs="Arial"/>
          <w:sz w:val="22"/>
          <w:szCs w:val="22"/>
        </w:rPr>
        <w:t xml:space="preserve">W przypadku zmiany, o której mowa w lit b), wynagrodzenie Wykonawcy ulegnie zmianie o kwotę odpowiadającą zmianie kosztu ponoszonego w związku z wypłatą wynagrodzenia osobom wchodzącym w skład zespołu Wykonawcy realizującego przedmiot umowy. Kwota odpowiadająca zmianie kosztu </w:t>
      </w:r>
      <w:r w:rsidRPr="005201C0">
        <w:rPr>
          <w:rFonts w:ascii="Arial" w:hAnsi="Arial" w:cs="Arial"/>
          <w:sz w:val="22"/>
          <w:szCs w:val="22"/>
        </w:rPr>
        <w:lastRenderedPageBreak/>
        <w:t>Wykonawcy będzie odnosić się wyłącznie do części wynagrodzenia osób realizujących przedmiot umowy, o których mowa w zdaniu poprzedzającym, odpowiadającej zakresowi, w jakim wykonują oni prace bezpośrednio związane z realizacją umowy.</w:t>
      </w:r>
    </w:p>
    <w:p w14:paraId="10623294" w14:textId="72FB416F" w:rsidR="00D446DC" w:rsidRPr="005201C0" w:rsidRDefault="00D446DC" w:rsidP="00D446DC">
      <w:pPr>
        <w:autoSpaceDN w:val="0"/>
        <w:spacing w:line="23" w:lineRule="atLeast"/>
        <w:ind w:left="1134"/>
        <w:jc w:val="both"/>
        <w:rPr>
          <w:rFonts w:ascii="Arial" w:hAnsi="Arial" w:cs="Arial"/>
          <w:sz w:val="22"/>
          <w:szCs w:val="22"/>
        </w:rPr>
      </w:pPr>
    </w:p>
    <w:p w14:paraId="223B010E" w14:textId="15EE2DF6" w:rsidR="00D446DC" w:rsidRPr="005201C0" w:rsidRDefault="00D446DC" w:rsidP="00D446DC">
      <w:pPr>
        <w:autoSpaceDN w:val="0"/>
        <w:spacing w:line="23" w:lineRule="atLeast"/>
        <w:ind w:left="1134"/>
        <w:jc w:val="both"/>
      </w:pPr>
      <w:r w:rsidRPr="005201C0">
        <w:rPr>
          <w:rFonts w:ascii="Arial" w:hAnsi="Arial" w:cs="Arial"/>
          <w:sz w:val="22"/>
          <w:szCs w:val="22"/>
        </w:rPr>
        <w:t>W celu zawarcia aneksu, każda ze stron może wystąpić</w:t>
      </w:r>
      <w:r w:rsidR="00530E13">
        <w:rPr>
          <w:rFonts w:ascii="Arial" w:hAnsi="Arial" w:cs="Arial"/>
          <w:sz w:val="22"/>
          <w:szCs w:val="22"/>
        </w:rPr>
        <w:t xml:space="preserve"> do drugiej strony z wnioskiem </w:t>
      </w:r>
      <w:r w:rsidRPr="005201C0">
        <w:rPr>
          <w:rFonts w:ascii="Arial" w:hAnsi="Arial" w:cs="Arial"/>
          <w:sz w:val="22"/>
          <w:szCs w:val="22"/>
        </w:rPr>
        <w:t>o dokonanie zmiany wysokości wynagrodzenia należnego Wykonawcy, wraz</w:t>
      </w:r>
      <w:r w:rsidR="00530E13">
        <w:rPr>
          <w:rFonts w:ascii="Arial" w:hAnsi="Arial" w:cs="Arial"/>
          <w:sz w:val="22"/>
          <w:szCs w:val="22"/>
        </w:rPr>
        <w:t xml:space="preserve"> </w:t>
      </w:r>
      <w:r w:rsidRPr="005201C0">
        <w:rPr>
          <w:rFonts w:ascii="Arial" w:hAnsi="Arial" w:cs="Arial"/>
          <w:sz w:val="22"/>
          <w:szCs w:val="22"/>
        </w:rPr>
        <w:t>z uzasadnieniem zawierającym w szczególności szczegółowe wyliczenie całkowitej kwoty, o jaką wynagrodzenie Wykonawcy powinno ulec zmianie, oraz wskazaniem daty, od któr</w:t>
      </w:r>
      <w:r>
        <w:rPr>
          <w:rFonts w:ascii="Arial" w:hAnsi="Arial" w:cs="Arial"/>
          <w:sz w:val="22"/>
          <w:szCs w:val="22"/>
        </w:rPr>
        <w:t>ej na</w:t>
      </w:r>
      <w:r w:rsidRPr="005201C0">
        <w:rPr>
          <w:rFonts w:ascii="Arial" w:hAnsi="Arial" w:cs="Arial"/>
          <w:sz w:val="22"/>
          <w:szCs w:val="22"/>
        </w:rPr>
        <w:t>stąpiła bądź nastąpi zmiana wysokości kosztów wykonania umowy uzasadniająca zmianę wysokości należnego wynagrodzenia.</w:t>
      </w:r>
    </w:p>
    <w:p w14:paraId="4CA42CC8" w14:textId="6D6603D7" w:rsidR="00D446DC" w:rsidRPr="005201C0" w:rsidRDefault="00D446DC" w:rsidP="00D446DC">
      <w:pPr>
        <w:autoSpaceDN w:val="0"/>
        <w:spacing w:line="23" w:lineRule="atLeast"/>
        <w:ind w:left="1134"/>
        <w:jc w:val="both"/>
        <w:rPr>
          <w:rFonts w:ascii="Arial" w:hAnsi="Arial" w:cs="Arial"/>
          <w:sz w:val="22"/>
          <w:szCs w:val="22"/>
        </w:rPr>
      </w:pPr>
    </w:p>
    <w:p w14:paraId="5156E56C" w14:textId="6D57231F" w:rsidR="00D446DC" w:rsidRPr="005201C0" w:rsidRDefault="00D446DC" w:rsidP="00D446DC">
      <w:pPr>
        <w:autoSpaceDN w:val="0"/>
        <w:spacing w:line="23" w:lineRule="atLeast"/>
        <w:ind w:left="1134"/>
        <w:jc w:val="both"/>
      </w:pPr>
      <w:r w:rsidRPr="005201C0">
        <w:rPr>
          <w:rFonts w:ascii="Arial" w:hAnsi="Arial" w:cs="Arial"/>
          <w:sz w:val="22"/>
          <w:szCs w:val="22"/>
        </w:rPr>
        <w:t>W przypadku zmian, o których mowa w lit. a) i/lub b), Wykonawca do wniosku zobowiązany jest dołączyć dokumenty, z których będzie wynikać, w jakim zakresie zmiany te mają wpływ na koszty wykonania umowy, w szczególności:</w:t>
      </w:r>
    </w:p>
    <w:p w14:paraId="0DAC483D" w14:textId="3EAE745C" w:rsidR="00D446DC" w:rsidRPr="005201C0" w:rsidRDefault="00D446DC" w:rsidP="00D446DC">
      <w:pPr>
        <w:numPr>
          <w:ilvl w:val="0"/>
          <w:numId w:val="35"/>
        </w:numPr>
        <w:tabs>
          <w:tab w:val="left" w:pos="1560"/>
        </w:tabs>
        <w:suppressAutoHyphens/>
        <w:autoSpaceDN w:val="0"/>
        <w:spacing w:line="23" w:lineRule="atLeast"/>
        <w:ind w:left="1560" w:hanging="284"/>
        <w:jc w:val="both"/>
        <w:textAlignment w:val="baseline"/>
      </w:pPr>
      <w:r w:rsidRPr="005201C0">
        <w:rPr>
          <w:rFonts w:ascii="Arial" w:hAnsi="Arial" w:cs="Arial"/>
          <w:sz w:val="22"/>
          <w:szCs w:val="22"/>
        </w:rPr>
        <w:t xml:space="preserve">pisemne zestawienie wynagrodzeń (zarówno przed jak i po zmianie) osób wchodzących w skład zespołu Wykonawcy realizującego przedmiot umowy, wraz </w:t>
      </w:r>
      <w:r>
        <w:rPr>
          <w:rFonts w:ascii="Arial" w:hAnsi="Arial" w:cs="Arial"/>
          <w:sz w:val="22"/>
          <w:szCs w:val="22"/>
        </w:rPr>
        <w:t xml:space="preserve"> </w:t>
      </w:r>
      <w:r w:rsidRPr="005201C0">
        <w:rPr>
          <w:rFonts w:ascii="Arial" w:hAnsi="Arial" w:cs="Arial"/>
          <w:sz w:val="22"/>
          <w:szCs w:val="22"/>
        </w:rPr>
        <w:t>z określeniem zakresu (części etatu), w jakim wykonują oni prace bezpośred</w:t>
      </w:r>
      <w:r>
        <w:rPr>
          <w:rFonts w:ascii="Arial" w:hAnsi="Arial" w:cs="Arial"/>
          <w:sz w:val="22"/>
          <w:szCs w:val="22"/>
        </w:rPr>
        <w:t>nio związane z realizacją przed</w:t>
      </w:r>
      <w:r w:rsidRPr="005201C0">
        <w:rPr>
          <w:rFonts w:ascii="Arial" w:hAnsi="Arial" w:cs="Arial"/>
          <w:sz w:val="22"/>
          <w:szCs w:val="22"/>
        </w:rPr>
        <w:t>miotu umowy oraz części wynagrodzenia odpowiadającej temu zakresowi - w przypadku zmiany, o której mowa w lit a), lub</w:t>
      </w:r>
    </w:p>
    <w:p w14:paraId="255C0422" w14:textId="59F458A0" w:rsidR="00D446DC" w:rsidRPr="005201C0" w:rsidRDefault="00D446DC" w:rsidP="00D446DC">
      <w:pPr>
        <w:numPr>
          <w:ilvl w:val="0"/>
          <w:numId w:val="35"/>
        </w:numPr>
        <w:tabs>
          <w:tab w:val="left" w:pos="1560"/>
        </w:tabs>
        <w:suppressAutoHyphens/>
        <w:autoSpaceDN w:val="0"/>
        <w:spacing w:line="23" w:lineRule="atLeast"/>
        <w:ind w:left="1560" w:hanging="284"/>
        <w:jc w:val="both"/>
        <w:textAlignment w:val="baseline"/>
      </w:pPr>
      <w:r w:rsidRPr="005201C0">
        <w:rPr>
          <w:rFonts w:ascii="Arial" w:hAnsi="Arial" w:cs="Arial"/>
          <w:sz w:val="22"/>
          <w:szCs w:val="22"/>
        </w:rPr>
        <w:t>pisemne zestawienie wynagrodzeń (zarówno przed jak i po zmianie) osób wchodzących w skład zespołu Wykonawcy real</w:t>
      </w:r>
      <w:r w:rsidR="00530E13">
        <w:rPr>
          <w:rFonts w:ascii="Arial" w:hAnsi="Arial" w:cs="Arial"/>
          <w:sz w:val="22"/>
          <w:szCs w:val="22"/>
        </w:rPr>
        <w:t xml:space="preserve">izującego przedmiot umowy, wraz </w:t>
      </w:r>
      <w:r w:rsidRPr="005201C0">
        <w:rPr>
          <w:rFonts w:ascii="Arial" w:hAnsi="Arial" w:cs="Arial"/>
          <w:sz w:val="22"/>
          <w:szCs w:val="22"/>
        </w:rP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w:t>
      </w:r>
      <w:r>
        <w:rPr>
          <w:rFonts w:ascii="Arial" w:hAnsi="Arial" w:cs="Arial"/>
          <w:sz w:val="22"/>
          <w:szCs w:val="22"/>
        </w:rPr>
        <w:t xml:space="preserve"> odpowiadającej temu zakresowi </w:t>
      </w:r>
      <w:r w:rsidRPr="005201C0">
        <w:rPr>
          <w:rFonts w:ascii="Arial" w:hAnsi="Arial" w:cs="Arial"/>
          <w:sz w:val="22"/>
          <w:szCs w:val="22"/>
        </w:rPr>
        <w:t xml:space="preserve"> w przypadku zmiany, o której mowa w lit b).</w:t>
      </w:r>
    </w:p>
    <w:p w14:paraId="3E474743" w14:textId="6EF5C46D" w:rsidR="00D446DC" w:rsidRPr="00715F9F" w:rsidRDefault="00D446DC" w:rsidP="008A3F77">
      <w:pPr>
        <w:tabs>
          <w:tab w:val="left" w:pos="1560"/>
        </w:tabs>
        <w:suppressAutoHyphens/>
        <w:overflowPunct w:val="0"/>
        <w:autoSpaceDE w:val="0"/>
        <w:autoSpaceDN w:val="0"/>
        <w:adjustRightInd w:val="0"/>
        <w:spacing w:line="276" w:lineRule="auto"/>
        <w:ind w:left="1560"/>
        <w:jc w:val="both"/>
        <w:textAlignment w:val="baseline"/>
        <w:rPr>
          <w:rFonts w:ascii="Arial" w:hAnsi="Arial" w:cs="Arial"/>
          <w:b/>
          <w:i/>
          <w:sz w:val="22"/>
          <w:szCs w:val="22"/>
        </w:rPr>
      </w:pPr>
    </w:p>
    <w:p w14:paraId="751ED676" w14:textId="77777777" w:rsidR="00BB74B4" w:rsidRPr="00816D3B"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ilości punktów poboru energii elektrycznej,</w:t>
      </w:r>
      <w:bookmarkStart w:id="0" w:name="_GoBack"/>
      <w:bookmarkEnd w:id="0"/>
    </w:p>
    <w:p w14:paraId="3B16759D" w14:textId="77777777" w:rsidR="00BB74B4" w:rsidRPr="00816D3B"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mocy przyłączeniowej i mocy umownej,</w:t>
      </w:r>
    </w:p>
    <w:p w14:paraId="67AACE8A" w14:textId="69B8A472" w:rsidR="00BB74B4" w:rsidRPr="00816D3B"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niedoszacowania zużycia energii elektrycznej</w:t>
      </w:r>
      <w:r w:rsidR="002131B4" w:rsidRPr="00816D3B">
        <w:rPr>
          <w:rFonts w:ascii="Arial" w:hAnsi="Arial" w:cs="Arial"/>
          <w:b w:val="0"/>
          <w:i w:val="0"/>
          <w:sz w:val="22"/>
          <w:szCs w:val="22"/>
        </w:rPr>
        <w:t xml:space="preserve"> przez Zamawiającego lub</w:t>
      </w:r>
      <w:r w:rsidRPr="00816D3B">
        <w:rPr>
          <w:rFonts w:ascii="Arial" w:hAnsi="Arial" w:cs="Arial"/>
          <w:b w:val="0"/>
          <w:i w:val="0"/>
          <w:sz w:val="22"/>
          <w:szCs w:val="22"/>
        </w:rPr>
        <w:t xml:space="preserve"> na skutek błędnych odczytów i uszkodzeń układów pomiarowych należących do spółki świadczącej usługi dystrybucji energii elektrycznej (OSD - Operatora Systemu Dystrybucyjnego)</w:t>
      </w:r>
      <w:r w:rsidR="00DA23BB">
        <w:rPr>
          <w:rFonts w:ascii="Arial" w:hAnsi="Arial" w:cs="Arial"/>
          <w:b w:val="0"/>
          <w:i w:val="0"/>
          <w:sz w:val="22"/>
          <w:szCs w:val="22"/>
        </w:rPr>
        <w:t>,</w:t>
      </w:r>
    </w:p>
    <w:p w14:paraId="1EC2816A" w14:textId="182F0740" w:rsidR="00BB74B4"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brak możliwości skutecznego wypowiedzenia obowiązujących umów kompleksowych, umów sprzedaży energii elektrycznej</w:t>
      </w:r>
      <w:r w:rsidR="00514D7A" w:rsidRPr="00816D3B">
        <w:rPr>
          <w:rFonts w:ascii="Arial" w:hAnsi="Arial" w:cs="Arial"/>
          <w:b w:val="0"/>
          <w:i w:val="0"/>
          <w:sz w:val="22"/>
          <w:szCs w:val="22"/>
        </w:rPr>
        <w:t>, zawarcia umów dystrybucyjnych</w:t>
      </w:r>
      <w:r w:rsidR="00DA23BB">
        <w:rPr>
          <w:rFonts w:ascii="Arial" w:hAnsi="Arial" w:cs="Arial"/>
          <w:b w:val="0"/>
          <w:i w:val="0"/>
          <w:sz w:val="22"/>
          <w:szCs w:val="22"/>
        </w:rPr>
        <w:t>,</w:t>
      </w:r>
    </w:p>
    <w:p w14:paraId="72399CCB" w14:textId="45482C42" w:rsidR="00DA23BB" w:rsidRPr="00816D3B" w:rsidRDefault="00DA23BB"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Pr>
          <w:rFonts w:ascii="Arial" w:hAnsi="Arial" w:cs="Arial"/>
          <w:b w:val="0"/>
          <w:i w:val="0"/>
          <w:sz w:val="22"/>
          <w:szCs w:val="22"/>
        </w:rPr>
        <w:t>brak możliwości terminowego</w:t>
      </w:r>
      <w:r w:rsidR="00702F48">
        <w:rPr>
          <w:rFonts w:ascii="Arial" w:hAnsi="Arial" w:cs="Arial"/>
          <w:b w:val="0"/>
          <w:i w:val="0"/>
          <w:sz w:val="22"/>
          <w:szCs w:val="22"/>
        </w:rPr>
        <w:t>,</w:t>
      </w:r>
      <w:r>
        <w:rPr>
          <w:rFonts w:ascii="Arial" w:hAnsi="Arial" w:cs="Arial"/>
          <w:b w:val="0"/>
          <w:i w:val="0"/>
          <w:sz w:val="22"/>
          <w:szCs w:val="22"/>
        </w:rPr>
        <w:t xml:space="preserve"> </w:t>
      </w:r>
      <w:r w:rsidR="001D2092" w:rsidRPr="001D2092">
        <w:rPr>
          <w:rFonts w:ascii="Arial" w:hAnsi="Arial" w:cs="Arial"/>
          <w:b w:val="0"/>
          <w:i w:val="0"/>
          <w:sz w:val="22"/>
          <w:szCs w:val="22"/>
        </w:rPr>
        <w:t>lecz nie dłuższego niż 10 dni po 30 kwietnia 202</w:t>
      </w:r>
      <w:r w:rsidR="00696504">
        <w:rPr>
          <w:rFonts w:ascii="Arial" w:hAnsi="Arial" w:cs="Arial"/>
          <w:b w:val="0"/>
          <w:i w:val="0"/>
          <w:sz w:val="22"/>
          <w:szCs w:val="22"/>
        </w:rPr>
        <w:t>2</w:t>
      </w:r>
      <w:r w:rsidR="001D2092" w:rsidRPr="001D2092">
        <w:rPr>
          <w:rFonts w:ascii="Arial" w:hAnsi="Arial" w:cs="Arial"/>
          <w:b w:val="0"/>
          <w:i w:val="0"/>
          <w:sz w:val="22"/>
          <w:szCs w:val="22"/>
        </w:rPr>
        <w:t xml:space="preserve"> r., zgłoszenia OSD zmiany nowego sprzedawcy</w:t>
      </w:r>
      <w:r w:rsidRPr="001D2092">
        <w:rPr>
          <w:rFonts w:ascii="Arial" w:hAnsi="Arial" w:cs="Arial"/>
          <w:b w:val="0"/>
          <w:i w:val="0"/>
          <w:sz w:val="22"/>
          <w:szCs w:val="22"/>
        </w:rPr>
        <w:t>,</w:t>
      </w:r>
    </w:p>
    <w:p w14:paraId="74BB47AA" w14:textId="65BF959E" w:rsidR="007D134A" w:rsidRDefault="00BB74B4"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akcyzy</w:t>
      </w:r>
      <w:r w:rsidR="001D2092">
        <w:rPr>
          <w:rFonts w:ascii="Arial" w:hAnsi="Arial" w:cs="Arial"/>
          <w:b w:val="0"/>
          <w:i w:val="0"/>
          <w:sz w:val="22"/>
          <w:szCs w:val="22"/>
        </w:rPr>
        <w:t xml:space="preserve">, </w:t>
      </w:r>
      <w:r w:rsidRPr="00816D3B">
        <w:rPr>
          <w:rFonts w:ascii="Arial" w:hAnsi="Arial" w:cs="Arial"/>
          <w:b w:val="0"/>
          <w:i w:val="0"/>
          <w:sz w:val="22"/>
          <w:szCs w:val="22"/>
        </w:rPr>
        <w:t xml:space="preserve"> zmiana stawki podatku od towarów i usług</w:t>
      </w:r>
      <w:r w:rsidR="00816D3B" w:rsidRPr="00816D3B">
        <w:rPr>
          <w:rFonts w:ascii="Arial" w:hAnsi="Arial" w:cs="Arial"/>
          <w:b w:val="0"/>
          <w:i w:val="0"/>
          <w:sz w:val="22"/>
          <w:szCs w:val="22"/>
        </w:rPr>
        <w:t xml:space="preserve"> lub uchwalenie przez Sejm Rzeczpospolitej Polskiej aktów prawa zmieniających</w:t>
      </w:r>
      <w:r w:rsidR="00681517">
        <w:rPr>
          <w:rFonts w:ascii="Arial" w:hAnsi="Arial" w:cs="Arial"/>
          <w:b w:val="0"/>
          <w:i w:val="0"/>
          <w:sz w:val="22"/>
          <w:szCs w:val="22"/>
        </w:rPr>
        <w:t>,</w:t>
      </w:r>
      <w:r w:rsidR="00816D3B" w:rsidRPr="00816D3B">
        <w:rPr>
          <w:rFonts w:ascii="Arial" w:hAnsi="Arial" w:cs="Arial"/>
          <w:b w:val="0"/>
          <w:i w:val="0"/>
          <w:sz w:val="22"/>
          <w:szCs w:val="22"/>
        </w:rPr>
        <w:t xml:space="preserve"> w </w:t>
      </w:r>
      <w:r w:rsidR="00681517">
        <w:rPr>
          <w:rFonts w:ascii="Arial" w:hAnsi="Arial" w:cs="Arial"/>
          <w:b w:val="0"/>
          <w:i w:val="0"/>
          <w:sz w:val="22"/>
          <w:szCs w:val="22"/>
        </w:rPr>
        <w:t>okresie obowiązywania umowy,</w:t>
      </w:r>
      <w:r w:rsidR="00816D3B" w:rsidRPr="00816D3B">
        <w:rPr>
          <w:rFonts w:ascii="Arial" w:hAnsi="Arial" w:cs="Arial"/>
          <w:b w:val="0"/>
          <w:i w:val="0"/>
          <w:sz w:val="22"/>
          <w:szCs w:val="22"/>
        </w:rPr>
        <w:t xml:space="preserve"> zasady opo</w:t>
      </w:r>
      <w:r w:rsidR="00702F48">
        <w:rPr>
          <w:rFonts w:ascii="Arial" w:hAnsi="Arial" w:cs="Arial"/>
          <w:b w:val="0"/>
          <w:i w:val="0"/>
          <w:sz w:val="22"/>
          <w:szCs w:val="22"/>
        </w:rPr>
        <w:t>datkowania energii elektrycznej i zasady kształtowania i kalkulacji taryf oraz rozliczeń w obrocie e</w:t>
      </w:r>
      <w:r w:rsidR="007D134A">
        <w:rPr>
          <w:rFonts w:ascii="Arial" w:hAnsi="Arial" w:cs="Arial"/>
          <w:b w:val="0"/>
          <w:i w:val="0"/>
          <w:sz w:val="22"/>
          <w:szCs w:val="22"/>
        </w:rPr>
        <w:t>nergią elektryczną</w:t>
      </w:r>
    </w:p>
    <w:p w14:paraId="26EB8DF6" w14:textId="668A1BED" w:rsidR="00BB74B4" w:rsidRPr="00A47D3D" w:rsidRDefault="007D134A" w:rsidP="00715F9F">
      <w:pPr>
        <w:pStyle w:val="Tekstpodstawowy"/>
        <w:numPr>
          <w:ilvl w:val="0"/>
          <w:numId w:val="37"/>
        </w:numPr>
        <w:overflowPunct w:val="0"/>
        <w:autoSpaceDE w:val="0"/>
        <w:autoSpaceDN w:val="0"/>
        <w:adjustRightInd w:val="0"/>
        <w:spacing w:line="276" w:lineRule="auto"/>
        <w:ind w:left="709" w:hanging="283"/>
        <w:jc w:val="both"/>
        <w:rPr>
          <w:rFonts w:ascii="Arial" w:hAnsi="Arial" w:cs="Arial"/>
          <w:b w:val="0"/>
          <w:i w:val="0"/>
          <w:sz w:val="22"/>
          <w:szCs w:val="22"/>
        </w:rPr>
      </w:pPr>
      <w:r w:rsidRPr="00A47D3D">
        <w:rPr>
          <w:rFonts w:ascii="Arial" w:hAnsi="Arial" w:cs="Arial"/>
          <w:b w:val="0"/>
          <w:i w:val="0"/>
          <w:sz w:val="22"/>
          <w:szCs w:val="22"/>
        </w:rPr>
        <w:t xml:space="preserve">zmiana przepisów </w:t>
      </w:r>
      <w:r w:rsidRPr="00A47D3D">
        <w:rPr>
          <w:rStyle w:val="FontStyle20"/>
          <w:rFonts w:ascii="Arial" w:hAnsi="Arial" w:cs="Arial"/>
          <w:b w:val="0"/>
          <w:i w:val="0"/>
          <w:sz w:val="22"/>
          <w:szCs w:val="22"/>
        </w:rPr>
        <w:t xml:space="preserve">wprowadzających nowe obowiązki związane z zakupem praw majątkowych lub certyfikatów dotyczących efektywności energetycznej, powodująca </w:t>
      </w:r>
      <w:r w:rsidR="004A4496" w:rsidRPr="00A47D3D">
        <w:rPr>
          <w:rStyle w:val="FontStyle20"/>
          <w:rFonts w:ascii="Arial" w:hAnsi="Arial" w:cs="Arial"/>
          <w:b w:val="0"/>
          <w:i w:val="0"/>
          <w:sz w:val="22"/>
          <w:szCs w:val="22"/>
        </w:rPr>
        <w:t>zmianę</w:t>
      </w:r>
      <w:r w:rsidRPr="00A47D3D">
        <w:rPr>
          <w:rStyle w:val="FontStyle20"/>
          <w:rFonts w:ascii="Arial" w:hAnsi="Arial" w:cs="Arial"/>
          <w:b w:val="0"/>
          <w:i w:val="0"/>
          <w:sz w:val="22"/>
          <w:szCs w:val="22"/>
        </w:rPr>
        <w:t xml:space="preserve"> cen jednostkowych energii elektrycznej o kwotę wynikając</w:t>
      </w:r>
      <w:r w:rsidR="00355BBE" w:rsidRPr="00A47D3D">
        <w:rPr>
          <w:rStyle w:val="FontStyle20"/>
          <w:rFonts w:ascii="Arial" w:hAnsi="Arial" w:cs="Arial"/>
          <w:b w:val="0"/>
          <w:i w:val="0"/>
          <w:sz w:val="22"/>
          <w:szCs w:val="22"/>
        </w:rPr>
        <w:t>ą</w:t>
      </w:r>
      <w:r w:rsidRPr="00A47D3D">
        <w:rPr>
          <w:rStyle w:val="FontStyle20"/>
          <w:rFonts w:ascii="Arial" w:hAnsi="Arial" w:cs="Arial"/>
          <w:b w:val="0"/>
          <w:i w:val="0"/>
          <w:sz w:val="22"/>
          <w:szCs w:val="22"/>
        </w:rPr>
        <w:t xml:space="preserve"> z tych obowiązków</w:t>
      </w:r>
      <w:r w:rsidR="00E85BE3" w:rsidRPr="00A47D3D">
        <w:rPr>
          <w:rStyle w:val="FontStyle20"/>
          <w:rFonts w:ascii="Arial" w:hAnsi="Arial" w:cs="Arial"/>
          <w:b w:val="0"/>
          <w:i w:val="0"/>
          <w:sz w:val="22"/>
          <w:szCs w:val="22"/>
        </w:rPr>
        <w:t>.</w:t>
      </w:r>
    </w:p>
    <w:p w14:paraId="735A2CC6" w14:textId="77777777" w:rsidR="00EA2A1C" w:rsidRDefault="008247C6" w:rsidP="00BC51BB">
      <w:pPr>
        <w:numPr>
          <w:ilvl w:val="0"/>
          <w:numId w:val="29"/>
        </w:numPr>
        <w:tabs>
          <w:tab w:val="num" w:pos="426"/>
        </w:tabs>
        <w:ind w:left="426" w:hanging="426"/>
        <w:jc w:val="both"/>
        <w:rPr>
          <w:rStyle w:val="CharStyle16"/>
          <w:sz w:val="22"/>
          <w:szCs w:val="22"/>
          <w:shd w:val="clear" w:color="auto" w:fill="auto"/>
        </w:rPr>
      </w:pPr>
      <w:r w:rsidRPr="003152B6">
        <w:rPr>
          <w:rFonts w:ascii="Arial" w:hAnsi="Arial" w:cs="Arial"/>
          <w:sz w:val="22"/>
          <w:szCs w:val="22"/>
        </w:rPr>
        <w:t xml:space="preserve">Zobowiązania </w:t>
      </w:r>
      <w:r w:rsidRPr="003152B6">
        <w:rPr>
          <w:rStyle w:val="CharStyle16"/>
          <w:sz w:val="22"/>
          <w:szCs w:val="22"/>
        </w:rPr>
        <w:t>jak i uprawnienia</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nie są solidarne. Każdy ze</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 xml:space="preserve">ch odpowiada jedynie w zakresie jego obiektów (wzgl. punktów poboru energii). Każdy ze </w:t>
      </w:r>
      <w:r w:rsidR="00231F10" w:rsidRPr="003152B6">
        <w:rPr>
          <w:rStyle w:val="CharStyle36"/>
          <w:sz w:val="22"/>
          <w:szCs w:val="22"/>
        </w:rPr>
        <w:t>Zamawiający</w:t>
      </w:r>
      <w:r w:rsidRPr="003152B6">
        <w:rPr>
          <w:rStyle w:val="CharStyle36"/>
          <w:sz w:val="22"/>
          <w:szCs w:val="22"/>
        </w:rPr>
        <w:t xml:space="preserve">ch </w:t>
      </w:r>
      <w:r w:rsidRPr="003152B6">
        <w:rPr>
          <w:rStyle w:val="CharStyle16"/>
          <w:sz w:val="22"/>
          <w:szCs w:val="22"/>
        </w:rPr>
        <w:t xml:space="preserve">może również wykonywać uprawnienia wynikające </w:t>
      </w:r>
      <w:r w:rsidR="00AF4091">
        <w:rPr>
          <w:rStyle w:val="CharStyle16"/>
          <w:sz w:val="22"/>
          <w:szCs w:val="22"/>
        </w:rPr>
        <w:br/>
      </w:r>
      <w:r w:rsidRPr="003152B6">
        <w:rPr>
          <w:rStyle w:val="CharStyle16"/>
          <w:sz w:val="22"/>
          <w:szCs w:val="22"/>
        </w:rPr>
        <w:t xml:space="preserve">z niniejszej Umowy samodzielnie w zakresie dotyczącym jego obiektów (wzgl. punktów poboru energii), dotyczy to w szczególności </w:t>
      </w:r>
      <w:r w:rsidR="005351AA">
        <w:rPr>
          <w:rStyle w:val="CharStyle16"/>
          <w:sz w:val="22"/>
          <w:szCs w:val="22"/>
        </w:rPr>
        <w:t xml:space="preserve">zakończenia sprzedaży dla poszczególnych punktów poboru energii elektrycznej, zgłoszenia nowych punktów poboru energii </w:t>
      </w:r>
      <w:r w:rsidR="005351AA">
        <w:rPr>
          <w:rStyle w:val="CharStyle16"/>
          <w:sz w:val="22"/>
          <w:szCs w:val="22"/>
        </w:rPr>
        <w:lastRenderedPageBreak/>
        <w:t xml:space="preserve">elektrycznej, </w:t>
      </w:r>
      <w:r w:rsidRPr="003152B6">
        <w:rPr>
          <w:rStyle w:val="CharStyle16"/>
          <w:sz w:val="22"/>
          <w:szCs w:val="22"/>
        </w:rPr>
        <w:t>rozliczeń i dochodzenia kar umownych</w:t>
      </w:r>
      <w:r w:rsidR="00AC5042">
        <w:rPr>
          <w:rStyle w:val="CharStyle16"/>
          <w:sz w:val="22"/>
          <w:szCs w:val="22"/>
        </w:rPr>
        <w:t xml:space="preserve">, wyłączając kary umowne, o których mowa w </w:t>
      </w:r>
      <w:r w:rsidR="00AC5042">
        <w:rPr>
          <w:rStyle w:val="CharStyle16"/>
          <w:rFonts w:ascii="Calibri" w:hAnsi="Calibri" w:cs="Calibri"/>
          <w:sz w:val="22"/>
          <w:szCs w:val="22"/>
        </w:rPr>
        <w:t>§</w:t>
      </w:r>
      <w:r w:rsidR="00AC5042">
        <w:rPr>
          <w:rStyle w:val="CharStyle16"/>
          <w:sz w:val="22"/>
          <w:szCs w:val="22"/>
        </w:rPr>
        <w:t xml:space="preserve"> 8 ust. 1 i 2</w:t>
      </w:r>
      <w:r w:rsidRPr="003152B6">
        <w:rPr>
          <w:rStyle w:val="CharStyle16"/>
          <w:sz w:val="22"/>
          <w:szCs w:val="22"/>
        </w:rPr>
        <w:t xml:space="preserve">. Strony przyjmują również, że w sytuacjach przewidzianych </w:t>
      </w:r>
      <w:r w:rsidR="00AF4091">
        <w:rPr>
          <w:rStyle w:val="CharStyle16"/>
          <w:sz w:val="22"/>
          <w:szCs w:val="22"/>
        </w:rPr>
        <w:br/>
      </w:r>
      <w:r w:rsidRPr="003152B6">
        <w:rPr>
          <w:rStyle w:val="CharStyle16"/>
          <w:sz w:val="22"/>
          <w:szCs w:val="22"/>
        </w:rPr>
        <w:t>w niniejszej Umowie, bądź przepisach prawa powszechnie obowiązującego, każdy z</w:t>
      </w:r>
      <w:r w:rsidR="006B1A0E">
        <w:rPr>
          <w:rStyle w:val="CharStyle16"/>
          <w:sz w:val="22"/>
          <w:szCs w:val="22"/>
        </w:rPr>
        <w:t> </w:t>
      </w:r>
      <w:r w:rsidR="00231F10" w:rsidRPr="003152B6">
        <w:rPr>
          <w:rStyle w:val="CharStyle16"/>
          <w:sz w:val="22"/>
          <w:szCs w:val="22"/>
        </w:rPr>
        <w:t>Zamawiający</w:t>
      </w:r>
      <w:r w:rsidR="00935FFF" w:rsidRPr="003152B6">
        <w:rPr>
          <w:rStyle w:val="CharStyle16"/>
          <w:sz w:val="22"/>
          <w:szCs w:val="22"/>
        </w:rPr>
        <w:t>ch</w:t>
      </w:r>
      <w:r w:rsidRPr="003152B6">
        <w:rPr>
          <w:rStyle w:val="CharStyle16"/>
          <w:sz w:val="22"/>
          <w:szCs w:val="22"/>
        </w:rPr>
        <w:t xml:space="preserve"> może od niniejszej Umowy odstąpić, </w:t>
      </w:r>
      <w:r w:rsidR="00935FFF" w:rsidRPr="003152B6">
        <w:rPr>
          <w:rStyle w:val="CharStyle16"/>
          <w:sz w:val="22"/>
          <w:szCs w:val="22"/>
        </w:rPr>
        <w:t xml:space="preserve">wypowiadając umowę dwustronną. </w:t>
      </w:r>
      <w:r w:rsidRPr="003152B6">
        <w:rPr>
          <w:rStyle w:val="CharStyle16"/>
          <w:sz w:val="22"/>
          <w:szCs w:val="22"/>
        </w:rPr>
        <w:t xml:space="preserve"> Nie wpływa to na obowiązywanie </w:t>
      </w:r>
      <w:r w:rsidR="00F81DF4" w:rsidRPr="003152B6">
        <w:rPr>
          <w:rStyle w:val="CharStyle16"/>
          <w:sz w:val="22"/>
          <w:szCs w:val="22"/>
        </w:rPr>
        <w:t>U</w:t>
      </w:r>
      <w:r w:rsidRPr="003152B6">
        <w:rPr>
          <w:rStyle w:val="CharStyle16"/>
          <w:sz w:val="22"/>
          <w:szCs w:val="22"/>
        </w:rPr>
        <w:t xml:space="preserve">mowy odnośnie pozostałych </w:t>
      </w:r>
      <w:r w:rsidR="00231F10" w:rsidRPr="003152B6">
        <w:rPr>
          <w:rStyle w:val="CharStyle36"/>
          <w:sz w:val="22"/>
          <w:szCs w:val="22"/>
        </w:rPr>
        <w:t>Zamawiający</w:t>
      </w:r>
      <w:r w:rsidR="00D355B6" w:rsidRPr="003152B6">
        <w:rPr>
          <w:rStyle w:val="CharStyle36"/>
          <w:sz w:val="22"/>
          <w:szCs w:val="22"/>
        </w:rPr>
        <w:t>ch</w:t>
      </w:r>
      <w:r w:rsidRPr="003152B6">
        <w:rPr>
          <w:rStyle w:val="CharStyle36"/>
          <w:sz w:val="22"/>
          <w:szCs w:val="22"/>
        </w:rPr>
        <w:t>.</w:t>
      </w:r>
      <w:r w:rsidR="00C72093" w:rsidRPr="003152B6">
        <w:rPr>
          <w:rStyle w:val="CharStyle36"/>
          <w:sz w:val="22"/>
          <w:szCs w:val="22"/>
        </w:rPr>
        <w:t xml:space="preserve"> </w:t>
      </w:r>
      <w:r w:rsidR="00C72093" w:rsidRPr="003152B6">
        <w:rPr>
          <w:rStyle w:val="CharStyle16"/>
          <w:sz w:val="22"/>
          <w:szCs w:val="22"/>
        </w:rPr>
        <w:t>Rozwiązanie Umowy nie zwalnia</w:t>
      </w:r>
      <w:r w:rsidR="00C72093" w:rsidRPr="003152B6">
        <w:rPr>
          <w:rStyle w:val="CharStyle17"/>
          <w:sz w:val="22"/>
          <w:szCs w:val="22"/>
        </w:rPr>
        <w:t xml:space="preserve"> Stron</w:t>
      </w:r>
      <w:r w:rsidR="00C72093" w:rsidRPr="003152B6">
        <w:rPr>
          <w:rStyle w:val="CharStyle16"/>
          <w:sz w:val="22"/>
          <w:szCs w:val="22"/>
        </w:rPr>
        <w:t xml:space="preserve"> z obowiązku uregulowania wobec drugiej</w:t>
      </w:r>
      <w:r w:rsidR="00C72093" w:rsidRPr="003152B6">
        <w:rPr>
          <w:rStyle w:val="CharStyle17"/>
          <w:sz w:val="22"/>
          <w:szCs w:val="22"/>
        </w:rPr>
        <w:t xml:space="preserve"> Strony</w:t>
      </w:r>
      <w:r w:rsidR="00C72093" w:rsidRPr="003152B6">
        <w:rPr>
          <w:rStyle w:val="CharStyle16"/>
          <w:sz w:val="22"/>
          <w:szCs w:val="22"/>
        </w:rPr>
        <w:t xml:space="preserve"> wszelkich zobowiązań z niej wynikających</w:t>
      </w:r>
      <w:r w:rsidR="00A62005">
        <w:rPr>
          <w:rStyle w:val="CharStyle16"/>
          <w:sz w:val="22"/>
          <w:szCs w:val="22"/>
        </w:rPr>
        <w:t>.</w:t>
      </w:r>
      <w:r w:rsidR="00BC51BB">
        <w:rPr>
          <w:rStyle w:val="CharStyle16"/>
          <w:sz w:val="22"/>
          <w:szCs w:val="22"/>
          <w:shd w:val="clear" w:color="auto" w:fill="auto"/>
        </w:rPr>
        <w:t xml:space="preserve"> </w:t>
      </w:r>
    </w:p>
    <w:p w14:paraId="6BC8C009" w14:textId="03F9CF7B" w:rsidR="00A62005" w:rsidRPr="00BC51BB" w:rsidRDefault="00BC51BB" w:rsidP="00BC51BB">
      <w:pPr>
        <w:numPr>
          <w:ilvl w:val="0"/>
          <w:numId w:val="29"/>
        </w:numPr>
        <w:tabs>
          <w:tab w:val="num" w:pos="426"/>
        </w:tabs>
        <w:ind w:left="426" w:hanging="426"/>
        <w:jc w:val="both"/>
        <w:rPr>
          <w:rFonts w:ascii="Arial" w:hAnsi="Arial" w:cs="Arial"/>
          <w:sz w:val="22"/>
          <w:szCs w:val="22"/>
        </w:rPr>
      </w:pPr>
      <w:r>
        <w:rPr>
          <w:rStyle w:val="CharStyle16"/>
          <w:sz w:val="22"/>
          <w:szCs w:val="22"/>
          <w:shd w:val="clear" w:color="auto" w:fill="auto"/>
        </w:rPr>
        <w:t xml:space="preserve">Zmiany </w:t>
      </w:r>
      <w:r w:rsidR="00E03811">
        <w:rPr>
          <w:rStyle w:val="CharStyle16"/>
          <w:sz w:val="22"/>
          <w:szCs w:val="22"/>
          <w:shd w:val="clear" w:color="auto" w:fill="auto"/>
        </w:rPr>
        <w:t xml:space="preserve">zawartej </w:t>
      </w:r>
      <w:r>
        <w:rPr>
          <w:rStyle w:val="CharStyle16"/>
          <w:sz w:val="22"/>
          <w:szCs w:val="22"/>
          <w:shd w:val="clear" w:color="auto" w:fill="auto"/>
        </w:rPr>
        <w:t xml:space="preserve">umowy wymagają </w:t>
      </w:r>
      <w:r w:rsidR="00EA2A1C">
        <w:rPr>
          <w:rStyle w:val="CharStyle16"/>
          <w:sz w:val="22"/>
          <w:szCs w:val="22"/>
          <w:shd w:val="clear" w:color="auto" w:fill="auto"/>
        </w:rPr>
        <w:t xml:space="preserve">zgody </w:t>
      </w:r>
      <w:r w:rsidR="003E599F">
        <w:rPr>
          <w:rStyle w:val="CharStyle16"/>
          <w:sz w:val="22"/>
          <w:szCs w:val="22"/>
          <w:shd w:val="clear" w:color="auto" w:fill="auto"/>
        </w:rPr>
        <w:t>S</w:t>
      </w:r>
      <w:r w:rsidR="00EA2A1C">
        <w:rPr>
          <w:rStyle w:val="CharStyle16"/>
          <w:sz w:val="22"/>
          <w:szCs w:val="22"/>
          <w:shd w:val="clear" w:color="auto" w:fill="auto"/>
        </w:rPr>
        <w:t xml:space="preserve">tron wyrażonej na </w:t>
      </w:r>
      <w:r w:rsidR="00715F9F">
        <w:rPr>
          <w:rStyle w:val="CharStyle16"/>
          <w:sz w:val="22"/>
          <w:szCs w:val="22"/>
          <w:shd w:val="clear" w:color="auto" w:fill="auto"/>
        </w:rPr>
        <w:t>piśmie</w:t>
      </w:r>
      <w:r>
        <w:rPr>
          <w:rStyle w:val="CharStyle16"/>
          <w:sz w:val="22"/>
          <w:szCs w:val="22"/>
          <w:shd w:val="clear" w:color="auto" w:fill="auto"/>
        </w:rPr>
        <w:t xml:space="preserve"> pod rygorem nieważności</w:t>
      </w:r>
      <w:r w:rsidR="00EA2A1C">
        <w:rPr>
          <w:rStyle w:val="CharStyle16"/>
          <w:sz w:val="22"/>
          <w:szCs w:val="22"/>
          <w:shd w:val="clear" w:color="auto" w:fill="auto"/>
        </w:rPr>
        <w:t xml:space="preserve"> tych zmian</w:t>
      </w:r>
      <w:r>
        <w:rPr>
          <w:rStyle w:val="CharStyle16"/>
          <w:sz w:val="22"/>
          <w:szCs w:val="22"/>
          <w:shd w:val="clear" w:color="auto" w:fill="auto"/>
        </w:rPr>
        <w:t>.</w:t>
      </w:r>
    </w:p>
    <w:p w14:paraId="43A02385" w14:textId="716B4C14" w:rsidR="00CE4D22" w:rsidRPr="003152B6" w:rsidRDefault="00CE4D22" w:rsidP="007D7BE4">
      <w:pPr>
        <w:rPr>
          <w:rFonts w:ascii="Arial" w:hAnsi="Arial" w:cs="Arial"/>
          <w:sz w:val="22"/>
          <w:szCs w:val="22"/>
        </w:rPr>
      </w:pPr>
    </w:p>
    <w:p w14:paraId="717F6F45"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10</w:t>
      </w:r>
    </w:p>
    <w:p w14:paraId="40DC9A16" w14:textId="77777777" w:rsidR="007D7BE4" w:rsidRPr="003152B6" w:rsidRDefault="007D7BE4" w:rsidP="007D7BE4">
      <w:pPr>
        <w:jc w:val="both"/>
        <w:rPr>
          <w:rFonts w:ascii="Arial" w:hAnsi="Arial" w:cs="Arial"/>
          <w:sz w:val="22"/>
          <w:szCs w:val="22"/>
        </w:rPr>
      </w:pPr>
    </w:p>
    <w:p w14:paraId="6A1006BF" w14:textId="77777777" w:rsidR="007D7BE4" w:rsidRPr="003152B6" w:rsidRDefault="007D7BE4" w:rsidP="007D7BE4">
      <w:pPr>
        <w:numPr>
          <w:ilvl w:val="0"/>
          <w:numId w:val="6"/>
        </w:numPr>
        <w:tabs>
          <w:tab w:val="clear" w:pos="340"/>
          <w:tab w:val="num" w:pos="426"/>
        </w:tabs>
        <w:spacing w:line="200" w:lineRule="atLeast"/>
        <w:jc w:val="both"/>
        <w:rPr>
          <w:rFonts w:ascii="Arial" w:hAnsi="Arial" w:cs="Arial"/>
          <w:sz w:val="22"/>
          <w:szCs w:val="22"/>
        </w:rPr>
      </w:pPr>
      <w:r w:rsidRPr="003152B6">
        <w:rPr>
          <w:rFonts w:ascii="Arial" w:hAnsi="Arial" w:cs="Arial"/>
          <w:sz w:val="22"/>
          <w:szCs w:val="22"/>
        </w:rPr>
        <w:t>Wszelkie sprawy sporne wynikłe z realizacji niniejszej Umowy, Strony będą rozstrzygały  polubownie.</w:t>
      </w:r>
    </w:p>
    <w:p w14:paraId="03DFB58B" w14:textId="2F2E05A8" w:rsidR="007D7BE4" w:rsidRPr="003152B6" w:rsidRDefault="007D7BE4" w:rsidP="007D7BE4">
      <w:pPr>
        <w:numPr>
          <w:ilvl w:val="0"/>
          <w:numId w:val="6"/>
        </w:numPr>
        <w:spacing w:line="200" w:lineRule="atLeast"/>
        <w:jc w:val="both"/>
        <w:rPr>
          <w:rFonts w:ascii="Arial" w:hAnsi="Arial" w:cs="Arial"/>
          <w:sz w:val="22"/>
          <w:szCs w:val="22"/>
        </w:rPr>
      </w:pPr>
      <w:r w:rsidRPr="003152B6">
        <w:rPr>
          <w:rFonts w:ascii="Arial" w:hAnsi="Arial" w:cs="Arial"/>
          <w:sz w:val="22"/>
          <w:szCs w:val="22"/>
        </w:rPr>
        <w:t xml:space="preserve">W sprawach nieuregulowanych niniejszą umową stosuje się przepisy ustawy Prawo zamówień publicznych, Kodeksu cywilnego oraz ustawy Prawo energetyczne wraz </w:t>
      </w:r>
      <w:r w:rsidR="00AF4091">
        <w:rPr>
          <w:rFonts w:ascii="Arial" w:hAnsi="Arial" w:cs="Arial"/>
          <w:sz w:val="22"/>
          <w:szCs w:val="22"/>
        </w:rPr>
        <w:br/>
      </w:r>
      <w:r w:rsidRPr="003152B6">
        <w:rPr>
          <w:rFonts w:ascii="Arial" w:hAnsi="Arial" w:cs="Arial"/>
          <w:sz w:val="22"/>
          <w:szCs w:val="22"/>
        </w:rPr>
        <w:t>z przepisami wykonawczymi.</w:t>
      </w:r>
    </w:p>
    <w:p w14:paraId="3844350B" w14:textId="49D6C655" w:rsidR="007D7BE4" w:rsidRPr="003152B6" w:rsidRDefault="007D7BE4" w:rsidP="007D7BE4">
      <w:pPr>
        <w:numPr>
          <w:ilvl w:val="0"/>
          <w:numId w:val="6"/>
        </w:numPr>
        <w:jc w:val="both"/>
        <w:rPr>
          <w:rFonts w:ascii="Arial" w:hAnsi="Arial" w:cs="Arial"/>
          <w:sz w:val="22"/>
          <w:szCs w:val="22"/>
        </w:rPr>
      </w:pPr>
      <w:r w:rsidRPr="003152B6">
        <w:rPr>
          <w:rFonts w:ascii="Arial" w:hAnsi="Arial" w:cs="Arial"/>
          <w:sz w:val="22"/>
          <w:szCs w:val="22"/>
        </w:rPr>
        <w:t> Strony ustalają, że w razie powstania sporu nierozstrzygniętego polubownie, do jego rozpatrzenia właściwy będzie Sąd Powszechny w Kołobrzegu</w:t>
      </w:r>
      <w:r w:rsidR="004A6502">
        <w:rPr>
          <w:rFonts w:ascii="Arial" w:hAnsi="Arial" w:cs="Arial"/>
          <w:sz w:val="22"/>
          <w:szCs w:val="22"/>
        </w:rPr>
        <w:t>.</w:t>
      </w:r>
    </w:p>
    <w:p w14:paraId="2BB3AC88" w14:textId="77777777" w:rsidR="007D7BE4" w:rsidRPr="003152B6" w:rsidRDefault="007D7BE4" w:rsidP="007D7BE4">
      <w:pPr>
        <w:jc w:val="both"/>
        <w:rPr>
          <w:rFonts w:ascii="Arial" w:hAnsi="Arial" w:cs="Arial"/>
          <w:sz w:val="22"/>
          <w:szCs w:val="22"/>
        </w:rPr>
      </w:pPr>
    </w:p>
    <w:p w14:paraId="26EEA677" w14:textId="77777777" w:rsidR="00CE4D22" w:rsidRPr="003152B6" w:rsidRDefault="00CE4D22" w:rsidP="007D7BE4">
      <w:pPr>
        <w:jc w:val="both"/>
        <w:rPr>
          <w:rFonts w:ascii="Arial" w:hAnsi="Arial" w:cs="Arial"/>
          <w:sz w:val="22"/>
          <w:szCs w:val="22"/>
        </w:rPr>
      </w:pPr>
    </w:p>
    <w:p w14:paraId="2C74DA87" w14:textId="77777777" w:rsidR="007D7BE4" w:rsidRPr="003152B6" w:rsidRDefault="007D7BE4" w:rsidP="007D7BE4">
      <w:pPr>
        <w:jc w:val="center"/>
        <w:rPr>
          <w:rFonts w:ascii="Arial" w:hAnsi="Arial" w:cs="Arial"/>
          <w:bCs/>
          <w:sz w:val="22"/>
          <w:szCs w:val="22"/>
        </w:rPr>
      </w:pPr>
      <w:r w:rsidRPr="003152B6">
        <w:rPr>
          <w:rFonts w:ascii="Arial" w:hAnsi="Arial" w:cs="Arial"/>
          <w:bCs/>
          <w:sz w:val="22"/>
          <w:szCs w:val="22"/>
        </w:rPr>
        <w:t>§ 11</w:t>
      </w:r>
    </w:p>
    <w:p w14:paraId="1BB9BC55" w14:textId="77777777" w:rsidR="003A55A5" w:rsidRPr="009E7C2E" w:rsidRDefault="007D7BE4" w:rsidP="003A55A5">
      <w:pPr>
        <w:spacing w:before="240" w:after="120" w:line="276" w:lineRule="auto"/>
        <w:jc w:val="both"/>
        <w:rPr>
          <w:rFonts w:ascii="Arial" w:hAnsi="Arial" w:cs="Arial"/>
          <w:b/>
          <w:color w:val="000000" w:themeColor="text1"/>
          <w:sz w:val="22"/>
          <w:szCs w:val="22"/>
        </w:rPr>
      </w:pPr>
      <w:r w:rsidRPr="003152B6">
        <w:rPr>
          <w:rFonts w:ascii="Arial" w:hAnsi="Arial" w:cs="Arial"/>
          <w:sz w:val="22"/>
          <w:szCs w:val="22"/>
        </w:rPr>
        <w:t xml:space="preserve"> </w:t>
      </w:r>
      <w:r w:rsidR="003A55A5" w:rsidRPr="009E7C2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003A55A5" w:rsidRPr="009E7C2E">
          <w:rPr>
            <w:rFonts w:ascii="Arial" w:hAnsi="Arial" w:cs="Arial"/>
            <w:color w:val="000000" w:themeColor="text1"/>
            <w:sz w:val="22"/>
            <w:szCs w:val="22"/>
            <w:u w:val="single"/>
            <w:lang w:val="cs-CZ"/>
          </w:rPr>
          <w:t>http://um.kolobrzeg.pl/</w:t>
        </w:r>
      </w:hyperlink>
      <w:r w:rsidR="003A55A5" w:rsidRPr="009E7C2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19F048D5" w14:textId="68B78B50" w:rsidR="007D7BE4" w:rsidRDefault="003A55A5" w:rsidP="00A3699B">
      <w:pPr>
        <w:ind w:left="360" w:hanging="360"/>
        <w:jc w:val="center"/>
        <w:rPr>
          <w:rFonts w:ascii="Arial" w:hAnsi="Arial" w:cs="Arial"/>
          <w:sz w:val="22"/>
          <w:szCs w:val="22"/>
        </w:rPr>
      </w:pPr>
      <w:r w:rsidRPr="003152B6">
        <w:rPr>
          <w:rFonts w:ascii="Arial" w:hAnsi="Arial" w:cs="Arial"/>
          <w:bCs/>
          <w:sz w:val="22"/>
          <w:szCs w:val="22"/>
        </w:rPr>
        <w:t>§</w:t>
      </w:r>
      <w:r>
        <w:rPr>
          <w:rFonts w:ascii="Arial" w:hAnsi="Arial" w:cs="Arial"/>
          <w:bCs/>
          <w:sz w:val="22"/>
          <w:szCs w:val="22"/>
        </w:rPr>
        <w:t xml:space="preserve"> 12</w:t>
      </w:r>
    </w:p>
    <w:p w14:paraId="096BB27F" w14:textId="77777777" w:rsidR="003A55A5" w:rsidRPr="003152B6" w:rsidRDefault="003A55A5" w:rsidP="00A3699B">
      <w:pPr>
        <w:ind w:left="360" w:hanging="360"/>
        <w:jc w:val="center"/>
        <w:rPr>
          <w:rFonts w:ascii="Arial" w:hAnsi="Arial" w:cs="Arial"/>
          <w:sz w:val="22"/>
          <w:szCs w:val="22"/>
        </w:rPr>
      </w:pPr>
    </w:p>
    <w:p w14:paraId="3226DA69"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Integralną część umowy stanowią:</w:t>
      </w:r>
    </w:p>
    <w:p w14:paraId="1795CF7B"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1 -  Wykaz punktów poboru</w:t>
      </w:r>
    </w:p>
    <w:p w14:paraId="69455349"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                           energii elektrycznej poszczególnych </w:t>
      </w:r>
      <w:r w:rsidR="00231F10" w:rsidRPr="003152B6">
        <w:rPr>
          <w:rFonts w:ascii="Arial" w:hAnsi="Arial" w:cs="Arial"/>
          <w:sz w:val="22"/>
          <w:szCs w:val="22"/>
        </w:rPr>
        <w:t>Zamawiający</w:t>
      </w:r>
      <w:r w:rsidRPr="003152B6">
        <w:rPr>
          <w:rFonts w:ascii="Arial" w:hAnsi="Arial" w:cs="Arial"/>
          <w:sz w:val="22"/>
          <w:szCs w:val="22"/>
        </w:rPr>
        <w:t>ch</w:t>
      </w:r>
    </w:p>
    <w:p w14:paraId="2398FACD" w14:textId="76A1FF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2 -  </w:t>
      </w:r>
      <w:r w:rsidR="00B96791">
        <w:rPr>
          <w:rFonts w:ascii="Arial" w:hAnsi="Arial" w:cs="Arial"/>
          <w:sz w:val="22"/>
          <w:szCs w:val="22"/>
        </w:rPr>
        <w:t>SIWZ</w:t>
      </w:r>
    </w:p>
    <w:p w14:paraId="3EDA57CD" w14:textId="77777777" w:rsidR="007D7BE4"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3 -  Oferta </w:t>
      </w:r>
      <w:r w:rsidR="006A384F">
        <w:rPr>
          <w:rFonts w:ascii="Arial" w:hAnsi="Arial" w:cs="Arial"/>
          <w:sz w:val="22"/>
          <w:szCs w:val="22"/>
        </w:rPr>
        <w:t>Wykonawcy</w:t>
      </w:r>
    </w:p>
    <w:p w14:paraId="3CFF5986" w14:textId="54239BD8" w:rsidR="00A91ECC" w:rsidRPr="003152B6" w:rsidRDefault="00A91ECC" w:rsidP="007D7BE4">
      <w:pPr>
        <w:ind w:left="360" w:hanging="360"/>
        <w:jc w:val="both"/>
        <w:rPr>
          <w:rFonts w:ascii="Arial" w:hAnsi="Arial" w:cs="Arial"/>
          <w:sz w:val="22"/>
          <w:szCs w:val="22"/>
        </w:rPr>
      </w:pPr>
      <w:r>
        <w:rPr>
          <w:rFonts w:ascii="Arial" w:hAnsi="Arial" w:cs="Arial"/>
          <w:sz w:val="22"/>
          <w:szCs w:val="22"/>
        </w:rPr>
        <w:t xml:space="preserve">Załącznik nr 4 </w:t>
      </w:r>
      <w:r w:rsidR="004A4496">
        <w:rPr>
          <w:rFonts w:ascii="Arial" w:hAnsi="Arial" w:cs="Arial"/>
          <w:sz w:val="22"/>
          <w:szCs w:val="22"/>
        </w:rPr>
        <w:t xml:space="preserve">- </w:t>
      </w:r>
      <w:r>
        <w:rPr>
          <w:rFonts w:ascii="Arial" w:hAnsi="Arial" w:cs="Arial"/>
          <w:sz w:val="22"/>
          <w:szCs w:val="22"/>
        </w:rPr>
        <w:t xml:space="preserve"> Projekty umów dwustronnych</w:t>
      </w:r>
    </w:p>
    <w:p w14:paraId="59671855" w14:textId="77777777" w:rsidR="007D7BE4" w:rsidRPr="003219FE" w:rsidRDefault="007D7BE4" w:rsidP="007D7BE4">
      <w:pPr>
        <w:rPr>
          <w:rFonts w:ascii="Arial" w:hAnsi="Arial" w:cs="Arial"/>
          <w:sz w:val="22"/>
          <w:szCs w:val="22"/>
        </w:rPr>
      </w:pPr>
    </w:p>
    <w:p w14:paraId="631D4BF2" w14:textId="77777777" w:rsidR="007D7BE4" w:rsidRPr="003219FE" w:rsidRDefault="007D7BE4" w:rsidP="007D7BE4">
      <w:pPr>
        <w:rPr>
          <w:rFonts w:ascii="Arial" w:hAnsi="Arial" w:cs="Arial"/>
          <w:sz w:val="22"/>
          <w:szCs w:val="22"/>
        </w:rPr>
      </w:pPr>
    </w:p>
    <w:p w14:paraId="75F75F4C" w14:textId="77777777" w:rsidR="007D7BE4" w:rsidRPr="003219FE" w:rsidRDefault="007D7BE4" w:rsidP="007D7BE4">
      <w:pPr>
        <w:rPr>
          <w:rFonts w:ascii="Arial" w:hAnsi="Arial" w:cs="Arial"/>
          <w:sz w:val="22"/>
          <w:szCs w:val="22"/>
        </w:rPr>
      </w:pPr>
    </w:p>
    <w:p w14:paraId="2E0FE564" w14:textId="77777777" w:rsidR="007D7BE4" w:rsidRPr="003219FE" w:rsidRDefault="007D7BE4" w:rsidP="007D7BE4">
      <w:pPr>
        <w:rPr>
          <w:rFonts w:ascii="Arial" w:hAnsi="Arial" w:cs="Arial"/>
          <w:sz w:val="22"/>
          <w:szCs w:val="22"/>
        </w:rPr>
      </w:pPr>
    </w:p>
    <w:p w14:paraId="32DFEDB1" w14:textId="77777777" w:rsidR="007D7BE4" w:rsidRPr="003219FE" w:rsidRDefault="007D7BE4" w:rsidP="007D7BE4">
      <w:pPr>
        <w:rPr>
          <w:rFonts w:ascii="Arial" w:hAnsi="Arial" w:cs="Arial"/>
          <w:sz w:val="22"/>
          <w:szCs w:val="22"/>
        </w:rPr>
      </w:pPr>
    </w:p>
    <w:p w14:paraId="53AE7A43" w14:textId="77777777" w:rsidR="007D7BE4" w:rsidRPr="003219FE" w:rsidRDefault="007D7BE4" w:rsidP="007D7BE4">
      <w:pPr>
        <w:rPr>
          <w:rFonts w:ascii="Arial" w:hAnsi="Arial" w:cs="Arial"/>
          <w:sz w:val="22"/>
          <w:szCs w:val="22"/>
        </w:rPr>
      </w:pPr>
    </w:p>
    <w:p w14:paraId="679549CF" w14:textId="77777777" w:rsidR="007D7BE4" w:rsidRPr="003219FE" w:rsidRDefault="007D7BE4" w:rsidP="007D7BE4">
      <w:pPr>
        <w:rPr>
          <w:rFonts w:ascii="Arial" w:hAnsi="Arial" w:cs="Arial"/>
          <w:sz w:val="22"/>
          <w:szCs w:val="22"/>
        </w:rPr>
      </w:pPr>
    </w:p>
    <w:p w14:paraId="653D727F" w14:textId="77777777" w:rsidR="007D7BE4" w:rsidRPr="003219FE" w:rsidRDefault="00231F10" w:rsidP="007D7BE4">
      <w:pPr>
        <w:pStyle w:val="Nagwek1"/>
        <w:spacing w:line="240" w:lineRule="auto"/>
        <w:rPr>
          <w:rFonts w:ascii="Arial" w:hAnsi="Arial" w:cs="Arial"/>
          <w:sz w:val="22"/>
          <w:szCs w:val="22"/>
        </w:rPr>
      </w:pPr>
      <w:r>
        <w:rPr>
          <w:rFonts w:ascii="Arial" w:hAnsi="Arial" w:cs="Arial"/>
          <w:sz w:val="22"/>
          <w:szCs w:val="22"/>
        </w:rPr>
        <w:t>ZAMAWIAJĄCY</w:t>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Pr>
          <w:rFonts w:ascii="Arial" w:hAnsi="Arial" w:cs="Arial"/>
          <w:sz w:val="22"/>
          <w:szCs w:val="22"/>
        </w:rPr>
        <w:t>WYKONAWCA</w:t>
      </w:r>
    </w:p>
    <w:p w14:paraId="015E6C59" w14:textId="77777777" w:rsidR="007D7BE4" w:rsidRPr="003219FE" w:rsidRDefault="007D7BE4" w:rsidP="007D7BE4">
      <w:pPr>
        <w:rPr>
          <w:sz w:val="22"/>
          <w:szCs w:val="22"/>
        </w:rPr>
      </w:pPr>
    </w:p>
    <w:p w14:paraId="1E6F4FA0" w14:textId="77777777" w:rsidR="00D11022" w:rsidRPr="003219FE" w:rsidRDefault="00D11022">
      <w:pPr>
        <w:rPr>
          <w:sz w:val="22"/>
          <w:szCs w:val="22"/>
        </w:rPr>
      </w:pPr>
    </w:p>
    <w:sectPr w:rsidR="00D11022" w:rsidRPr="003219FE" w:rsidSect="006A02A4">
      <w:headerReference w:type="default" r:id="rId9"/>
      <w:footerReference w:type="default" r:id="rId10"/>
      <w:pgSz w:w="11906" w:h="16838"/>
      <w:pgMar w:top="685" w:right="1417" w:bottom="1417" w:left="1417" w:header="284"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4E20" w14:textId="77777777" w:rsidR="00A07DFB" w:rsidRDefault="00A07DFB" w:rsidP="00DD67A5">
      <w:r>
        <w:separator/>
      </w:r>
    </w:p>
  </w:endnote>
  <w:endnote w:type="continuationSeparator" w:id="0">
    <w:p w14:paraId="7E6A6D11" w14:textId="77777777" w:rsidR="00A07DFB" w:rsidRDefault="00A07DFB" w:rsidP="00D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lang w:eastAsia="ar-SA"/>
      </w:rPr>
      <w:id w:val="-803230487"/>
      <w:docPartObj>
        <w:docPartGallery w:val="Page Numbers (Bottom of Page)"/>
        <w:docPartUnique/>
      </w:docPartObj>
    </w:sdtPr>
    <w:sdtEndPr/>
    <w:sdtContent>
      <w:p w14:paraId="58B86580" w14:textId="4E4579E5" w:rsidR="00A47D3D" w:rsidRDefault="00A47D3D" w:rsidP="00A47D3D">
        <w:pPr>
          <w:pStyle w:val="Stopka"/>
        </w:pPr>
        <w:r>
          <w:t xml:space="preserve">Część II SIWZ – </w:t>
        </w:r>
        <w:r w:rsidRPr="00655DB6">
          <w:rPr>
            <w:rFonts w:ascii="Arial" w:hAnsi="Arial" w:cs="Arial"/>
            <w:b/>
            <w:bCs/>
            <w:sz w:val="18"/>
            <w:szCs w:val="18"/>
          </w:rPr>
          <w:t>„</w:t>
        </w:r>
        <w:r w:rsidRPr="00655DB6">
          <w:rPr>
            <w:rFonts w:ascii="Arial" w:hAnsi="Arial" w:cs="Arial"/>
            <w:b/>
            <w:sz w:val="18"/>
            <w:szCs w:val="18"/>
          </w:rPr>
          <w:t xml:space="preserve">Sprzedaż energii elektryczne dla Gminy </w:t>
        </w:r>
        <w:r w:rsidR="009765C1" w:rsidRPr="00655DB6">
          <w:rPr>
            <w:rFonts w:ascii="Arial" w:hAnsi="Arial" w:cs="Arial"/>
            <w:b/>
            <w:sz w:val="18"/>
            <w:szCs w:val="18"/>
          </w:rPr>
          <w:t>Mi</w:t>
        </w:r>
        <w:r w:rsidR="009765C1">
          <w:rPr>
            <w:rFonts w:ascii="Arial" w:hAnsi="Arial" w:cs="Arial"/>
            <w:b/>
            <w:sz w:val="18"/>
            <w:szCs w:val="18"/>
          </w:rPr>
          <w:t>asto</w:t>
        </w:r>
        <w:r w:rsidR="009765C1" w:rsidRPr="00655DB6">
          <w:rPr>
            <w:rFonts w:ascii="Arial" w:hAnsi="Arial" w:cs="Arial"/>
            <w:b/>
            <w:sz w:val="18"/>
            <w:szCs w:val="18"/>
          </w:rPr>
          <w:t xml:space="preserve"> </w:t>
        </w:r>
        <w:r w:rsidRPr="00655DB6">
          <w:rPr>
            <w:rFonts w:ascii="Arial" w:hAnsi="Arial" w:cs="Arial"/>
            <w:b/>
            <w:sz w:val="18"/>
            <w:szCs w:val="18"/>
          </w:rPr>
          <w:t xml:space="preserve">Kołobrzeg, Jednostek organizacyjnych Gminy Miasto Kołobrzeg i Komunikacji </w:t>
        </w:r>
        <w:r w:rsidR="009765C1">
          <w:rPr>
            <w:rFonts w:ascii="Arial" w:hAnsi="Arial" w:cs="Arial"/>
            <w:b/>
            <w:sz w:val="18"/>
            <w:szCs w:val="18"/>
          </w:rPr>
          <w:t>Miejskiej</w:t>
        </w:r>
        <w:r w:rsidRPr="00655DB6">
          <w:rPr>
            <w:rFonts w:ascii="Arial" w:hAnsi="Arial" w:cs="Arial"/>
            <w:b/>
            <w:sz w:val="18"/>
            <w:szCs w:val="18"/>
          </w:rPr>
          <w:t xml:space="preserve"> w Kołobrzegu”</w:t>
        </w:r>
      </w:p>
      <w:p w14:paraId="27EE78C4" w14:textId="39BE6B2D" w:rsidR="005D7079" w:rsidRDefault="005D7079" w:rsidP="00A47D3D">
        <w:pPr>
          <w:pStyle w:val="Tekstpodstawowy21"/>
        </w:pPr>
        <w:r>
          <w:fldChar w:fldCharType="begin"/>
        </w:r>
        <w:r>
          <w:instrText>PAGE   \* MERGEFORMAT</w:instrText>
        </w:r>
        <w:r>
          <w:fldChar w:fldCharType="separate"/>
        </w:r>
        <w:r w:rsidR="008A3F77">
          <w:rPr>
            <w:noProof/>
          </w:rPr>
          <w:t>9</w:t>
        </w:r>
        <w:r>
          <w:fldChar w:fldCharType="end"/>
        </w:r>
      </w:p>
    </w:sdtContent>
  </w:sdt>
  <w:p w14:paraId="029BD0AC" w14:textId="77777777" w:rsidR="001E12A1" w:rsidRDefault="001E12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B5D1" w14:textId="77777777" w:rsidR="00A07DFB" w:rsidRDefault="00A07DFB" w:rsidP="00DD67A5">
      <w:r>
        <w:separator/>
      </w:r>
    </w:p>
  </w:footnote>
  <w:footnote w:type="continuationSeparator" w:id="0">
    <w:p w14:paraId="68348C8B" w14:textId="77777777" w:rsidR="00A07DFB" w:rsidRDefault="00A07DFB" w:rsidP="00DD6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AC8A" w14:textId="60A8D0BE" w:rsidR="006A02A4" w:rsidRPr="00514D7A" w:rsidRDefault="00A47D3D" w:rsidP="006A02A4">
    <w:pPr>
      <w:rPr>
        <w:rFonts w:ascii="Arial" w:hAnsi="Arial" w:cs="Arial"/>
        <w:sz w:val="18"/>
        <w:szCs w:val="18"/>
      </w:rPr>
    </w:pPr>
    <w:r>
      <w:rPr>
        <w:rFonts w:ascii="Arial" w:hAnsi="Arial" w:cs="Arial"/>
        <w:sz w:val="18"/>
        <w:szCs w:val="18"/>
      </w:rPr>
      <w:t>BZ.271</w:t>
    </w:r>
    <w:r w:rsidR="007F7E49">
      <w:rPr>
        <w:rFonts w:ascii="Arial" w:hAnsi="Arial" w:cs="Arial"/>
        <w:sz w:val="18"/>
        <w:szCs w:val="18"/>
      </w:rPr>
      <w:t>.1</w:t>
    </w:r>
    <w:r>
      <w:rPr>
        <w:rFonts w:ascii="Arial" w:hAnsi="Arial" w:cs="Arial"/>
        <w:sz w:val="18"/>
        <w:szCs w:val="18"/>
      </w:rPr>
      <w:t>.20</w:t>
    </w:r>
    <w:r w:rsidR="007F7E49">
      <w:rPr>
        <w:rFonts w:ascii="Arial" w:hAnsi="Arial" w:cs="Arial"/>
        <w:sz w:val="18"/>
        <w:szCs w:val="18"/>
      </w:rPr>
      <w:t>20.I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A2ECDD8C"/>
    <w:name w:val="WW8Num5"/>
    <w:lvl w:ilvl="0" w:tplc="B7664BA6">
      <w:start w:val="1"/>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6C42CA"/>
    <w:multiLevelType w:val="hybridMultilevel"/>
    <w:tmpl w:val="27FC5718"/>
    <w:lvl w:ilvl="0" w:tplc="615C90A2">
      <w:start w:val="4"/>
      <w:numFmt w:val="decimal"/>
      <w:lvlText w:val="%1."/>
      <w:lvlJc w:val="left"/>
      <w:pPr>
        <w:tabs>
          <w:tab w:val="num" w:pos="105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190"/>
    <w:multiLevelType w:val="multilevel"/>
    <w:tmpl w:val="C9708644"/>
    <w:lvl w:ilvl="0">
      <w:start w:val="1"/>
      <w:numFmt w:val="decimal"/>
      <w:lvlText w:val="%1."/>
      <w:lvlJc w:val="left"/>
      <w:pPr>
        <w:ind w:left="720" w:hanging="360"/>
      </w:pPr>
      <w:rPr>
        <w:rFonts w:ascii="Arial" w:hAnsi="Arial" w:cs="Arial"/>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C34662"/>
    <w:multiLevelType w:val="hybridMultilevel"/>
    <w:tmpl w:val="6A5E284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B3B25006">
      <w:start w:val="1"/>
      <w:numFmt w:val="decimal"/>
      <w:lvlText w:val="%7."/>
      <w:lvlJc w:val="left"/>
      <w:pPr>
        <w:tabs>
          <w:tab w:val="num" w:pos="340"/>
        </w:tabs>
        <w:ind w:left="340" w:hanging="340"/>
      </w:pPr>
      <w:rPr>
        <w:rFonts w:hint="default"/>
      </w:rPr>
    </w:lvl>
    <w:lvl w:ilvl="7" w:tplc="09429458">
      <w:start w:val="4"/>
      <w:numFmt w:val="decimal"/>
      <w:lvlText w:val="%8."/>
      <w:lvlJc w:val="left"/>
      <w:pPr>
        <w:tabs>
          <w:tab w:val="num" w:pos="340"/>
        </w:tabs>
        <w:ind w:left="340" w:hanging="340"/>
      </w:pPr>
      <w:rPr>
        <w:rFonts w:hint="default"/>
      </w:rPr>
    </w:lvl>
    <w:lvl w:ilvl="8" w:tplc="0415001B" w:tentative="1">
      <w:start w:val="1"/>
      <w:numFmt w:val="lowerRoman"/>
      <w:lvlText w:val="%9."/>
      <w:lvlJc w:val="right"/>
      <w:pPr>
        <w:tabs>
          <w:tab w:val="num" w:pos="6480"/>
        </w:tabs>
        <w:ind w:left="6480" w:hanging="180"/>
      </w:pPr>
    </w:lvl>
  </w:abstractNum>
  <w:abstractNum w:abstractNumId="6" w15:restartNumberingAfterBreak="0">
    <w:nsid w:val="1553371D"/>
    <w:multiLevelType w:val="hybridMultilevel"/>
    <w:tmpl w:val="03088452"/>
    <w:name w:val="WW8Num33"/>
    <w:lvl w:ilvl="0" w:tplc="4D96D1B2">
      <w:start w:val="1"/>
      <w:numFmt w:val="decimal"/>
      <w:lvlText w:val="%1."/>
      <w:lvlJc w:val="left"/>
      <w:pPr>
        <w:tabs>
          <w:tab w:val="num" w:pos="34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F40431"/>
    <w:multiLevelType w:val="hybridMultilevel"/>
    <w:tmpl w:val="1BA4AB02"/>
    <w:name w:val="WW8Num333"/>
    <w:lvl w:ilvl="0" w:tplc="290648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B6821"/>
    <w:multiLevelType w:val="hybridMultilevel"/>
    <w:tmpl w:val="1696CFF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2C4CC1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05025"/>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27DD7AAC"/>
    <w:multiLevelType w:val="multilevel"/>
    <w:tmpl w:val="E8021554"/>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12" w15:restartNumberingAfterBreak="0">
    <w:nsid w:val="285866BF"/>
    <w:multiLevelType w:val="hybridMultilevel"/>
    <w:tmpl w:val="6A20B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5A68CF"/>
    <w:multiLevelType w:val="hybridMultilevel"/>
    <w:tmpl w:val="20E2C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2A2B2D"/>
    <w:multiLevelType w:val="hybridMultilevel"/>
    <w:tmpl w:val="2B34BDC0"/>
    <w:lvl w:ilvl="0" w:tplc="B24A5766">
      <w:start w:val="3"/>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4675F0"/>
    <w:multiLevelType w:val="hybridMultilevel"/>
    <w:tmpl w:val="9B2091C0"/>
    <w:name w:val="WW8Num1322"/>
    <w:lvl w:ilvl="0" w:tplc="F470F77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A56CC"/>
    <w:multiLevelType w:val="hybridMultilevel"/>
    <w:tmpl w:val="FF80709C"/>
    <w:lvl w:ilvl="0" w:tplc="9FBA2614">
      <w:start w:val="1"/>
      <w:numFmt w:val="decimal"/>
      <w:lvlText w:val="%1)"/>
      <w:lvlJc w:val="left"/>
      <w:pPr>
        <w:tabs>
          <w:tab w:val="num" w:pos="680"/>
        </w:tabs>
        <w:ind w:left="680" w:hanging="396"/>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C3DFB"/>
    <w:multiLevelType w:val="hybridMultilevel"/>
    <w:tmpl w:val="935CACC2"/>
    <w:name w:val="WW8Num13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BE6566"/>
    <w:multiLevelType w:val="hybridMultilevel"/>
    <w:tmpl w:val="928C7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4" w15:restartNumberingAfterBreak="0">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53011DCB"/>
    <w:multiLevelType w:val="multilevel"/>
    <w:tmpl w:val="AEBC17E8"/>
    <w:lvl w:ilvl="0">
      <w:start w:val="1"/>
      <w:numFmt w:val="decimal"/>
      <w:lvlText w:val="%1)"/>
      <w:lvlJc w:val="left"/>
      <w:pPr>
        <w:ind w:left="720" w:hanging="360"/>
      </w:pPr>
      <w:rPr>
        <w:b/>
        <w:sz w:val="22"/>
      </w:rPr>
    </w:lvl>
    <w:lvl w:ilvl="1">
      <w:start w:val="1"/>
      <w:numFmt w:val="lowerLetter"/>
      <w:lvlText w:val="%2)"/>
      <w:lvlJc w:val="left"/>
      <w:pPr>
        <w:ind w:left="1211" w:hanging="360"/>
      </w:pPr>
      <w:rPr>
        <w:rFonts w:ascii="Arial" w:hAnsi="Arial" w:cs="Arial"/>
        <w:strike w:val="0"/>
        <w:dstrike w:val="0"/>
        <w:sz w:val="22"/>
        <w:szCs w:val="22"/>
      </w:rPr>
    </w:lvl>
    <w:lvl w:ilvl="2">
      <w:start w:val="1"/>
      <w:numFmt w:val="lowerRoman"/>
      <w:lvlText w:val="%3."/>
      <w:lvlJc w:val="right"/>
      <w:pPr>
        <w:ind w:left="2160" w:hanging="180"/>
      </w:pPr>
    </w:lvl>
    <w:lvl w:ilvl="3">
      <w:start w:val="1"/>
      <w:numFmt w:val="decimal"/>
      <w:lvlText w:val="%4)"/>
      <w:lvlJc w:val="left"/>
      <w:pPr>
        <w:ind w:left="1068"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C9754E"/>
    <w:multiLevelType w:val="hybridMultilevel"/>
    <w:tmpl w:val="F8846D26"/>
    <w:lvl w:ilvl="0" w:tplc="885A7B60">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426C99"/>
    <w:multiLevelType w:val="hybridMultilevel"/>
    <w:tmpl w:val="FFF4E90C"/>
    <w:lvl w:ilvl="0" w:tplc="A2C4CC1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6A6029CA"/>
    <w:multiLevelType w:val="hybridMultilevel"/>
    <w:tmpl w:val="14BE0AB8"/>
    <w:lvl w:ilvl="0" w:tplc="0415000F">
      <w:start w:val="1"/>
      <w:numFmt w:val="decimal"/>
      <w:lvlText w:val="%1."/>
      <w:lvlJc w:val="left"/>
      <w:pPr>
        <w:tabs>
          <w:tab w:val="num" w:pos="360"/>
        </w:tabs>
        <w:ind w:left="360" w:hanging="360"/>
      </w:pPr>
      <w:rPr>
        <w:rFonts w:cs="Times New Roman"/>
      </w:rPr>
    </w:lvl>
    <w:lvl w:ilvl="1" w:tplc="FB36EBD8">
      <w:start w:val="1"/>
      <w:numFmt w:val="bullet"/>
      <w:lvlText w:val=""/>
      <w:lvlJc w:val="left"/>
      <w:pPr>
        <w:tabs>
          <w:tab w:val="num" w:pos="927"/>
        </w:tabs>
        <w:ind w:left="907" w:hanging="34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73479B"/>
    <w:multiLevelType w:val="hybridMultilevel"/>
    <w:tmpl w:val="87A8AE56"/>
    <w:lvl w:ilvl="0" w:tplc="3E6AE8F6">
      <w:start w:val="2"/>
      <w:numFmt w:val="decimal"/>
      <w:lvlText w:val="%1."/>
      <w:lvlJc w:val="left"/>
      <w:pPr>
        <w:tabs>
          <w:tab w:val="num" w:pos="720"/>
        </w:tabs>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784A7675"/>
    <w:multiLevelType w:val="hybridMultilevel"/>
    <w:tmpl w:val="668A3D8C"/>
    <w:name w:val="WW8Num332"/>
    <w:lvl w:ilvl="0" w:tplc="A05C7990">
      <w:start w:val="5"/>
      <w:numFmt w:val="decimal"/>
      <w:lvlText w:val="%1."/>
      <w:lvlJc w:val="left"/>
      <w:pPr>
        <w:tabs>
          <w:tab w:val="num" w:pos="34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135083"/>
    <w:multiLevelType w:val="hybridMultilevel"/>
    <w:tmpl w:val="FDD218AA"/>
    <w:lvl w:ilvl="0" w:tplc="AC64FEAE">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5"/>
  </w:num>
  <w:num w:numId="3">
    <w:abstractNumId w:val="12"/>
  </w:num>
  <w:num w:numId="4">
    <w:abstractNumId w:val="15"/>
  </w:num>
  <w:num w:numId="5">
    <w:abstractNumId w:val="23"/>
  </w:num>
  <w:num w:numId="6">
    <w:abstractNumId w:val="0"/>
  </w:num>
  <w:num w:numId="7">
    <w:abstractNumId w:val="24"/>
  </w:num>
  <w:num w:numId="8">
    <w:abstractNumId w:val="19"/>
  </w:num>
  <w:num w:numId="9">
    <w:abstractNumId w:val="6"/>
  </w:num>
  <w:num w:numId="10">
    <w:abstractNumId w:val="18"/>
  </w:num>
  <w:num w:numId="11">
    <w:abstractNumId w:val="27"/>
  </w:num>
  <w:num w:numId="12">
    <w:abstractNumId w:val="20"/>
  </w:num>
  <w:num w:numId="13">
    <w:abstractNumId w:val="31"/>
  </w:num>
  <w:num w:numId="14">
    <w:abstractNumId w:val="3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
  </w:num>
  <w:num w:numId="18">
    <w:abstractNumId w:val="25"/>
  </w:num>
  <w:num w:numId="19">
    <w:abstractNumId w:val="29"/>
  </w:num>
  <w:num w:numId="20">
    <w:abstractNumId w:val="22"/>
  </w:num>
  <w:num w:numId="21">
    <w:abstractNumId w:val="17"/>
  </w:num>
  <w:num w:numId="22">
    <w:abstractNumId w:val="34"/>
  </w:num>
  <w:num w:numId="23">
    <w:abstractNumId w:val="9"/>
  </w:num>
  <w:num w:numId="24">
    <w:abstractNumId w:val="19"/>
  </w:num>
  <w:num w:numId="25">
    <w:abstractNumId w:val="21"/>
  </w:num>
  <w:num w:numId="26">
    <w:abstractNumId w:val="13"/>
  </w:num>
  <w:num w:numId="27">
    <w:abstractNumId w:val="32"/>
  </w:num>
  <w:num w:numId="28">
    <w:abstractNumId w:val="7"/>
  </w:num>
  <w:num w:numId="29">
    <w:abstractNumId w:val="1"/>
  </w:num>
  <w:num w:numId="30">
    <w:abstractNumId w:val="10"/>
  </w:num>
  <w:num w:numId="31">
    <w:abstractNumId w:val="30"/>
  </w:num>
  <w:num w:numId="32">
    <w:abstractNumId w:val="14"/>
  </w:num>
  <w:num w:numId="33">
    <w:abstractNumId w:val="3"/>
  </w:num>
  <w:num w:numId="34">
    <w:abstractNumId w:val="26"/>
  </w:num>
  <w:num w:numId="35">
    <w:abstractNumId w:val="11"/>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4"/>
    <w:rsid w:val="00001E98"/>
    <w:rsid w:val="00002C0C"/>
    <w:rsid w:val="00032C95"/>
    <w:rsid w:val="000372A2"/>
    <w:rsid w:val="00050E62"/>
    <w:rsid w:val="0005698D"/>
    <w:rsid w:val="00072B0B"/>
    <w:rsid w:val="00075503"/>
    <w:rsid w:val="00081C4A"/>
    <w:rsid w:val="000A2301"/>
    <w:rsid w:val="000E362B"/>
    <w:rsid w:val="000E66B7"/>
    <w:rsid w:val="000E6B60"/>
    <w:rsid w:val="0011351A"/>
    <w:rsid w:val="0013089D"/>
    <w:rsid w:val="00131479"/>
    <w:rsid w:val="00133362"/>
    <w:rsid w:val="0013473F"/>
    <w:rsid w:val="00166754"/>
    <w:rsid w:val="00171634"/>
    <w:rsid w:val="0017273E"/>
    <w:rsid w:val="001845A0"/>
    <w:rsid w:val="00185EE9"/>
    <w:rsid w:val="00194D22"/>
    <w:rsid w:val="001A1A7F"/>
    <w:rsid w:val="001A2F31"/>
    <w:rsid w:val="001D1C0F"/>
    <w:rsid w:val="001D2092"/>
    <w:rsid w:val="001D60B6"/>
    <w:rsid w:val="001E12A1"/>
    <w:rsid w:val="002012C0"/>
    <w:rsid w:val="00210635"/>
    <w:rsid w:val="002131B4"/>
    <w:rsid w:val="002232D5"/>
    <w:rsid w:val="00231F10"/>
    <w:rsid w:val="00235C7A"/>
    <w:rsid w:val="002623CB"/>
    <w:rsid w:val="00262BF3"/>
    <w:rsid w:val="002817D4"/>
    <w:rsid w:val="00286C21"/>
    <w:rsid w:val="00291A1C"/>
    <w:rsid w:val="002B007E"/>
    <w:rsid w:val="002B28AB"/>
    <w:rsid w:val="002C000D"/>
    <w:rsid w:val="002C2E8C"/>
    <w:rsid w:val="003028BD"/>
    <w:rsid w:val="003152B6"/>
    <w:rsid w:val="00320DE2"/>
    <w:rsid w:val="003219FE"/>
    <w:rsid w:val="00323841"/>
    <w:rsid w:val="00335F13"/>
    <w:rsid w:val="0035052E"/>
    <w:rsid w:val="00355BBE"/>
    <w:rsid w:val="00371316"/>
    <w:rsid w:val="0038225E"/>
    <w:rsid w:val="003936AD"/>
    <w:rsid w:val="003A55A5"/>
    <w:rsid w:val="003B4604"/>
    <w:rsid w:val="003B66DE"/>
    <w:rsid w:val="003D790C"/>
    <w:rsid w:val="003E599F"/>
    <w:rsid w:val="003F4B74"/>
    <w:rsid w:val="00413AE9"/>
    <w:rsid w:val="00423F01"/>
    <w:rsid w:val="00434AB4"/>
    <w:rsid w:val="00436C4B"/>
    <w:rsid w:val="0046242A"/>
    <w:rsid w:val="00466D4D"/>
    <w:rsid w:val="004702F5"/>
    <w:rsid w:val="00475062"/>
    <w:rsid w:val="004752DC"/>
    <w:rsid w:val="00482BC9"/>
    <w:rsid w:val="004839C3"/>
    <w:rsid w:val="004A001B"/>
    <w:rsid w:val="004A440F"/>
    <w:rsid w:val="004A4496"/>
    <w:rsid w:val="004A6502"/>
    <w:rsid w:val="004B17AB"/>
    <w:rsid w:val="004B7C38"/>
    <w:rsid w:val="004C2413"/>
    <w:rsid w:val="004D6EC2"/>
    <w:rsid w:val="004F0341"/>
    <w:rsid w:val="00514D7A"/>
    <w:rsid w:val="00521B28"/>
    <w:rsid w:val="00522437"/>
    <w:rsid w:val="00530E13"/>
    <w:rsid w:val="005351AA"/>
    <w:rsid w:val="0053524C"/>
    <w:rsid w:val="0055516A"/>
    <w:rsid w:val="00563981"/>
    <w:rsid w:val="0056736F"/>
    <w:rsid w:val="00583147"/>
    <w:rsid w:val="00585738"/>
    <w:rsid w:val="00593F2E"/>
    <w:rsid w:val="005A46AA"/>
    <w:rsid w:val="005B7B16"/>
    <w:rsid w:val="005D7079"/>
    <w:rsid w:val="005F0E55"/>
    <w:rsid w:val="005F4682"/>
    <w:rsid w:val="00612601"/>
    <w:rsid w:val="006162F5"/>
    <w:rsid w:val="00622817"/>
    <w:rsid w:val="00633183"/>
    <w:rsid w:val="00633A62"/>
    <w:rsid w:val="00642664"/>
    <w:rsid w:val="006454E4"/>
    <w:rsid w:val="00651085"/>
    <w:rsid w:val="006742C5"/>
    <w:rsid w:val="00676B3F"/>
    <w:rsid w:val="00681517"/>
    <w:rsid w:val="00696504"/>
    <w:rsid w:val="006A02A4"/>
    <w:rsid w:val="006A384F"/>
    <w:rsid w:val="006B1A0E"/>
    <w:rsid w:val="006B1CA5"/>
    <w:rsid w:val="006D53A1"/>
    <w:rsid w:val="006E0BD7"/>
    <w:rsid w:val="006E466F"/>
    <w:rsid w:val="006F5146"/>
    <w:rsid w:val="00702F48"/>
    <w:rsid w:val="00715F9F"/>
    <w:rsid w:val="00723279"/>
    <w:rsid w:val="007409BE"/>
    <w:rsid w:val="007434C6"/>
    <w:rsid w:val="00747CD7"/>
    <w:rsid w:val="00787E08"/>
    <w:rsid w:val="00792756"/>
    <w:rsid w:val="007B0792"/>
    <w:rsid w:val="007D134A"/>
    <w:rsid w:val="007D7BE4"/>
    <w:rsid w:val="007E33A9"/>
    <w:rsid w:val="007F563E"/>
    <w:rsid w:val="007F7E49"/>
    <w:rsid w:val="00806580"/>
    <w:rsid w:val="00813739"/>
    <w:rsid w:val="00816D3B"/>
    <w:rsid w:val="008247C6"/>
    <w:rsid w:val="00825C07"/>
    <w:rsid w:val="00831498"/>
    <w:rsid w:val="008320D2"/>
    <w:rsid w:val="008426FF"/>
    <w:rsid w:val="0084310F"/>
    <w:rsid w:val="008468CC"/>
    <w:rsid w:val="00851CE5"/>
    <w:rsid w:val="00862678"/>
    <w:rsid w:val="008629C1"/>
    <w:rsid w:val="0086378D"/>
    <w:rsid w:val="008759A1"/>
    <w:rsid w:val="00880B38"/>
    <w:rsid w:val="00892285"/>
    <w:rsid w:val="00892979"/>
    <w:rsid w:val="00892DC1"/>
    <w:rsid w:val="008A2B6A"/>
    <w:rsid w:val="008A3F77"/>
    <w:rsid w:val="008A6BCB"/>
    <w:rsid w:val="008A76AE"/>
    <w:rsid w:val="008B64F5"/>
    <w:rsid w:val="008B77EE"/>
    <w:rsid w:val="008D10AC"/>
    <w:rsid w:val="008D6AEB"/>
    <w:rsid w:val="008E4B08"/>
    <w:rsid w:val="008F4689"/>
    <w:rsid w:val="0091306A"/>
    <w:rsid w:val="009135D3"/>
    <w:rsid w:val="00920493"/>
    <w:rsid w:val="00935FFF"/>
    <w:rsid w:val="00937A9A"/>
    <w:rsid w:val="009425F6"/>
    <w:rsid w:val="00962B11"/>
    <w:rsid w:val="00963091"/>
    <w:rsid w:val="009765C1"/>
    <w:rsid w:val="0098281B"/>
    <w:rsid w:val="0098373E"/>
    <w:rsid w:val="0098725B"/>
    <w:rsid w:val="00987F3A"/>
    <w:rsid w:val="00992CD0"/>
    <w:rsid w:val="009A0778"/>
    <w:rsid w:val="009A6924"/>
    <w:rsid w:val="009C1BC3"/>
    <w:rsid w:val="009C5A27"/>
    <w:rsid w:val="009D2C37"/>
    <w:rsid w:val="00A055BC"/>
    <w:rsid w:val="00A07DFB"/>
    <w:rsid w:val="00A3107F"/>
    <w:rsid w:val="00A36327"/>
    <w:rsid w:val="00A3699B"/>
    <w:rsid w:val="00A4021D"/>
    <w:rsid w:val="00A4260D"/>
    <w:rsid w:val="00A44923"/>
    <w:rsid w:val="00A4532C"/>
    <w:rsid w:val="00A47D3D"/>
    <w:rsid w:val="00A56F9D"/>
    <w:rsid w:val="00A62005"/>
    <w:rsid w:val="00A62AF4"/>
    <w:rsid w:val="00A63D4F"/>
    <w:rsid w:val="00A70175"/>
    <w:rsid w:val="00A71788"/>
    <w:rsid w:val="00A76451"/>
    <w:rsid w:val="00A87811"/>
    <w:rsid w:val="00A91ECC"/>
    <w:rsid w:val="00A92C25"/>
    <w:rsid w:val="00AB71A9"/>
    <w:rsid w:val="00AC4E10"/>
    <w:rsid w:val="00AC5042"/>
    <w:rsid w:val="00AE2095"/>
    <w:rsid w:val="00AE4918"/>
    <w:rsid w:val="00AE785C"/>
    <w:rsid w:val="00AF4091"/>
    <w:rsid w:val="00AF5605"/>
    <w:rsid w:val="00B15044"/>
    <w:rsid w:val="00B2047F"/>
    <w:rsid w:val="00B46890"/>
    <w:rsid w:val="00B62933"/>
    <w:rsid w:val="00B91F0A"/>
    <w:rsid w:val="00B96791"/>
    <w:rsid w:val="00BA0240"/>
    <w:rsid w:val="00BA2709"/>
    <w:rsid w:val="00BA530B"/>
    <w:rsid w:val="00BB74B4"/>
    <w:rsid w:val="00BC51BB"/>
    <w:rsid w:val="00C26629"/>
    <w:rsid w:val="00C44474"/>
    <w:rsid w:val="00C47EB3"/>
    <w:rsid w:val="00C63FB8"/>
    <w:rsid w:val="00C72093"/>
    <w:rsid w:val="00C874A1"/>
    <w:rsid w:val="00C971AB"/>
    <w:rsid w:val="00CC5B15"/>
    <w:rsid w:val="00CD44C9"/>
    <w:rsid w:val="00CE1DDE"/>
    <w:rsid w:val="00CE4D22"/>
    <w:rsid w:val="00D03F9C"/>
    <w:rsid w:val="00D11022"/>
    <w:rsid w:val="00D355B6"/>
    <w:rsid w:val="00D446DC"/>
    <w:rsid w:val="00D67DA6"/>
    <w:rsid w:val="00D74CE6"/>
    <w:rsid w:val="00D92239"/>
    <w:rsid w:val="00DA23BB"/>
    <w:rsid w:val="00DA56BB"/>
    <w:rsid w:val="00DB61BA"/>
    <w:rsid w:val="00DC61F1"/>
    <w:rsid w:val="00DD228F"/>
    <w:rsid w:val="00DD67A5"/>
    <w:rsid w:val="00DD7773"/>
    <w:rsid w:val="00DF05EA"/>
    <w:rsid w:val="00DF5E1D"/>
    <w:rsid w:val="00E03811"/>
    <w:rsid w:val="00E608BE"/>
    <w:rsid w:val="00E74DF8"/>
    <w:rsid w:val="00E8025D"/>
    <w:rsid w:val="00E8144B"/>
    <w:rsid w:val="00E8331B"/>
    <w:rsid w:val="00E85BE3"/>
    <w:rsid w:val="00EA01BC"/>
    <w:rsid w:val="00EA15B6"/>
    <w:rsid w:val="00EA2A1C"/>
    <w:rsid w:val="00EB1D81"/>
    <w:rsid w:val="00EB7524"/>
    <w:rsid w:val="00ED08F9"/>
    <w:rsid w:val="00ED2ABC"/>
    <w:rsid w:val="00F438C4"/>
    <w:rsid w:val="00F81DF4"/>
    <w:rsid w:val="00F825B5"/>
    <w:rsid w:val="00F83D78"/>
    <w:rsid w:val="00F87F3B"/>
    <w:rsid w:val="00F90780"/>
    <w:rsid w:val="00FB7E94"/>
    <w:rsid w:val="00FC2F9C"/>
    <w:rsid w:val="00FD12C2"/>
    <w:rsid w:val="00FD2F1E"/>
    <w:rsid w:val="00FD5D3C"/>
    <w:rsid w:val="00FE1C43"/>
    <w:rsid w:val="00FE7E6E"/>
    <w:rsid w:val="00FF0366"/>
    <w:rsid w:val="00FF0AC4"/>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F25E"/>
  <w15:docId w15:val="{3529FB89-498A-484E-B8AC-FFA39C9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uiPriority w:val="99"/>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99"/>
    <w:qFormat/>
    <w:rsid w:val="00482BC9"/>
    <w:pPr>
      <w:ind w:left="720"/>
      <w:contextualSpacing/>
    </w:pPr>
  </w:style>
  <w:style w:type="character" w:customStyle="1" w:styleId="FontStyle20">
    <w:name w:val="Font Style20"/>
    <w:uiPriority w:val="99"/>
    <w:rsid w:val="007D134A"/>
    <w:rPr>
      <w:rFonts w:ascii="Times New Roman" w:hAnsi="Times New Roman" w:cs="Times New Roman"/>
      <w:sz w:val="20"/>
      <w:szCs w:val="20"/>
    </w:rPr>
  </w:style>
  <w:style w:type="paragraph" w:customStyle="1" w:styleId="pkt">
    <w:name w:val="pkt"/>
    <w:basedOn w:val="Normalny"/>
    <w:rsid w:val="004752DC"/>
    <w:pPr>
      <w:autoSpaceDE w:val="0"/>
      <w:autoSpaceDN w:val="0"/>
      <w:spacing w:before="60" w:after="60" w:line="360" w:lineRule="auto"/>
      <w:ind w:left="851" w:hanging="295"/>
      <w:jc w:val="both"/>
    </w:pPr>
    <w:rPr>
      <w:rFonts w:ascii="Univers-PL" w:hAnsi="Univers-P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626">
      <w:bodyDiv w:val="1"/>
      <w:marLeft w:val="0"/>
      <w:marRight w:val="0"/>
      <w:marTop w:val="0"/>
      <w:marBottom w:val="0"/>
      <w:divBdr>
        <w:top w:val="none" w:sz="0" w:space="0" w:color="auto"/>
        <w:left w:val="none" w:sz="0" w:space="0" w:color="auto"/>
        <w:bottom w:val="none" w:sz="0" w:space="0" w:color="auto"/>
        <w:right w:val="none" w:sz="0" w:space="0" w:color="auto"/>
      </w:divBdr>
    </w:div>
    <w:div w:id="585501079">
      <w:bodyDiv w:val="1"/>
      <w:marLeft w:val="0"/>
      <w:marRight w:val="0"/>
      <w:marTop w:val="0"/>
      <w:marBottom w:val="0"/>
      <w:divBdr>
        <w:top w:val="none" w:sz="0" w:space="0" w:color="auto"/>
        <w:left w:val="none" w:sz="0" w:space="0" w:color="auto"/>
        <w:bottom w:val="none" w:sz="0" w:space="0" w:color="auto"/>
        <w:right w:val="none" w:sz="0" w:space="0" w:color="auto"/>
      </w:divBdr>
    </w:div>
    <w:div w:id="8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FC8B-F6BD-4C1C-AA2B-5B2E29DB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4267</Words>
  <Characters>25604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esopinka</cp:lastModifiedBy>
  <cp:revision>5</cp:revision>
  <cp:lastPrinted>2019-12-27T13:27:00Z</cp:lastPrinted>
  <dcterms:created xsi:type="dcterms:W3CDTF">2020-01-30T10:38:00Z</dcterms:created>
  <dcterms:modified xsi:type="dcterms:W3CDTF">2020-02-06T07:44:00Z</dcterms:modified>
</cp:coreProperties>
</file>