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C653E" w14:textId="77777777" w:rsidR="0083456E" w:rsidRPr="003B4D0F" w:rsidRDefault="0083456E" w:rsidP="00EF1DDD">
      <w:pPr>
        <w:jc w:val="center"/>
        <w:rPr>
          <w:rFonts w:ascii="Arial" w:hAnsi="Arial" w:cs="Arial"/>
          <w:sz w:val="16"/>
          <w:szCs w:val="16"/>
        </w:rPr>
      </w:pPr>
    </w:p>
    <w:p w14:paraId="7698C7D2" w14:textId="3B22C6EB" w:rsidR="00374659" w:rsidRPr="003B4D0F" w:rsidRDefault="00374659" w:rsidP="00EF1DDD">
      <w:pPr>
        <w:jc w:val="center"/>
        <w:rPr>
          <w:rFonts w:ascii="Arial" w:hAnsi="Arial" w:cs="Arial"/>
          <w:b/>
          <w:sz w:val="22"/>
          <w:szCs w:val="22"/>
        </w:rPr>
      </w:pPr>
      <w:r w:rsidRPr="003B4D0F">
        <w:rPr>
          <w:rFonts w:ascii="Arial" w:hAnsi="Arial" w:cs="Arial"/>
          <w:b/>
          <w:sz w:val="22"/>
          <w:szCs w:val="22"/>
        </w:rPr>
        <w:t>Część II</w:t>
      </w:r>
      <w:r w:rsidR="00A12770" w:rsidRPr="003B4D0F">
        <w:rPr>
          <w:rFonts w:ascii="Arial" w:hAnsi="Arial" w:cs="Arial"/>
          <w:b/>
          <w:sz w:val="22"/>
          <w:szCs w:val="22"/>
        </w:rPr>
        <w:t xml:space="preserve"> SIWZ</w:t>
      </w:r>
    </w:p>
    <w:p w14:paraId="0A20BDFB" w14:textId="30BF6A6E" w:rsidR="00EF1DDD" w:rsidRPr="003B4D0F" w:rsidRDefault="00FB30EE" w:rsidP="00EF1DDD">
      <w:pPr>
        <w:jc w:val="center"/>
        <w:rPr>
          <w:rFonts w:ascii="Arial" w:hAnsi="Arial" w:cs="Arial"/>
          <w:sz w:val="22"/>
          <w:szCs w:val="22"/>
        </w:rPr>
      </w:pPr>
      <w:r w:rsidRPr="003B4D0F">
        <w:rPr>
          <w:rFonts w:ascii="Arial" w:hAnsi="Arial" w:cs="Arial"/>
          <w:sz w:val="22"/>
          <w:szCs w:val="22"/>
        </w:rPr>
        <w:t>Projekt  umowy</w:t>
      </w:r>
    </w:p>
    <w:p w14:paraId="2524E954" w14:textId="77777777" w:rsidR="00EF1DDD" w:rsidRPr="003B4D0F" w:rsidRDefault="00EF1DDD" w:rsidP="00EF1DDD">
      <w:pPr>
        <w:jc w:val="center"/>
        <w:rPr>
          <w:rFonts w:ascii="Arial" w:hAnsi="Arial" w:cs="Arial"/>
          <w:sz w:val="22"/>
          <w:szCs w:val="22"/>
        </w:rPr>
      </w:pPr>
    </w:p>
    <w:p w14:paraId="1417F643" w14:textId="44107734" w:rsidR="00EF1DDD" w:rsidRPr="003B4D0F" w:rsidRDefault="00EF1DDD" w:rsidP="00EF1DDD">
      <w:pPr>
        <w:pStyle w:val="Tekstpodstawowy"/>
        <w:spacing w:before="120" w:after="280"/>
        <w:jc w:val="both"/>
        <w:rPr>
          <w:rFonts w:ascii="Arial" w:hAnsi="Arial" w:cs="Arial"/>
          <w:b w:val="0"/>
          <w:i w:val="0"/>
          <w:sz w:val="22"/>
          <w:szCs w:val="22"/>
        </w:rPr>
      </w:pPr>
      <w:r w:rsidRPr="003B4D0F">
        <w:rPr>
          <w:rFonts w:ascii="Arial" w:hAnsi="Arial" w:cs="Arial"/>
          <w:b w:val="0"/>
          <w:i w:val="0"/>
          <w:sz w:val="22"/>
          <w:szCs w:val="22"/>
        </w:rPr>
        <w:t xml:space="preserve">Zawarta w  dniu </w:t>
      </w:r>
      <w:r w:rsidR="008E68A0" w:rsidRPr="003B4D0F">
        <w:rPr>
          <w:rFonts w:ascii="Arial" w:hAnsi="Arial" w:cs="Arial"/>
          <w:b w:val="0"/>
          <w:bCs/>
          <w:i w:val="0"/>
          <w:sz w:val="22"/>
          <w:szCs w:val="22"/>
        </w:rPr>
        <w:t xml:space="preserve">                              </w:t>
      </w:r>
      <w:r w:rsidRPr="003B4D0F">
        <w:rPr>
          <w:rFonts w:ascii="Arial" w:hAnsi="Arial" w:cs="Arial"/>
          <w:b w:val="0"/>
          <w:bCs/>
          <w:i w:val="0"/>
          <w:sz w:val="22"/>
          <w:szCs w:val="22"/>
        </w:rPr>
        <w:t xml:space="preserve"> 20</w:t>
      </w:r>
      <w:r w:rsidR="00033869" w:rsidRPr="003B4D0F">
        <w:rPr>
          <w:rFonts w:ascii="Arial" w:hAnsi="Arial" w:cs="Arial"/>
          <w:b w:val="0"/>
          <w:bCs/>
          <w:i w:val="0"/>
          <w:sz w:val="22"/>
          <w:szCs w:val="22"/>
        </w:rPr>
        <w:t>20</w:t>
      </w:r>
      <w:r w:rsidRPr="003B4D0F">
        <w:rPr>
          <w:rFonts w:ascii="Arial" w:hAnsi="Arial" w:cs="Arial"/>
          <w:b w:val="0"/>
          <w:bCs/>
          <w:i w:val="0"/>
          <w:sz w:val="22"/>
          <w:szCs w:val="22"/>
        </w:rPr>
        <w:t xml:space="preserve"> r.</w:t>
      </w:r>
      <w:r w:rsidRPr="003B4D0F">
        <w:rPr>
          <w:rFonts w:ascii="Arial" w:hAnsi="Arial" w:cs="Arial"/>
          <w:b w:val="0"/>
          <w:i w:val="0"/>
          <w:sz w:val="22"/>
          <w:szCs w:val="22"/>
        </w:rPr>
        <w:t xml:space="preserve"> w Kołobrzegu pomiędzy Gminą Miasto Kołobrzeg,    NIP 671-16-98-541, Regon 330920736,  z siedzibą w  Kołobrzegu przy ul. Ratuszowej 13, zwaną dalej w tekście Zamawiającym, którą reprezentuje :</w:t>
      </w:r>
    </w:p>
    <w:p w14:paraId="764F2B66" w14:textId="653A56CB" w:rsidR="00EF1DDD" w:rsidRPr="003B4D0F" w:rsidRDefault="008E3F32" w:rsidP="00EF1DDD">
      <w:pPr>
        <w:pStyle w:val="Tekstpodstawowy"/>
        <w:spacing w:line="240" w:lineRule="atLeast"/>
        <w:jc w:val="left"/>
        <w:rPr>
          <w:rFonts w:ascii="Arial" w:hAnsi="Arial" w:cs="Arial"/>
          <w:b w:val="0"/>
          <w:i w:val="0"/>
          <w:sz w:val="22"/>
          <w:szCs w:val="22"/>
        </w:rPr>
      </w:pPr>
      <w:r w:rsidRPr="003B4D0F">
        <w:rPr>
          <w:rFonts w:ascii="Arial" w:hAnsi="Arial" w:cs="Arial"/>
          <w:b w:val="0"/>
          <w:i w:val="0"/>
          <w:sz w:val="22"/>
          <w:szCs w:val="22"/>
        </w:rPr>
        <w:t>Anna Mieczkowska</w:t>
      </w:r>
      <w:r w:rsidR="00EF1DDD" w:rsidRPr="003B4D0F">
        <w:rPr>
          <w:rFonts w:ascii="Arial" w:hAnsi="Arial" w:cs="Arial"/>
          <w:b w:val="0"/>
          <w:i w:val="0"/>
          <w:sz w:val="22"/>
          <w:szCs w:val="22"/>
        </w:rPr>
        <w:t xml:space="preserve">        -</w:t>
      </w:r>
      <w:r w:rsidR="00EF1DDD" w:rsidRPr="003B4D0F">
        <w:rPr>
          <w:rFonts w:ascii="Arial" w:hAnsi="Arial" w:cs="Arial"/>
          <w:b w:val="0"/>
          <w:i w:val="0"/>
          <w:sz w:val="22"/>
          <w:szCs w:val="22"/>
        </w:rPr>
        <w:tab/>
        <w:t xml:space="preserve"> Prezydent Miasta Kołobrzeg</w:t>
      </w:r>
    </w:p>
    <w:p w14:paraId="5640D7B2" w14:textId="77777777" w:rsidR="00EF1DDD" w:rsidRPr="003B4D0F" w:rsidRDefault="00EF1DDD" w:rsidP="00EF1DDD">
      <w:pPr>
        <w:pStyle w:val="Tekstpodstawowy"/>
        <w:spacing w:before="120" w:after="280"/>
        <w:rPr>
          <w:rFonts w:ascii="Arial" w:hAnsi="Arial" w:cs="Arial"/>
          <w:b w:val="0"/>
          <w:i w:val="0"/>
          <w:sz w:val="22"/>
          <w:szCs w:val="22"/>
        </w:rPr>
      </w:pPr>
      <w:r w:rsidRPr="003B4D0F">
        <w:rPr>
          <w:rFonts w:ascii="Arial" w:hAnsi="Arial" w:cs="Arial"/>
          <w:b w:val="0"/>
          <w:i w:val="0"/>
          <w:sz w:val="22"/>
          <w:szCs w:val="22"/>
        </w:rPr>
        <w:t xml:space="preserve">a: </w:t>
      </w:r>
    </w:p>
    <w:p w14:paraId="19CD9230" w14:textId="5A30BD56" w:rsidR="00A25F69" w:rsidRPr="003B4D0F" w:rsidRDefault="002D0641" w:rsidP="00A25F69">
      <w:pPr>
        <w:pStyle w:val="Tekstpodstawowy"/>
        <w:jc w:val="both"/>
        <w:rPr>
          <w:rFonts w:ascii="Arial" w:hAnsi="Arial" w:cs="Arial"/>
          <w:b w:val="0"/>
          <w:i w:val="0"/>
          <w:sz w:val="22"/>
          <w:szCs w:val="22"/>
        </w:rPr>
      </w:pPr>
      <w:r w:rsidRPr="003B4D0F">
        <w:rPr>
          <w:rFonts w:ascii="Arial" w:hAnsi="Arial" w:cs="Arial"/>
          <w:i w:val="0"/>
          <w:sz w:val="22"/>
          <w:szCs w:val="22"/>
        </w:rPr>
        <w:t>……………………………………………………………………………………………………………………………………………………………………………………………………………………………………………………………………………………………………………………………………………………………………………………………………………………………………………………                  …………………..</w:t>
      </w:r>
      <w:r w:rsidR="00A25F69" w:rsidRPr="003B4D0F">
        <w:rPr>
          <w:rFonts w:ascii="Arial" w:hAnsi="Arial" w:cs="Arial"/>
          <w:b w:val="0"/>
          <w:i w:val="0"/>
          <w:sz w:val="22"/>
          <w:szCs w:val="22"/>
        </w:rPr>
        <w:t>:</w:t>
      </w:r>
    </w:p>
    <w:p w14:paraId="7E6E0D2E" w14:textId="77777777" w:rsidR="00A25F69" w:rsidRPr="003B4D0F" w:rsidRDefault="00A25F69" w:rsidP="00A25F69">
      <w:pPr>
        <w:jc w:val="both"/>
        <w:rPr>
          <w:rFonts w:ascii="Arial" w:hAnsi="Arial" w:cs="Arial"/>
          <w:lang w:eastAsia="ar-SA"/>
        </w:rPr>
      </w:pPr>
    </w:p>
    <w:p w14:paraId="5EFCA46E" w14:textId="66249B6F" w:rsidR="00A25F69" w:rsidRPr="003B4D0F" w:rsidRDefault="002D0641" w:rsidP="00A25F69">
      <w:pPr>
        <w:ind w:left="300" w:hanging="300"/>
        <w:rPr>
          <w:rFonts w:ascii="Arial" w:hAnsi="Arial" w:cs="Arial"/>
          <w:sz w:val="22"/>
          <w:szCs w:val="22"/>
        </w:rPr>
      </w:pPr>
      <w:r w:rsidRPr="003B4D0F">
        <w:rPr>
          <w:rFonts w:ascii="Arial" w:hAnsi="Arial" w:cs="Arial"/>
          <w:sz w:val="22"/>
          <w:szCs w:val="22"/>
        </w:rPr>
        <w:t>………………………………….</w:t>
      </w:r>
      <w:r w:rsidR="00A25F69" w:rsidRPr="003B4D0F">
        <w:rPr>
          <w:rFonts w:ascii="Arial" w:hAnsi="Arial" w:cs="Arial"/>
          <w:sz w:val="22"/>
          <w:szCs w:val="22"/>
        </w:rPr>
        <w:t xml:space="preserve"> – </w:t>
      </w:r>
      <w:r w:rsidRPr="003B4D0F">
        <w:rPr>
          <w:rFonts w:ascii="Arial" w:hAnsi="Arial" w:cs="Arial"/>
          <w:sz w:val="22"/>
          <w:szCs w:val="22"/>
        </w:rPr>
        <w:t>…………………………..</w:t>
      </w:r>
    </w:p>
    <w:p w14:paraId="1D3D0095" w14:textId="77777777" w:rsidR="00A25F69" w:rsidRPr="003B4D0F" w:rsidRDefault="00A25F69" w:rsidP="00A25F69">
      <w:pPr>
        <w:pStyle w:val="Tekstpodstawowy"/>
        <w:spacing w:before="120" w:after="280"/>
        <w:jc w:val="left"/>
        <w:rPr>
          <w:rFonts w:ascii="Arial" w:hAnsi="Arial" w:cs="Arial"/>
          <w:b w:val="0"/>
          <w:bCs/>
          <w:i w:val="0"/>
          <w:sz w:val="22"/>
          <w:szCs w:val="22"/>
        </w:rPr>
      </w:pPr>
      <w:r w:rsidRPr="003B4D0F">
        <w:rPr>
          <w:rFonts w:ascii="Arial" w:hAnsi="Arial" w:cs="Arial"/>
          <w:b w:val="0"/>
          <w:i w:val="0"/>
          <w:sz w:val="22"/>
          <w:szCs w:val="22"/>
        </w:rPr>
        <w:t xml:space="preserve">zwaną/zwanym dalej w tekście Wykonawcą  </w:t>
      </w:r>
    </w:p>
    <w:p w14:paraId="0DD95E86" w14:textId="660F161C" w:rsidR="00EF1DDD" w:rsidRPr="003B4D0F" w:rsidRDefault="00EF1DDD" w:rsidP="00EF1DDD">
      <w:pPr>
        <w:jc w:val="both"/>
        <w:rPr>
          <w:rFonts w:ascii="Arial" w:hAnsi="Arial" w:cs="Arial"/>
          <w:sz w:val="22"/>
          <w:szCs w:val="22"/>
        </w:rPr>
      </w:pPr>
      <w:r w:rsidRPr="003B4D0F">
        <w:rPr>
          <w:rFonts w:ascii="Arial" w:hAnsi="Arial" w:cs="Arial"/>
          <w:sz w:val="22"/>
          <w:szCs w:val="22"/>
        </w:rPr>
        <w:t xml:space="preserve">w rezultacie dokonania przez Zamawiającego </w:t>
      </w:r>
      <w:r w:rsidRPr="003B4D0F">
        <w:rPr>
          <w:rFonts w:ascii="Arial" w:hAnsi="Arial" w:cs="Arial"/>
          <w:b/>
          <w:sz w:val="22"/>
          <w:szCs w:val="22"/>
        </w:rPr>
        <w:t>wyboru oferty Wykonawcy w drodze przeprowadzenia przetargu nieograniczonego</w:t>
      </w:r>
      <w:r w:rsidRPr="003B4D0F">
        <w:rPr>
          <w:rFonts w:ascii="Arial" w:hAnsi="Arial" w:cs="Arial"/>
          <w:sz w:val="22"/>
          <w:szCs w:val="22"/>
        </w:rPr>
        <w:t xml:space="preserve"> zgodnie z ustawą z dnia 29 stycznia 2004</w:t>
      </w:r>
      <w:r w:rsidR="00DE20B9" w:rsidRPr="003B4D0F">
        <w:rPr>
          <w:rFonts w:ascii="Arial" w:hAnsi="Arial" w:cs="Arial"/>
          <w:sz w:val="22"/>
          <w:szCs w:val="22"/>
        </w:rPr>
        <w:t> </w:t>
      </w:r>
      <w:r w:rsidRPr="003B4D0F">
        <w:rPr>
          <w:rFonts w:ascii="Arial" w:hAnsi="Arial" w:cs="Arial"/>
          <w:sz w:val="22"/>
          <w:szCs w:val="22"/>
        </w:rPr>
        <w:t>r. Prawo zamówień publicznych (</w:t>
      </w:r>
      <w:r w:rsidRPr="003B4D0F">
        <w:rPr>
          <w:rFonts w:ascii="Arial" w:eastAsia="Arial" w:hAnsi="Arial" w:cs="Arial"/>
          <w:sz w:val="22"/>
          <w:szCs w:val="22"/>
        </w:rPr>
        <w:t>Dz. U. z 20</w:t>
      </w:r>
      <w:r w:rsidR="00033869" w:rsidRPr="003B4D0F">
        <w:rPr>
          <w:rFonts w:ascii="Arial" w:eastAsia="Arial" w:hAnsi="Arial" w:cs="Arial"/>
          <w:sz w:val="22"/>
          <w:szCs w:val="22"/>
        </w:rPr>
        <w:t>19</w:t>
      </w:r>
      <w:r w:rsidRPr="003B4D0F">
        <w:rPr>
          <w:rFonts w:ascii="Arial" w:eastAsia="Arial" w:hAnsi="Arial" w:cs="Arial"/>
          <w:sz w:val="22"/>
          <w:szCs w:val="22"/>
        </w:rPr>
        <w:t xml:space="preserve"> r. poz. </w:t>
      </w:r>
      <w:r w:rsidR="00F87B8E" w:rsidRPr="003B4D0F">
        <w:rPr>
          <w:rFonts w:ascii="Arial" w:hAnsi="Arial" w:cs="Arial"/>
          <w:sz w:val="22"/>
          <w:szCs w:val="22"/>
        </w:rPr>
        <w:t>1</w:t>
      </w:r>
      <w:r w:rsidR="00033869" w:rsidRPr="003B4D0F">
        <w:rPr>
          <w:rFonts w:ascii="Arial" w:hAnsi="Arial" w:cs="Arial"/>
          <w:sz w:val="22"/>
          <w:szCs w:val="22"/>
        </w:rPr>
        <w:t>843 t.j.</w:t>
      </w:r>
      <w:r w:rsidR="00065B94" w:rsidRPr="003B4D0F">
        <w:rPr>
          <w:rFonts w:ascii="Arial" w:eastAsia="Arial" w:hAnsi="Arial" w:cs="Arial"/>
          <w:sz w:val="22"/>
          <w:szCs w:val="22"/>
        </w:rPr>
        <w:t xml:space="preserve"> </w:t>
      </w:r>
      <w:r w:rsidRPr="003B4D0F">
        <w:rPr>
          <w:rFonts w:ascii="Arial" w:eastAsia="Arial" w:hAnsi="Arial" w:cs="Arial"/>
          <w:sz w:val="22"/>
          <w:szCs w:val="22"/>
        </w:rPr>
        <w:t>)</w:t>
      </w:r>
      <w:r w:rsidR="0008779F" w:rsidRPr="003B4D0F">
        <w:rPr>
          <w:rFonts w:ascii="Arial" w:eastAsia="Arial" w:hAnsi="Arial" w:cs="Arial"/>
          <w:sz w:val="22"/>
          <w:szCs w:val="22"/>
        </w:rPr>
        <w:t xml:space="preserve"> </w:t>
      </w:r>
      <w:r w:rsidRPr="003B4D0F">
        <w:rPr>
          <w:rFonts w:ascii="Arial" w:hAnsi="Arial" w:cs="Arial"/>
          <w:sz w:val="22"/>
          <w:szCs w:val="22"/>
        </w:rPr>
        <w:t>została zawarta umowa o następującej treści:</w:t>
      </w:r>
    </w:p>
    <w:p w14:paraId="1E7EA127" w14:textId="77777777" w:rsidR="00A25F69" w:rsidRPr="003B4D0F" w:rsidRDefault="00A25F69" w:rsidP="00EF1DDD">
      <w:pPr>
        <w:jc w:val="both"/>
        <w:rPr>
          <w:rFonts w:ascii="Arial" w:hAnsi="Arial" w:cs="Arial"/>
          <w:sz w:val="22"/>
          <w:szCs w:val="22"/>
        </w:rPr>
      </w:pPr>
    </w:p>
    <w:p w14:paraId="670BFA5E" w14:textId="2CF2A1BC" w:rsidR="00EF1DDD" w:rsidRPr="003B4D0F" w:rsidRDefault="00EF1DDD" w:rsidP="00ED6B3C">
      <w:pPr>
        <w:jc w:val="center"/>
        <w:rPr>
          <w:rFonts w:ascii="Arial" w:hAnsi="Arial" w:cs="Arial"/>
          <w:sz w:val="22"/>
          <w:szCs w:val="22"/>
        </w:rPr>
      </w:pPr>
      <w:r w:rsidRPr="003B4D0F">
        <w:rPr>
          <w:rFonts w:ascii="Arial" w:hAnsi="Arial" w:cs="Arial"/>
          <w:sz w:val="22"/>
          <w:szCs w:val="22"/>
        </w:rPr>
        <w:t>§ 1</w:t>
      </w:r>
    </w:p>
    <w:p w14:paraId="5190D11F" w14:textId="77777777" w:rsidR="00EF1DDD" w:rsidRPr="003B4D0F" w:rsidRDefault="00367E43" w:rsidP="00367E43">
      <w:pPr>
        <w:tabs>
          <w:tab w:val="left" w:pos="6060"/>
        </w:tabs>
        <w:jc w:val="both"/>
        <w:rPr>
          <w:rFonts w:ascii="Arial" w:hAnsi="Arial" w:cs="Arial"/>
          <w:sz w:val="22"/>
          <w:szCs w:val="22"/>
        </w:rPr>
      </w:pPr>
      <w:r w:rsidRPr="003B4D0F">
        <w:rPr>
          <w:rFonts w:ascii="Arial" w:hAnsi="Arial" w:cs="Arial"/>
          <w:sz w:val="22"/>
          <w:szCs w:val="22"/>
        </w:rPr>
        <w:tab/>
      </w:r>
    </w:p>
    <w:p w14:paraId="3BB37E75" w14:textId="2ABD5F7C" w:rsidR="00EF1DDD" w:rsidRPr="003B4D0F" w:rsidRDefault="00EF1DDD" w:rsidP="00EF1DDD">
      <w:pPr>
        <w:jc w:val="both"/>
        <w:rPr>
          <w:rFonts w:ascii="Arial" w:hAnsi="Arial" w:cs="Arial"/>
          <w:sz w:val="22"/>
          <w:szCs w:val="22"/>
        </w:rPr>
      </w:pPr>
      <w:r w:rsidRPr="003B4D0F">
        <w:rPr>
          <w:rFonts w:ascii="Arial" w:hAnsi="Arial" w:cs="Arial"/>
          <w:sz w:val="22"/>
          <w:szCs w:val="22"/>
        </w:rPr>
        <w:t xml:space="preserve">Przedmiotem umowy jest </w:t>
      </w:r>
      <w:r w:rsidR="007074E4" w:rsidRPr="003B4D0F">
        <w:rPr>
          <w:rFonts w:ascii="Arial" w:hAnsi="Arial" w:cs="Arial"/>
          <w:sz w:val="22"/>
          <w:szCs w:val="22"/>
        </w:rPr>
        <w:t>konserwacja i eksploatacja infrastruktury oświetleniowej należącej do Gminy Miasto Kołobrzeg nie  przyłączonej do sieci ENERGA-Oświetlenie sp. z o.o. w zakresie oświetlenia dróg oraz innych terenów publicznych</w:t>
      </w:r>
      <w:r w:rsidRPr="003B4D0F">
        <w:rPr>
          <w:rFonts w:ascii="Arial" w:hAnsi="Arial" w:cs="Arial"/>
          <w:sz w:val="22"/>
          <w:szCs w:val="22"/>
        </w:rPr>
        <w:t xml:space="preserve">- zwanej dalej usługą - na obszarze </w:t>
      </w:r>
      <w:r w:rsidRPr="003B4D0F">
        <w:rPr>
          <w:rFonts w:ascii="Arial" w:hAnsi="Arial" w:cs="Arial"/>
          <w:b/>
          <w:bCs/>
          <w:sz w:val="22"/>
          <w:szCs w:val="22"/>
        </w:rPr>
        <w:t>Gminy Miasto Kołobrzeg</w:t>
      </w:r>
      <w:r w:rsidRPr="003B4D0F">
        <w:rPr>
          <w:rFonts w:ascii="Arial" w:hAnsi="Arial" w:cs="Arial"/>
          <w:sz w:val="22"/>
          <w:szCs w:val="22"/>
        </w:rPr>
        <w:t>.</w:t>
      </w:r>
    </w:p>
    <w:p w14:paraId="7007336E" w14:textId="77777777" w:rsidR="00EF1DDD" w:rsidRPr="003B4D0F" w:rsidRDefault="00EF1DDD" w:rsidP="00EF1DDD">
      <w:pPr>
        <w:jc w:val="both"/>
        <w:rPr>
          <w:rFonts w:ascii="Arial" w:hAnsi="Arial" w:cs="Arial"/>
          <w:b/>
          <w:sz w:val="22"/>
          <w:szCs w:val="22"/>
        </w:rPr>
      </w:pPr>
      <w:r w:rsidRPr="003B4D0F">
        <w:rPr>
          <w:rFonts w:ascii="Arial" w:hAnsi="Arial" w:cs="Arial"/>
          <w:sz w:val="22"/>
          <w:szCs w:val="22"/>
        </w:rPr>
        <w:t>Wspólny Słownik Zamówień CPV 50232100-1.</w:t>
      </w:r>
    </w:p>
    <w:p w14:paraId="269969F0" w14:textId="77777777" w:rsidR="00EF1DDD" w:rsidRPr="003B4D0F" w:rsidRDefault="00EF1DDD" w:rsidP="00EF1DDD">
      <w:pPr>
        <w:jc w:val="both"/>
        <w:rPr>
          <w:rFonts w:ascii="Arial" w:hAnsi="Arial" w:cs="Arial"/>
          <w:sz w:val="22"/>
          <w:szCs w:val="22"/>
        </w:rPr>
      </w:pPr>
    </w:p>
    <w:p w14:paraId="6681E311" w14:textId="77777777" w:rsidR="00EF1DDD" w:rsidRPr="003B4D0F" w:rsidRDefault="00EF1DDD" w:rsidP="00ED6B3C">
      <w:pPr>
        <w:jc w:val="center"/>
        <w:rPr>
          <w:rFonts w:ascii="Arial" w:hAnsi="Arial" w:cs="Arial"/>
          <w:sz w:val="22"/>
          <w:szCs w:val="22"/>
        </w:rPr>
      </w:pPr>
      <w:r w:rsidRPr="003B4D0F">
        <w:rPr>
          <w:rFonts w:ascii="Arial" w:hAnsi="Arial" w:cs="Arial"/>
          <w:sz w:val="22"/>
          <w:szCs w:val="22"/>
        </w:rPr>
        <w:t>§ 2</w:t>
      </w:r>
    </w:p>
    <w:p w14:paraId="1FF0FCF0" w14:textId="77777777" w:rsidR="00EF1DDD" w:rsidRPr="003B4D0F" w:rsidRDefault="00EF1DDD" w:rsidP="00EF1DDD">
      <w:pPr>
        <w:jc w:val="both"/>
        <w:rPr>
          <w:rFonts w:ascii="Arial" w:hAnsi="Arial" w:cs="Arial"/>
          <w:sz w:val="22"/>
          <w:szCs w:val="22"/>
        </w:rPr>
      </w:pPr>
    </w:p>
    <w:p w14:paraId="7B243D07" w14:textId="39E6678C" w:rsidR="00EF1DDD" w:rsidRPr="003B4D0F" w:rsidRDefault="00EF1DDD" w:rsidP="00EF1DDD">
      <w:pPr>
        <w:numPr>
          <w:ilvl w:val="0"/>
          <w:numId w:val="7"/>
        </w:numPr>
        <w:tabs>
          <w:tab w:val="clear" w:pos="660"/>
          <w:tab w:val="num" w:pos="180"/>
        </w:tabs>
        <w:ind w:left="284" w:hanging="284"/>
        <w:jc w:val="both"/>
        <w:rPr>
          <w:rFonts w:ascii="Arial" w:hAnsi="Arial" w:cs="Arial"/>
          <w:sz w:val="22"/>
          <w:szCs w:val="22"/>
        </w:rPr>
      </w:pPr>
      <w:r w:rsidRPr="003B4D0F">
        <w:rPr>
          <w:rFonts w:ascii="Arial" w:hAnsi="Arial" w:cs="Arial"/>
          <w:sz w:val="22"/>
          <w:szCs w:val="22"/>
        </w:rPr>
        <w:t xml:space="preserve">Wykonawca świadczyć będzie usługę w granicach wynikających </w:t>
      </w:r>
      <w:r w:rsidRPr="003B4D0F">
        <w:rPr>
          <w:rFonts w:ascii="Arial" w:hAnsi="Arial" w:cs="Arial"/>
          <w:sz w:val="22"/>
          <w:szCs w:val="22"/>
        </w:rPr>
        <w:br/>
        <w:t>z</w:t>
      </w:r>
      <w:r w:rsidR="00C522ED" w:rsidRPr="003B4D0F">
        <w:rPr>
          <w:rFonts w:ascii="Arial" w:hAnsi="Arial" w:cs="Arial"/>
          <w:sz w:val="22"/>
          <w:szCs w:val="22"/>
        </w:rPr>
        <w:t>e</w:t>
      </w:r>
      <w:r w:rsidRPr="003B4D0F">
        <w:rPr>
          <w:rFonts w:ascii="Arial" w:hAnsi="Arial" w:cs="Arial"/>
          <w:sz w:val="22"/>
          <w:szCs w:val="22"/>
        </w:rPr>
        <w:t xml:space="preserve"> stanu technicznego </w:t>
      </w:r>
      <w:r w:rsidR="00C522ED" w:rsidRPr="003B4D0F">
        <w:rPr>
          <w:rFonts w:ascii="Arial" w:hAnsi="Arial" w:cs="Arial"/>
          <w:sz w:val="22"/>
          <w:szCs w:val="22"/>
        </w:rPr>
        <w:t xml:space="preserve">infrastruktury oświetleniowej należącej do Gminy Miasto Kołobrzeg </w:t>
      </w:r>
      <w:r w:rsidRPr="003B4D0F">
        <w:rPr>
          <w:rFonts w:ascii="Arial" w:hAnsi="Arial" w:cs="Arial"/>
          <w:sz w:val="22"/>
          <w:szCs w:val="22"/>
        </w:rPr>
        <w:t xml:space="preserve">na dzień podpisania umowy. </w:t>
      </w:r>
    </w:p>
    <w:p w14:paraId="38463E70" w14:textId="77777777" w:rsidR="00EF1DDD" w:rsidRPr="003B4D0F" w:rsidRDefault="00EF1DDD" w:rsidP="00EF1DDD">
      <w:pPr>
        <w:numPr>
          <w:ilvl w:val="0"/>
          <w:numId w:val="7"/>
        </w:numPr>
        <w:tabs>
          <w:tab w:val="clear" w:pos="660"/>
        </w:tabs>
        <w:ind w:left="284" w:hanging="284"/>
        <w:jc w:val="both"/>
        <w:rPr>
          <w:rFonts w:ascii="Arial" w:hAnsi="Arial" w:cs="Arial"/>
          <w:sz w:val="22"/>
          <w:szCs w:val="22"/>
        </w:rPr>
      </w:pPr>
      <w:r w:rsidRPr="003B4D0F">
        <w:rPr>
          <w:rFonts w:ascii="Arial" w:hAnsi="Arial" w:cs="Arial"/>
          <w:sz w:val="22"/>
          <w:szCs w:val="22"/>
        </w:rPr>
        <w:t xml:space="preserve">Zamawiający sporządził szczegółowy wykaz punktów oświetleniowych służący wykonaniu niniejszej umowy - w postaci </w:t>
      </w:r>
      <w:r w:rsidRPr="003B4D0F">
        <w:rPr>
          <w:rFonts w:ascii="Arial" w:hAnsi="Arial" w:cs="Arial"/>
          <w:b/>
          <w:bCs/>
          <w:sz w:val="22"/>
          <w:szCs w:val="22"/>
        </w:rPr>
        <w:t>załącznika nr 1.</w:t>
      </w:r>
    </w:p>
    <w:p w14:paraId="79D62321" w14:textId="77777777" w:rsidR="00EF1DDD" w:rsidRPr="003B4D0F" w:rsidRDefault="00EF1DDD" w:rsidP="00EF1DDD">
      <w:pPr>
        <w:jc w:val="both"/>
        <w:rPr>
          <w:rFonts w:ascii="Arial" w:hAnsi="Arial" w:cs="Arial"/>
          <w:sz w:val="22"/>
          <w:szCs w:val="22"/>
        </w:rPr>
      </w:pPr>
    </w:p>
    <w:p w14:paraId="270E9E07" w14:textId="77777777" w:rsidR="00EF1DDD" w:rsidRPr="003B4D0F" w:rsidRDefault="00EF1DDD" w:rsidP="00ED6B3C">
      <w:pPr>
        <w:jc w:val="center"/>
        <w:rPr>
          <w:rFonts w:ascii="Arial" w:hAnsi="Arial" w:cs="Arial"/>
          <w:sz w:val="22"/>
          <w:szCs w:val="22"/>
        </w:rPr>
      </w:pPr>
      <w:r w:rsidRPr="003B4D0F">
        <w:rPr>
          <w:rFonts w:ascii="Arial" w:hAnsi="Arial" w:cs="Arial"/>
          <w:sz w:val="22"/>
          <w:szCs w:val="22"/>
        </w:rPr>
        <w:t>§ 3</w:t>
      </w:r>
    </w:p>
    <w:p w14:paraId="76D141E4" w14:textId="77777777" w:rsidR="00EF1DDD" w:rsidRPr="003B4D0F" w:rsidRDefault="00EF1DDD" w:rsidP="00EF1DDD">
      <w:pPr>
        <w:jc w:val="both"/>
        <w:rPr>
          <w:rFonts w:ascii="Arial" w:hAnsi="Arial" w:cs="Arial"/>
          <w:sz w:val="22"/>
          <w:szCs w:val="22"/>
        </w:rPr>
      </w:pPr>
    </w:p>
    <w:p w14:paraId="37F44E62" w14:textId="77777777" w:rsidR="00A25F69" w:rsidRPr="003B4D0F" w:rsidRDefault="00A25F69" w:rsidP="00EF1DDD">
      <w:pPr>
        <w:jc w:val="both"/>
        <w:rPr>
          <w:rFonts w:ascii="Arial" w:hAnsi="Arial" w:cs="Arial"/>
          <w:sz w:val="22"/>
          <w:szCs w:val="22"/>
        </w:rPr>
      </w:pPr>
    </w:p>
    <w:p w14:paraId="54D9AF61" w14:textId="77777777" w:rsidR="00EF1DDD" w:rsidRPr="003B4D0F" w:rsidRDefault="001F4F83" w:rsidP="00EF1DDD">
      <w:pPr>
        <w:numPr>
          <w:ilvl w:val="0"/>
          <w:numId w:val="17"/>
        </w:numPr>
        <w:tabs>
          <w:tab w:val="clear" w:pos="660"/>
          <w:tab w:val="num" w:pos="284"/>
        </w:tabs>
        <w:ind w:left="284" w:hanging="284"/>
        <w:jc w:val="both"/>
        <w:rPr>
          <w:rFonts w:ascii="Arial" w:hAnsi="Arial" w:cs="Arial"/>
          <w:sz w:val="22"/>
          <w:szCs w:val="22"/>
        </w:rPr>
      </w:pPr>
      <w:r w:rsidRPr="003B4D0F">
        <w:rPr>
          <w:rFonts w:ascii="Arial" w:hAnsi="Arial" w:cs="Arial"/>
          <w:sz w:val="22"/>
          <w:szCs w:val="22"/>
        </w:rPr>
        <w:t>Wykonawca</w:t>
      </w:r>
      <w:r w:rsidR="00EF1DDD" w:rsidRPr="003B4D0F">
        <w:rPr>
          <w:rFonts w:ascii="Arial" w:hAnsi="Arial" w:cs="Arial"/>
          <w:sz w:val="22"/>
          <w:szCs w:val="22"/>
        </w:rPr>
        <w:t xml:space="preserve"> zobowiązuje się zapewnić działanie oświetlenia w czasie </w:t>
      </w:r>
      <w:r w:rsidR="00EF1DDD" w:rsidRPr="003B4D0F">
        <w:rPr>
          <w:rFonts w:ascii="Arial" w:hAnsi="Arial" w:cs="Arial"/>
          <w:sz w:val="22"/>
          <w:szCs w:val="22"/>
        </w:rPr>
        <w:br/>
        <w:t>wyznaczonym przez Zamawiającego.</w:t>
      </w:r>
    </w:p>
    <w:p w14:paraId="3E29F747" w14:textId="77777777" w:rsidR="00EF1DDD" w:rsidRPr="003B4D0F" w:rsidRDefault="00EF1DDD" w:rsidP="00EF1DDD">
      <w:pPr>
        <w:numPr>
          <w:ilvl w:val="0"/>
          <w:numId w:val="17"/>
        </w:numPr>
        <w:tabs>
          <w:tab w:val="clear" w:pos="660"/>
          <w:tab w:val="num" w:pos="284"/>
        </w:tabs>
        <w:ind w:left="284" w:hanging="284"/>
        <w:jc w:val="both"/>
        <w:rPr>
          <w:rFonts w:ascii="Arial" w:hAnsi="Arial" w:cs="Arial"/>
          <w:sz w:val="22"/>
          <w:szCs w:val="22"/>
        </w:rPr>
      </w:pPr>
      <w:r w:rsidRPr="003B4D0F">
        <w:rPr>
          <w:rFonts w:ascii="Arial" w:hAnsi="Arial" w:cs="Arial"/>
          <w:sz w:val="22"/>
          <w:szCs w:val="22"/>
        </w:rPr>
        <w:t xml:space="preserve">Wobec </w:t>
      </w:r>
      <w:r w:rsidR="001F4F83" w:rsidRPr="003B4D0F">
        <w:rPr>
          <w:rFonts w:ascii="Arial" w:hAnsi="Arial" w:cs="Arial"/>
          <w:sz w:val="22"/>
          <w:szCs w:val="22"/>
        </w:rPr>
        <w:t>Zamawiającego</w:t>
      </w:r>
      <w:r w:rsidRPr="003B4D0F">
        <w:rPr>
          <w:rFonts w:ascii="Arial" w:hAnsi="Arial" w:cs="Arial"/>
          <w:sz w:val="22"/>
          <w:szCs w:val="22"/>
        </w:rPr>
        <w:t xml:space="preserve"> dopuszcza się do </w:t>
      </w:r>
      <w:r w:rsidRPr="003B4D0F">
        <w:rPr>
          <w:rFonts w:ascii="Arial" w:hAnsi="Arial" w:cs="Arial"/>
          <w:b/>
          <w:bCs/>
          <w:sz w:val="22"/>
          <w:szCs w:val="22"/>
        </w:rPr>
        <w:t>5%</w:t>
      </w:r>
      <w:r w:rsidRPr="003B4D0F">
        <w:rPr>
          <w:rFonts w:ascii="Arial" w:hAnsi="Arial" w:cs="Arial"/>
          <w:sz w:val="22"/>
          <w:szCs w:val="22"/>
        </w:rPr>
        <w:t xml:space="preserve"> ilości niesprawnych punktów świetlnych </w:t>
      </w:r>
      <w:r w:rsidRPr="003B4D0F">
        <w:rPr>
          <w:rFonts w:ascii="Arial" w:hAnsi="Arial" w:cs="Arial"/>
          <w:sz w:val="22"/>
          <w:szCs w:val="22"/>
        </w:rPr>
        <w:br/>
        <w:t>w stosunku do ogólnej ich liczby.</w:t>
      </w:r>
    </w:p>
    <w:p w14:paraId="6B002CDE" w14:textId="78BACEBF" w:rsidR="00EF1DDD" w:rsidRPr="003B4D0F" w:rsidRDefault="00EF1DDD" w:rsidP="00EF1DDD">
      <w:pPr>
        <w:numPr>
          <w:ilvl w:val="0"/>
          <w:numId w:val="17"/>
        </w:numPr>
        <w:tabs>
          <w:tab w:val="clear" w:pos="660"/>
          <w:tab w:val="num" w:pos="284"/>
        </w:tabs>
        <w:ind w:left="284" w:hanging="284"/>
        <w:jc w:val="both"/>
        <w:rPr>
          <w:rFonts w:ascii="Arial" w:hAnsi="Arial" w:cs="Arial"/>
          <w:sz w:val="22"/>
          <w:szCs w:val="22"/>
        </w:rPr>
      </w:pPr>
      <w:r w:rsidRPr="003B4D0F">
        <w:rPr>
          <w:rFonts w:ascii="Arial" w:hAnsi="Arial" w:cs="Arial"/>
          <w:sz w:val="22"/>
          <w:szCs w:val="22"/>
        </w:rPr>
        <w:t xml:space="preserve">Niedopuszczalne jest aby </w:t>
      </w:r>
      <w:r w:rsidR="00C522ED" w:rsidRPr="003B4D0F">
        <w:rPr>
          <w:rFonts w:ascii="Arial" w:hAnsi="Arial" w:cs="Arial"/>
          <w:sz w:val="22"/>
          <w:szCs w:val="22"/>
        </w:rPr>
        <w:t xml:space="preserve">w terminie określonym w §4 ust.1 pkt 1) </w:t>
      </w:r>
      <w:r w:rsidRPr="003B4D0F">
        <w:rPr>
          <w:rFonts w:ascii="Arial" w:hAnsi="Arial" w:cs="Arial"/>
          <w:sz w:val="22"/>
          <w:szCs w:val="22"/>
        </w:rPr>
        <w:t>nie świeciły sąsiadujące bezpośrednio ze sobą punkty świetlne.</w:t>
      </w:r>
    </w:p>
    <w:p w14:paraId="00C624D5" w14:textId="7856227F" w:rsidR="00EF1DDD" w:rsidRPr="003B4D0F" w:rsidRDefault="00EF1DDD" w:rsidP="00EF1DDD">
      <w:pPr>
        <w:numPr>
          <w:ilvl w:val="0"/>
          <w:numId w:val="17"/>
        </w:numPr>
        <w:tabs>
          <w:tab w:val="clear" w:pos="660"/>
          <w:tab w:val="num" w:pos="284"/>
        </w:tabs>
        <w:ind w:left="284" w:hanging="284"/>
        <w:jc w:val="both"/>
        <w:rPr>
          <w:rFonts w:ascii="Arial" w:hAnsi="Arial" w:cs="Arial"/>
          <w:sz w:val="22"/>
          <w:szCs w:val="22"/>
        </w:rPr>
      </w:pPr>
      <w:r w:rsidRPr="003B4D0F">
        <w:rPr>
          <w:rFonts w:ascii="Arial" w:hAnsi="Arial" w:cs="Arial"/>
          <w:sz w:val="22"/>
          <w:szCs w:val="22"/>
        </w:rPr>
        <w:t xml:space="preserve">Niedopuszczalne jest aby </w:t>
      </w:r>
      <w:r w:rsidR="00C522ED" w:rsidRPr="003B4D0F">
        <w:rPr>
          <w:rFonts w:ascii="Arial" w:hAnsi="Arial" w:cs="Arial"/>
          <w:sz w:val="22"/>
          <w:szCs w:val="22"/>
        </w:rPr>
        <w:t xml:space="preserve">w terminie określonym w §4 ust.1 pkt 1) </w:t>
      </w:r>
      <w:r w:rsidRPr="003B4D0F">
        <w:rPr>
          <w:rFonts w:ascii="Arial" w:hAnsi="Arial" w:cs="Arial"/>
          <w:sz w:val="22"/>
          <w:szCs w:val="22"/>
        </w:rPr>
        <w:t>nie świeciły więcej niż dwa punkty w ciągu dziesięciu następujących po sobie punktów świetlnych.</w:t>
      </w:r>
    </w:p>
    <w:p w14:paraId="4C7FAD4F" w14:textId="1B764AD0" w:rsidR="00EF1DDD" w:rsidRPr="003B4D0F" w:rsidRDefault="00EF1DDD" w:rsidP="00EF1DDD">
      <w:pPr>
        <w:numPr>
          <w:ilvl w:val="0"/>
          <w:numId w:val="17"/>
        </w:numPr>
        <w:tabs>
          <w:tab w:val="clear" w:pos="660"/>
          <w:tab w:val="num" w:pos="284"/>
        </w:tabs>
        <w:ind w:left="284" w:hanging="284"/>
        <w:jc w:val="both"/>
        <w:rPr>
          <w:rFonts w:ascii="Arial" w:hAnsi="Arial" w:cs="Arial"/>
          <w:sz w:val="22"/>
          <w:szCs w:val="22"/>
        </w:rPr>
      </w:pPr>
      <w:r w:rsidRPr="003B4D0F">
        <w:rPr>
          <w:rFonts w:ascii="Arial" w:hAnsi="Arial" w:cs="Arial"/>
          <w:sz w:val="22"/>
          <w:szCs w:val="22"/>
        </w:rPr>
        <w:t xml:space="preserve">Niedopuszczalne jest aby </w:t>
      </w:r>
      <w:r w:rsidR="00C522ED" w:rsidRPr="003B4D0F">
        <w:rPr>
          <w:rFonts w:ascii="Arial" w:hAnsi="Arial" w:cs="Arial"/>
          <w:sz w:val="22"/>
          <w:szCs w:val="22"/>
        </w:rPr>
        <w:t xml:space="preserve">w terminie określonym w §4 ust.1 pkt 1) </w:t>
      </w:r>
      <w:r w:rsidRPr="003B4D0F">
        <w:rPr>
          <w:rFonts w:ascii="Arial" w:hAnsi="Arial" w:cs="Arial"/>
          <w:sz w:val="22"/>
          <w:szCs w:val="22"/>
        </w:rPr>
        <w:t>nie świeciły punkty świetlne przy wyznaczonych przejściach dla pieszych.</w:t>
      </w:r>
    </w:p>
    <w:p w14:paraId="592896CD" w14:textId="77777777" w:rsidR="00EF1DDD" w:rsidRPr="003B4D0F" w:rsidRDefault="00EF1DDD" w:rsidP="00EF1DDD">
      <w:pPr>
        <w:numPr>
          <w:ilvl w:val="0"/>
          <w:numId w:val="17"/>
        </w:numPr>
        <w:tabs>
          <w:tab w:val="clear" w:pos="660"/>
          <w:tab w:val="num" w:pos="284"/>
        </w:tabs>
        <w:ind w:left="284" w:hanging="284"/>
        <w:jc w:val="both"/>
        <w:rPr>
          <w:rFonts w:ascii="Arial" w:hAnsi="Arial" w:cs="Arial"/>
          <w:sz w:val="22"/>
          <w:szCs w:val="22"/>
        </w:rPr>
      </w:pPr>
      <w:r w:rsidRPr="003B4D0F">
        <w:rPr>
          <w:rFonts w:ascii="Arial" w:hAnsi="Arial" w:cs="Arial"/>
          <w:sz w:val="22"/>
          <w:szCs w:val="22"/>
        </w:rPr>
        <w:t>Wykonawca zobowiązany jest do usuwania zauważonych przez siebie awarii bezzwłocznie po ich odnotowaniu.</w:t>
      </w:r>
    </w:p>
    <w:p w14:paraId="052E1962" w14:textId="77777777" w:rsidR="00EF1DDD" w:rsidRPr="003B4D0F" w:rsidRDefault="00EF1DDD" w:rsidP="00EF1DDD">
      <w:pPr>
        <w:jc w:val="both"/>
        <w:rPr>
          <w:rFonts w:ascii="Arial" w:hAnsi="Arial" w:cs="Arial"/>
          <w:sz w:val="22"/>
          <w:szCs w:val="22"/>
        </w:rPr>
      </w:pPr>
    </w:p>
    <w:p w14:paraId="7AF92616" w14:textId="77777777" w:rsidR="00A25F69" w:rsidRPr="003B4D0F" w:rsidRDefault="00A25F69" w:rsidP="00EF1DDD">
      <w:pPr>
        <w:jc w:val="both"/>
        <w:rPr>
          <w:rFonts w:ascii="Arial" w:hAnsi="Arial" w:cs="Arial"/>
          <w:sz w:val="22"/>
          <w:szCs w:val="22"/>
        </w:rPr>
      </w:pPr>
    </w:p>
    <w:p w14:paraId="433720CA" w14:textId="77777777" w:rsidR="00A25F69" w:rsidRPr="003B4D0F" w:rsidRDefault="00A25F69" w:rsidP="00EF1DDD">
      <w:pPr>
        <w:jc w:val="both"/>
        <w:rPr>
          <w:rFonts w:ascii="Arial" w:hAnsi="Arial" w:cs="Arial"/>
          <w:sz w:val="22"/>
          <w:szCs w:val="22"/>
        </w:rPr>
      </w:pPr>
    </w:p>
    <w:p w14:paraId="34F1B688" w14:textId="77777777" w:rsidR="00A25F69" w:rsidRPr="003B4D0F" w:rsidRDefault="00A25F69" w:rsidP="00EF1DDD">
      <w:pPr>
        <w:jc w:val="both"/>
        <w:rPr>
          <w:rFonts w:ascii="Arial" w:hAnsi="Arial" w:cs="Arial"/>
          <w:sz w:val="22"/>
          <w:szCs w:val="22"/>
        </w:rPr>
      </w:pPr>
    </w:p>
    <w:p w14:paraId="54906F16" w14:textId="77777777" w:rsidR="00EF1DDD" w:rsidRPr="003B4D0F" w:rsidRDefault="00EF1DDD" w:rsidP="00EF1DDD">
      <w:pPr>
        <w:jc w:val="center"/>
        <w:rPr>
          <w:rFonts w:ascii="Arial" w:hAnsi="Arial" w:cs="Arial"/>
          <w:sz w:val="22"/>
          <w:szCs w:val="22"/>
        </w:rPr>
      </w:pPr>
      <w:r w:rsidRPr="003B4D0F">
        <w:rPr>
          <w:rFonts w:ascii="Arial" w:hAnsi="Arial" w:cs="Arial"/>
          <w:sz w:val="22"/>
          <w:szCs w:val="22"/>
        </w:rPr>
        <w:t>§ 4</w:t>
      </w:r>
    </w:p>
    <w:p w14:paraId="44027875" w14:textId="77777777" w:rsidR="00EF1DDD" w:rsidRPr="003B4D0F" w:rsidRDefault="00EF1DDD" w:rsidP="00EF1DDD">
      <w:pPr>
        <w:pStyle w:val="Tekstpodstawowy2"/>
        <w:jc w:val="both"/>
        <w:rPr>
          <w:rFonts w:ascii="Arial" w:hAnsi="Arial" w:cs="Arial"/>
          <w:b w:val="0"/>
          <w:sz w:val="22"/>
          <w:szCs w:val="22"/>
        </w:rPr>
      </w:pPr>
    </w:p>
    <w:p w14:paraId="2DD3F5B3" w14:textId="77777777" w:rsidR="00EF1DDD" w:rsidRPr="003B4D0F" w:rsidRDefault="00EF1DDD" w:rsidP="00EF1DDD">
      <w:pPr>
        <w:pStyle w:val="Tekstpodstawowy2"/>
        <w:numPr>
          <w:ilvl w:val="0"/>
          <w:numId w:val="9"/>
        </w:numPr>
        <w:jc w:val="both"/>
        <w:rPr>
          <w:rFonts w:ascii="Arial" w:hAnsi="Arial" w:cs="Arial"/>
          <w:b w:val="0"/>
          <w:sz w:val="22"/>
          <w:szCs w:val="22"/>
        </w:rPr>
      </w:pPr>
      <w:r w:rsidRPr="003B4D0F">
        <w:rPr>
          <w:rFonts w:ascii="Arial" w:hAnsi="Arial" w:cs="Arial"/>
          <w:b w:val="0"/>
          <w:sz w:val="22"/>
          <w:szCs w:val="22"/>
        </w:rPr>
        <w:t xml:space="preserve">W trakcie trwania niniejszej umowy Wykonawca zobowiązany jest utrzymywać sieć oświetleniową w należytym stanie technicznym, tak aby jej stan nie zagrażał zdrowiu </w:t>
      </w:r>
      <w:r w:rsidRPr="003B4D0F">
        <w:rPr>
          <w:rFonts w:ascii="Arial" w:hAnsi="Arial" w:cs="Arial"/>
          <w:b w:val="0"/>
          <w:sz w:val="22"/>
          <w:szCs w:val="22"/>
        </w:rPr>
        <w:br/>
        <w:t>i bezpieczeństwu ludzi oraz zwierząt oraz wykonywać prace awaryjne wymienione w § 5  w terminie nie dłuższym niż:</w:t>
      </w:r>
    </w:p>
    <w:p w14:paraId="37859BA9" w14:textId="6D829AC2" w:rsidR="00EF1DDD" w:rsidRPr="003B4D0F" w:rsidRDefault="00EF1DDD" w:rsidP="00EF1DDD">
      <w:pPr>
        <w:pStyle w:val="Tekstpodstawowy2"/>
        <w:numPr>
          <w:ilvl w:val="0"/>
          <w:numId w:val="14"/>
        </w:numPr>
        <w:jc w:val="both"/>
        <w:rPr>
          <w:rFonts w:ascii="Arial" w:hAnsi="Arial" w:cs="Arial"/>
          <w:b w:val="0"/>
          <w:sz w:val="22"/>
          <w:szCs w:val="22"/>
        </w:rPr>
      </w:pPr>
      <w:r w:rsidRPr="003B4D0F">
        <w:rPr>
          <w:rFonts w:ascii="Arial" w:hAnsi="Arial" w:cs="Arial"/>
          <w:b w:val="0"/>
          <w:sz w:val="22"/>
          <w:szCs w:val="22"/>
        </w:rPr>
        <w:t>w przypadkach określonych w § 3 ust. 3, 4 i 5 w terminie nie dłuższym niż</w:t>
      </w:r>
      <w:r w:rsidR="00033869" w:rsidRPr="003B4D0F">
        <w:rPr>
          <w:rFonts w:ascii="Arial" w:hAnsi="Arial" w:cs="Arial"/>
          <w:b w:val="0"/>
          <w:sz w:val="22"/>
          <w:szCs w:val="22"/>
        </w:rPr>
        <w:t>……</w:t>
      </w:r>
      <w:r w:rsidR="006F6BF6" w:rsidRPr="003B4D0F">
        <w:rPr>
          <w:rFonts w:ascii="Arial" w:hAnsi="Arial" w:cs="Arial"/>
          <w:b w:val="0"/>
          <w:sz w:val="22"/>
          <w:szCs w:val="22"/>
        </w:rPr>
        <w:t xml:space="preserve"> </w:t>
      </w:r>
      <w:r w:rsidRPr="003B4D0F">
        <w:rPr>
          <w:rFonts w:ascii="Arial" w:hAnsi="Arial" w:cs="Arial"/>
          <w:b w:val="0"/>
          <w:sz w:val="22"/>
          <w:szCs w:val="22"/>
        </w:rPr>
        <w:t>godzin licząc od godziny zgłoszenia telefonicznego lub od godziny, w której zostało wysłane zgłoszenie pocztą elektroniczną na adres e-mail wymieniony w § 10 ust. 1 i ust.2</w:t>
      </w:r>
      <w:r w:rsidR="002002C7" w:rsidRPr="003B4D0F">
        <w:rPr>
          <w:rFonts w:ascii="Arial" w:hAnsi="Arial" w:cs="Arial"/>
          <w:b w:val="0"/>
          <w:sz w:val="22"/>
          <w:szCs w:val="22"/>
        </w:rPr>
        <w:t>. Termin wynika z ofert</w:t>
      </w:r>
      <w:r w:rsidR="00CE000C" w:rsidRPr="003B4D0F">
        <w:rPr>
          <w:rFonts w:ascii="Arial" w:hAnsi="Arial" w:cs="Arial"/>
          <w:b w:val="0"/>
          <w:sz w:val="22"/>
          <w:szCs w:val="22"/>
        </w:rPr>
        <w:t>y</w:t>
      </w:r>
      <w:r w:rsidR="002002C7" w:rsidRPr="003B4D0F">
        <w:rPr>
          <w:rFonts w:ascii="Arial" w:hAnsi="Arial" w:cs="Arial"/>
          <w:b w:val="0"/>
          <w:sz w:val="22"/>
          <w:szCs w:val="22"/>
        </w:rPr>
        <w:t xml:space="preserve"> Wykonawcy.</w:t>
      </w:r>
      <w:r w:rsidRPr="003B4D0F">
        <w:rPr>
          <w:rFonts w:ascii="Arial" w:hAnsi="Arial" w:cs="Arial"/>
          <w:b w:val="0"/>
          <w:sz w:val="22"/>
          <w:szCs w:val="22"/>
        </w:rPr>
        <w:t xml:space="preserve"> </w:t>
      </w:r>
    </w:p>
    <w:p w14:paraId="1BB16EC0" w14:textId="76F8CF6E" w:rsidR="00EF1DDD" w:rsidRPr="003B4D0F" w:rsidRDefault="00F1108C" w:rsidP="00EF1DDD">
      <w:pPr>
        <w:pStyle w:val="Tekstpodstawowy2"/>
        <w:numPr>
          <w:ilvl w:val="0"/>
          <w:numId w:val="14"/>
        </w:numPr>
        <w:jc w:val="both"/>
        <w:rPr>
          <w:rFonts w:ascii="Arial" w:hAnsi="Arial" w:cs="Arial"/>
          <w:b w:val="0"/>
          <w:sz w:val="22"/>
          <w:szCs w:val="22"/>
        </w:rPr>
      </w:pPr>
      <w:r>
        <w:rPr>
          <w:rFonts w:ascii="Arial" w:hAnsi="Arial" w:cs="Arial"/>
          <w:b w:val="0"/>
          <w:sz w:val="22"/>
          <w:szCs w:val="22"/>
        </w:rPr>
        <w:t xml:space="preserve">w innych przypadkach niż opisane w pkt 1 w terminie nie dłuższym niż  </w:t>
      </w:r>
      <w:r w:rsidR="00EF1DDD" w:rsidRPr="003B4D0F">
        <w:rPr>
          <w:rFonts w:ascii="Arial" w:hAnsi="Arial" w:cs="Arial"/>
          <w:b w:val="0"/>
          <w:sz w:val="22"/>
          <w:szCs w:val="22"/>
        </w:rPr>
        <w:t xml:space="preserve">3 dni </w:t>
      </w:r>
      <w:r w:rsidR="0083456E" w:rsidRPr="003B4D0F">
        <w:rPr>
          <w:rFonts w:ascii="Arial" w:hAnsi="Arial" w:cs="Arial"/>
          <w:b w:val="0"/>
          <w:sz w:val="22"/>
          <w:szCs w:val="22"/>
        </w:rPr>
        <w:t>robocze</w:t>
      </w:r>
      <w:r w:rsidR="00EF1DDD" w:rsidRPr="003B4D0F">
        <w:rPr>
          <w:rFonts w:ascii="Arial" w:hAnsi="Arial" w:cs="Arial"/>
          <w:b w:val="0"/>
          <w:sz w:val="22"/>
          <w:szCs w:val="22"/>
        </w:rPr>
        <w:t xml:space="preserve"> licząc od dnia zgłoszenia telefonicznego  lub od daty otrzymania zgłoszenie drogą elektroniczną na adres e-mail wymieniony w § 10 ust. 1 i ust.2</w:t>
      </w:r>
    </w:p>
    <w:p w14:paraId="00F272C0" w14:textId="45D276E9" w:rsidR="00EF1DDD" w:rsidRPr="003B4D0F" w:rsidRDefault="00033869" w:rsidP="00EF1DDD">
      <w:pPr>
        <w:pStyle w:val="Tekstpodstawowy2"/>
        <w:numPr>
          <w:ilvl w:val="0"/>
          <w:numId w:val="14"/>
        </w:numPr>
        <w:jc w:val="both"/>
        <w:rPr>
          <w:rFonts w:ascii="Arial" w:hAnsi="Arial" w:cs="Arial"/>
          <w:b w:val="0"/>
          <w:sz w:val="22"/>
          <w:szCs w:val="22"/>
        </w:rPr>
      </w:pPr>
      <w:r w:rsidRPr="003B4D0F">
        <w:rPr>
          <w:rFonts w:ascii="Arial" w:hAnsi="Arial" w:cs="Arial"/>
          <w:b w:val="0"/>
          <w:sz w:val="22"/>
          <w:szCs w:val="22"/>
        </w:rPr>
        <w:t>10</w:t>
      </w:r>
      <w:r w:rsidR="00EF1DDD" w:rsidRPr="003B4D0F">
        <w:rPr>
          <w:rFonts w:ascii="Arial" w:hAnsi="Arial" w:cs="Arial"/>
          <w:b w:val="0"/>
          <w:sz w:val="22"/>
          <w:szCs w:val="22"/>
        </w:rPr>
        <w:t xml:space="preserve"> dni roboczych gdy wykonanie prac awaryjnych związane jest z uzyskaniem niezbędnych prawem zezwoleń a  termin ich uzyskania jest niezależny od wykonawcy oraz  jeśli wymagane będą materiały lub części na który czas oczekiwania na dostawę jest dłuższy niż </w:t>
      </w:r>
      <w:r w:rsidRPr="003B4D0F">
        <w:rPr>
          <w:rFonts w:ascii="Arial" w:hAnsi="Arial" w:cs="Arial"/>
          <w:b w:val="0"/>
          <w:sz w:val="22"/>
          <w:szCs w:val="22"/>
        </w:rPr>
        <w:t>7</w:t>
      </w:r>
      <w:r w:rsidR="00EF1DDD" w:rsidRPr="003B4D0F">
        <w:rPr>
          <w:rFonts w:ascii="Arial" w:hAnsi="Arial" w:cs="Arial"/>
          <w:b w:val="0"/>
          <w:sz w:val="22"/>
          <w:szCs w:val="22"/>
        </w:rPr>
        <w:t xml:space="preserve"> dni</w:t>
      </w:r>
      <w:r w:rsidRPr="003B4D0F">
        <w:rPr>
          <w:rFonts w:ascii="Arial" w:hAnsi="Arial" w:cs="Arial"/>
          <w:b w:val="0"/>
          <w:sz w:val="22"/>
          <w:szCs w:val="22"/>
        </w:rPr>
        <w:t xml:space="preserve"> roboczych</w:t>
      </w:r>
      <w:r w:rsidR="00EF1DDD" w:rsidRPr="003B4D0F">
        <w:rPr>
          <w:rFonts w:ascii="Arial" w:hAnsi="Arial" w:cs="Arial"/>
          <w:b w:val="0"/>
          <w:sz w:val="22"/>
          <w:szCs w:val="22"/>
        </w:rPr>
        <w:t>.</w:t>
      </w:r>
    </w:p>
    <w:p w14:paraId="7028EFA9" w14:textId="77777777" w:rsidR="00EF1DDD" w:rsidRPr="003B4D0F" w:rsidRDefault="00EF1DDD" w:rsidP="00EF1DDD">
      <w:pPr>
        <w:pStyle w:val="Tekstpodstawowy2"/>
        <w:numPr>
          <w:ilvl w:val="0"/>
          <w:numId w:val="14"/>
        </w:numPr>
        <w:jc w:val="both"/>
        <w:rPr>
          <w:rFonts w:ascii="Arial" w:hAnsi="Arial" w:cs="Arial"/>
          <w:b w:val="0"/>
          <w:sz w:val="22"/>
          <w:szCs w:val="22"/>
        </w:rPr>
      </w:pPr>
      <w:r w:rsidRPr="003B4D0F">
        <w:rPr>
          <w:rFonts w:ascii="Arial" w:hAnsi="Arial" w:cs="Arial"/>
          <w:b w:val="0"/>
          <w:sz w:val="22"/>
          <w:szCs w:val="22"/>
        </w:rPr>
        <w:t>W szczególnych przypadkach termin usunięcia awarii  może być przesunięty. Wymaga to pisemnej zgody Zamawiającego</w:t>
      </w:r>
    </w:p>
    <w:p w14:paraId="6D7F2446" w14:textId="77777777" w:rsidR="00EF1DDD" w:rsidRPr="003B4D0F" w:rsidRDefault="00CE000C" w:rsidP="00EF1DDD">
      <w:pPr>
        <w:pStyle w:val="Tekstpodstawowy2"/>
        <w:numPr>
          <w:ilvl w:val="0"/>
          <w:numId w:val="9"/>
        </w:numPr>
        <w:jc w:val="both"/>
        <w:rPr>
          <w:rFonts w:ascii="Arial" w:hAnsi="Arial" w:cs="Arial"/>
          <w:b w:val="0"/>
          <w:sz w:val="22"/>
          <w:szCs w:val="22"/>
        </w:rPr>
      </w:pPr>
      <w:r w:rsidRPr="003B4D0F">
        <w:rPr>
          <w:rFonts w:ascii="Arial" w:hAnsi="Arial" w:cs="Arial"/>
          <w:b w:val="0"/>
          <w:sz w:val="22"/>
          <w:szCs w:val="22"/>
        </w:rPr>
        <w:t>Wykonawca</w:t>
      </w:r>
      <w:r w:rsidR="00EF1DDD" w:rsidRPr="003B4D0F">
        <w:rPr>
          <w:rFonts w:ascii="Arial" w:hAnsi="Arial" w:cs="Arial"/>
          <w:b w:val="0"/>
          <w:sz w:val="22"/>
          <w:szCs w:val="22"/>
        </w:rPr>
        <w:t xml:space="preserve"> zobowiązany jest prowadzić rejestr otrzymanych zgłoszeń awarii niezależnie od tego kto dokonał takiego zgłoszenia. Rejestr powinien zawierać następujące dane:</w:t>
      </w:r>
    </w:p>
    <w:p w14:paraId="419F7CCD" w14:textId="44020323" w:rsidR="00EF1DDD" w:rsidRPr="003B4D0F" w:rsidRDefault="00DA45B0" w:rsidP="00EF1DDD">
      <w:pPr>
        <w:pStyle w:val="Tekstpodstawowy2"/>
        <w:numPr>
          <w:ilvl w:val="0"/>
          <w:numId w:val="15"/>
        </w:numPr>
        <w:jc w:val="both"/>
        <w:rPr>
          <w:rFonts w:ascii="Arial" w:hAnsi="Arial" w:cs="Arial"/>
          <w:b w:val="0"/>
          <w:sz w:val="22"/>
          <w:szCs w:val="22"/>
        </w:rPr>
      </w:pPr>
      <w:r w:rsidRPr="003B4D0F">
        <w:rPr>
          <w:rFonts w:ascii="Arial" w:hAnsi="Arial" w:cs="Arial"/>
          <w:b w:val="0"/>
          <w:sz w:val="22"/>
          <w:szCs w:val="22"/>
        </w:rPr>
        <w:t>l</w:t>
      </w:r>
      <w:r w:rsidR="00EF1DDD" w:rsidRPr="003B4D0F">
        <w:rPr>
          <w:rFonts w:ascii="Arial" w:hAnsi="Arial" w:cs="Arial"/>
          <w:b w:val="0"/>
          <w:sz w:val="22"/>
          <w:szCs w:val="22"/>
        </w:rPr>
        <w:t>iczbę porządkową,</w:t>
      </w:r>
    </w:p>
    <w:p w14:paraId="1E83A98E" w14:textId="1289697D" w:rsidR="00EF1DDD" w:rsidRPr="003B4D0F" w:rsidRDefault="00DA45B0" w:rsidP="00EF1DDD">
      <w:pPr>
        <w:pStyle w:val="Tekstpodstawowy2"/>
        <w:numPr>
          <w:ilvl w:val="0"/>
          <w:numId w:val="15"/>
        </w:numPr>
        <w:jc w:val="both"/>
        <w:rPr>
          <w:rFonts w:ascii="Arial" w:hAnsi="Arial" w:cs="Arial"/>
          <w:b w:val="0"/>
          <w:sz w:val="22"/>
          <w:szCs w:val="22"/>
        </w:rPr>
      </w:pPr>
      <w:r w:rsidRPr="003B4D0F">
        <w:rPr>
          <w:rFonts w:ascii="Arial" w:hAnsi="Arial" w:cs="Arial"/>
          <w:b w:val="0"/>
          <w:sz w:val="22"/>
          <w:szCs w:val="22"/>
        </w:rPr>
        <w:t>d</w:t>
      </w:r>
      <w:r w:rsidR="00EF1DDD" w:rsidRPr="003B4D0F">
        <w:rPr>
          <w:rFonts w:ascii="Arial" w:hAnsi="Arial" w:cs="Arial"/>
          <w:b w:val="0"/>
          <w:sz w:val="22"/>
          <w:szCs w:val="22"/>
        </w:rPr>
        <w:t>atę zgłoszenia,</w:t>
      </w:r>
    </w:p>
    <w:p w14:paraId="3C0C6156" w14:textId="79263A43" w:rsidR="00EF1DDD" w:rsidRPr="003B4D0F" w:rsidRDefault="00DA45B0" w:rsidP="00EF1DDD">
      <w:pPr>
        <w:pStyle w:val="Tekstpodstawowy2"/>
        <w:numPr>
          <w:ilvl w:val="0"/>
          <w:numId w:val="15"/>
        </w:numPr>
        <w:jc w:val="both"/>
        <w:rPr>
          <w:rFonts w:ascii="Arial" w:hAnsi="Arial" w:cs="Arial"/>
          <w:b w:val="0"/>
          <w:sz w:val="22"/>
          <w:szCs w:val="22"/>
        </w:rPr>
      </w:pPr>
      <w:r w:rsidRPr="003B4D0F">
        <w:rPr>
          <w:rFonts w:ascii="Arial" w:hAnsi="Arial" w:cs="Arial"/>
          <w:b w:val="0"/>
          <w:sz w:val="22"/>
          <w:szCs w:val="22"/>
        </w:rPr>
        <w:t>g</w:t>
      </w:r>
      <w:r w:rsidR="00EF1DDD" w:rsidRPr="003B4D0F">
        <w:rPr>
          <w:rFonts w:ascii="Arial" w:hAnsi="Arial" w:cs="Arial"/>
          <w:b w:val="0"/>
          <w:sz w:val="22"/>
          <w:szCs w:val="22"/>
        </w:rPr>
        <w:t>odzinę zgłoszenia,</w:t>
      </w:r>
    </w:p>
    <w:p w14:paraId="41FEF549" w14:textId="5894FBED" w:rsidR="00EF1DDD" w:rsidRPr="003B4D0F" w:rsidRDefault="00DA45B0" w:rsidP="00EF1DDD">
      <w:pPr>
        <w:pStyle w:val="Tekstpodstawowy2"/>
        <w:numPr>
          <w:ilvl w:val="0"/>
          <w:numId w:val="15"/>
        </w:numPr>
        <w:jc w:val="both"/>
        <w:rPr>
          <w:rFonts w:ascii="Arial" w:hAnsi="Arial" w:cs="Arial"/>
          <w:b w:val="0"/>
          <w:sz w:val="22"/>
          <w:szCs w:val="22"/>
        </w:rPr>
      </w:pPr>
      <w:r w:rsidRPr="003B4D0F">
        <w:rPr>
          <w:rFonts w:ascii="Arial" w:hAnsi="Arial" w:cs="Arial"/>
          <w:b w:val="0"/>
          <w:sz w:val="22"/>
          <w:szCs w:val="22"/>
        </w:rPr>
        <w:t>m</w:t>
      </w:r>
      <w:r w:rsidR="00EF1DDD" w:rsidRPr="003B4D0F">
        <w:rPr>
          <w:rFonts w:ascii="Arial" w:hAnsi="Arial" w:cs="Arial"/>
          <w:b w:val="0"/>
          <w:sz w:val="22"/>
          <w:szCs w:val="22"/>
        </w:rPr>
        <w:t>iejsce awarii,</w:t>
      </w:r>
    </w:p>
    <w:p w14:paraId="6D14D193" w14:textId="2D648F75" w:rsidR="00EF1DDD" w:rsidRPr="003B4D0F" w:rsidRDefault="00DA45B0" w:rsidP="00EF1DDD">
      <w:pPr>
        <w:pStyle w:val="Tekstpodstawowy2"/>
        <w:numPr>
          <w:ilvl w:val="0"/>
          <w:numId w:val="15"/>
        </w:numPr>
        <w:jc w:val="both"/>
        <w:rPr>
          <w:rFonts w:ascii="Arial" w:hAnsi="Arial" w:cs="Arial"/>
          <w:b w:val="0"/>
          <w:sz w:val="22"/>
          <w:szCs w:val="22"/>
        </w:rPr>
      </w:pPr>
      <w:r w:rsidRPr="003B4D0F">
        <w:rPr>
          <w:rFonts w:ascii="Arial" w:hAnsi="Arial" w:cs="Arial"/>
          <w:b w:val="0"/>
          <w:sz w:val="22"/>
          <w:szCs w:val="22"/>
        </w:rPr>
        <w:t>t</w:t>
      </w:r>
      <w:r w:rsidR="00EF1DDD" w:rsidRPr="003B4D0F">
        <w:rPr>
          <w:rFonts w:ascii="Arial" w:hAnsi="Arial" w:cs="Arial"/>
          <w:b w:val="0"/>
          <w:sz w:val="22"/>
          <w:szCs w:val="22"/>
        </w:rPr>
        <w:t>yp awarii,</w:t>
      </w:r>
    </w:p>
    <w:p w14:paraId="52B8EF5C" w14:textId="70B84158" w:rsidR="00EF1DDD" w:rsidRPr="003B4D0F" w:rsidRDefault="00DA45B0" w:rsidP="00EF1DDD">
      <w:pPr>
        <w:pStyle w:val="Tekstpodstawowy2"/>
        <w:numPr>
          <w:ilvl w:val="0"/>
          <w:numId w:val="15"/>
        </w:numPr>
        <w:jc w:val="both"/>
        <w:rPr>
          <w:rFonts w:ascii="Arial" w:hAnsi="Arial" w:cs="Arial"/>
          <w:b w:val="0"/>
          <w:sz w:val="22"/>
          <w:szCs w:val="22"/>
        </w:rPr>
      </w:pPr>
      <w:r w:rsidRPr="003B4D0F">
        <w:rPr>
          <w:rFonts w:ascii="Arial" w:hAnsi="Arial" w:cs="Arial"/>
          <w:b w:val="0"/>
          <w:sz w:val="22"/>
          <w:szCs w:val="22"/>
        </w:rPr>
        <w:t>a</w:t>
      </w:r>
      <w:r w:rsidR="00EF1DDD" w:rsidRPr="003B4D0F">
        <w:rPr>
          <w:rFonts w:ascii="Arial" w:hAnsi="Arial" w:cs="Arial"/>
          <w:b w:val="0"/>
          <w:sz w:val="22"/>
          <w:szCs w:val="22"/>
        </w:rPr>
        <w:t xml:space="preserve">dnotację dotyczącą zgłaszającego awarię. W przypadku, gdy zgłoszenie nie dotyczy punktów świetlnych objętych niniejszą umową, Wykonawca zobowiązany jest niezwłocznie zgłosić tę awarię Zamawiającemu. </w:t>
      </w:r>
    </w:p>
    <w:p w14:paraId="1BC3791C" w14:textId="345F30A0" w:rsidR="00EF1DDD" w:rsidRPr="003B4D0F" w:rsidRDefault="00EF1DDD" w:rsidP="00EF1DDD">
      <w:pPr>
        <w:pStyle w:val="Tekstpodstawowy2"/>
        <w:numPr>
          <w:ilvl w:val="0"/>
          <w:numId w:val="9"/>
        </w:numPr>
        <w:jc w:val="both"/>
        <w:rPr>
          <w:rFonts w:ascii="Arial" w:hAnsi="Arial" w:cs="Arial"/>
          <w:b w:val="0"/>
          <w:sz w:val="22"/>
          <w:szCs w:val="22"/>
        </w:rPr>
      </w:pPr>
      <w:r w:rsidRPr="003B4D0F">
        <w:rPr>
          <w:rFonts w:ascii="Arial" w:hAnsi="Arial" w:cs="Arial"/>
          <w:b w:val="0"/>
          <w:sz w:val="22"/>
          <w:szCs w:val="22"/>
        </w:rPr>
        <w:t xml:space="preserve">Na </w:t>
      </w:r>
      <w:r w:rsidR="004E0170" w:rsidRPr="003B4D0F">
        <w:rPr>
          <w:rFonts w:ascii="Arial" w:hAnsi="Arial" w:cs="Arial"/>
          <w:b w:val="0"/>
          <w:sz w:val="22"/>
          <w:szCs w:val="22"/>
        </w:rPr>
        <w:t xml:space="preserve">wniosek </w:t>
      </w:r>
      <w:r w:rsidRPr="003B4D0F">
        <w:rPr>
          <w:rFonts w:ascii="Arial" w:hAnsi="Arial" w:cs="Arial"/>
          <w:b w:val="0"/>
          <w:sz w:val="22"/>
          <w:szCs w:val="22"/>
        </w:rPr>
        <w:t xml:space="preserve">Zamawiającego </w:t>
      </w:r>
      <w:r w:rsidR="00412AE7" w:rsidRPr="003B4D0F">
        <w:rPr>
          <w:rFonts w:ascii="Arial" w:hAnsi="Arial" w:cs="Arial"/>
          <w:b w:val="0"/>
          <w:sz w:val="22"/>
          <w:szCs w:val="22"/>
        </w:rPr>
        <w:t xml:space="preserve">wyrażony </w:t>
      </w:r>
      <w:r w:rsidRPr="003B4D0F">
        <w:rPr>
          <w:rFonts w:ascii="Arial" w:hAnsi="Arial" w:cs="Arial"/>
          <w:b w:val="0"/>
          <w:sz w:val="22"/>
          <w:szCs w:val="22"/>
        </w:rPr>
        <w:t xml:space="preserve">na piśmie, Wykonawca wykona prace wykraczające poza standard określony w ust.1 </w:t>
      </w:r>
    </w:p>
    <w:p w14:paraId="3509F519" w14:textId="77777777" w:rsidR="00EF1DDD" w:rsidRPr="003B4D0F" w:rsidRDefault="00EF1DDD" w:rsidP="00EF1DDD">
      <w:pPr>
        <w:jc w:val="center"/>
        <w:rPr>
          <w:rFonts w:ascii="Arial" w:hAnsi="Arial" w:cs="Arial"/>
          <w:sz w:val="22"/>
          <w:szCs w:val="22"/>
        </w:rPr>
      </w:pPr>
    </w:p>
    <w:p w14:paraId="5A0C9653" w14:textId="77777777" w:rsidR="00EF1DDD" w:rsidRPr="003B4D0F" w:rsidRDefault="00EF1DDD" w:rsidP="00EF1DDD">
      <w:pPr>
        <w:jc w:val="center"/>
        <w:rPr>
          <w:rFonts w:ascii="Arial" w:hAnsi="Arial" w:cs="Arial"/>
          <w:sz w:val="22"/>
          <w:szCs w:val="22"/>
        </w:rPr>
      </w:pPr>
      <w:r w:rsidRPr="003B4D0F">
        <w:rPr>
          <w:rFonts w:ascii="Arial" w:hAnsi="Arial" w:cs="Arial"/>
          <w:sz w:val="22"/>
          <w:szCs w:val="22"/>
        </w:rPr>
        <w:t>§ 5</w:t>
      </w:r>
    </w:p>
    <w:p w14:paraId="2FEFCA9D" w14:textId="77777777" w:rsidR="00EF1DDD" w:rsidRPr="003B4D0F" w:rsidRDefault="00EF1DDD" w:rsidP="00EF1DDD">
      <w:pPr>
        <w:pStyle w:val="Tekstpodstawowy3"/>
        <w:rPr>
          <w:rFonts w:ascii="Arial" w:hAnsi="Arial" w:cs="Arial"/>
          <w:sz w:val="22"/>
          <w:szCs w:val="22"/>
        </w:rPr>
      </w:pPr>
    </w:p>
    <w:p w14:paraId="1D3CC86C" w14:textId="77777777" w:rsidR="00EF1DDD" w:rsidRPr="003B4D0F" w:rsidRDefault="00EF1DDD" w:rsidP="00EF1DDD">
      <w:pPr>
        <w:pStyle w:val="Tekstpodstawowy3"/>
        <w:widowControl/>
        <w:numPr>
          <w:ilvl w:val="0"/>
          <w:numId w:val="4"/>
        </w:numPr>
        <w:rPr>
          <w:rFonts w:ascii="Arial" w:hAnsi="Arial" w:cs="Arial"/>
          <w:sz w:val="22"/>
          <w:szCs w:val="22"/>
        </w:rPr>
      </w:pPr>
      <w:r w:rsidRPr="003B4D0F">
        <w:rPr>
          <w:rFonts w:ascii="Arial" w:hAnsi="Arial" w:cs="Arial"/>
          <w:sz w:val="22"/>
          <w:szCs w:val="22"/>
        </w:rPr>
        <w:t xml:space="preserve">W ramach obowiązku określonego w § 4 </w:t>
      </w:r>
      <w:r w:rsidR="001F4F83" w:rsidRPr="003B4D0F">
        <w:rPr>
          <w:rFonts w:ascii="Arial" w:hAnsi="Arial" w:cs="Arial"/>
          <w:sz w:val="22"/>
          <w:szCs w:val="22"/>
        </w:rPr>
        <w:t>Wykonawca</w:t>
      </w:r>
      <w:r w:rsidRPr="003B4D0F">
        <w:rPr>
          <w:rFonts w:ascii="Arial" w:hAnsi="Arial" w:cs="Arial"/>
          <w:sz w:val="22"/>
          <w:szCs w:val="22"/>
        </w:rPr>
        <w:t xml:space="preserve"> w ramach eksploatacji sieci oświetleniowych zapewnia:</w:t>
      </w:r>
    </w:p>
    <w:p w14:paraId="3FE1937A" w14:textId="77777777" w:rsidR="00EF1DDD" w:rsidRPr="003B4D0F" w:rsidRDefault="00EF1DDD" w:rsidP="001B2209">
      <w:pPr>
        <w:pStyle w:val="Tekstpodstawowy3"/>
        <w:widowControl/>
        <w:numPr>
          <w:ilvl w:val="0"/>
          <w:numId w:val="22"/>
        </w:numPr>
        <w:tabs>
          <w:tab w:val="num" w:pos="900"/>
          <w:tab w:val="num" w:pos="1080"/>
        </w:tabs>
        <w:rPr>
          <w:rFonts w:ascii="Arial" w:hAnsi="Arial" w:cs="Arial"/>
          <w:sz w:val="22"/>
          <w:szCs w:val="22"/>
        </w:rPr>
      </w:pPr>
      <w:r w:rsidRPr="003B4D0F">
        <w:rPr>
          <w:rFonts w:ascii="Arial" w:hAnsi="Arial" w:cs="Arial"/>
          <w:sz w:val="22"/>
          <w:szCs w:val="22"/>
        </w:rPr>
        <w:t>wykonywanie prac eksploatacyjnych,</w:t>
      </w:r>
    </w:p>
    <w:p w14:paraId="4BE38AA8" w14:textId="77777777" w:rsidR="00EF1DDD" w:rsidRPr="003B4D0F" w:rsidRDefault="00EF1DDD" w:rsidP="001B2209">
      <w:pPr>
        <w:pStyle w:val="Tekstpodstawowy3"/>
        <w:widowControl/>
        <w:numPr>
          <w:ilvl w:val="0"/>
          <w:numId w:val="22"/>
        </w:numPr>
        <w:tabs>
          <w:tab w:val="num" w:pos="900"/>
          <w:tab w:val="num" w:pos="1080"/>
        </w:tabs>
        <w:rPr>
          <w:rFonts w:ascii="Arial" w:hAnsi="Arial" w:cs="Arial"/>
          <w:sz w:val="22"/>
          <w:szCs w:val="22"/>
        </w:rPr>
      </w:pPr>
      <w:r w:rsidRPr="003B4D0F">
        <w:rPr>
          <w:rFonts w:ascii="Arial" w:hAnsi="Arial" w:cs="Arial"/>
          <w:sz w:val="22"/>
          <w:szCs w:val="22"/>
        </w:rPr>
        <w:t>wykonywanie prac planowych i awaryjnych.</w:t>
      </w:r>
    </w:p>
    <w:p w14:paraId="734B38FA" w14:textId="326971B8" w:rsidR="00EF1DDD" w:rsidRPr="003B4D0F" w:rsidRDefault="00EF1DDD" w:rsidP="00EF1DDD">
      <w:pPr>
        <w:pStyle w:val="Akapitzlist"/>
        <w:numPr>
          <w:ilvl w:val="0"/>
          <w:numId w:val="4"/>
        </w:numPr>
        <w:spacing w:after="0" w:line="240" w:lineRule="auto"/>
        <w:jc w:val="both"/>
        <w:rPr>
          <w:rFonts w:ascii="Arial" w:hAnsi="Arial" w:cs="Arial"/>
        </w:rPr>
      </w:pPr>
      <w:r w:rsidRPr="003B4D0F">
        <w:rPr>
          <w:rFonts w:ascii="Arial" w:hAnsi="Arial" w:cs="Arial"/>
        </w:rPr>
        <w:t>Prace eksploatacyjne wykonywane przez Wykonawcę w ramach zryczałtowanej odpłatności określonej w § 8 ust. 2 pkt 1) umowy</w:t>
      </w:r>
      <w:r w:rsidR="00F1108C">
        <w:rPr>
          <w:rFonts w:ascii="Arial" w:hAnsi="Arial" w:cs="Arial"/>
        </w:rPr>
        <w:t xml:space="preserve"> obejmują</w:t>
      </w:r>
      <w:r w:rsidRPr="003B4D0F">
        <w:rPr>
          <w:rFonts w:ascii="Arial" w:hAnsi="Arial" w:cs="Arial"/>
        </w:rPr>
        <w:t>:</w:t>
      </w:r>
    </w:p>
    <w:p w14:paraId="27D5C8E1" w14:textId="77777777" w:rsidR="00EF1DDD" w:rsidRPr="003B4D0F" w:rsidRDefault="00EF1DDD" w:rsidP="00EF1DDD">
      <w:pPr>
        <w:numPr>
          <w:ilvl w:val="0"/>
          <w:numId w:val="3"/>
        </w:numPr>
        <w:jc w:val="both"/>
        <w:rPr>
          <w:rFonts w:ascii="Arial" w:hAnsi="Arial" w:cs="Arial"/>
          <w:sz w:val="22"/>
          <w:szCs w:val="22"/>
        </w:rPr>
      </w:pPr>
      <w:r w:rsidRPr="003B4D0F">
        <w:rPr>
          <w:rFonts w:ascii="Arial" w:hAnsi="Arial" w:cs="Arial"/>
          <w:sz w:val="22"/>
          <w:szCs w:val="22"/>
        </w:rPr>
        <w:t>zarządzanie i prowadzenie ruchu urządzeń oświetleniowych i dokumentowanie tych czynności przez zapisy, których forma zostanie uzgodniona z Zamawiającym. Powinny one zawierać datę, rodzaj wykonanych prac, adnotacje o włączeniach oświetlenia w godzinach dziennych i czasie ich trwania, zalecenia dotyczące prac jakie powinny być wykonane,</w:t>
      </w:r>
    </w:p>
    <w:p w14:paraId="4F883588" w14:textId="77777777" w:rsidR="00EF1DDD" w:rsidRPr="003B4D0F" w:rsidRDefault="00EF1DDD" w:rsidP="00EF1DDD">
      <w:pPr>
        <w:numPr>
          <w:ilvl w:val="0"/>
          <w:numId w:val="3"/>
        </w:numPr>
        <w:jc w:val="both"/>
        <w:rPr>
          <w:rFonts w:ascii="Arial" w:hAnsi="Arial" w:cs="Arial"/>
          <w:sz w:val="22"/>
          <w:szCs w:val="22"/>
        </w:rPr>
      </w:pPr>
      <w:r w:rsidRPr="003B4D0F">
        <w:rPr>
          <w:rFonts w:ascii="Arial" w:hAnsi="Arial" w:cs="Arial"/>
          <w:sz w:val="22"/>
          <w:szCs w:val="22"/>
        </w:rPr>
        <w:t xml:space="preserve">wykorzystywanie systemów zarządzania oświetleniem Columbus i </w:t>
      </w:r>
      <w:proofErr w:type="spellStart"/>
      <w:r w:rsidRPr="003B4D0F">
        <w:rPr>
          <w:rFonts w:ascii="Arial" w:hAnsi="Arial" w:cs="Arial"/>
          <w:sz w:val="22"/>
          <w:szCs w:val="22"/>
        </w:rPr>
        <w:t>CPAnet</w:t>
      </w:r>
      <w:proofErr w:type="spellEnd"/>
      <w:r w:rsidRPr="003B4D0F">
        <w:rPr>
          <w:rFonts w:ascii="Arial" w:hAnsi="Arial" w:cs="Arial"/>
          <w:sz w:val="22"/>
          <w:szCs w:val="22"/>
        </w:rPr>
        <w:t>, którymi dysponuje Zamawiający. Współpraca z firmami, które tych systemów dostarczyli.</w:t>
      </w:r>
    </w:p>
    <w:p w14:paraId="377A7B6C" w14:textId="77777777" w:rsidR="00EF1DDD" w:rsidRPr="003B4D0F" w:rsidRDefault="00EF1DDD" w:rsidP="00EF1DDD">
      <w:pPr>
        <w:numPr>
          <w:ilvl w:val="0"/>
          <w:numId w:val="3"/>
        </w:numPr>
        <w:jc w:val="both"/>
        <w:rPr>
          <w:rFonts w:ascii="Arial" w:hAnsi="Arial" w:cs="Arial"/>
          <w:sz w:val="22"/>
          <w:szCs w:val="22"/>
        </w:rPr>
      </w:pPr>
      <w:r w:rsidRPr="003B4D0F">
        <w:rPr>
          <w:rFonts w:ascii="Arial" w:hAnsi="Arial" w:cs="Arial"/>
          <w:sz w:val="22"/>
          <w:szCs w:val="22"/>
        </w:rPr>
        <w:t>uczestniczenie raz w miesiącu wraz z Zamawiającym w kontroli prawidłowości działania oświetlenia z wykorzystaniem pojazdu Wykonawcy,</w:t>
      </w:r>
    </w:p>
    <w:p w14:paraId="70DDAFFA" w14:textId="77777777" w:rsidR="00EF1DDD" w:rsidRPr="003B4D0F" w:rsidRDefault="00EF1DDD" w:rsidP="00EF1DDD">
      <w:pPr>
        <w:numPr>
          <w:ilvl w:val="0"/>
          <w:numId w:val="3"/>
        </w:numPr>
        <w:jc w:val="both"/>
        <w:rPr>
          <w:rFonts w:ascii="Arial" w:hAnsi="Arial" w:cs="Arial"/>
          <w:sz w:val="22"/>
          <w:szCs w:val="22"/>
        </w:rPr>
      </w:pPr>
      <w:r w:rsidRPr="003B4D0F">
        <w:rPr>
          <w:rFonts w:ascii="Arial" w:hAnsi="Arial" w:cs="Arial"/>
          <w:sz w:val="22"/>
          <w:szCs w:val="22"/>
        </w:rPr>
        <w:t>wykonywanie w godzinach działania oświetlenia oględzin oświetlenia:</w:t>
      </w:r>
    </w:p>
    <w:p w14:paraId="03B5108C" w14:textId="5D5073B0" w:rsidR="00EF1DDD" w:rsidRPr="003B4D0F" w:rsidRDefault="00EF1DDD" w:rsidP="00EF1DDD">
      <w:pPr>
        <w:pStyle w:val="Akapitzlist"/>
        <w:numPr>
          <w:ilvl w:val="0"/>
          <w:numId w:val="5"/>
        </w:numPr>
        <w:spacing w:after="0" w:line="240" w:lineRule="auto"/>
        <w:jc w:val="both"/>
        <w:rPr>
          <w:rFonts w:ascii="Arial" w:hAnsi="Arial" w:cs="Arial"/>
        </w:rPr>
      </w:pPr>
      <w:r w:rsidRPr="003B4D0F">
        <w:rPr>
          <w:rFonts w:ascii="Arial" w:hAnsi="Arial" w:cs="Arial"/>
        </w:rPr>
        <w:t>raz w tygodniu w strefie uzdrowiskowej w tym: ul. Brzeskiej i ścieżki rowerowo</w:t>
      </w:r>
      <w:r w:rsidR="007074E4" w:rsidRPr="003B4D0F">
        <w:rPr>
          <w:rFonts w:ascii="Arial" w:hAnsi="Arial" w:cs="Arial"/>
        </w:rPr>
        <w:t>-</w:t>
      </w:r>
      <w:r w:rsidRPr="003B4D0F">
        <w:rPr>
          <w:rFonts w:ascii="Arial" w:hAnsi="Arial" w:cs="Arial"/>
        </w:rPr>
        <w:t xml:space="preserve">pieszej (od ul. Brzeskiej w kierunku Ustronia Morskiego), ścieżki rowerowo pieszej od ul. Bursztynowej w kierunku ul. Wylotowej i dalej wzdłuż ul. </w:t>
      </w:r>
      <w:r w:rsidRPr="003B4D0F">
        <w:rPr>
          <w:rFonts w:ascii="Arial" w:hAnsi="Arial" w:cs="Arial"/>
        </w:rPr>
        <w:lastRenderedPageBreak/>
        <w:t>Plażowej w kierunku morza, iluminacji mostu Portowego, Placu Koncertów Porannych, Parku Teatralnym i terenu przylegającego do kołobrzeskiego molo, Skweru Mieszkowskiego wraz z iluminacją muru odgradzającego teren przyległy do latarni morskiej.</w:t>
      </w:r>
    </w:p>
    <w:p w14:paraId="54486EC0" w14:textId="77777777" w:rsidR="00EF1DDD" w:rsidRPr="003B4D0F" w:rsidRDefault="00EF1DDD" w:rsidP="00EF1DDD">
      <w:pPr>
        <w:pStyle w:val="Akapitzlist"/>
        <w:numPr>
          <w:ilvl w:val="0"/>
          <w:numId w:val="5"/>
        </w:numPr>
        <w:spacing w:after="0" w:line="240" w:lineRule="auto"/>
        <w:jc w:val="both"/>
        <w:rPr>
          <w:rFonts w:ascii="Arial" w:hAnsi="Arial" w:cs="Arial"/>
        </w:rPr>
      </w:pPr>
      <w:r w:rsidRPr="003B4D0F">
        <w:rPr>
          <w:rFonts w:ascii="Arial" w:hAnsi="Arial" w:cs="Arial"/>
        </w:rPr>
        <w:t>dwa razy w miesiącu oświetlenie ul. Wylotowej, Zachodniej, Sienkiewicza, Św. Wojciecha, 6 Dywizji Piechoty, Europejskiej,  Żurawiej, Solnej i Warzelniczej.</w:t>
      </w:r>
    </w:p>
    <w:p w14:paraId="79CD95D0" w14:textId="77777777" w:rsidR="00EF1DDD" w:rsidRPr="003B4D0F" w:rsidRDefault="00EF1DDD" w:rsidP="00EF1DDD">
      <w:pPr>
        <w:pStyle w:val="Akapitzlist"/>
        <w:numPr>
          <w:ilvl w:val="0"/>
          <w:numId w:val="5"/>
        </w:numPr>
        <w:spacing w:after="0" w:line="240" w:lineRule="auto"/>
        <w:jc w:val="both"/>
        <w:rPr>
          <w:rFonts w:ascii="Arial" w:hAnsi="Arial" w:cs="Arial"/>
        </w:rPr>
      </w:pPr>
      <w:r w:rsidRPr="003B4D0F">
        <w:rPr>
          <w:rFonts w:ascii="Arial" w:hAnsi="Arial" w:cs="Arial"/>
        </w:rPr>
        <w:t>raz w mie</w:t>
      </w:r>
      <w:r w:rsidR="00973A3B" w:rsidRPr="003B4D0F">
        <w:rPr>
          <w:rFonts w:ascii="Arial" w:hAnsi="Arial" w:cs="Arial"/>
        </w:rPr>
        <w:t>siącu pozostałego oświetlenia,</w:t>
      </w:r>
    </w:p>
    <w:p w14:paraId="5EF93323" w14:textId="77777777" w:rsidR="00973A3B" w:rsidRPr="003B4D0F" w:rsidRDefault="00973A3B" w:rsidP="00EF1DDD">
      <w:pPr>
        <w:pStyle w:val="Akapitzlist"/>
        <w:numPr>
          <w:ilvl w:val="0"/>
          <w:numId w:val="5"/>
        </w:numPr>
        <w:spacing w:after="0" w:line="240" w:lineRule="auto"/>
        <w:jc w:val="both"/>
        <w:rPr>
          <w:rFonts w:ascii="Arial" w:hAnsi="Arial" w:cs="Arial"/>
        </w:rPr>
      </w:pPr>
      <w:r w:rsidRPr="003B4D0F">
        <w:rPr>
          <w:rFonts w:ascii="Arial" w:hAnsi="Arial" w:cs="Arial"/>
        </w:rPr>
        <w:t>dokumentowanie i archiwizowanie wykonywanych oględzin jako śladu GPS, GLONASS lub GALILEO w formie plików (format GPX, KLM lub inny zaakceptowany przez Zamawiającego, zawierający dodatkowo informacje o dacie i czasie oraz (POI) tj. lokalizacjach, w których odnotowano awarię lub inne zdarzenie wymagające wykonania prac eksploatacyjnych) .</w:t>
      </w:r>
    </w:p>
    <w:p w14:paraId="192BB92F" w14:textId="77777777" w:rsidR="00CA7A57" w:rsidRPr="003B4D0F" w:rsidRDefault="00CA7A57" w:rsidP="00EF1DDD">
      <w:pPr>
        <w:pStyle w:val="Akapitzlist"/>
        <w:numPr>
          <w:ilvl w:val="0"/>
          <w:numId w:val="5"/>
        </w:numPr>
        <w:spacing w:after="0" w:line="240" w:lineRule="auto"/>
        <w:jc w:val="both"/>
        <w:rPr>
          <w:rFonts w:ascii="Arial" w:hAnsi="Arial" w:cs="Arial"/>
        </w:rPr>
      </w:pPr>
      <w:r w:rsidRPr="003B4D0F">
        <w:rPr>
          <w:rFonts w:ascii="Arial" w:hAnsi="Arial" w:cs="Arial"/>
        </w:rPr>
        <w:t>zgłaszanie Zamawiającemu zauważonych awarii oświetlenia nie objętego niniejszą umową.</w:t>
      </w:r>
    </w:p>
    <w:p w14:paraId="3D6BF007" w14:textId="77777777" w:rsidR="00EF1DDD" w:rsidRPr="003B4D0F" w:rsidRDefault="00EF1DDD" w:rsidP="00EF1DDD">
      <w:pPr>
        <w:numPr>
          <w:ilvl w:val="0"/>
          <w:numId w:val="3"/>
        </w:numPr>
        <w:jc w:val="both"/>
        <w:rPr>
          <w:rFonts w:ascii="Arial" w:hAnsi="Arial" w:cs="Arial"/>
          <w:sz w:val="22"/>
          <w:szCs w:val="22"/>
        </w:rPr>
      </w:pPr>
      <w:r w:rsidRPr="003B4D0F">
        <w:rPr>
          <w:rFonts w:ascii="Arial" w:hAnsi="Arial" w:cs="Arial"/>
          <w:sz w:val="22"/>
          <w:szCs w:val="22"/>
        </w:rPr>
        <w:t xml:space="preserve">prowadzenie dokumentacji związanej z świadczoną usługą, </w:t>
      </w:r>
    </w:p>
    <w:p w14:paraId="70E41FF8" w14:textId="207293D6" w:rsidR="00EF1DDD" w:rsidRPr="003B4D0F" w:rsidRDefault="00EF1DDD" w:rsidP="00EF1DDD">
      <w:pPr>
        <w:numPr>
          <w:ilvl w:val="0"/>
          <w:numId w:val="3"/>
        </w:numPr>
        <w:jc w:val="both"/>
        <w:rPr>
          <w:rFonts w:ascii="Arial" w:hAnsi="Arial" w:cs="Arial"/>
          <w:sz w:val="22"/>
          <w:szCs w:val="22"/>
        </w:rPr>
      </w:pPr>
      <w:r w:rsidRPr="003B4D0F">
        <w:rPr>
          <w:rFonts w:ascii="Arial" w:hAnsi="Arial" w:cs="Arial"/>
          <w:sz w:val="22"/>
          <w:szCs w:val="22"/>
        </w:rPr>
        <w:t>regulacj</w:t>
      </w:r>
      <w:r w:rsidR="0081713B" w:rsidRPr="006571F8">
        <w:rPr>
          <w:rFonts w:ascii="Arial" w:hAnsi="Arial" w:cs="Arial"/>
          <w:sz w:val="22"/>
          <w:szCs w:val="22"/>
        </w:rPr>
        <w:t>ę</w:t>
      </w:r>
      <w:r w:rsidRPr="003B4D0F">
        <w:rPr>
          <w:rFonts w:ascii="Arial" w:hAnsi="Arial" w:cs="Arial"/>
          <w:sz w:val="22"/>
          <w:szCs w:val="22"/>
        </w:rPr>
        <w:t xml:space="preserve"> urządzeń sterowniczych (czasów włączeń i wyłączeń oświetlenia przez zegary astronomiczne i wyłączniki zmierzchowe, prawidłowości wskazywanych dat i godzin, zmiana nastaw na polecenie Zamawiającego), pomiary obciążeń w obwodach odbiorczych oświetlenia.</w:t>
      </w:r>
    </w:p>
    <w:p w14:paraId="7AAB6EB7" w14:textId="307BF1DB" w:rsidR="00EF1DDD" w:rsidRPr="003B4D0F" w:rsidRDefault="00973A3B" w:rsidP="00EF1DDD">
      <w:pPr>
        <w:numPr>
          <w:ilvl w:val="0"/>
          <w:numId w:val="3"/>
        </w:numPr>
        <w:jc w:val="both"/>
        <w:rPr>
          <w:rFonts w:ascii="Arial" w:hAnsi="Arial" w:cs="Arial"/>
          <w:sz w:val="22"/>
          <w:szCs w:val="22"/>
        </w:rPr>
      </w:pPr>
      <w:r w:rsidRPr="003B4D0F">
        <w:rPr>
          <w:rFonts w:ascii="Arial" w:hAnsi="Arial" w:cs="Arial"/>
          <w:sz w:val="22"/>
          <w:szCs w:val="22"/>
        </w:rPr>
        <w:t>wymian</w:t>
      </w:r>
      <w:r w:rsidR="0081713B">
        <w:rPr>
          <w:rFonts w:ascii="Arial" w:hAnsi="Arial" w:cs="Arial"/>
          <w:sz w:val="22"/>
          <w:szCs w:val="22"/>
        </w:rPr>
        <w:t>ę</w:t>
      </w:r>
      <w:r w:rsidRPr="003B4D0F">
        <w:rPr>
          <w:rFonts w:ascii="Arial" w:hAnsi="Arial" w:cs="Arial"/>
          <w:sz w:val="22"/>
          <w:szCs w:val="22"/>
        </w:rPr>
        <w:t xml:space="preserve"> uszkodzonych zabezpieczeń zwarciowych i przeciążeniowych zlokalizowanych we wnękach słupów i w szafach oświetleniowych.</w:t>
      </w:r>
    </w:p>
    <w:p w14:paraId="1DC36BFA" w14:textId="75360581" w:rsidR="00EF1DDD" w:rsidRPr="003B4D0F" w:rsidRDefault="00EF1DDD" w:rsidP="00EF1DDD">
      <w:pPr>
        <w:numPr>
          <w:ilvl w:val="0"/>
          <w:numId w:val="3"/>
        </w:numPr>
        <w:jc w:val="both"/>
        <w:rPr>
          <w:rFonts w:ascii="Arial" w:hAnsi="Arial" w:cs="Arial"/>
          <w:sz w:val="22"/>
          <w:szCs w:val="22"/>
        </w:rPr>
      </w:pPr>
      <w:r w:rsidRPr="003B4D0F">
        <w:rPr>
          <w:rFonts w:ascii="Arial" w:hAnsi="Arial" w:cs="Arial"/>
          <w:sz w:val="22"/>
          <w:szCs w:val="22"/>
        </w:rPr>
        <w:t>doraźn</w:t>
      </w:r>
      <w:r w:rsidR="0081713B">
        <w:rPr>
          <w:rFonts w:ascii="Arial" w:hAnsi="Arial" w:cs="Arial"/>
          <w:sz w:val="22"/>
          <w:szCs w:val="22"/>
        </w:rPr>
        <w:t>ą</w:t>
      </w:r>
      <w:r w:rsidRPr="003B4D0F">
        <w:rPr>
          <w:rFonts w:ascii="Arial" w:hAnsi="Arial" w:cs="Arial"/>
          <w:sz w:val="22"/>
          <w:szCs w:val="22"/>
        </w:rPr>
        <w:t xml:space="preserve"> likwidacj</w:t>
      </w:r>
      <w:r w:rsidR="0081713B">
        <w:rPr>
          <w:rFonts w:ascii="Arial" w:hAnsi="Arial" w:cs="Arial"/>
          <w:sz w:val="22"/>
          <w:szCs w:val="22"/>
        </w:rPr>
        <w:t>ę</w:t>
      </w:r>
      <w:r w:rsidRPr="003B4D0F">
        <w:rPr>
          <w:rFonts w:ascii="Arial" w:hAnsi="Arial" w:cs="Arial"/>
          <w:sz w:val="22"/>
          <w:szCs w:val="22"/>
        </w:rPr>
        <w:t xml:space="preserve"> zagrożeń dla ludzi i zwierząt jakie stwarza oświetlenie na skutek dewastacji, kolizji drogowych i innych nieprzewidzianych zdarzeń losowych do czasu likwidacji szkody, oraz udokumentowanie zdjęciowe tych prac. Niezwłoczne informowanie Zamawiającego o wyżej wymienionych zagrożeniach.</w:t>
      </w:r>
    </w:p>
    <w:p w14:paraId="6D121548" w14:textId="27BD9CAE" w:rsidR="00EF1DDD" w:rsidRPr="003B4D0F" w:rsidRDefault="00065B94" w:rsidP="00EF1DDD">
      <w:pPr>
        <w:numPr>
          <w:ilvl w:val="0"/>
          <w:numId w:val="3"/>
        </w:numPr>
        <w:jc w:val="both"/>
        <w:rPr>
          <w:rFonts w:ascii="Arial" w:hAnsi="Arial" w:cs="Arial"/>
          <w:sz w:val="22"/>
          <w:szCs w:val="22"/>
        </w:rPr>
      </w:pPr>
      <w:r w:rsidRPr="003B4D0F">
        <w:rPr>
          <w:rFonts w:ascii="Arial" w:hAnsi="Arial" w:cs="Arial"/>
          <w:sz w:val="22"/>
          <w:szCs w:val="22"/>
        </w:rPr>
        <w:t>d</w:t>
      </w:r>
      <w:r w:rsidR="00EF1DDD" w:rsidRPr="003B4D0F">
        <w:rPr>
          <w:rFonts w:ascii="Arial" w:hAnsi="Arial" w:cs="Arial"/>
          <w:sz w:val="22"/>
          <w:szCs w:val="22"/>
        </w:rPr>
        <w:t>opuszczanie na życzenie Zamawiającego, do prac na sieci i przy urządzeniach oświetlenia ulicznego innym Wykonawców w celu rozbudowy, przebudowy, modernizacji lub naprawy gwarancyjnej,</w:t>
      </w:r>
    </w:p>
    <w:p w14:paraId="69C76596" w14:textId="77777777" w:rsidR="00EF1DDD" w:rsidRPr="003B4D0F" w:rsidRDefault="00EF1DDD" w:rsidP="00EF1DDD">
      <w:pPr>
        <w:numPr>
          <w:ilvl w:val="0"/>
          <w:numId w:val="3"/>
        </w:numPr>
        <w:ind w:left="1134" w:hanging="567"/>
        <w:jc w:val="both"/>
        <w:rPr>
          <w:rFonts w:ascii="Arial" w:hAnsi="Arial" w:cs="Arial"/>
          <w:sz w:val="22"/>
          <w:szCs w:val="22"/>
        </w:rPr>
      </w:pPr>
      <w:r w:rsidRPr="003B4D0F">
        <w:rPr>
          <w:rFonts w:ascii="Arial" w:hAnsi="Arial" w:cs="Arial"/>
          <w:sz w:val="22"/>
          <w:szCs w:val="22"/>
        </w:rPr>
        <w:t>zabezpieczenie całodobowego dyżuru telefonicznego (jeden telefon podstawowy, jeden telefon zapasowy na wypadek braku łączności z numerem podstawowym oraz fax), wskazanie adresu poczty elektronicznej na jaki będą zgłaszane awarie,</w:t>
      </w:r>
    </w:p>
    <w:p w14:paraId="21912434" w14:textId="68CB1E73" w:rsidR="00EF1DDD" w:rsidRPr="003B4D0F" w:rsidRDefault="00EF1DDD" w:rsidP="00EF1DDD">
      <w:pPr>
        <w:numPr>
          <w:ilvl w:val="0"/>
          <w:numId w:val="3"/>
        </w:numPr>
        <w:tabs>
          <w:tab w:val="clear" w:pos="1049"/>
          <w:tab w:val="num" w:pos="1134"/>
        </w:tabs>
        <w:ind w:left="1134" w:hanging="567"/>
        <w:jc w:val="both"/>
        <w:rPr>
          <w:rFonts w:ascii="Arial" w:hAnsi="Arial" w:cs="Arial"/>
          <w:sz w:val="22"/>
          <w:szCs w:val="22"/>
        </w:rPr>
      </w:pPr>
      <w:r w:rsidRPr="003B4D0F">
        <w:rPr>
          <w:rFonts w:ascii="Arial" w:hAnsi="Arial" w:cs="Arial"/>
          <w:sz w:val="22"/>
          <w:szCs w:val="22"/>
        </w:rPr>
        <w:t>zabezpieczenie całodobowego dyżuru osób i sprzętu gotowych do podjęcia działań w trybie awaryjnym mającym wpływ na bezpieczeństwo ruchu. Zamawiający  rozumie przez to</w:t>
      </w:r>
      <w:r w:rsidR="0081713B">
        <w:rPr>
          <w:rFonts w:ascii="Arial" w:hAnsi="Arial" w:cs="Arial"/>
          <w:sz w:val="22"/>
          <w:szCs w:val="22"/>
        </w:rPr>
        <w:t>, że</w:t>
      </w:r>
      <w:r w:rsidRPr="003B4D0F">
        <w:rPr>
          <w:rFonts w:ascii="Arial" w:hAnsi="Arial" w:cs="Arial"/>
          <w:sz w:val="22"/>
          <w:szCs w:val="22"/>
        </w:rPr>
        <w:t>:</w:t>
      </w:r>
    </w:p>
    <w:p w14:paraId="5826AA44" w14:textId="77777777" w:rsidR="00EF1DDD" w:rsidRPr="003B4D0F" w:rsidRDefault="00EF1DDD" w:rsidP="00EF1DDD">
      <w:pPr>
        <w:pStyle w:val="Akapitzlist"/>
        <w:numPr>
          <w:ilvl w:val="0"/>
          <w:numId w:val="6"/>
        </w:numPr>
        <w:spacing w:after="0" w:line="240" w:lineRule="auto"/>
        <w:ind w:left="1418" w:hanging="425"/>
        <w:jc w:val="both"/>
        <w:rPr>
          <w:rFonts w:ascii="Arial" w:hAnsi="Arial" w:cs="Arial"/>
        </w:rPr>
      </w:pPr>
      <w:r w:rsidRPr="003B4D0F">
        <w:rPr>
          <w:rFonts w:ascii="Arial" w:hAnsi="Arial" w:cs="Arial"/>
        </w:rPr>
        <w:t>przedstawiciel Wykonawcy ma obowiązek dotrzeć do miejsca zdarzenia w czasie nie dłuższym niż 1 godzina, liczonym od momentu zgłoszenia awarii, przeprowadzić wstępną ocenę sytuacji, w razie potrzeby odłączyć zasilanie do obwodów oświetleniowych, podjąć współpracę ze służbami przybyłymi na miejsce zdarzenia, podjąć decyzję o konieczności przeprowadzenia dodatkowych działań zabezpieczających czy naprawczych.</w:t>
      </w:r>
    </w:p>
    <w:p w14:paraId="5E5EE890" w14:textId="77777777" w:rsidR="00EF1DDD" w:rsidRPr="003B4D0F" w:rsidRDefault="00EF1DDD" w:rsidP="00EF1DDD">
      <w:pPr>
        <w:pStyle w:val="Akapitzlist"/>
        <w:numPr>
          <w:ilvl w:val="0"/>
          <w:numId w:val="6"/>
        </w:numPr>
        <w:spacing w:after="0" w:line="240" w:lineRule="auto"/>
        <w:ind w:left="1418" w:hanging="425"/>
        <w:jc w:val="both"/>
        <w:rPr>
          <w:rFonts w:ascii="Arial" w:hAnsi="Arial" w:cs="Arial"/>
        </w:rPr>
      </w:pPr>
      <w:r w:rsidRPr="003B4D0F">
        <w:rPr>
          <w:rFonts w:ascii="Arial" w:hAnsi="Arial" w:cs="Arial"/>
        </w:rPr>
        <w:t xml:space="preserve">W przypadku konieczności wykonania prac zabezpieczająco naprawczych, pracownicy wraz z niezbędnym sprzętem mają obowiązek podjąć działania w czasie nie dłuższym niż 90 min. liczonym od momentu zgłoszenia awarii Dyżurnemu. </w:t>
      </w:r>
    </w:p>
    <w:p w14:paraId="7A0CD1CC" w14:textId="77777777" w:rsidR="00EF1DDD" w:rsidRPr="003B4D0F" w:rsidRDefault="00EF1DDD" w:rsidP="00EF1DDD">
      <w:pPr>
        <w:ind w:left="1049"/>
        <w:jc w:val="both"/>
        <w:rPr>
          <w:rFonts w:ascii="Arial" w:hAnsi="Arial" w:cs="Arial"/>
          <w:sz w:val="22"/>
          <w:szCs w:val="22"/>
        </w:rPr>
      </w:pPr>
    </w:p>
    <w:p w14:paraId="58D9781E" w14:textId="77777777" w:rsidR="00EF1DDD" w:rsidRPr="003B4D0F" w:rsidRDefault="00EF1DDD" w:rsidP="00EF1DDD">
      <w:pPr>
        <w:pStyle w:val="Akapitzlist"/>
        <w:numPr>
          <w:ilvl w:val="0"/>
          <w:numId w:val="4"/>
        </w:numPr>
        <w:spacing w:after="0" w:line="240" w:lineRule="auto"/>
        <w:jc w:val="both"/>
        <w:rPr>
          <w:rFonts w:ascii="Arial" w:hAnsi="Arial" w:cs="Arial"/>
        </w:rPr>
      </w:pPr>
      <w:r w:rsidRPr="003B4D0F">
        <w:rPr>
          <w:rFonts w:ascii="Arial" w:hAnsi="Arial" w:cs="Arial"/>
        </w:rPr>
        <w:t xml:space="preserve">Prace awaryjne i planowe wykonywane przez </w:t>
      </w:r>
      <w:r w:rsidR="00DE7033" w:rsidRPr="003B4D0F">
        <w:rPr>
          <w:rFonts w:ascii="Arial" w:hAnsi="Arial" w:cs="Arial"/>
        </w:rPr>
        <w:t>Wykonawcę</w:t>
      </w:r>
      <w:r w:rsidRPr="003B4D0F">
        <w:rPr>
          <w:rFonts w:ascii="Arial" w:hAnsi="Arial" w:cs="Arial"/>
        </w:rPr>
        <w:t xml:space="preserve"> w ramach odpłatności określonej w § 8 ust. 2 pkt 2 umowy:</w:t>
      </w:r>
    </w:p>
    <w:p w14:paraId="57C9CB38" w14:textId="03721BD9" w:rsidR="00A6447E" w:rsidRPr="003B4D0F" w:rsidRDefault="00A6447E" w:rsidP="00EF1DDD">
      <w:pPr>
        <w:jc w:val="both"/>
        <w:rPr>
          <w:rFonts w:ascii="Arial" w:hAnsi="Arial" w:cs="Arial"/>
          <w:sz w:val="22"/>
          <w:szCs w:val="22"/>
        </w:rPr>
      </w:pPr>
    </w:p>
    <w:tbl>
      <w:tblPr>
        <w:tblW w:w="9277" w:type="dxa"/>
        <w:tblInd w:w="496" w:type="dxa"/>
        <w:tblCellMar>
          <w:left w:w="70" w:type="dxa"/>
          <w:right w:w="70" w:type="dxa"/>
        </w:tblCellMar>
        <w:tblLook w:val="04A0" w:firstRow="1" w:lastRow="0" w:firstColumn="1" w:lastColumn="0" w:noHBand="0" w:noVBand="1"/>
      </w:tblPr>
      <w:tblGrid>
        <w:gridCol w:w="529"/>
        <w:gridCol w:w="8748"/>
      </w:tblGrid>
      <w:tr w:rsidR="003B4D0F" w:rsidRPr="003B4D0F" w14:paraId="4519FBCA" w14:textId="77777777" w:rsidTr="00C277D4">
        <w:trPr>
          <w:trHeight w:val="510"/>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2BD0D" w14:textId="77777777" w:rsidR="00EF1DDD" w:rsidRPr="003B4D0F" w:rsidRDefault="00EF1DDD" w:rsidP="00C277D4">
            <w:pPr>
              <w:jc w:val="center"/>
              <w:rPr>
                <w:rFonts w:ascii="Arial" w:hAnsi="Arial" w:cs="Arial"/>
                <w:sz w:val="22"/>
                <w:szCs w:val="22"/>
              </w:rPr>
            </w:pPr>
            <w:r w:rsidRPr="003B4D0F">
              <w:rPr>
                <w:rFonts w:ascii="Arial" w:hAnsi="Arial" w:cs="Arial"/>
                <w:sz w:val="22"/>
                <w:szCs w:val="22"/>
              </w:rPr>
              <w:t>L.p.</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14:paraId="5E7B8E96" w14:textId="595C87FF" w:rsidR="00EF1DDD" w:rsidRPr="003B4D0F" w:rsidRDefault="00D95B10" w:rsidP="00C277D4">
            <w:pPr>
              <w:jc w:val="center"/>
              <w:rPr>
                <w:rFonts w:ascii="Arial" w:hAnsi="Arial" w:cs="Arial"/>
                <w:sz w:val="22"/>
                <w:szCs w:val="22"/>
              </w:rPr>
            </w:pPr>
            <w:r w:rsidRPr="003B4D0F">
              <w:rPr>
                <w:rFonts w:ascii="Arial" w:hAnsi="Arial" w:cs="Arial"/>
                <w:sz w:val="22"/>
                <w:szCs w:val="22"/>
              </w:rPr>
              <w:t>Tabela prac</w:t>
            </w:r>
            <w:r w:rsidR="00EF1DDD" w:rsidRPr="003B4D0F">
              <w:rPr>
                <w:rFonts w:ascii="Arial" w:hAnsi="Arial" w:cs="Arial"/>
                <w:sz w:val="22"/>
                <w:szCs w:val="22"/>
              </w:rPr>
              <w:t xml:space="preserve"> </w:t>
            </w:r>
          </w:p>
        </w:tc>
      </w:tr>
      <w:tr w:rsidR="003B4D0F" w:rsidRPr="003B4D0F" w14:paraId="15AFAB24" w14:textId="77777777" w:rsidTr="00C277D4">
        <w:trPr>
          <w:trHeight w:val="255"/>
        </w:trPr>
        <w:tc>
          <w:tcPr>
            <w:tcW w:w="9277" w:type="dxa"/>
            <w:gridSpan w:val="2"/>
            <w:tcBorders>
              <w:top w:val="nil"/>
              <w:left w:val="single" w:sz="4" w:space="0" w:color="auto"/>
              <w:bottom w:val="single" w:sz="4" w:space="0" w:color="auto"/>
              <w:right w:val="single" w:sz="4" w:space="0" w:color="auto"/>
            </w:tcBorders>
            <w:shd w:val="clear" w:color="auto" w:fill="auto"/>
            <w:noWrap/>
            <w:vAlign w:val="bottom"/>
          </w:tcPr>
          <w:p w14:paraId="10DD526C" w14:textId="77777777" w:rsidR="00EF1DDD" w:rsidRPr="003B4D0F" w:rsidRDefault="00EF1DDD" w:rsidP="00C277D4">
            <w:pPr>
              <w:jc w:val="center"/>
              <w:rPr>
                <w:rFonts w:ascii="Arial" w:hAnsi="Arial" w:cs="Arial"/>
                <w:sz w:val="22"/>
                <w:szCs w:val="22"/>
              </w:rPr>
            </w:pPr>
            <w:r w:rsidRPr="003B4D0F">
              <w:rPr>
                <w:rFonts w:ascii="Arial" w:hAnsi="Arial" w:cs="Arial"/>
                <w:sz w:val="22"/>
                <w:szCs w:val="22"/>
              </w:rPr>
              <w:t>AWARYJNE</w:t>
            </w:r>
          </w:p>
        </w:tc>
      </w:tr>
      <w:tr w:rsidR="003B4D0F" w:rsidRPr="003B4D0F" w14:paraId="1E4936E6" w14:textId="77777777"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tcPr>
          <w:p w14:paraId="0F453682"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1</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14:paraId="6D48D611" w14:textId="77777777" w:rsidR="00EF1DDD" w:rsidRPr="003B4D0F" w:rsidRDefault="00EF1DDD" w:rsidP="00C277D4">
            <w:pPr>
              <w:rPr>
                <w:rFonts w:ascii="Arial" w:hAnsi="Arial" w:cs="Arial"/>
                <w:sz w:val="22"/>
                <w:szCs w:val="22"/>
              </w:rPr>
            </w:pPr>
            <w:r w:rsidRPr="003B4D0F">
              <w:rPr>
                <w:rFonts w:ascii="Arial" w:hAnsi="Arial" w:cs="Arial"/>
                <w:sz w:val="22"/>
                <w:szCs w:val="22"/>
              </w:rPr>
              <w:t>Wymiana uszkodzonych źródeł światła  (słupy h  ≤ 5,5 m)</w:t>
            </w:r>
          </w:p>
        </w:tc>
      </w:tr>
      <w:tr w:rsidR="003B4D0F" w:rsidRPr="003B4D0F" w14:paraId="1E6F6CD1" w14:textId="77777777"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tcPr>
          <w:p w14:paraId="79CBDE9B"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2</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14:paraId="1D27E456" w14:textId="77777777" w:rsidR="00EF1DDD" w:rsidRPr="003B4D0F" w:rsidRDefault="00EF1DDD" w:rsidP="00C277D4">
            <w:pPr>
              <w:rPr>
                <w:rFonts w:ascii="Arial" w:hAnsi="Arial" w:cs="Arial"/>
                <w:sz w:val="22"/>
                <w:szCs w:val="22"/>
              </w:rPr>
            </w:pPr>
            <w:r w:rsidRPr="003B4D0F">
              <w:rPr>
                <w:rFonts w:ascii="Arial" w:hAnsi="Arial" w:cs="Arial"/>
                <w:sz w:val="22"/>
                <w:szCs w:val="22"/>
              </w:rPr>
              <w:t>wymiana uszkodzonych źródeł światła (słupy h  &gt; 5,5 m ≤ 9 m)</w:t>
            </w:r>
          </w:p>
        </w:tc>
      </w:tr>
      <w:tr w:rsidR="003B4D0F" w:rsidRPr="003B4D0F" w14:paraId="6BBAD6DE" w14:textId="77777777" w:rsidTr="00C277D4">
        <w:trPr>
          <w:trHeight w:val="270"/>
        </w:trPr>
        <w:tc>
          <w:tcPr>
            <w:tcW w:w="529" w:type="dxa"/>
            <w:tcBorders>
              <w:top w:val="nil"/>
              <w:left w:val="single" w:sz="4" w:space="0" w:color="auto"/>
              <w:bottom w:val="single" w:sz="4" w:space="0" w:color="auto"/>
              <w:right w:val="single" w:sz="4" w:space="0" w:color="auto"/>
            </w:tcBorders>
            <w:shd w:val="clear" w:color="auto" w:fill="auto"/>
            <w:noWrap/>
            <w:vAlign w:val="bottom"/>
          </w:tcPr>
          <w:p w14:paraId="33AE62E5"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3</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14:paraId="4414C448" w14:textId="77777777" w:rsidR="00EF1DDD" w:rsidRPr="003B4D0F" w:rsidRDefault="00EF1DDD" w:rsidP="00C277D4">
            <w:pPr>
              <w:rPr>
                <w:rFonts w:ascii="Arial" w:hAnsi="Arial" w:cs="Arial"/>
                <w:sz w:val="22"/>
                <w:szCs w:val="22"/>
              </w:rPr>
            </w:pPr>
            <w:r w:rsidRPr="003B4D0F">
              <w:rPr>
                <w:rFonts w:ascii="Arial" w:hAnsi="Arial" w:cs="Arial"/>
                <w:sz w:val="22"/>
                <w:szCs w:val="22"/>
              </w:rPr>
              <w:t>wymiana uszkodzonych źródeł światła (słupy h  &gt; 9 m)</w:t>
            </w:r>
          </w:p>
        </w:tc>
      </w:tr>
      <w:tr w:rsidR="003B4D0F" w:rsidRPr="003B4D0F" w14:paraId="3349D87C" w14:textId="77777777"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tcPr>
          <w:p w14:paraId="79D2053F"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4</w:t>
            </w:r>
          </w:p>
        </w:tc>
        <w:tc>
          <w:tcPr>
            <w:tcW w:w="8748" w:type="dxa"/>
            <w:tcBorders>
              <w:top w:val="single" w:sz="4" w:space="0" w:color="auto"/>
              <w:left w:val="nil"/>
              <w:bottom w:val="single" w:sz="4" w:space="0" w:color="auto"/>
              <w:right w:val="single" w:sz="4" w:space="0" w:color="auto"/>
            </w:tcBorders>
            <w:shd w:val="clear" w:color="auto" w:fill="auto"/>
            <w:noWrap/>
            <w:vAlign w:val="bottom"/>
          </w:tcPr>
          <w:p w14:paraId="092032CF" w14:textId="77777777" w:rsidR="00EF1DDD" w:rsidRPr="003B4D0F" w:rsidRDefault="00EF1DDD" w:rsidP="00C277D4">
            <w:pPr>
              <w:rPr>
                <w:rFonts w:ascii="Arial" w:hAnsi="Arial" w:cs="Arial"/>
                <w:sz w:val="22"/>
                <w:szCs w:val="22"/>
              </w:rPr>
            </w:pPr>
            <w:r w:rsidRPr="003B4D0F">
              <w:rPr>
                <w:rFonts w:ascii="Arial" w:hAnsi="Arial" w:cs="Arial"/>
                <w:sz w:val="22"/>
                <w:szCs w:val="22"/>
              </w:rPr>
              <w:t xml:space="preserve">naprawa uszkodzonych kabli niskiego napięcia </w:t>
            </w:r>
          </w:p>
        </w:tc>
      </w:tr>
      <w:tr w:rsidR="003B4D0F" w:rsidRPr="003B4D0F" w14:paraId="3FC23567" w14:textId="77777777"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tcPr>
          <w:p w14:paraId="3302EA1C"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5</w:t>
            </w:r>
          </w:p>
        </w:tc>
        <w:tc>
          <w:tcPr>
            <w:tcW w:w="8748" w:type="dxa"/>
            <w:tcBorders>
              <w:top w:val="single" w:sz="4" w:space="0" w:color="auto"/>
              <w:left w:val="nil"/>
              <w:bottom w:val="single" w:sz="4" w:space="0" w:color="auto"/>
              <w:right w:val="single" w:sz="4" w:space="0" w:color="auto"/>
            </w:tcBorders>
            <w:shd w:val="clear" w:color="auto" w:fill="auto"/>
            <w:noWrap/>
            <w:vAlign w:val="bottom"/>
          </w:tcPr>
          <w:p w14:paraId="11DBFE94" w14:textId="77777777" w:rsidR="00EF1DDD" w:rsidRPr="003B4D0F" w:rsidRDefault="00EF1DDD" w:rsidP="00C277D4">
            <w:pPr>
              <w:rPr>
                <w:rFonts w:ascii="Arial" w:hAnsi="Arial" w:cs="Arial"/>
                <w:sz w:val="22"/>
                <w:szCs w:val="22"/>
              </w:rPr>
            </w:pPr>
            <w:r w:rsidRPr="003B4D0F">
              <w:rPr>
                <w:rFonts w:ascii="Arial" w:hAnsi="Arial" w:cs="Arial"/>
                <w:sz w:val="22"/>
                <w:szCs w:val="22"/>
              </w:rPr>
              <w:t>lokalizacja uszkodzeń kabli</w:t>
            </w:r>
          </w:p>
        </w:tc>
      </w:tr>
      <w:tr w:rsidR="003B4D0F" w:rsidRPr="003B4D0F" w14:paraId="7311A622" w14:textId="77777777"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tcPr>
          <w:p w14:paraId="18878EC1"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6</w:t>
            </w:r>
          </w:p>
        </w:tc>
        <w:tc>
          <w:tcPr>
            <w:tcW w:w="8748" w:type="dxa"/>
            <w:tcBorders>
              <w:top w:val="single" w:sz="4" w:space="0" w:color="auto"/>
              <w:left w:val="nil"/>
              <w:bottom w:val="single" w:sz="4" w:space="0" w:color="auto"/>
              <w:right w:val="single" w:sz="4" w:space="0" w:color="auto"/>
            </w:tcBorders>
            <w:shd w:val="clear" w:color="auto" w:fill="auto"/>
            <w:noWrap/>
            <w:vAlign w:val="bottom"/>
          </w:tcPr>
          <w:p w14:paraId="237C4FE4" w14:textId="77777777" w:rsidR="00EF1DDD" w:rsidRPr="003B4D0F" w:rsidRDefault="00EF1DDD" w:rsidP="00C277D4">
            <w:pPr>
              <w:rPr>
                <w:rFonts w:ascii="Arial" w:hAnsi="Arial" w:cs="Arial"/>
                <w:sz w:val="22"/>
                <w:szCs w:val="22"/>
              </w:rPr>
            </w:pPr>
            <w:r w:rsidRPr="003B4D0F">
              <w:rPr>
                <w:rFonts w:ascii="Arial" w:hAnsi="Arial" w:cs="Arial"/>
                <w:sz w:val="22"/>
                <w:szCs w:val="22"/>
              </w:rPr>
              <w:t xml:space="preserve">wymiana uszkodzonych zapłonników tyrystorowych , stateczników elektronicznych w </w:t>
            </w:r>
            <w:r w:rsidRPr="003B4D0F">
              <w:rPr>
                <w:rFonts w:ascii="Arial" w:hAnsi="Arial" w:cs="Arial"/>
                <w:sz w:val="22"/>
                <w:szCs w:val="22"/>
              </w:rPr>
              <w:lastRenderedPageBreak/>
              <w:t>oprawach (słupy ≤ 5,5 m)</w:t>
            </w:r>
          </w:p>
        </w:tc>
      </w:tr>
      <w:tr w:rsidR="003B4D0F" w:rsidRPr="003B4D0F" w14:paraId="4F331A7E" w14:textId="77777777"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tcPr>
          <w:p w14:paraId="071F4B0F"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lastRenderedPageBreak/>
              <w:t>7</w:t>
            </w:r>
          </w:p>
        </w:tc>
        <w:tc>
          <w:tcPr>
            <w:tcW w:w="8748" w:type="dxa"/>
            <w:tcBorders>
              <w:top w:val="single" w:sz="4" w:space="0" w:color="auto"/>
              <w:left w:val="nil"/>
              <w:bottom w:val="single" w:sz="4" w:space="0" w:color="auto"/>
              <w:right w:val="single" w:sz="4" w:space="0" w:color="auto"/>
            </w:tcBorders>
            <w:shd w:val="clear" w:color="auto" w:fill="auto"/>
            <w:noWrap/>
            <w:vAlign w:val="bottom"/>
          </w:tcPr>
          <w:p w14:paraId="568F36B8" w14:textId="77777777" w:rsidR="00EF1DDD" w:rsidRPr="003B4D0F" w:rsidRDefault="00EF1DDD" w:rsidP="00C277D4">
            <w:pPr>
              <w:rPr>
                <w:rFonts w:ascii="Arial" w:hAnsi="Arial" w:cs="Arial"/>
                <w:sz w:val="22"/>
                <w:szCs w:val="22"/>
              </w:rPr>
            </w:pPr>
            <w:r w:rsidRPr="003B4D0F">
              <w:rPr>
                <w:rFonts w:ascii="Arial" w:hAnsi="Arial" w:cs="Arial"/>
                <w:sz w:val="22"/>
                <w:szCs w:val="22"/>
              </w:rPr>
              <w:t>wymiana uszkodzonych zapłonników tyrystorowych , stateczników elektronicznych w oprawach (słupy &gt; 5.5 m)</w:t>
            </w:r>
          </w:p>
        </w:tc>
      </w:tr>
      <w:tr w:rsidR="003B4D0F" w:rsidRPr="003B4D0F" w14:paraId="7CA843CC" w14:textId="77777777" w:rsidTr="00EF1DDD">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tcPr>
          <w:p w14:paraId="768C31F5"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8</w:t>
            </w:r>
          </w:p>
        </w:tc>
        <w:tc>
          <w:tcPr>
            <w:tcW w:w="8748" w:type="dxa"/>
            <w:tcBorders>
              <w:top w:val="single" w:sz="4" w:space="0" w:color="auto"/>
              <w:left w:val="nil"/>
              <w:bottom w:val="single" w:sz="4" w:space="0" w:color="auto"/>
              <w:right w:val="single" w:sz="4" w:space="0" w:color="auto"/>
            </w:tcBorders>
            <w:shd w:val="clear" w:color="auto" w:fill="auto"/>
            <w:noWrap/>
            <w:vAlign w:val="bottom"/>
          </w:tcPr>
          <w:p w14:paraId="7B656A34" w14:textId="77777777" w:rsidR="00EF1DDD" w:rsidRPr="003B4D0F" w:rsidRDefault="00EF1DDD" w:rsidP="00C277D4">
            <w:pPr>
              <w:rPr>
                <w:rFonts w:ascii="Arial" w:hAnsi="Arial" w:cs="Arial"/>
                <w:sz w:val="22"/>
                <w:szCs w:val="22"/>
              </w:rPr>
            </w:pPr>
            <w:r w:rsidRPr="003B4D0F">
              <w:rPr>
                <w:rFonts w:ascii="Arial" w:hAnsi="Arial" w:cs="Arial"/>
                <w:sz w:val="22"/>
                <w:szCs w:val="22"/>
              </w:rPr>
              <w:t>wymiana uszkodzonych złącz typu IZK  niezależnie od typu</w:t>
            </w:r>
          </w:p>
        </w:tc>
      </w:tr>
      <w:tr w:rsidR="003B4D0F" w:rsidRPr="003B4D0F" w14:paraId="41CBEDB0" w14:textId="77777777" w:rsidTr="00EF1DDD">
        <w:trPr>
          <w:trHeight w:val="25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DF380"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9</w:t>
            </w:r>
          </w:p>
        </w:tc>
        <w:tc>
          <w:tcPr>
            <w:tcW w:w="87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36239" w14:textId="77777777" w:rsidR="00EF1DDD" w:rsidRPr="003B4D0F" w:rsidRDefault="00EF1DDD" w:rsidP="00C277D4">
            <w:pPr>
              <w:rPr>
                <w:rFonts w:ascii="Arial" w:hAnsi="Arial" w:cs="Arial"/>
                <w:sz w:val="22"/>
                <w:szCs w:val="22"/>
              </w:rPr>
            </w:pPr>
            <w:r w:rsidRPr="003B4D0F">
              <w:rPr>
                <w:rFonts w:ascii="Arial" w:hAnsi="Arial" w:cs="Arial"/>
                <w:sz w:val="22"/>
                <w:szCs w:val="22"/>
              </w:rPr>
              <w:t xml:space="preserve">wymiana uszkodzonych  stateczników ELBALL lub ich odpowiedników we wnękach słupów </w:t>
            </w:r>
          </w:p>
        </w:tc>
      </w:tr>
      <w:tr w:rsidR="003B4D0F" w:rsidRPr="003B4D0F" w14:paraId="755816B6" w14:textId="77777777" w:rsidTr="008E3F32">
        <w:trPr>
          <w:trHeight w:val="25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A4FA1"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10</w:t>
            </w:r>
          </w:p>
        </w:tc>
        <w:tc>
          <w:tcPr>
            <w:tcW w:w="8748" w:type="dxa"/>
            <w:tcBorders>
              <w:top w:val="single" w:sz="4" w:space="0" w:color="auto"/>
              <w:left w:val="nil"/>
              <w:bottom w:val="single" w:sz="4" w:space="0" w:color="auto"/>
              <w:right w:val="single" w:sz="4" w:space="0" w:color="auto"/>
            </w:tcBorders>
            <w:shd w:val="clear" w:color="auto" w:fill="auto"/>
            <w:noWrap/>
            <w:vAlign w:val="bottom"/>
          </w:tcPr>
          <w:p w14:paraId="547DB365" w14:textId="77777777" w:rsidR="00EF1DDD" w:rsidRPr="003B4D0F" w:rsidRDefault="00EF1DDD" w:rsidP="00C277D4">
            <w:pPr>
              <w:rPr>
                <w:rFonts w:ascii="Arial" w:hAnsi="Arial" w:cs="Arial"/>
                <w:sz w:val="22"/>
                <w:szCs w:val="22"/>
              </w:rPr>
            </w:pPr>
            <w:r w:rsidRPr="003B4D0F">
              <w:rPr>
                <w:rFonts w:ascii="Arial" w:hAnsi="Arial" w:cs="Arial"/>
                <w:sz w:val="22"/>
                <w:szCs w:val="22"/>
              </w:rPr>
              <w:t xml:space="preserve">wymiana uszkodzonych źródeł światła PL-L 36 W </w:t>
            </w:r>
            <w:proofErr w:type="spellStart"/>
            <w:r w:rsidRPr="003B4D0F">
              <w:rPr>
                <w:rFonts w:ascii="Arial" w:hAnsi="Arial" w:cs="Arial"/>
                <w:sz w:val="22"/>
                <w:szCs w:val="22"/>
              </w:rPr>
              <w:t>w</w:t>
            </w:r>
            <w:proofErr w:type="spellEnd"/>
            <w:r w:rsidRPr="003B4D0F">
              <w:rPr>
                <w:rFonts w:ascii="Arial" w:hAnsi="Arial" w:cs="Arial"/>
                <w:sz w:val="22"/>
                <w:szCs w:val="22"/>
              </w:rPr>
              <w:t xml:space="preserve"> oprawach typu ZFD 236</w:t>
            </w:r>
          </w:p>
        </w:tc>
      </w:tr>
      <w:tr w:rsidR="003B4D0F" w:rsidRPr="003B4D0F" w14:paraId="791580E7" w14:textId="77777777" w:rsidTr="008E3F32">
        <w:trPr>
          <w:trHeight w:val="25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C28F8"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11</w:t>
            </w:r>
          </w:p>
        </w:tc>
        <w:tc>
          <w:tcPr>
            <w:tcW w:w="87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C9ED2" w14:textId="77777777" w:rsidR="00EF1DDD" w:rsidRPr="003B4D0F" w:rsidRDefault="00EF1DDD" w:rsidP="00C277D4">
            <w:pPr>
              <w:rPr>
                <w:rFonts w:ascii="Arial" w:hAnsi="Arial" w:cs="Arial"/>
                <w:sz w:val="22"/>
                <w:szCs w:val="22"/>
              </w:rPr>
            </w:pPr>
            <w:r w:rsidRPr="003B4D0F">
              <w:rPr>
                <w:rFonts w:ascii="Arial" w:hAnsi="Arial" w:cs="Arial"/>
                <w:sz w:val="22"/>
                <w:szCs w:val="22"/>
              </w:rPr>
              <w:t>wymiana uszkodzonych źródeł światła w oprawach montowanych w gruncie</w:t>
            </w:r>
          </w:p>
        </w:tc>
      </w:tr>
      <w:tr w:rsidR="003B4D0F" w:rsidRPr="003B4D0F" w14:paraId="7DBAA270" w14:textId="77777777" w:rsidTr="008E3F32">
        <w:trPr>
          <w:trHeight w:val="255"/>
        </w:trPr>
        <w:tc>
          <w:tcPr>
            <w:tcW w:w="92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FF1AF9" w14:textId="77777777" w:rsidR="00EF1DDD" w:rsidRPr="003B4D0F" w:rsidRDefault="00EF1DDD" w:rsidP="00C277D4">
            <w:pPr>
              <w:jc w:val="center"/>
              <w:rPr>
                <w:rFonts w:ascii="Arial" w:hAnsi="Arial" w:cs="Arial"/>
                <w:sz w:val="22"/>
                <w:szCs w:val="22"/>
              </w:rPr>
            </w:pPr>
            <w:r w:rsidRPr="003B4D0F">
              <w:rPr>
                <w:rFonts w:ascii="Arial" w:hAnsi="Arial" w:cs="Arial"/>
                <w:sz w:val="22"/>
                <w:szCs w:val="22"/>
              </w:rPr>
              <w:t>PLANOWE</w:t>
            </w:r>
          </w:p>
        </w:tc>
      </w:tr>
      <w:tr w:rsidR="003B4D0F" w:rsidRPr="003B4D0F" w14:paraId="060359CA" w14:textId="77777777" w:rsidTr="001251A3">
        <w:trPr>
          <w:trHeight w:val="25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696AC"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12</w:t>
            </w:r>
          </w:p>
        </w:tc>
        <w:tc>
          <w:tcPr>
            <w:tcW w:w="8748" w:type="dxa"/>
            <w:tcBorders>
              <w:top w:val="single" w:sz="4" w:space="0" w:color="auto"/>
              <w:left w:val="nil"/>
              <w:bottom w:val="single" w:sz="4" w:space="0" w:color="auto"/>
              <w:right w:val="single" w:sz="4" w:space="0" w:color="auto"/>
            </w:tcBorders>
            <w:shd w:val="clear" w:color="auto" w:fill="auto"/>
            <w:noWrap/>
            <w:vAlign w:val="bottom"/>
          </w:tcPr>
          <w:p w14:paraId="3DFF4B95" w14:textId="77777777" w:rsidR="00EF1DDD" w:rsidRPr="003B4D0F" w:rsidRDefault="00EF1DDD" w:rsidP="00C277D4">
            <w:pPr>
              <w:rPr>
                <w:rFonts w:ascii="Arial" w:hAnsi="Arial" w:cs="Arial"/>
                <w:sz w:val="22"/>
                <w:szCs w:val="22"/>
              </w:rPr>
            </w:pPr>
            <w:r w:rsidRPr="003B4D0F">
              <w:rPr>
                <w:rFonts w:ascii="Arial" w:hAnsi="Arial" w:cs="Arial"/>
                <w:sz w:val="22"/>
                <w:szCs w:val="22"/>
              </w:rPr>
              <w:t>uzupełnianie, odtwarzanie numeracji słupów (</w:t>
            </w:r>
            <w:proofErr w:type="spellStart"/>
            <w:r w:rsidRPr="003B4D0F">
              <w:rPr>
                <w:rFonts w:ascii="Arial" w:hAnsi="Arial" w:cs="Arial"/>
                <w:sz w:val="22"/>
                <w:szCs w:val="22"/>
              </w:rPr>
              <w:t>kpl</w:t>
            </w:r>
            <w:proofErr w:type="spellEnd"/>
            <w:r w:rsidRPr="003B4D0F">
              <w:rPr>
                <w:rFonts w:ascii="Arial" w:hAnsi="Arial" w:cs="Arial"/>
                <w:sz w:val="22"/>
                <w:szCs w:val="22"/>
              </w:rPr>
              <w:t>)</w:t>
            </w:r>
          </w:p>
        </w:tc>
      </w:tr>
      <w:tr w:rsidR="003B4D0F" w:rsidRPr="003B4D0F" w14:paraId="4577E889" w14:textId="77777777" w:rsidTr="0008779F">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tcPr>
          <w:p w14:paraId="499858DF"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13</w:t>
            </w:r>
          </w:p>
        </w:tc>
        <w:tc>
          <w:tcPr>
            <w:tcW w:w="8748" w:type="dxa"/>
            <w:tcBorders>
              <w:top w:val="single" w:sz="4" w:space="0" w:color="auto"/>
              <w:left w:val="nil"/>
              <w:bottom w:val="single" w:sz="4" w:space="0" w:color="auto"/>
              <w:right w:val="single" w:sz="4" w:space="0" w:color="auto"/>
            </w:tcBorders>
            <w:shd w:val="clear" w:color="auto" w:fill="auto"/>
            <w:noWrap/>
            <w:vAlign w:val="bottom"/>
          </w:tcPr>
          <w:p w14:paraId="74964F94" w14:textId="77777777" w:rsidR="00EF1DDD" w:rsidRPr="003B4D0F" w:rsidRDefault="00EF1DDD" w:rsidP="00C277D4">
            <w:pPr>
              <w:rPr>
                <w:rFonts w:ascii="Arial" w:hAnsi="Arial" w:cs="Arial"/>
                <w:sz w:val="22"/>
                <w:szCs w:val="22"/>
              </w:rPr>
            </w:pPr>
            <w:r w:rsidRPr="003B4D0F">
              <w:rPr>
                <w:rFonts w:ascii="Arial" w:hAnsi="Arial" w:cs="Arial"/>
                <w:sz w:val="22"/>
                <w:szCs w:val="22"/>
              </w:rPr>
              <w:t>uzupełnianie naklejek ostrzegawczych na słupach oświetleniowych</w:t>
            </w:r>
          </w:p>
        </w:tc>
      </w:tr>
      <w:tr w:rsidR="003B4D0F" w:rsidRPr="003B4D0F" w14:paraId="32CA04ED" w14:textId="77777777" w:rsidTr="0008779F">
        <w:trPr>
          <w:trHeight w:val="25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0AEB5"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14</w:t>
            </w:r>
          </w:p>
        </w:tc>
        <w:tc>
          <w:tcPr>
            <w:tcW w:w="8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B0E8D" w14:textId="77777777" w:rsidR="00EF1DDD" w:rsidRPr="003B4D0F" w:rsidRDefault="00EF1DDD" w:rsidP="00C277D4">
            <w:pPr>
              <w:rPr>
                <w:rFonts w:ascii="Arial" w:hAnsi="Arial" w:cs="Arial"/>
                <w:sz w:val="22"/>
                <w:szCs w:val="22"/>
              </w:rPr>
            </w:pPr>
            <w:r w:rsidRPr="003B4D0F">
              <w:rPr>
                <w:rFonts w:ascii="Arial" w:hAnsi="Arial" w:cs="Arial"/>
                <w:sz w:val="22"/>
                <w:szCs w:val="22"/>
              </w:rPr>
              <w:t>wymiana uszkodzonych kabli między słupami wraz z pracami ziemnymi</w:t>
            </w:r>
            <w:r w:rsidR="0008779F" w:rsidRPr="003B4D0F">
              <w:rPr>
                <w:rFonts w:ascii="Arial" w:hAnsi="Arial" w:cs="Arial"/>
                <w:sz w:val="22"/>
                <w:szCs w:val="22"/>
              </w:rPr>
              <w:t xml:space="preserve"> </w:t>
            </w:r>
          </w:p>
        </w:tc>
      </w:tr>
      <w:tr w:rsidR="003B4D0F" w:rsidRPr="003B4D0F" w14:paraId="6B595010" w14:textId="77777777" w:rsidTr="0008779F">
        <w:trPr>
          <w:trHeight w:val="25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BB970"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15</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14:paraId="2775C027" w14:textId="77777777" w:rsidR="00EF1DDD" w:rsidRPr="003B4D0F" w:rsidRDefault="00EF1DDD" w:rsidP="00C277D4">
            <w:pPr>
              <w:rPr>
                <w:rFonts w:ascii="Arial" w:hAnsi="Arial" w:cs="Arial"/>
                <w:sz w:val="22"/>
                <w:szCs w:val="22"/>
              </w:rPr>
            </w:pPr>
            <w:r w:rsidRPr="003B4D0F">
              <w:rPr>
                <w:rFonts w:ascii="Arial" w:hAnsi="Arial" w:cs="Arial"/>
                <w:sz w:val="22"/>
                <w:szCs w:val="22"/>
              </w:rPr>
              <w:t>rozbiórka a następnie odtworzenie nawierzchni bitumic</w:t>
            </w:r>
            <w:r w:rsidR="00973A3B" w:rsidRPr="003B4D0F">
              <w:rPr>
                <w:rFonts w:ascii="Arial" w:hAnsi="Arial" w:cs="Arial"/>
                <w:sz w:val="22"/>
                <w:szCs w:val="22"/>
              </w:rPr>
              <w:t>znej  o grubości do 10 cm</w:t>
            </w:r>
          </w:p>
        </w:tc>
      </w:tr>
      <w:tr w:rsidR="003B4D0F" w:rsidRPr="003B4D0F" w14:paraId="099CF9A9" w14:textId="77777777" w:rsidTr="00C54A5C">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5C6162FB"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16</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14:paraId="1F1F2A0D" w14:textId="77777777" w:rsidR="00EF1DDD" w:rsidRPr="003B4D0F" w:rsidRDefault="00EF1DDD" w:rsidP="00973A3B">
            <w:pPr>
              <w:rPr>
                <w:rFonts w:ascii="Arial" w:hAnsi="Arial" w:cs="Arial"/>
                <w:sz w:val="22"/>
                <w:szCs w:val="22"/>
              </w:rPr>
            </w:pPr>
            <w:r w:rsidRPr="003B4D0F">
              <w:rPr>
                <w:rFonts w:ascii="Arial" w:hAnsi="Arial" w:cs="Arial"/>
                <w:sz w:val="22"/>
                <w:szCs w:val="22"/>
              </w:rPr>
              <w:t xml:space="preserve">rozbiórka a następnie odtworzenie nawierzchni z </w:t>
            </w:r>
            <w:r w:rsidR="0008779F" w:rsidRPr="003B4D0F">
              <w:rPr>
                <w:rFonts w:ascii="Arial" w:hAnsi="Arial" w:cs="Arial"/>
                <w:sz w:val="22"/>
                <w:szCs w:val="22"/>
              </w:rPr>
              <w:t xml:space="preserve">kostki betonowej </w:t>
            </w:r>
          </w:p>
        </w:tc>
      </w:tr>
      <w:tr w:rsidR="003B4D0F" w:rsidRPr="003B4D0F" w14:paraId="62239BD7" w14:textId="77777777" w:rsidTr="00C54A5C">
        <w:trPr>
          <w:trHeight w:val="25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28010"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17</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14:paraId="5497E471" w14:textId="6D159C0C" w:rsidR="00EF1DDD" w:rsidRPr="003B4D0F" w:rsidRDefault="0053398C" w:rsidP="00313CB1">
            <w:pPr>
              <w:rPr>
                <w:rFonts w:ascii="Arial" w:hAnsi="Arial" w:cs="Arial"/>
                <w:sz w:val="22"/>
                <w:szCs w:val="22"/>
              </w:rPr>
            </w:pPr>
            <w:r w:rsidRPr="003B4D0F">
              <w:rPr>
                <w:rFonts w:ascii="Arial" w:hAnsi="Arial" w:cs="Arial"/>
                <w:sz w:val="22"/>
                <w:szCs w:val="22"/>
              </w:rPr>
              <w:t xml:space="preserve">mycie kloszy  w kształcie kuli na słupach parkowych o wysokości ≤ 6 m (dwa razy w roku: pierwsze mycie  do 15 kwietnia 2019 roku drugie mycie do </w:t>
            </w:r>
            <w:r w:rsidR="00313CB1" w:rsidRPr="003B4D0F">
              <w:rPr>
                <w:rFonts w:ascii="Arial" w:hAnsi="Arial" w:cs="Arial"/>
                <w:sz w:val="22"/>
                <w:szCs w:val="22"/>
              </w:rPr>
              <w:t>31</w:t>
            </w:r>
            <w:r w:rsidRPr="003B4D0F">
              <w:rPr>
                <w:rFonts w:ascii="Arial" w:hAnsi="Arial" w:cs="Arial"/>
                <w:sz w:val="22"/>
                <w:szCs w:val="22"/>
              </w:rPr>
              <w:t xml:space="preserve"> sierpnia 2019 r.</w:t>
            </w:r>
          </w:p>
        </w:tc>
      </w:tr>
      <w:tr w:rsidR="003B4D0F" w:rsidRPr="003B4D0F" w14:paraId="65310936" w14:textId="77777777"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0B1E6A50"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18</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14:paraId="28E1456C" w14:textId="77777777" w:rsidR="00EF1DDD" w:rsidRPr="003B4D0F" w:rsidRDefault="00EF1DDD" w:rsidP="00C277D4">
            <w:pPr>
              <w:rPr>
                <w:rFonts w:ascii="Arial" w:hAnsi="Arial" w:cs="Arial"/>
                <w:sz w:val="22"/>
                <w:szCs w:val="22"/>
              </w:rPr>
            </w:pPr>
            <w:r w:rsidRPr="003B4D0F">
              <w:rPr>
                <w:rFonts w:ascii="Arial" w:hAnsi="Arial" w:cs="Arial"/>
                <w:sz w:val="22"/>
                <w:szCs w:val="22"/>
              </w:rPr>
              <w:t>wymiana w słupach h=9 m przewodów zasilających oprawy (przewody o wzmocnionej izolacji 750V)</w:t>
            </w:r>
          </w:p>
        </w:tc>
      </w:tr>
      <w:tr w:rsidR="003B4D0F" w:rsidRPr="003B4D0F" w14:paraId="2818185A" w14:textId="77777777"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253B59AD"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19</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14:paraId="70EBFB64" w14:textId="77777777" w:rsidR="00EF1DDD" w:rsidRPr="003B4D0F" w:rsidRDefault="00EF1DDD" w:rsidP="00C277D4">
            <w:pPr>
              <w:rPr>
                <w:rFonts w:ascii="Arial" w:hAnsi="Arial" w:cs="Arial"/>
                <w:sz w:val="22"/>
                <w:szCs w:val="22"/>
              </w:rPr>
            </w:pPr>
            <w:r w:rsidRPr="003B4D0F">
              <w:rPr>
                <w:rFonts w:ascii="Arial" w:hAnsi="Arial" w:cs="Arial"/>
                <w:sz w:val="22"/>
                <w:szCs w:val="22"/>
              </w:rPr>
              <w:t>wymiana w słupach h=12 m przewodów zasilających oprawy (przewody o wzmocnionej izolacji 750V)</w:t>
            </w:r>
          </w:p>
        </w:tc>
      </w:tr>
      <w:tr w:rsidR="003B4D0F" w:rsidRPr="003B4D0F" w14:paraId="63B68B3D" w14:textId="77777777" w:rsidTr="00C277D4">
        <w:trPr>
          <w:trHeight w:val="25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AF343"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20</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14:paraId="05031E85" w14:textId="77777777" w:rsidR="00EF1DDD" w:rsidRPr="003B4D0F" w:rsidRDefault="00EF1DDD" w:rsidP="00C277D4">
            <w:pPr>
              <w:rPr>
                <w:rFonts w:ascii="Arial" w:hAnsi="Arial" w:cs="Arial"/>
                <w:sz w:val="22"/>
                <w:szCs w:val="22"/>
              </w:rPr>
            </w:pPr>
            <w:r w:rsidRPr="003B4D0F">
              <w:rPr>
                <w:rFonts w:ascii="Arial" w:hAnsi="Arial" w:cs="Arial"/>
                <w:sz w:val="22"/>
                <w:szCs w:val="22"/>
              </w:rPr>
              <w:t>wymiana szafek oświetleniowych</w:t>
            </w:r>
          </w:p>
        </w:tc>
      </w:tr>
      <w:tr w:rsidR="003B4D0F" w:rsidRPr="003B4D0F" w14:paraId="6ADBE3F7" w14:textId="77777777"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6D088277"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21</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14:paraId="7A82113A" w14:textId="77777777" w:rsidR="00EF1DDD" w:rsidRPr="003B4D0F" w:rsidRDefault="00EF1DDD" w:rsidP="00C277D4">
            <w:pPr>
              <w:rPr>
                <w:rFonts w:ascii="Arial" w:hAnsi="Arial" w:cs="Arial"/>
                <w:sz w:val="22"/>
                <w:szCs w:val="22"/>
              </w:rPr>
            </w:pPr>
            <w:r w:rsidRPr="003B4D0F">
              <w:rPr>
                <w:rFonts w:ascii="Arial" w:hAnsi="Arial" w:cs="Arial"/>
                <w:sz w:val="22"/>
                <w:szCs w:val="22"/>
              </w:rPr>
              <w:t>wymiana opraw na słupach parkowych o wysokości ≤ 5,5 m</w:t>
            </w:r>
          </w:p>
        </w:tc>
      </w:tr>
      <w:tr w:rsidR="003B4D0F" w:rsidRPr="003B4D0F" w14:paraId="16C25C24" w14:textId="77777777"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10C56B5A"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22</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14:paraId="00B40F7A" w14:textId="77777777" w:rsidR="00EF1DDD" w:rsidRPr="003B4D0F" w:rsidRDefault="00EF1DDD" w:rsidP="00C277D4">
            <w:pPr>
              <w:rPr>
                <w:rFonts w:ascii="Arial" w:hAnsi="Arial" w:cs="Arial"/>
                <w:sz w:val="22"/>
                <w:szCs w:val="22"/>
              </w:rPr>
            </w:pPr>
            <w:r w:rsidRPr="003B4D0F">
              <w:rPr>
                <w:rFonts w:ascii="Arial" w:hAnsi="Arial" w:cs="Arial"/>
                <w:sz w:val="22"/>
                <w:szCs w:val="22"/>
              </w:rPr>
              <w:t>wymiana opraw na słupach o wysokości &gt; 5,5 m ≤ 9 m</w:t>
            </w:r>
          </w:p>
        </w:tc>
      </w:tr>
      <w:tr w:rsidR="003B4D0F" w:rsidRPr="003B4D0F" w14:paraId="5D2BFF35" w14:textId="77777777"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395599FC"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23</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14:paraId="240133C6" w14:textId="77777777" w:rsidR="00EF1DDD" w:rsidRPr="003B4D0F" w:rsidRDefault="00EF1DDD" w:rsidP="00C277D4">
            <w:pPr>
              <w:rPr>
                <w:rFonts w:ascii="Arial" w:hAnsi="Arial" w:cs="Arial"/>
                <w:sz w:val="22"/>
                <w:szCs w:val="22"/>
              </w:rPr>
            </w:pPr>
            <w:r w:rsidRPr="003B4D0F">
              <w:rPr>
                <w:rFonts w:ascii="Arial" w:hAnsi="Arial" w:cs="Arial"/>
                <w:sz w:val="22"/>
                <w:szCs w:val="22"/>
              </w:rPr>
              <w:t>wymiana opraw drogowych na słupach o wysokości  &gt; 9 m</w:t>
            </w:r>
          </w:p>
        </w:tc>
      </w:tr>
      <w:tr w:rsidR="003B4D0F" w:rsidRPr="003B4D0F" w14:paraId="7F6DAEBE" w14:textId="77777777"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7BEA6AA5"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24</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14:paraId="6B0A2656" w14:textId="77777777" w:rsidR="00EF1DDD" w:rsidRPr="003B4D0F" w:rsidRDefault="00EF1DDD" w:rsidP="00C277D4">
            <w:pPr>
              <w:rPr>
                <w:rFonts w:ascii="Arial" w:hAnsi="Arial" w:cs="Arial"/>
                <w:sz w:val="22"/>
                <w:szCs w:val="22"/>
              </w:rPr>
            </w:pPr>
            <w:r w:rsidRPr="003B4D0F">
              <w:rPr>
                <w:rFonts w:ascii="Arial" w:hAnsi="Arial" w:cs="Arial"/>
                <w:sz w:val="22"/>
                <w:szCs w:val="22"/>
              </w:rPr>
              <w:t>wymiana słupa stalowego na fundamencie betonowym h=5,5 m</w:t>
            </w:r>
          </w:p>
        </w:tc>
      </w:tr>
      <w:tr w:rsidR="003B4D0F" w:rsidRPr="003B4D0F" w14:paraId="1676C54B" w14:textId="77777777"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2DD5B8D1"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25</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14:paraId="7B200543" w14:textId="77777777" w:rsidR="00EF1DDD" w:rsidRPr="003B4D0F" w:rsidRDefault="00EF1DDD" w:rsidP="00C277D4">
            <w:pPr>
              <w:rPr>
                <w:rFonts w:ascii="Arial" w:hAnsi="Arial" w:cs="Arial"/>
                <w:sz w:val="22"/>
                <w:szCs w:val="22"/>
              </w:rPr>
            </w:pPr>
            <w:r w:rsidRPr="003B4D0F">
              <w:rPr>
                <w:rFonts w:ascii="Arial" w:hAnsi="Arial" w:cs="Arial"/>
                <w:sz w:val="22"/>
                <w:szCs w:val="22"/>
              </w:rPr>
              <w:t>wymiana słupa stalowego o wysokości 9 m na fundamencie betonowym</w:t>
            </w:r>
          </w:p>
        </w:tc>
      </w:tr>
      <w:tr w:rsidR="003B4D0F" w:rsidRPr="003B4D0F" w14:paraId="2298E4E0" w14:textId="77777777"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657B7BBA"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26</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14:paraId="4D467239" w14:textId="77777777" w:rsidR="00EF1DDD" w:rsidRPr="003B4D0F" w:rsidRDefault="00EF1DDD" w:rsidP="00C277D4">
            <w:pPr>
              <w:rPr>
                <w:rFonts w:ascii="Arial" w:hAnsi="Arial" w:cs="Arial"/>
                <w:sz w:val="22"/>
                <w:szCs w:val="22"/>
              </w:rPr>
            </w:pPr>
            <w:r w:rsidRPr="003B4D0F">
              <w:rPr>
                <w:rFonts w:ascii="Arial" w:hAnsi="Arial" w:cs="Arial"/>
                <w:sz w:val="22"/>
                <w:szCs w:val="22"/>
              </w:rPr>
              <w:t>wymiana słupa  drogowego stalowego 12 m na fundamencie betonowym</w:t>
            </w:r>
          </w:p>
        </w:tc>
      </w:tr>
      <w:tr w:rsidR="003B4D0F" w:rsidRPr="003B4D0F" w14:paraId="08C000C3" w14:textId="77777777"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5E913BFE"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27</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14:paraId="04B75838" w14:textId="77777777" w:rsidR="00EF1DDD" w:rsidRPr="003B4D0F" w:rsidRDefault="00EF1DDD" w:rsidP="00C277D4">
            <w:pPr>
              <w:rPr>
                <w:rFonts w:ascii="Arial" w:hAnsi="Arial" w:cs="Arial"/>
                <w:sz w:val="22"/>
                <w:szCs w:val="22"/>
              </w:rPr>
            </w:pPr>
            <w:r w:rsidRPr="003B4D0F">
              <w:rPr>
                <w:rFonts w:ascii="Arial" w:hAnsi="Arial" w:cs="Arial"/>
                <w:sz w:val="22"/>
                <w:szCs w:val="22"/>
              </w:rPr>
              <w:t>pionowanie słupów oświetleniowych o wysokości do  5.5 m</w:t>
            </w:r>
          </w:p>
        </w:tc>
      </w:tr>
      <w:tr w:rsidR="003B4D0F" w:rsidRPr="003B4D0F" w14:paraId="5974A1F2" w14:textId="77777777"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tcPr>
          <w:p w14:paraId="48E9F6F5"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28</w:t>
            </w:r>
          </w:p>
        </w:tc>
        <w:tc>
          <w:tcPr>
            <w:tcW w:w="8748" w:type="dxa"/>
            <w:tcBorders>
              <w:top w:val="single" w:sz="4" w:space="0" w:color="auto"/>
              <w:left w:val="nil"/>
              <w:bottom w:val="single" w:sz="4" w:space="0" w:color="auto"/>
              <w:right w:val="single" w:sz="4" w:space="0" w:color="auto"/>
            </w:tcBorders>
            <w:shd w:val="clear" w:color="auto" w:fill="auto"/>
            <w:noWrap/>
            <w:vAlign w:val="bottom"/>
          </w:tcPr>
          <w:p w14:paraId="52B3DEBC" w14:textId="77777777" w:rsidR="00EF1DDD" w:rsidRPr="003B4D0F" w:rsidRDefault="00EF1DDD" w:rsidP="00C277D4">
            <w:pPr>
              <w:rPr>
                <w:rFonts w:ascii="Arial" w:hAnsi="Arial" w:cs="Arial"/>
                <w:sz w:val="22"/>
                <w:szCs w:val="22"/>
              </w:rPr>
            </w:pPr>
            <w:r w:rsidRPr="003B4D0F">
              <w:rPr>
                <w:rFonts w:ascii="Arial" w:hAnsi="Arial" w:cs="Arial"/>
                <w:sz w:val="22"/>
                <w:szCs w:val="22"/>
              </w:rPr>
              <w:t>pionowanie słupów oświetleniowych o wysokości &gt; 5,5 m ≤ 9 m</w:t>
            </w:r>
          </w:p>
        </w:tc>
      </w:tr>
      <w:tr w:rsidR="003B4D0F" w:rsidRPr="003B4D0F" w14:paraId="003E54B6" w14:textId="77777777"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tcPr>
          <w:p w14:paraId="6A759DF9"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29</w:t>
            </w:r>
          </w:p>
        </w:tc>
        <w:tc>
          <w:tcPr>
            <w:tcW w:w="8748" w:type="dxa"/>
            <w:tcBorders>
              <w:top w:val="single" w:sz="4" w:space="0" w:color="auto"/>
              <w:left w:val="nil"/>
              <w:bottom w:val="single" w:sz="4" w:space="0" w:color="auto"/>
              <w:right w:val="single" w:sz="4" w:space="0" w:color="auto"/>
            </w:tcBorders>
            <w:shd w:val="clear" w:color="auto" w:fill="auto"/>
            <w:noWrap/>
            <w:vAlign w:val="bottom"/>
          </w:tcPr>
          <w:p w14:paraId="3D3A4A39" w14:textId="77777777" w:rsidR="00EF1DDD" w:rsidRPr="003B4D0F" w:rsidRDefault="00EF1DDD" w:rsidP="00C277D4">
            <w:pPr>
              <w:rPr>
                <w:rFonts w:ascii="Arial" w:hAnsi="Arial" w:cs="Arial"/>
                <w:sz w:val="22"/>
                <w:szCs w:val="22"/>
              </w:rPr>
            </w:pPr>
            <w:r w:rsidRPr="003B4D0F">
              <w:rPr>
                <w:rFonts w:ascii="Arial" w:hAnsi="Arial" w:cs="Arial"/>
                <w:sz w:val="22"/>
                <w:szCs w:val="22"/>
              </w:rPr>
              <w:t>pionowanie słupów oświetleniowych o wysokości &gt; 9 m</w:t>
            </w:r>
          </w:p>
        </w:tc>
      </w:tr>
      <w:tr w:rsidR="003B4D0F" w:rsidRPr="003B4D0F" w14:paraId="233D410C" w14:textId="77777777" w:rsidTr="00C277D4">
        <w:trPr>
          <w:trHeight w:val="25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72448216"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30</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14:paraId="493F7A22" w14:textId="77777777" w:rsidR="00EF1DDD" w:rsidRPr="003B4D0F" w:rsidRDefault="00EF1DDD" w:rsidP="00C277D4">
            <w:pPr>
              <w:rPr>
                <w:rFonts w:ascii="Arial" w:hAnsi="Arial" w:cs="Arial"/>
                <w:sz w:val="22"/>
                <w:szCs w:val="22"/>
              </w:rPr>
            </w:pPr>
            <w:r w:rsidRPr="003B4D0F">
              <w:rPr>
                <w:rFonts w:ascii="Arial" w:hAnsi="Arial" w:cs="Arial"/>
                <w:sz w:val="22"/>
                <w:szCs w:val="22"/>
              </w:rPr>
              <w:t>wymiana zegarów astronomicznych, przekaźników czasowych</w:t>
            </w:r>
          </w:p>
        </w:tc>
      </w:tr>
      <w:tr w:rsidR="003B4D0F" w:rsidRPr="003B4D0F" w14:paraId="5983B01D" w14:textId="77777777" w:rsidTr="00C277D4">
        <w:trPr>
          <w:trHeight w:val="28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7FF522E7"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31</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14:paraId="7A48E4EF" w14:textId="77777777" w:rsidR="00EF1DDD" w:rsidRPr="003B4D0F" w:rsidRDefault="00EF1DDD" w:rsidP="00C277D4">
            <w:pPr>
              <w:rPr>
                <w:rFonts w:ascii="Arial" w:hAnsi="Arial" w:cs="Arial"/>
                <w:sz w:val="22"/>
                <w:szCs w:val="22"/>
              </w:rPr>
            </w:pPr>
            <w:r w:rsidRPr="003B4D0F">
              <w:rPr>
                <w:rFonts w:ascii="Arial" w:hAnsi="Arial" w:cs="Arial"/>
                <w:sz w:val="22"/>
                <w:szCs w:val="22"/>
              </w:rPr>
              <w:t>wymiana styczników w szafkach oświetleniowych</w:t>
            </w:r>
          </w:p>
        </w:tc>
      </w:tr>
      <w:tr w:rsidR="003B4D0F" w:rsidRPr="003B4D0F" w14:paraId="1DD6B4A4" w14:textId="77777777" w:rsidTr="00C277D4">
        <w:trPr>
          <w:trHeight w:val="28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2C083C27"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32</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14:paraId="52F8620F" w14:textId="77777777" w:rsidR="00EF1DDD" w:rsidRPr="003B4D0F" w:rsidRDefault="00EF1DDD" w:rsidP="00C277D4">
            <w:pPr>
              <w:rPr>
                <w:rFonts w:ascii="Arial" w:hAnsi="Arial" w:cs="Arial"/>
                <w:sz w:val="22"/>
                <w:szCs w:val="22"/>
              </w:rPr>
            </w:pPr>
            <w:r w:rsidRPr="003B4D0F">
              <w:rPr>
                <w:rFonts w:ascii="Arial" w:hAnsi="Arial" w:cs="Arial"/>
                <w:sz w:val="22"/>
                <w:szCs w:val="22"/>
              </w:rPr>
              <w:t>wymiana wyłączników nadmiarowo prądowych w szafkach oświetleniowych</w:t>
            </w:r>
          </w:p>
        </w:tc>
      </w:tr>
      <w:tr w:rsidR="003B4D0F" w:rsidRPr="003B4D0F" w14:paraId="20CC2FB3" w14:textId="77777777" w:rsidTr="00C277D4">
        <w:trPr>
          <w:trHeight w:val="28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50DCAD3A"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33</w:t>
            </w:r>
          </w:p>
        </w:tc>
        <w:tc>
          <w:tcPr>
            <w:tcW w:w="8748" w:type="dxa"/>
            <w:tcBorders>
              <w:top w:val="single" w:sz="4" w:space="0" w:color="auto"/>
              <w:left w:val="nil"/>
              <w:bottom w:val="single" w:sz="4" w:space="0" w:color="auto"/>
              <w:right w:val="single" w:sz="4" w:space="0" w:color="auto"/>
            </w:tcBorders>
            <w:shd w:val="clear" w:color="auto" w:fill="auto"/>
            <w:noWrap/>
            <w:vAlign w:val="bottom"/>
            <w:hideMark/>
          </w:tcPr>
          <w:p w14:paraId="3CEE6602" w14:textId="77777777" w:rsidR="00EF1DDD" w:rsidRPr="003B4D0F" w:rsidRDefault="00EF1DDD" w:rsidP="00C277D4">
            <w:pPr>
              <w:rPr>
                <w:rFonts w:ascii="Arial" w:hAnsi="Arial" w:cs="Arial"/>
                <w:sz w:val="22"/>
                <w:szCs w:val="22"/>
              </w:rPr>
            </w:pPr>
            <w:r w:rsidRPr="003B4D0F">
              <w:rPr>
                <w:rFonts w:ascii="Arial" w:hAnsi="Arial" w:cs="Arial"/>
                <w:sz w:val="22"/>
                <w:szCs w:val="22"/>
              </w:rPr>
              <w:t>wymiana podstaw bezpieczników topikowych</w:t>
            </w:r>
          </w:p>
        </w:tc>
      </w:tr>
      <w:tr w:rsidR="003B4D0F" w:rsidRPr="003B4D0F" w14:paraId="4C5E2D40" w14:textId="77777777" w:rsidTr="00C277D4">
        <w:trPr>
          <w:trHeight w:val="28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544E98C1"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34</w:t>
            </w:r>
          </w:p>
        </w:tc>
        <w:tc>
          <w:tcPr>
            <w:tcW w:w="8748" w:type="dxa"/>
            <w:tcBorders>
              <w:top w:val="single" w:sz="4" w:space="0" w:color="auto"/>
              <w:left w:val="nil"/>
              <w:bottom w:val="single" w:sz="4" w:space="0" w:color="auto"/>
              <w:right w:val="single" w:sz="4" w:space="0" w:color="000000"/>
            </w:tcBorders>
            <w:shd w:val="clear" w:color="auto" w:fill="auto"/>
            <w:noWrap/>
            <w:vAlign w:val="bottom"/>
            <w:hideMark/>
          </w:tcPr>
          <w:p w14:paraId="6646FCD4" w14:textId="77777777" w:rsidR="00EF1DDD" w:rsidRPr="003B4D0F" w:rsidRDefault="00EF1DDD" w:rsidP="00C277D4">
            <w:pPr>
              <w:rPr>
                <w:rFonts w:ascii="Arial" w:hAnsi="Arial" w:cs="Arial"/>
                <w:sz w:val="22"/>
                <w:szCs w:val="22"/>
              </w:rPr>
            </w:pPr>
            <w:r w:rsidRPr="003B4D0F">
              <w:rPr>
                <w:rFonts w:ascii="Arial" w:hAnsi="Arial" w:cs="Arial"/>
                <w:sz w:val="22"/>
                <w:szCs w:val="22"/>
              </w:rPr>
              <w:t>montaż czujników zmierzchowych wraz z  podłączeniem do istniejącego sterowania</w:t>
            </w:r>
          </w:p>
        </w:tc>
      </w:tr>
      <w:tr w:rsidR="003B4D0F" w:rsidRPr="003B4D0F" w14:paraId="658A305D" w14:textId="77777777" w:rsidTr="00C277D4">
        <w:trPr>
          <w:trHeight w:val="28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53FAE117"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35</w:t>
            </w:r>
          </w:p>
        </w:tc>
        <w:tc>
          <w:tcPr>
            <w:tcW w:w="8748" w:type="dxa"/>
            <w:tcBorders>
              <w:top w:val="single" w:sz="4" w:space="0" w:color="auto"/>
              <w:left w:val="nil"/>
              <w:bottom w:val="single" w:sz="4" w:space="0" w:color="auto"/>
              <w:right w:val="single" w:sz="4" w:space="0" w:color="000000"/>
            </w:tcBorders>
            <w:shd w:val="clear" w:color="auto" w:fill="auto"/>
            <w:noWrap/>
            <w:vAlign w:val="bottom"/>
            <w:hideMark/>
          </w:tcPr>
          <w:p w14:paraId="5A9A1E53" w14:textId="31E482BF" w:rsidR="00EF1DDD" w:rsidRPr="003B4D0F" w:rsidRDefault="00EF1DDD" w:rsidP="00C277D4">
            <w:pPr>
              <w:rPr>
                <w:rFonts w:ascii="Arial" w:hAnsi="Arial" w:cs="Arial"/>
                <w:sz w:val="22"/>
                <w:szCs w:val="22"/>
              </w:rPr>
            </w:pPr>
            <w:r w:rsidRPr="003B4D0F">
              <w:rPr>
                <w:rFonts w:ascii="Arial" w:hAnsi="Arial" w:cs="Arial"/>
                <w:sz w:val="22"/>
                <w:szCs w:val="22"/>
              </w:rPr>
              <w:t>wymiana  uszkodzonych opraw gruntowych - analogia do opraw typu MICA</w:t>
            </w:r>
            <w:r w:rsidR="00440714" w:rsidRPr="003B4D0F">
              <w:rPr>
                <w:rFonts w:ascii="Arial" w:hAnsi="Arial" w:cs="Arial"/>
                <w:sz w:val="22"/>
                <w:szCs w:val="22"/>
              </w:rPr>
              <w:t xml:space="preserve"> firmy </w:t>
            </w:r>
            <w:proofErr w:type="spellStart"/>
            <w:r w:rsidR="00440714" w:rsidRPr="003B4D0F">
              <w:rPr>
                <w:rFonts w:ascii="Arial" w:hAnsi="Arial" w:cs="Arial"/>
                <w:sz w:val="22"/>
                <w:szCs w:val="22"/>
              </w:rPr>
              <w:t>Thorn</w:t>
            </w:r>
            <w:proofErr w:type="spellEnd"/>
          </w:p>
        </w:tc>
      </w:tr>
      <w:tr w:rsidR="003B4D0F" w:rsidRPr="003B4D0F" w14:paraId="4E362C93" w14:textId="77777777" w:rsidTr="00C277D4">
        <w:trPr>
          <w:trHeight w:val="28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016E544E"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36</w:t>
            </w:r>
          </w:p>
        </w:tc>
        <w:tc>
          <w:tcPr>
            <w:tcW w:w="8748" w:type="dxa"/>
            <w:tcBorders>
              <w:top w:val="single" w:sz="4" w:space="0" w:color="auto"/>
              <w:left w:val="nil"/>
              <w:bottom w:val="single" w:sz="4" w:space="0" w:color="auto"/>
              <w:right w:val="single" w:sz="4" w:space="0" w:color="000000"/>
            </w:tcBorders>
            <w:shd w:val="clear" w:color="auto" w:fill="auto"/>
            <w:noWrap/>
            <w:vAlign w:val="bottom"/>
            <w:hideMark/>
          </w:tcPr>
          <w:p w14:paraId="00A4D2C3" w14:textId="77777777" w:rsidR="00EF1DDD" w:rsidRPr="003B4D0F" w:rsidRDefault="00EF1DDD" w:rsidP="00C277D4">
            <w:pPr>
              <w:rPr>
                <w:rFonts w:ascii="Arial" w:hAnsi="Arial" w:cs="Arial"/>
                <w:sz w:val="22"/>
                <w:szCs w:val="22"/>
              </w:rPr>
            </w:pPr>
            <w:r w:rsidRPr="003B4D0F">
              <w:rPr>
                <w:rFonts w:ascii="Arial" w:hAnsi="Arial" w:cs="Arial"/>
                <w:sz w:val="22"/>
                <w:szCs w:val="22"/>
              </w:rPr>
              <w:t>pomiary rezystancji izolacji kabli 3 faz. 4 przewodowych wraz ze sporządzeniem protokołów</w:t>
            </w:r>
          </w:p>
        </w:tc>
      </w:tr>
      <w:tr w:rsidR="003B4D0F" w:rsidRPr="003B4D0F" w14:paraId="37754EAE" w14:textId="77777777" w:rsidTr="00C277D4">
        <w:trPr>
          <w:trHeight w:val="285"/>
        </w:trPr>
        <w:tc>
          <w:tcPr>
            <w:tcW w:w="529" w:type="dxa"/>
            <w:tcBorders>
              <w:top w:val="nil"/>
              <w:left w:val="single" w:sz="4" w:space="0" w:color="auto"/>
              <w:bottom w:val="single" w:sz="4" w:space="0" w:color="auto"/>
              <w:right w:val="single" w:sz="4" w:space="0" w:color="auto"/>
            </w:tcBorders>
            <w:shd w:val="clear" w:color="auto" w:fill="auto"/>
            <w:noWrap/>
            <w:vAlign w:val="bottom"/>
          </w:tcPr>
          <w:p w14:paraId="0F58EF6A"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37</w:t>
            </w:r>
          </w:p>
        </w:tc>
        <w:tc>
          <w:tcPr>
            <w:tcW w:w="8748" w:type="dxa"/>
            <w:tcBorders>
              <w:top w:val="single" w:sz="4" w:space="0" w:color="auto"/>
              <w:left w:val="nil"/>
              <w:bottom w:val="single" w:sz="4" w:space="0" w:color="auto"/>
              <w:right w:val="single" w:sz="4" w:space="0" w:color="000000"/>
            </w:tcBorders>
            <w:shd w:val="clear" w:color="auto" w:fill="auto"/>
            <w:noWrap/>
            <w:vAlign w:val="bottom"/>
          </w:tcPr>
          <w:p w14:paraId="61E55EDE" w14:textId="77777777" w:rsidR="00EF1DDD" w:rsidRPr="003B4D0F" w:rsidRDefault="00EF1DDD" w:rsidP="00C277D4">
            <w:pPr>
              <w:rPr>
                <w:rFonts w:ascii="Arial" w:hAnsi="Arial" w:cs="Arial"/>
                <w:sz w:val="22"/>
                <w:szCs w:val="22"/>
              </w:rPr>
            </w:pPr>
            <w:r w:rsidRPr="003B4D0F">
              <w:rPr>
                <w:rFonts w:ascii="Arial" w:hAnsi="Arial" w:cs="Arial"/>
                <w:sz w:val="22"/>
                <w:szCs w:val="22"/>
              </w:rPr>
              <w:t>pomiary rezystancji izolacji kabli 1 faz. 3 przewodowych wraz ze sporządzeniem protokołów</w:t>
            </w:r>
          </w:p>
        </w:tc>
      </w:tr>
      <w:tr w:rsidR="003B4D0F" w:rsidRPr="003B4D0F" w14:paraId="188AD59F" w14:textId="77777777" w:rsidTr="00C277D4">
        <w:trPr>
          <w:trHeight w:val="28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2A582F7F" w14:textId="77777777" w:rsidR="00EF1DDD" w:rsidRPr="003B4D0F" w:rsidRDefault="00EF1DDD" w:rsidP="00C277D4">
            <w:pPr>
              <w:jc w:val="right"/>
              <w:rPr>
                <w:rFonts w:ascii="Arial" w:hAnsi="Arial" w:cs="Arial"/>
                <w:sz w:val="22"/>
                <w:szCs w:val="22"/>
              </w:rPr>
            </w:pPr>
            <w:r w:rsidRPr="003B4D0F">
              <w:rPr>
                <w:rFonts w:ascii="Arial" w:hAnsi="Arial" w:cs="Arial"/>
                <w:sz w:val="22"/>
                <w:szCs w:val="22"/>
              </w:rPr>
              <w:t>38</w:t>
            </w:r>
          </w:p>
        </w:tc>
        <w:tc>
          <w:tcPr>
            <w:tcW w:w="8748" w:type="dxa"/>
            <w:tcBorders>
              <w:top w:val="single" w:sz="4" w:space="0" w:color="auto"/>
              <w:left w:val="nil"/>
              <w:bottom w:val="single" w:sz="4" w:space="0" w:color="auto"/>
              <w:right w:val="single" w:sz="4" w:space="0" w:color="000000"/>
            </w:tcBorders>
            <w:shd w:val="clear" w:color="auto" w:fill="auto"/>
            <w:noWrap/>
            <w:vAlign w:val="bottom"/>
            <w:hideMark/>
          </w:tcPr>
          <w:p w14:paraId="1422DD27" w14:textId="77777777" w:rsidR="00EF1DDD" w:rsidRPr="003B4D0F" w:rsidRDefault="00EF1DDD" w:rsidP="00C277D4">
            <w:pPr>
              <w:rPr>
                <w:rFonts w:ascii="Arial" w:hAnsi="Arial" w:cs="Arial"/>
                <w:sz w:val="22"/>
                <w:szCs w:val="22"/>
              </w:rPr>
            </w:pPr>
            <w:r w:rsidRPr="003B4D0F">
              <w:rPr>
                <w:rFonts w:ascii="Arial" w:hAnsi="Arial" w:cs="Arial"/>
                <w:sz w:val="22"/>
                <w:szCs w:val="22"/>
              </w:rPr>
              <w:t>badanie  samoczynnego wyłączenia zasilania wraz ze sporządzeniem protokołów</w:t>
            </w:r>
          </w:p>
        </w:tc>
      </w:tr>
      <w:tr w:rsidR="0053398C" w:rsidRPr="003B4D0F" w14:paraId="532FAEB9" w14:textId="77777777" w:rsidTr="0053398C">
        <w:trPr>
          <w:trHeight w:val="28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5EEC7A0F" w14:textId="569A4AFA" w:rsidR="0053398C" w:rsidRPr="003B4D0F" w:rsidRDefault="0053398C" w:rsidP="00440714">
            <w:pPr>
              <w:jc w:val="right"/>
              <w:rPr>
                <w:rFonts w:ascii="Arial" w:hAnsi="Arial" w:cs="Arial"/>
                <w:sz w:val="22"/>
                <w:szCs w:val="22"/>
              </w:rPr>
            </w:pPr>
            <w:r w:rsidRPr="003B4D0F">
              <w:rPr>
                <w:rFonts w:ascii="Arial" w:hAnsi="Arial" w:cs="Arial"/>
                <w:sz w:val="22"/>
                <w:szCs w:val="22"/>
              </w:rPr>
              <w:t>39</w:t>
            </w:r>
          </w:p>
        </w:tc>
        <w:tc>
          <w:tcPr>
            <w:tcW w:w="8748" w:type="dxa"/>
            <w:tcBorders>
              <w:top w:val="single" w:sz="4" w:space="0" w:color="auto"/>
              <w:left w:val="nil"/>
              <w:bottom w:val="single" w:sz="4" w:space="0" w:color="auto"/>
              <w:right w:val="single" w:sz="4" w:space="0" w:color="000000"/>
            </w:tcBorders>
            <w:shd w:val="clear" w:color="auto" w:fill="auto"/>
            <w:noWrap/>
            <w:vAlign w:val="bottom"/>
            <w:hideMark/>
          </w:tcPr>
          <w:p w14:paraId="311379AD" w14:textId="54BEFE7C" w:rsidR="0053398C" w:rsidRPr="003B4D0F" w:rsidRDefault="0053398C" w:rsidP="00B465BB">
            <w:pPr>
              <w:rPr>
                <w:rFonts w:ascii="Arial" w:hAnsi="Arial" w:cs="Arial"/>
                <w:sz w:val="22"/>
                <w:szCs w:val="22"/>
              </w:rPr>
            </w:pPr>
            <w:r w:rsidRPr="003B4D0F">
              <w:rPr>
                <w:rFonts w:ascii="Arial" w:hAnsi="Arial" w:cs="Arial"/>
                <w:sz w:val="22"/>
                <w:szCs w:val="22"/>
              </w:rPr>
              <w:t xml:space="preserve">usuwanie zielonych nalotów i porostów ze słupów oświetleniowych w Parku im. Stefana Żeromskiego w tym Alei Nadmorskiej (do </w:t>
            </w:r>
            <w:r w:rsidR="00F87B8E" w:rsidRPr="003B4D0F">
              <w:rPr>
                <w:rFonts w:ascii="Arial" w:hAnsi="Arial" w:cs="Arial"/>
                <w:sz w:val="22"/>
                <w:szCs w:val="22"/>
              </w:rPr>
              <w:t>30</w:t>
            </w:r>
            <w:r w:rsidRPr="003B4D0F">
              <w:rPr>
                <w:rFonts w:ascii="Arial" w:hAnsi="Arial" w:cs="Arial"/>
                <w:sz w:val="22"/>
                <w:szCs w:val="22"/>
              </w:rPr>
              <w:t xml:space="preserve"> kwietnia 20</w:t>
            </w:r>
            <w:r w:rsidR="00B465BB" w:rsidRPr="003B4D0F">
              <w:rPr>
                <w:rFonts w:ascii="Arial" w:hAnsi="Arial" w:cs="Arial"/>
                <w:sz w:val="22"/>
                <w:szCs w:val="22"/>
              </w:rPr>
              <w:t>20</w:t>
            </w:r>
            <w:r w:rsidRPr="003B4D0F">
              <w:rPr>
                <w:rFonts w:ascii="Arial" w:hAnsi="Arial" w:cs="Arial"/>
                <w:sz w:val="22"/>
                <w:szCs w:val="22"/>
              </w:rPr>
              <w:t>r.)</w:t>
            </w:r>
          </w:p>
        </w:tc>
      </w:tr>
    </w:tbl>
    <w:p w14:paraId="38C887F8" w14:textId="51BAA9EB" w:rsidR="00A6447E" w:rsidRPr="003B4D0F" w:rsidRDefault="00A6447E" w:rsidP="00A6447E">
      <w:pPr>
        <w:jc w:val="both"/>
        <w:rPr>
          <w:rFonts w:ascii="Arial" w:hAnsi="Arial" w:cs="Arial"/>
          <w:sz w:val="22"/>
          <w:szCs w:val="22"/>
        </w:rPr>
      </w:pPr>
    </w:p>
    <w:p w14:paraId="1381B402" w14:textId="1018F479" w:rsidR="00EF1DDD" w:rsidRPr="003B4D0F" w:rsidRDefault="00EF1DDD" w:rsidP="00EF1DDD">
      <w:pPr>
        <w:pStyle w:val="Tekstpodstawowy3"/>
        <w:widowControl/>
        <w:numPr>
          <w:ilvl w:val="0"/>
          <w:numId w:val="16"/>
        </w:numPr>
        <w:ind w:left="1134" w:hanging="567"/>
        <w:rPr>
          <w:rFonts w:ascii="Arial" w:hAnsi="Arial" w:cs="Arial"/>
          <w:sz w:val="22"/>
          <w:szCs w:val="22"/>
        </w:rPr>
      </w:pPr>
      <w:r w:rsidRPr="003B4D0F">
        <w:rPr>
          <w:rFonts w:ascii="Arial" w:hAnsi="Arial" w:cs="Arial"/>
          <w:sz w:val="22"/>
          <w:szCs w:val="22"/>
        </w:rPr>
        <w:t xml:space="preserve">Wykonanie prac </w:t>
      </w:r>
      <w:r w:rsidR="002D2291">
        <w:rPr>
          <w:rFonts w:ascii="Arial" w:hAnsi="Arial" w:cs="Arial"/>
          <w:sz w:val="22"/>
          <w:szCs w:val="22"/>
        </w:rPr>
        <w:t>dodatkowych (</w:t>
      </w:r>
      <w:r w:rsidRPr="003B4D0F">
        <w:rPr>
          <w:rFonts w:ascii="Arial" w:hAnsi="Arial" w:cs="Arial"/>
          <w:sz w:val="22"/>
          <w:szCs w:val="22"/>
        </w:rPr>
        <w:t>eksploatacyjnych</w:t>
      </w:r>
      <w:r w:rsidR="002D2291">
        <w:rPr>
          <w:rFonts w:ascii="Arial" w:hAnsi="Arial" w:cs="Arial"/>
          <w:sz w:val="22"/>
          <w:szCs w:val="22"/>
        </w:rPr>
        <w:t xml:space="preserve"> i awaryjnych) </w:t>
      </w:r>
      <w:r w:rsidRPr="003B4D0F">
        <w:rPr>
          <w:rFonts w:ascii="Arial" w:hAnsi="Arial" w:cs="Arial"/>
          <w:sz w:val="22"/>
          <w:szCs w:val="22"/>
        </w:rPr>
        <w:t xml:space="preserve"> nie wymienionych w ust. 3 wymaga wniosku Zamawiającego. Wniosek ten będzie wysyłany pocztą elektroniczną na adres Wykonawcy: </w:t>
      </w:r>
      <w:hyperlink r:id="rId9" w:history="1">
        <w:r w:rsidR="0008779F" w:rsidRPr="003B4D0F">
          <w:t>…………………………………………</w:t>
        </w:r>
      </w:hyperlink>
    </w:p>
    <w:p w14:paraId="71E35D75" w14:textId="45303314" w:rsidR="00EF1DDD" w:rsidRPr="003B4D0F" w:rsidRDefault="00EF1DDD" w:rsidP="0008779F">
      <w:pPr>
        <w:pStyle w:val="Tekstpodstawowy3"/>
        <w:widowControl/>
        <w:numPr>
          <w:ilvl w:val="0"/>
          <w:numId w:val="16"/>
        </w:numPr>
        <w:ind w:left="1134" w:hanging="567"/>
        <w:rPr>
          <w:rFonts w:ascii="Arial" w:hAnsi="Arial" w:cs="Arial"/>
          <w:sz w:val="22"/>
          <w:szCs w:val="22"/>
        </w:rPr>
      </w:pPr>
      <w:r w:rsidRPr="003B4D0F">
        <w:rPr>
          <w:rFonts w:ascii="Arial" w:hAnsi="Arial" w:cs="Arial"/>
          <w:sz w:val="22"/>
          <w:szCs w:val="22"/>
        </w:rPr>
        <w:t xml:space="preserve">Prace awaryjne, o których mowa w ust. 3 będą wykonywane na podstawie zarejestrowanych zgłoszeń </w:t>
      </w:r>
      <w:r w:rsidR="005A2BD0" w:rsidRPr="003B4D0F">
        <w:rPr>
          <w:rFonts w:ascii="Arial" w:hAnsi="Arial" w:cs="Arial"/>
          <w:sz w:val="22"/>
          <w:szCs w:val="22"/>
        </w:rPr>
        <w:t xml:space="preserve">na adres poczty elektronicznej </w:t>
      </w:r>
      <w:hyperlink r:id="rId10" w:history="1">
        <w:r w:rsidR="0008779F" w:rsidRPr="003B4D0F">
          <w:rPr>
            <w:rStyle w:val="Hipercze"/>
            <w:rFonts w:ascii="Arial" w:hAnsi="Arial" w:cs="Arial"/>
            <w:color w:val="auto"/>
            <w:sz w:val="22"/>
            <w:szCs w:val="22"/>
            <w:u w:val="none"/>
          </w:rPr>
          <w:t>……………………………………….</w:t>
        </w:r>
      </w:hyperlink>
      <w:r w:rsidR="006005CA" w:rsidRPr="003B4D0F">
        <w:rPr>
          <w:rFonts w:ascii="Arial" w:hAnsi="Arial" w:cs="Arial"/>
          <w:sz w:val="22"/>
          <w:szCs w:val="22"/>
        </w:rPr>
        <w:t xml:space="preserve"> lub telefonicznie na nr telefonu </w:t>
      </w:r>
      <w:r w:rsidR="0008779F" w:rsidRPr="003B4D0F">
        <w:rPr>
          <w:rFonts w:ascii="Arial" w:hAnsi="Arial" w:cs="Arial"/>
          <w:sz w:val="22"/>
          <w:szCs w:val="22"/>
          <w:shd w:val="clear" w:color="auto" w:fill="FFFFFF"/>
        </w:rPr>
        <w:t>……………………………………………….</w:t>
      </w:r>
      <w:r w:rsidR="006005CA" w:rsidRPr="003B4D0F">
        <w:rPr>
          <w:rFonts w:ascii="Verdana" w:hAnsi="Verdana"/>
          <w:sz w:val="17"/>
          <w:szCs w:val="17"/>
        </w:rPr>
        <w:br/>
      </w:r>
      <w:r w:rsidRPr="003B4D0F">
        <w:rPr>
          <w:rFonts w:ascii="Arial" w:hAnsi="Arial" w:cs="Arial"/>
          <w:sz w:val="22"/>
          <w:szCs w:val="22"/>
        </w:rPr>
        <w:t xml:space="preserve">od między innymi: osób fizycznych, </w:t>
      </w:r>
      <w:r w:rsidR="007074E4" w:rsidRPr="003B4D0F">
        <w:rPr>
          <w:rFonts w:ascii="Arial" w:hAnsi="Arial" w:cs="Arial"/>
          <w:sz w:val="22"/>
          <w:szCs w:val="22"/>
        </w:rPr>
        <w:t>p</w:t>
      </w:r>
      <w:r w:rsidRPr="003B4D0F">
        <w:rPr>
          <w:rFonts w:ascii="Arial" w:hAnsi="Arial" w:cs="Arial"/>
          <w:sz w:val="22"/>
          <w:szCs w:val="22"/>
        </w:rPr>
        <w:t xml:space="preserve">olicji, służb komunalnych, Pogotowia Energetycznego, </w:t>
      </w:r>
      <w:r w:rsidR="0008779F" w:rsidRPr="003B4D0F">
        <w:rPr>
          <w:rFonts w:ascii="Arial" w:hAnsi="Arial" w:cs="Arial"/>
          <w:sz w:val="22"/>
          <w:szCs w:val="22"/>
        </w:rPr>
        <w:t xml:space="preserve">ENERGA-Oświetlenie sp. z o.o., </w:t>
      </w:r>
      <w:r w:rsidRPr="003B4D0F">
        <w:rPr>
          <w:rFonts w:ascii="Arial" w:hAnsi="Arial" w:cs="Arial"/>
          <w:sz w:val="22"/>
          <w:szCs w:val="22"/>
        </w:rPr>
        <w:t>Z</w:t>
      </w:r>
      <w:r w:rsidR="008A7C32" w:rsidRPr="003B4D0F">
        <w:rPr>
          <w:rFonts w:ascii="Arial" w:hAnsi="Arial" w:cs="Arial"/>
          <w:sz w:val="22"/>
          <w:szCs w:val="22"/>
        </w:rPr>
        <w:t>amawiającego</w:t>
      </w:r>
      <w:r w:rsidRPr="003B4D0F">
        <w:rPr>
          <w:rFonts w:ascii="Arial" w:hAnsi="Arial" w:cs="Arial"/>
          <w:sz w:val="22"/>
          <w:szCs w:val="22"/>
        </w:rPr>
        <w:t xml:space="preserve">, oraz na podstawie wyników oględzin i kontroli oświetlenia przeprowadzanych przez </w:t>
      </w:r>
      <w:r w:rsidR="008A7C32" w:rsidRPr="003B4D0F">
        <w:rPr>
          <w:rFonts w:ascii="Arial" w:hAnsi="Arial" w:cs="Arial"/>
          <w:sz w:val="22"/>
          <w:szCs w:val="22"/>
        </w:rPr>
        <w:t>Zamawiającego</w:t>
      </w:r>
      <w:r w:rsidRPr="003B4D0F">
        <w:rPr>
          <w:rFonts w:ascii="Arial" w:hAnsi="Arial" w:cs="Arial"/>
          <w:sz w:val="22"/>
          <w:szCs w:val="22"/>
        </w:rPr>
        <w:t>,</w:t>
      </w:r>
    </w:p>
    <w:p w14:paraId="3A853C34" w14:textId="42D93D12" w:rsidR="00EF1DDD" w:rsidRPr="003B4D0F" w:rsidRDefault="00EF1DDD" w:rsidP="00EF1DDD">
      <w:pPr>
        <w:pStyle w:val="Tekstpodstawowy3"/>
        <w:widowControl/>
        <w:numPr>
          <w:ilvl w:val="0"/>
          <w:numId w:val="16"/>
        </w:numPr>
        <w:ind w:left="1134" w:hanging="567"/>
        <w:rPr>
          <w:rFonts w:ascii="Arial" w:hAnsi="Arial" w:cs="Arial"/>
          <w:sz w:val="22"/>
          <w:szCs w:val="22"/>
        </w:rPr>
      </w:pPr>
      <w:r w:rsidRPr="003B4D0F">
        <w:rPr>
          <w:rFonts w:ascii="Arial" w:hAnsi="Arial" w:cs="Arial"/>
          <w:sz w:val="22"/>
          <w:szCs w:val="22"/>
        </w:rPr>
        <w:lastRenderedPageBreak/>
        <w:t xml:space="preserve">Wykaz wykonywanych prac planowych i awaryjnych, zawierający dane dotyczące terminu ich wykonania z podaniem daty przyjęcia do realizacji, ilością dni roboczych przekroczenia terminu wykonania, będzie przesyłany Zamawiającego. Podstawą do wystawienia faktury jest zatwierdzenie przez Zamawiającego ww. wykazu. Nieprzekraczalny termin weryfikacji i zatwierdzenia przedmiotowego wykazu wynosi dwa dni licząc od daty otrzymania tego wykazu. Wzór wykazu określa </w:t>
      </w:r>
      <w:r w:rsidR="00602815" w:rsidRPr="003B4D0F">
        <w:rPr>
          <w:rFonts w:ascii="Arial" w:hAnsi="Arial" w:cs="Arial"/>
          <w:b/>
          <w:sz w:val="22"/>
          <w:szCs w:val="22"/>
        </w:rPr>
        <w:t xml:space="preserve">Załącznik </w:t>
      </w:r>
      <w:r w:rsidRPr="003B4D0F">
        <w:rPr>
          <w:rFonts w:ascii="Arial" w:hAnsi="Arial" w:cs="Arial"/>
          <w:b/>
          <w:sz w:val="22"/>
          <w:szCs w:val="22"/>
        </w:rPr>
        <w:t>nr 2</w:t>
      </w:r>
      <w:r w:rsidRPr="003B4D0F">
        <w:rPr>
          <w:rFonts w:ascii="Arial" w:hAnsi="Arial" w:cs="Arial"/>
          <w:sz w:val="22"/>
          <w:szCs w:val="22"/>
        </w:rPr>
        <w:t>.</w:t>
      </w:r>
      <w:r w:rsidRPr="003B4D0F">
        <w:rPr>
          <w:rFonts w:ascii="Arial" w:hAnsi="Arial" w:cs="Arial"/>
          <w:b/>
          <w:sz w:val="22"/>
          <w:szCs w:val="22"/>
        </w:rPr>
        <w:t xml:space="preserve"> </w:t>
      </w:r>
      <w:r w:rsidRPr="003B4D0F">
        <w:rPr>
          <w:rFonts w:ascii="Arial" w:hAnsi="Arial" w:cs="Arial"/>
          <w:sz w:val="22"/>
          <w:szCs w:val="22"/>
        </w:rPr>
        <w:t>Faktura będzie pomniejszona o ewentualne kary umowne wyliczone na podstawie § 7 ust. 1 pkt 2 i 3,</w:t>
      </w:r>
    </w:p>
    <w:p w14:paraId="2463638B" w14:textId="77777777" w:rsidR="00EF1DDD" w:rsidRPr="003B4D0F" w:rsidRDefault="00EF1DDD" w:rsidP="00EF1DDD">
      <w:pPr>
        <w:pStyle w:val="Tekstpodstawowywcity3"/>
        <w:numPr>
          <w:ilvl w:val="0"/>
          <w:numId w:val="16"/>
        </w:numPr>
        <w:ind w:left="1134" w:hanging="567"/>
        <w:jc w:val="both"/>
        <w:rPr>
          <w:rFonts w:cs="Arial"/>
          <w:sz w:val="22"/>
          <w:szCs w:val="22"/>
        </w:rPr>
      </w:pPr>
      <w:r w:rsidRPr="003B4D0F">
        <w:rPr>
          <w:rFonts w:cs="Arial"/>
          <w:sz w:val="22"/>
          <w:szCs w:val="22"/>
        </w:rPr>
        <w:t>W warunkach określonych w § 5 ust. 2 prace będą wykonywane przez Wyko</w:t>
      </w:r>
      <w:r w:rsidR="008A7C32" w:rsidRPr="003B4D0F">
        <w:rPr>
          <w:rFonts w:cs="Arial"/>
          <w:sz w:val="22"/>
          <w:szCs w:val="22"/>
        </w:rPr>
        <w:t>nawcę bez odrębnego uzgadniania.</w:t>
      </w:r>
      <w:r w:rsidRPr="003B4D0F">
        <w:rPr>
          <w:rFonts w:cs="Arial"/>
          <w:sz w:val="22"/>
          <w:szCs w:val="22"/>
        </w:rPr>
        <w:t xml:space="preserve"> </w:t>
      </w:r>
      <w:r w:rsidR="008A7C32" w:rsidRPr="003B4D0F">
        <w:rPr>
          <w:rFonts w:cs="Arial"/>
          <w:sz w:val="22"/>
          <w:szCs w:val="22"/>
        </w:rPr>
        <w:t>Wykonawca</w:t>
      </w:r>
      <w:r w:rsidRPr="003B4D0F">
        <w:rPr>
          <w:rFonts w:cs="Arial"/>
          <w:sz w:val="22"/>
          <w:szCs w:val="22"/>
        </w:rPr>
        <w:t xml:space="preserve"> każdorazowo, powiadomi Z</w:t>
      </w:r>
      <w:r w:rsidR="008A7C32" w:rsidRPr="003B4D0F">
        <w:rPr>
          <w:rFonts w:cs="Arial"/>
          <w:sz w:val="22"/>
          <w:szCs w:val="22"/>
        </w:rPr>
        <w:t>amawiającego</w:t>
      </w:r>
      <w:r w:rsidRPr="003B4D0F">
        <w:rPr>
          <w:rFonts w:cs="Arial"/>
          <w:sz w:val="22"/>
          <w:szCs w:val="22"/>
        </w:rPr>
        <w:t xml:space="preserve"> pocztą elektroniczną na adres: </w:t>
      </w:r>
      <w:hyperlink r:id="rId11" w:history="1">
        <w:r w:rsidRPr="003B4D0F">
          <w:rPr>
            <w:rStyle w:val="Hipercze"/>
            <w:rFonts w:cs="Arial"/>
            <w:color w:val="auto"/>
            <w:sz w:val="22"/>
            <w:szCs w:val="22"/>
          </w:rPr>
          <w:t>r.buszac@um.kolobrzeg.pl</w:t>
        </w:r>
      </w:hyperlink>
      <w:r w:rsidRPr="003B4D0F">
        <w:rPr>
          <w:rFonts w:cs="Arial"/>
          <w:sz w:val="22"/>
          <w:szCs w:val="22"/>
        </w:rPr>
        <w:t xml:space="preserve"> </w:t>
      </w:r>
      <w:r w:rsidRPr="003B4D0F">
        <w:rPr>
          <w:rFonts w:cs="Arial"/>
          <w:sz w:val="22"/>
          <w:szCs w:val="22"/>
        </w:rPr>
        <w:br/>
        <w:t xml:space="preserve">o wykonywaniu przedmiotowych prac. Czynności zmierzające do usunięcia zagrożeń podejmowane będą niezwłocznie po otrzymaniu przez </w:t>
      </w:r>
      <w:r w:rsidR="008A7C32" w:rsidRPr="003B4D0F">
        <w:rPr>
          <w:rFonts w:cs="Arial"/>
          <w:sz w:val="22"/>
          <w:szCs w:val="22"/>
        </w:rPr>
        <w:t xml:space="preserve">Wykonawcę </w:t>
      </w:r>
      <w:r w:rsidRPr="003B4D0F">
        <w:rPr>
          <w:rFonts w:cs="Arial"/>
          <w:sz w:val="22"/>
          <w:szCs w:val="22"/>
        </w:rPr>
        <w:t>informacji o zagrożeniu.</w:t>
      </w:r>
    </w:p>
    <w:p w14:paraId="13EE9E5F" w14:textId="2AFF6DAA" w:rsidR="00EF1DDD" w:rsidRPr="003B4D0F" w:rsidRDefault="00EF1DDD" w:rsidP="00BF2F10">
      <w:pPr>
        <w:pStyle w:val="Tekstpodstawowywcity3"/>
        <w:numPr>
          <w:ilvl w:val="0"/>
          <w:numId w:val="16"/>
        </w:numPr>
        <w:ind w:left="1134" w:hanging="567"/>
        <w:jc w:val="both"/>
        <w:rPr>
          <w:rFonts w:cs="Arial"/>
          <w:sz w:val="22"/>
          <w:szCs w:val="22"/>
        </w:rPr>
      </w:pPr>
      <w:r w:rsidRPr="003B4D0F">
        <w:rPr>
          <w:rFonts w:cs="Arial"/>
          <w:sz w:val="22"/>
          <w:szCs w:val="22"/>
        </w:rPr>
        <w:t xml:space="preserve">Wykonawca będzie posiadaczem i wytwórcą wszystkich odpadów, z wyłączeniem elementów nadających się do złomowania, powstałych w wyniku prowadzonych robót, w tym odpadów niebezpiecznych. Na Wykonawcy ciążą wszystkie obowiązki wynikające z ustawy z dnia </w:t>
      </w:r>
      <w:r w:rsidR="006B45D3" w:rsidRPr="003B4D0F">
        <w:rPr>
          <w:rFonts w:cs="Arial"/>
          <w:sz w:val="22"/>
          <w:szCs w:val="22"/>
        </w:rPr>
        <w:t>14 grudnia</w:t>
      </w:r>
      <w:r w:rsidRPr="003B4D0F">
        <w:rPr>
          <w:rFonts w:cs="Arial"/>
          <w:sz w:val="22"/>
          <w:szCs w:val="22"/>
        </w:rPr>
        <w:t xml:space="preserve"> 20</w:t>
      </w:r>
      <w:r w:rsidR="008E68A0" w:rsidRPr="003B4D0F">
        <w:rPr>
          <w:rFonts w:cs="Arial"/>
          <w:sz w:val="22"/>
          <w:szCs w:val="22"/>
        </w:rPr>
        <w:t>12</w:t>
      </w:r>
      <w:r w:rsidRPr="003B4D0F">
        <w:rPr>
          <w:rFonts w:cs="Arial"/>
          <w:sz w:val="22"/>
          <w:szCs w:val="22"/>
        </w:rPr>
        <w:t xml:space="preserve"> r. o odpadach (Dz. U. z 201</w:t>
      </w:r>
      <w:r w:rsidR="001B2209" w:rsidRPr="003B4D0F">
        <w:rPr>
          <w:rFonts w:cs="Arial"/>
          <w:sz w:val="22"/>
          <w:szCs w:val="22"/>
        </w:rPr>
        <w:t>8</w:t>
      </w:r>
      <w:r w:rsidRPr="003B4D0F">
        <w:rPr>
          <w:rFonts w:cs="Arial"/>
          <w:sz w:val="22"/>
          <w:szCs w:val="22"/>
        </w:rPr>
        <w:t xml:space="preserve"> r. poz. </w:t>
      </w:r>
      <w:r w:rsidR="00F02CDE" w:rsidRPr="003B4D0F">
        <w:rPr>
          <w:rFonts w:cs="Arial"/>
          <w:sz w:val="22"/>
          <w:szCs w:val="22"/>
        </w:rPr>
        <w:t>992 ze zm.</w:t>
      </w:r>
      <w:r w:rsidRPr="003B4D0F">
        <w:rPr>
          <w:rFonts w:cs="Arial"/>
          <w:sz w:val="22"/>
          <w:szCs w:val="22"/>
        </w:rPr>
        <w:t xml:space="preserve">) oraz Rozporządzenia Ministra Środowiska </w:t>
      </w:r>
      <w:r w:rsidR="006005CA" w:rsidRPr="003B4D0F">
        <w:rPr>
          <w:rFonts w:cs="Arial"/>
          <w:sz w:val="22"/>
          <w:szCs w:val="22"/>
        </w:rPr>
        <w:t xml:space="preserve"> </w:t>
      </w:r>
      <w:r w:rsidRPr="003B4D0F">
        <w:rPr>
          <w:rFonts w:cs="Arial"/>
          <w:sz w:val="22"/>
          <w:szCs w:val="22"/>
        </w:rPr>
        <w:t>z</w:t>
      </w:r>
      <w:r w:rsidR="000362CA" w:rsidRPr="003B4D0F">
        <w:rPr>
          <w:rFonts w:cs="Arial"/>
          <w:sz w:val="22"/>
          <w:szCs w:val="22"/>
        </w:rPr>
        <w:t xml:space="preserve"> dnia 9 grudnia 2014 r.</w:t>
      </w:r>
      <w:r w:rsidRPr="003B4D0F">
        <w:rPr>
          <w:rFonts w:cs="Arial"/>
          <w:sz w:val="22"/>
          <w:szCs w:val="22"/>
        </w:rPr>
        <w:t xml:space="preserve"> w sprawie katalogu odpadów (Dz. U. z 2014 r. poz. 1923),</w:t>
      </w:r>
    </w:p>
    <w:p w14:paraId="443E51F1" w14:textId="77777777" w:rsidR="00EF1DDD" w:rsidRPr="003B4D0F" w:rsidRDefault="00EF1DDD" w:rsidP="00EF1DDD">
      <w:pPr>
        <w:pStyle w:val="Tekstpodstawowywcity3"/>
        <w:numPr>
          <w:ilvl w:val="0"/>
          <w:numId w:val="16"/>
        </w:numPr>
        <w:ind w:left="1134" w:hanging="567"/>
        <w:jc w:val="both"/>
        <w:rPr>
          <w:rFonts w:cs="Arial"/>
          <w:sz w:val="22"/>
          <w:szCs w:val="22"/>
        </w:rPr>
      </w:pPr>
      <w:r w:rsidRPr="003B4D0F">
        <w:rPr>
          <w:rFonts w:cs="Arial"/>
          <w:sz w:val="22"/>
          <w:szCs w:val="22"/>
        </w:rPr>
        <w:t xml:space="preserve">Wykonawca lub podwykonawca transportujący odpady powstałe w wyniku realizacji przedmiotu zamówienia jest zobowiązany do posiadania pozwolenia na prowadzenie działalności w zakresie transportu odpadów (zgodnie </w:t>
      </w:r>
      <w:r w:rsidRPr="003B4D0F">
        <w:rPr>
          <w:rFonts w:cs="Arial"/>
          <w:sz w:val="22"/>
          <w:szCs w:val="22"/>
        </w:rPr>
        <w:br/>
        <w:t>z obowiązującymi przepisami).</w:t>
      </w:r>
    </w:p>
    <w:p w14:paraId="25DA6391" w14:textId="77777777" w:rsidR="00EF1DDD" w:rsidRPr="003B4D0F" w:rsidRDefault="00EF1DDD" w:rsidP="00EF1DDD">
      <w:pPr>
        <w:jc w:val="both"/>
        <w:rPr>
          <w:rFonts w:ascii="Arial" w:hAnsi="Arial" w:cs="Arial"/>
          <w:sz w:val="22"/>
          <w:szCs w:val="22"/>
        </w:rPr>
      </w:pPr>
    </w:p>
    <w:p w14:paraId="462A836C" w14:textId="77777777" w:rsidR="00EF1DDD" w:rsidRPr="003B4D0F" w:rsidRDefault="00EF1DDD" w:rsidP="00EF1DDD">
      <w:pPr>
        <w:jc w:val="center"/>
        <w:rPr>
          <w:rFonts w:ascii="Arial" w:hAnsi="Arial" w:cs="Arial"/>
          <w:sz w:val="22"/>
          <w:szCs w:val="22"/>
        </w:rPr>
      </w:pPr>
      <w:r w:rsidRPr="003B4D0F">
        <w:rPr>
          <w:rFonts w:ascii="Arial" w:hAnsi="Arial" w:cs="Arial"/>
          <w:sz w:val="22"/>
          <w:szCs w:val="22"/>
        </w:rPr>
        <w:t>§ 6</w:t>
      </w:r>
    </w:p>
    <w:p w14:paraId="6800A697" w14:textId="77777777" w:rsidR="00EF1DDD" w:rsidRPr="003B4D0F" w:rsidRDefault="00EF1DDD" w:rsidP="00EF1DDD">
      <w:pPr>
        <w:jc w:val="both"/>
        <w:rPr>
          <w:rFonts w:ascii="Arial" w:hAnsi="Arial" w:cs="Arial"/>
          <w:sz w:val="22"/>
          <w:szCs w:val="22"/>
        </w:rPr>
      </w:pPr>
    </w:p>
    <w:p w14:paraId="7C03DF52" w14:textId="77777777" w:rsidR="00EF1DDD" w:rsidRPr="003B4D0F" w:rsidRDefault="00EF1DDD" w:rsidP="00EF1DDD">
      <w:pPr>
        <w:pStyle w:val="Tekstpodstawowy"/>
        <w:spacing w:before="120" w:line="276" w:lineRule="auto"/>
        <w:jc w:val="both"/>
        <w:rPr>
          <w:rFonts w:ascii="Arial" w:hAnsi="Arial" w:cs="Arial"/>
          <w:b w:val="0"/>
          <w:i w:val="0"/>
          <w:sz w:val="22"/>
          <w:szCs w:val="22"/>
        </w:rPr>
      </w:pPr>
      <w:r w:rsidRPr="003B4D0F">
        <w:rPr>
          <w:rFonts w:ascii="Arial" w:hAnsi="Arial" w:cs="Arial"/>
          <w:b w:val="0"/>
          <w:i w:val="0"/>
          <w:sz w:val="22"/>
          <w:szCs w:val="22"/>
        </w:rPr>
        <w:t xml:space="preserve">Wykonawca </w:t>
      </w:r>
      <w:r w:rsidR="00C277D4" w:rsidRPr="003B4D0F">
        <w:rPr>
          <w:rFonts w:ascii="Arial" w:hAnsi="Arial" w:cs="Arial"/>
          <w:b w:val="0"/>
          <w:i w:val="0"/>
          <w:sz w:val="22"/>
          <w:szCs w:val="22"/>
        </w:rPr>
        <w:t>oświadcza, że ponosi odpowiedzialność cywilną za wszystkie zdarzenia związane z realizacj</w:t>
      </w:r>
      <w:r w:rsidR="00712AAB" w:rsidRPr="003B4D0F">
        <w:rPr>
          <w:rFonts w:ascii="Arial" w:hAnsi="Arial" w:cs="Arial"/>
          <w:b w:val="0"/>
          <w:i w:val="0"/>
          <w:sz w:val="22"/>
          <w:szCs w:val="22"/>
        </w:rPr>
        <w:t>ą</w:t>
      </w:r>
      <w:r w:rsidR="00C277D4" w:rsidRPr="003B4D0F">
        <w:rPr>
          <w:rFonts w:ascii="Arial" w:hAnsi="Arial" w:cs="Arial"/>
          <w:b w:val="0"/>
          <w:i w:val="0"/>
          <w:sz w:val="22"/>
          <w:szCs w:val="22"/>
        </w:rPr>
        <w:t xml:space="preserve"> przedmiotu zamówienia.</w:t>
      </w:r>
      <w:r w:rsidRPr="003B4D0F">
        <w:rPr>
          <w:rFonts w:ascii="Arial" w:hAnsi="Arial" w:cs="Arial"/>
          <w:b w:val="0"/>
          <w:i w:val="0"/>
          <w:sz w:val="22"/>
          <w:szCs w:val="22"/>
        </w:rPr>
        <w:t xml:space="preserve">  </w:t>
      </w:r>
    </w:p>
    <w:p w14:paraId="3B9B3F48" w14:textId="77777777" w:rsidR="00EF1DDD" w:rsidRPr="003B4D0F" w:rsidRDefault="00EF1DDD" w:rsidP="00EF1DDD">
      <w:pPr>
        <w:jc w:val="both"/>
        <w:rPr>
          <w:rFonts w:ascii="Arial" w:hAnsi="Arial" w:cs="Arial"/>
          <w:sz w:val="22"/>
          <w:szCs w:val="22"/>
        </w:rPr>
      </w:pPr>
    </w:p>
    <w:p w14:paraId="4DD7759D" w14:textId="77777777" w:rsidR="00EF1DDD" w:rsidRPr="003B4D0F" w:rsidRDefault="00EF1DDD" w:rsidP="00EF1DDD">
      <w:pPr>
        <w:jc w:val="center"/>
        <w:rPr>
          <w:rFonts w:ascii="Arial" w:hAnsi="Arial" w:cs="Arial"/>
          <w:sz w:val="22"/>
          <w:szCs w:val="22"/>
        </w:rPr>
      </w:pPr>
      <w:r w:rsidRPr="003B4D0F">
        <w:rPr>
          <w:rFonts w:ascii="Arial" w:hAnsi="Arial" w:cs="Arial"/>
          <w:sz w:val="22"/>
          <w:szCs w:val="22"/>
        </w:rPr>
        <w:t>§ 7</w:t>
      </w:r>
    </w:p>
    <w:p w14:paraId="5DC7D450" w14:textId="77777777" w:rsidR="00EF1DDD" w:rsidRPr="003B4D0F" w:rsidRDefault="00EF1DDD" w:rsidP="00EF1DDD">
      <w:pPr>
        <w:rPr>
          <w:rFonts w:ascii="Arial" w:hAnsi="Arial" w:cs="Arial"/>
          <w:sz w:val="22"/>
          <w:szCs w:val="22"/>
        </w:rPr>
      </w:pPr>
    </w:p>
    <w:p w14:paraId="5628D774" w14:textId="77777777" w:rsidR="00EF1DDD" w:rsidRPr="003B4D0F" w:rsidRDefault="00EF1DDD" w:rsidP="00EF1DDD">
      <w:pPr>
        <w:jc w:val="both"/>
        <w:rPr>
          <w:rFonts w:ascii="Arial" w:hAnsi="Arial" w:cs="Arial"/>
          <w:sz w:val="22"/>
          <w:szCs w:val="22"/>
        </w:rPr>
      </w:pPr>
      <w:r w:rsidRPr="003B4D0F">
        <w:rPr>
          <w:rFonts w:ascii="Arial" w:hAnsi="Arial" w:cs="Arial"/>
          <w:sz w:val="22"/>
          <w:szCs w:val="22"/>
        </w:rPr>
        <w:t>W przypadku niewykonania lub nienależytego wykonania umowy naliczane będą kary umowne:</w:t>
      </w:r>
    </w:p>
    <w:p w14:paraId="77DE6789" w14:textId="77777777" w:rsidR="00EF1DDD" w:rsidRPr="003B4D0F" w:rsidRDefault="00EF1DDD" w:rsidP="00EF1DDD">
      <w:pPr>
        <w:numPr>
          <w:ilvl w:val="0"/>
          <w:numId w:val="11"/>
        </w:numPr>
        <w:jc w:val="both"/>
        <w:rPr>
          <w:rFonts w:ascii="Arial" w:hAnsi="Arial" w:cs="Arial"/>
          <w:sz w:val="22"/>
          <w:szCs w:val="22"/>
        </w:rPr>
      </w:pPr>
      <w:r w:rsidRPr="003B4D0F">
        <w:rPr>
          <w:rFonts w:ascii="Arial" w:hAnsi="Arial" w:cs="Arial"/>
          <w:sz w:val="22"/>
          <w:szCs w:val="22"/>
        </w:rPr>
        <w:t>Wykonawca zapłaci Zamawiającemu karę umowną:</w:t>
      </w:r>
    </w:p>
    <w:p w14:paraId="2A36F047" w14:textId="77777777" w:rsidR="00EF1DDD" w:rsidRPr="003B4D0F" w:rsidRDefault="00EF1DDD" w:rsidP="00EF1DDD">
      <w:pPr>
        <w:numPr>
          <w:ilvl w:val="1"/>
          <w:numId w:val="11"/>
        </w:numPr>
        <w:tabs>
          <w:tab w:val="clear" w:pos="851"/>
          <w:tab w:val="num" w:pos="709"/>
        </w:tabs>
        <w:ind w:left="709" w:hanging="425"/>
        <w:jc w:val="both"/>
        <w:rPr>
          <w:rFonts w:ascii="Arial" w:hAnsi="Arial" w:cs="Arial"/>
          <w:sz w:val="22"/>
          <w:szCs w:val="22"/>
        </w:rPr>
      </w:pPr>
      <w:r w:rsidRPr="003B4D0F">
        <w:rPr>
          <w:rFonts w:ascii="Arial" w:hAnsi="Arial" w:cs="Arial"/>
          <w:sz w:val="22"/>
          <w:szCs w:val="22"/>
        </w:rPr>
        <w:t xml:space="preserve">za odstąpienie od umowy z przyczyn, za które ponosi odpowiedzialność Wykonawca </w:t>
      </w:r>
      <w:r w:rsidRPr="003B4D0F">
        <w:rPr>
          <w:rFonts w:ascii="Arial" w:hAnsi="Arial" w:cs="Arial"/>
          <w:sz w:val="22"/>
          <w:szCs w:val="22"/>
        </w:rPr>
        <w:br/>
        <w:t>w wysokości 10.000,00 zł brutto (słownie: dziesięć tysięcy złotych).</w:t>
      </w:r>
    </w:p>
    <w:p w14:paraId="18AC90DD" w14:textId="77777777" w:rsidR="00EF1DDD" w:rsidRPr="003B4D0F" w:rsidRDefault="00EF1DDD" w:rsidP="00EF1DDD">
      <w:pPr>
        <w:numPr>
          <w:ilvl w:val="1"/>
          <w:numId w:val="11"/>
        </w:numPr>
        <w:tabs>
          <w:tab w:val="clear" w:pos="851"/>
          <w:tab w:val="num" w:pos="709"/>
        </w:tabs>
        <w:ind w:left="709" w:hanging="425"/>
        <w:jc w:val="both"/>
        <w:rPr>
          <w:rFonts w:ascii="Arial" w:hAnsi="Arial" w:cs="Arial"/>
          <w:sz w:val="22"/>
          <w:szCs w:val="22"/>
        </w:rPr>
      </w:pPr>
      <w:r w:rsidRPr="003B4D0F">
        <w:rPr>
          <w:rFonts w:ascii="Arial" w:hAnsi="Arial" w:cs="Arial"/>
          <w:sz w:val="22"/>
          <w:szCs w:val="22"/>
        </w:rPr>
        <w:t>za  każdy dzień uchybienia terminu usunięcia awarii, o którym mowa w §4 ust.1 pkt 2, 3 i 4 licząc od dnia wyznaczonego na ich usunięcie, wyliczoną w następujący sposób:</w:t>
      </w:r>
    </w:p>
    <w:p w14:paraId="2F3E2330" w14:textId="77777777" w:rsidR="00EF1DDD" w:rsidRPr="003B4D0F" w:rsidRDefault="00EF1DDD" w:rsidP="00EF1DDD">
      <w:pPr>
        <w:ind w:left="284"/>
        <w:jc w:val="both"/>
        <w:rPr>
          <w:rFonts w:ascii="Arial" w:hAnsi="Arial" w:cs="Arial"/>
          <w:sz w:val="22"/>
          <w:szCs w:val="22"/>
        </w:rPr>
      </w:pPr>
      <w:r w:rsidRPr="003B4D0F">
        <w:rPr>
          <w:rFonts w:ascii="Arial" w:hAnsi="Arial" w:cs="Arial"/>
          <w:sz w:val="22"/>
          <w:szCs w:val="22"/>
        </w:rPr>
        <w:t>Ku</w:t>
      </w:r>
      <w:r w:rsidRPr="003B4D0F">
        <w:rPr>
          <w:rFonts w:ascii="Arial" w:hAnsi="Arial" w:cs="Arial"/>
          <w:sz w:val="22"/>
          <w:szCs w:val="22"/>
        </w:rPr>
        <w:tab/>
        <w:t xml:space="preserve">= 5 x </w:t>
      </w:r>
      <w:r w:rsidRPr="003B4D0F">
        <w:rPr>
          <w:rFonts w:ascii="Arial" w:hAnsi="Arial" w:cs="Arial"/>
          <w:position w:val="-18"/>
          <w:sz w:val="22"/>
          <w:szCs w:val="22"/>
        </w:rPr>
        <w:object w:dxaOrig="1820" w:dyaOrig="480" w14:anchorId="38849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8pt;height:25.05pt" o:ole="">
            <v:imagedata r:id="rId12" o:title=""/>
          </v:shape>
          <o:OLEObject Type="Embed" ProgID="Equation.3" ShapeID="_x0000_i1025" DrawAspect="Content" ObjectID="_1645520185" r:id="rId13"/>
        </w:object>
      </w:r>
    </w:p>
    <w:p w14:paraId="7DD8A50D" w14:textId="77777777" w:rsidR="00EF1DDD" w:rsidRPr="003B4D0F" w:rsidRDefault="00EF1DDD" w:rsidP="00EF1DDD">
      <w:pPr>
        <w:ind w:left="284"/>
        <w:jc w:val="both"/>
        <w:rPr>
          <w:rFonts w:ascii="Arial" w:hAnsi="Arial" w:cs="Arial"/>
          <w:sz w:val="22"/>
          <w:szCs w:val="22"/>
        </w:rPr>
      </w:pPr>
      <w:r w:rsidRPr="003B4D0F">
        <w:rPr>
          <w:rFonts w:ascii="Arial" w:hAnsi="Arial" w:cs="Arial"/>
          <w:sz w:val="22"/>
          <w:szCs w:val="22"/>
        </w:rPr>
        <w:t>gdzie:</w:t>
      </w:r>
    </w:p>
    <w:p w14:paraId="7B40E1E6" w14:textId="77777777" w:rsidR="00EF1DDD" w:rsidRPr="003B4D0F" w:rsidRDefault="00EF1DDD" w:rsidP="00EF1DDD">
      <w:pPr>
        <w:ind w:left="284"/>
        <w:jc w:val="both"/>
        <w:rPr>
          <w:rFonts w:ascii="Arial" w:hAnsi="Arial" w:cs="Arial"/>
          <w:sz w:val="22"/>
          <w:szCs w:val="22"/>
        </w:rPr>
      </w:pPr>
      <w:r w:rsidRPr="003B4D0F">
        <w:rPr>
          <w:rFonts w:ascii="Arial" w:hAnsi="Arial" w:cs="Arial"/>
          <w:sz w:val="22"/>
          <w:szCs w:val="22"/>
        </w:rPr>
        <w:t>n</w:t>
      </w:r>
      <w:r w:rsidRPr="003B4D0F">
        <w:rPr>
          <w:rFonts w:ascii="Arial" w:hAnsi="Arial" w:cs="Arial"/>
          <w:sz w:val="22"/>
          <w:szCs w:val="22"/>
        </w:rPr>
        <w:tab/>
        <w:t>-</w:t>
      </w:r>
      <w:r w:rsidRPr="003B4D0F">
        <w:rPr>
          <w:rFonts w:ascii="Arial" w:hAnsi="Arial" w:cs="Arial"/>
          <w:sz w:val="22"/>
          <w:szCs w:val="22"/>
        </w:rPr>
        <w:tab/>
        <w:t xml:space="preserve">ilość awarii usuniętych po terminie </w:t>
      </w:r>
    </w:p>
    <w:p w14:paraId="03273044" w14:textId="77777777" w:rsidR="00EF1DDD" w:rsidRPr="003B4D0F" w:rsidRDefault="00EF1DDD" w:rsidP="00EF1DDD">
      <w:pPr>
        <w:ind w:left="284"/>
        <w:jc w:val="both"/>
        <w:rPr>
          <w:rFonts w:ascii="Arial" w:hAnsi="Arial" w:cs="Arial"/>
          <w:sz w:val="22"/>
          <w:szCs w:val="22"/>
        </w:rPr>
      </w:pPr>
      <w:r w:rsidRPr="003B4D0F">
        <w:rPr>
          <w:rFonts w:ascii="Arial" w:hAnsi="Arial" w:cs="Arial"/>
          <w:sz w:val="22"/>
          <w:szCs w:val="22"/>
        </w:rPr>
        <w:t>j</w:t>
      </w:r>
      <w:r w:rsidRPr="003B4D0F">
        <w:rPr>
          <w:rFonts w:ascii="Arial" w:hAnsi="Arial" w:cs="Arial"/>
          <w:sz w:val="22"/>
          <w:szCs w:val="22"/>
        </w:rPr>
        <w:tab/>
        <w:t>-</w:t>
      </w:r>
      <w:r w:rsidRPr="003B4D0F">
        <w:rPr>
          <w:rFonts w:ascii="Arial" w:hAnsi="Arial" w:cs="Arial"/>
          <w:sz w:val="22"/>
          <w:szCs w:val="22"/>
        </w:rPr>
        <w:tab/>
        <w:t>numer awarii usuniętej po terminie ( od 1 do n)</w:t>
      </w:r>
    </w:p>
    <w:p w14:paraId="11734FFC" w14:textId="77777777" w:rsidR="00EF1DDD" w:rsidRPr="003B4D0F" w:rsidRDefault="00EF1DDD" w:rsidP="00EF1DDD">
      <w:pPr>
        <w:ind w:left="284"/>
        <w:jc w:val="both"/>
        <w:rPr>
          <w:rFonts w:ascii="Arial" w:hAnsi="Arial" w:cs="Arial"/>
          <w:sz w:val="22"/>
          <w:szCs w:val="22"/>
        </w:rPr>
      </w:pPr>
      <w:r w:rsidRPr="003B4D0F">
        <w:rPr>
          <w:rFonts w:ascii="Arial" w:hAnsi="Arial" w:cs="Arial"/>
          <w:sz w:val="22"/>
          <w:szCs w:val="22"/>
        </w:rPr>
        <w:t>Ku -</w:t>
      </w:r>
      <w:r w:rsidRPr="003B4D0F">
        <w:rPr>
          <w:rFonts w:ascii="Arial" w:hAnsi="Arial" w:cs="Arial"/>
          <w:sz w:val="22"/>
          <w:szCs w:val="22"/>
        </w:rPr>
        <w:tab/>
        <w:t xml:space="preserve">kara umowna netto </w:t>
      </w:r>
    </w:p>
    <w:p w14:paraId="0FD041A1" w14:textId="77777777" w:rsidR="00EF1DDD" w:rsidRPr="003B4D0F" w:rsidRDefault="00EF1DDD" w:rsidP="00EF1DDD">
      <w:pPr>
        <w:ind w:left="284"/>
        <w:jc w:val="both"/>
        <w:rPr>
          <w:rFonts w:ascii="Arial" w:hAnsi="Arial" w:cs="Arial"/>
          <w:b/>
          <w:sz w:val="22"/>
          <w:szCs w:val="22"/>
        </w:rPr>
      </w:pPr>
      <w:r w:rsidRPr="003B4D0F">
        <w:rPr>
          <w:rFonts w:ascii="Arial" w:hAnsi="Arial" w:cs="Arial"/>
          <w:sz w:val="22"/>
          <w:szCs w:val="22"/>
        </w:rPr>
        <w:t>C</w:t>
      </w:r>
      <w:r w:rsidRPr="003B4D0F">
        <w:rPr>
          <w:rFonts w:ascii="Arial" w:hAnsi="Arial" w:cs="Arial"/>
          <w:sz w:val="22"/>
          <w:szCs w:val="22"/>
          <w:vertAlign w:val="subscript"/>
        </w:rPr>
        <w:t xml:space="preserve">Z </w:t>
      </w:r>
      <w:r w:rsidRPr="003B4D0F">
        <w:rPr>
          <w:rFonts w:ascii="Arial" w:hAnsi="Arial" w:cs="Arial"/>
          <w:sz w:val="22"/>
          <w:szCs w:val="22"/>
        </w:rPr>
        <w:t xml:space="preserve"> - </w:t>
      </w:r>
      <w:r w:rsidRPr="003B4D0F">
        <w:rPr>
          <w:rFonts w:ascii="Arial" w:hAnsi="Arial" w:cs="Arial"/>
          <w:sz w:val="22"/>
          <w:szCs w:val="22"/>
        </w:rPr>
        <w:tab/>
        <w:t xml:space="preserve">zryczałtowana stawka za punkt określona w §8 ust. 2 pkt 1 </w:t>
      </w:r>
    </w:p>
    <w:p w14:paraId="4372881E" w14:textId="77777777" w:rsidR="00EF1DDD" w:rsidRPr="003B4D0F" w:rsidRDefault="00EF1DDD" w:rsidP="00EF1DDD">
      <w:pPr>
        <w:ind w:left="284"/>
        <w:jc w:val="both"/>
        <w:rPr>
          <w:rFonts w:ascii="Arial" w:hAnsi="Arial" w:cs="Arial"/>
          <w:sz w:val="22"/>
          <w:szCs w:val="22"/>
        </w:rPr>
      </w:pPr>
      <w:r w:rsidRPr="003B4D0F">
        <w:rPr>
          <w:rFonts w:ascii="Arial" w:hAnsi="Arial" w:cs="Arial"/>
          <w:sz w:val="22"/>
          <w:szCs w:val="22"/>
        </w:rPr>
        <w:t xml:space="preserve">Dj </w:t>
      </w:r>
      <w:r w:rsidRPr="003B4D0F">
        <w:rPr>
          <w:rFonts w:ascii="Arial" w:hAnsi="Arial" w:cs="Arial"/>
          <w:sz w:val="22"/>
          <w:szCs w:val="22"/>
        </w:rPr>
        <w:tab/>
        <w:t>-</w:t>
      </w:r>
      <w:r w:rsidRPr="003B4D0F">
        <w:rPr>
          <w:rFonts w:ascii="Arial" w:hAnsi="Arial" w:cs="Arial"/>
          <w:sz w:val="22"/>
          <w:szCs w:val="22"/>
        </w:rPr>
        <w:tab/>
        <w:t>ilość dni zwłoki jakie upłynęły od terminu usunięcia danej awarii</w:t>
      </w:r>
    </w:p>
    <w:p w14:paraId="1BDCBD71" w14:textId="77777777" w:rsidR="00EF1DDD" w:rsidRPr="003B4D0F" w:rsidRDefault="00EF1DDD" w:rsidP="00EF1DDD">
      <w:pPr>
        <w:ind w:firstLine="284"/>
        <w:jc w:val="both"/>
        <w:rPr>
          <w:rFonts w:ascii="Arial" w:hAnsi="Arial" w:cs="Arial"/>
          <w:sz w:val="22"/>
          <w:szCs w:val="22"/>
        </w:rPr>
      </w:pPr>
      <w:r w:rsidRPr="003B4D0F">
        <w:rPr>
          <w:rFonts w:ascii="Arial" w:hAnsi="Arial" w:cs="Arial"/>
          <w:sz w:val="22"/>
          <w:szCs w:val="22"/>
        </w:rPr>
        <w:t>Pj</w:t>
      </w:r>
      <w:r w:rsidRPr="003B4D0F">
        <w:rPr>
          <w:rFonts w:ascii="Arial" w:hAnsi="Arial" w:cs="Arial"/>
          <w:sz w:val="22"/>
          <w:szCs w:val="22"/>
        </w:rPr>
        <w:tab/>
        <w:t>-</w:t>
      </w:r>
      <w:r w:rsidRPr="003B4D0F">
        <w:rPr>
          <w:rFonts w:ascii="Arial" w:hAnsi="Arial" w:cs="Arial"/>
          <w:sz w:val="22"/>
          <w:szCs w:val="22"/>
        </w:rPr>
        <w:tab/>
        <w:t>ilość niesprawnych punktów świetlnych dla danej awarii.</w:t>
      </w:r>
    </w:p>
    <w:p w14:paraId="7E5C6A05" w14:textId="77777777" w:rsidR="00EF1DDD" w:rsidRPr="003B4D0F" w:rsidRDefault="00EF1DDD" w:rsidP="00EF1DDD">
      <w:pPr>
        <w:ind w:firstLine="284"/>
        <w:jc w:val="both"/>
        <w:rPr>
          <w:rFonts w:ascii="Arial" w:hAnsi="Arial" w:cs="Arial"/>
          <w:sz w:val="22"/>
          <w:szCs w:val="22"/>
        </w:rPr>
      </w:pPr>
    </w:p>
    <w:p w14:paraId="3A5C3714" w14:textId="77777777" w:rsidR="00EF1DDD" w:rsidRPr="003B4D0F" w:rsidRDefault="00EF1DDD" w:rsidP="00EF1DDD">
      <w:pPr>
        <w:numPr>
          <w:ilvl w:val="1"/>
          <w:numId w:val="11"/>
        </w:numPr>
        <w:jc w:val="both"/>
        <w:rPr>
          <w:rFonts w:ascii="Arial" w:hAnsi="Arial" w:cs="Arial"/>
          <w:sz w:val="22"/>
          <w:szCs w:val="22"/>
        </w:rPr>
      </w:pPr>
      <w:r w:rsidRPr="003B4D0F">
        <w:rPr>
          <w:rFonts w:ascii="Arial" w:hAnsi="Arial" w:cs="Arial"/>
          <w:sz w:val="22"/>
          <w:szCs w:val="22"/>
        </w:rPr>
        <w:t xml:space="preserve">Za każdy niesprawny punkt świetlny ponad limit </w:t>
      </w:r>
      <w:r w:rsidRPr="003B4D0F">
        <w:rPr>
          <w:rFonts w:ascii="Arial" w:hAnsi="Arial" w:cs="Arial"/>
          <w:b/>
          <w:bCs/>
          <w:sz w:val="22"/>
          <w:szCs w:val="22"/>
        </w:rPr>
        <w:t>5%</w:t>
      </w:r>
      <w:r w:rsidRPr="003B4D0F">
        <w:rPr>
          <w:rFonts w:ascii="Arial" w:hAnsi="Arial" w:cs="Arial"/>
          <w:sz w:val="22"/>
          <w:szCs w:val="22"/>
        </w:rPr>
        <w:t xml:space="preserve"> ilości niesprawnych punktów w stosunku do ogólnej ich liczby lub od 100 kolejnych punktów świetlnych w wysokości iloczynu czterokrotnie zwiększonej wartości zryczałtowanej stawki i ilości punktów ponad wyznaczony limit,</w:t>
      </w:r>
    </w:p>
    <w:p w14:paraId="406E19FC" w14:textId="39DE32FE" w:rsidR="00EF1DDD" w:rsidRPr="003B4D0F" w:rsidRDefault="00EF1DDD" w:rsidP="00EF1DDD">
      <w:pPr>
        <w:numPr>
          <w:ilvl w:val="1"/>
          <w:numId w:val="11"/>
        </w:numPr>
        <w:jc w:val="both"/>
        <w:rPr>
          <w:rFonts w:ascii="Arial" w:hAnsi="Arial" w:cs="Arial"/>
          <w:sz w:val="22"/>
          <w:szCs w:val="22"/>
        </w:rPr>
      </w:pPr>
      <w:r w:rsidRPr="003B4D0F">
        <w:rPr>
          <w:rFonts w:ascii="Arial" w:hAnsi="Arial" w:cs="Arial"/>
          <w:sz w:val="22"/>
          <w:szCs w:val="22"/>
        </w:rPr>
        <w:t>Za niedotrzymanie terminu, o którym mowa w § 4 ust. 1pkt 1 będzie naliczana kara w wysokości 50,00 zł netto za każd</w:t>
      </w:r>
      <w:r w:rsidR="006244E4" w:rsidRPr="003B4D0F">
        <w:rPr>
          <w:rFonts w:ascii="Arial" w:hAnsi="Arial" w:cs="Arial"/>
          <w:sz w:val="22"/>
          <w:szCs w:val="22"/>
        </w:rPr>
        <w:t>ą godzinę</w:t>
      </w:r>
      <w:r w:rsidRPr="003B4D0F">
        <w:rPr>
          <w:rFonts w:ascii="Arial" w:hAnsi="Arial" w:cs="Arial"/>
          <w:sz w:val="22"/>
          <w:szCs w:val="22"/>
        </w:rPr>
        <w:t xml:space="preserve"> </w:t>
      </w:r>
      <w:r w:rsidR="006244E4" w:rsidRPr="003B4D0F">
        <w:rPr>
          <w:rFonts w:ascii="Arial" w:hAnsi="Arial" w:cs="Arial"/>
          <w:sz w:val="22"/>
          <w:szCs w:val="22"/>
        </w:rPr>
        <w:t>niedotrzymanego</w:t>
      </w:r>
      <w:r w:rsidRPr="003B4D0F">
        <w:rPr>
          <w:rFonts w:ascii="Arial" w:hAnsi="Arial" w:cs="Arial"/>
          <w:sz w:val="22"/>
          <w:szCs w:val="22"/>
        </w:rPr>
        <w:t xml:space="preserve"> terminu stwierdzon</w:t>
      </w:r>
      <w:r w:rsidR="000B0FD5">
        <w:rPr>
          <w:rFonts w:ascii="Arial" w:hAnsi="Arial" w:cs="Arial"/>
          <w:sz w:val="22"/>
          <w:szCs w:val="22"/>
        </w:rPr>
        <w:t>ą</w:t>
      </w:r>
      <w:r w:rsidRPr="003B4D0F">
        <w:rPr>
          <w:rFonts w:ascii="Arial" w:hAnsi="Arial" w:cs="Arial"/>
          <w:sz w:val="22"/>
          <w:szCs w:val="22"/>
        </w:rPr>
        <w:t xml:space="preserve"> przez Zamawiającego. </w:t>
      </w:r>
    </w:p>
    <w:p w14:paraId="256DA37F" w14:textId="1904F3FF" w:rsidR="0053398C" w:rsidRPr="003B4D0F" w:rsidRDefault="0053398C" w:rsidP="00EF1DDD">
      <w:pPr>
        <w:numPr>
          <w:ilvl w:val="1"/>
          <w:numId w:val="11"/>
        </w:numPr>
        <w:jc w:val="both"/>
        <w:rPr>
          <w:rFonts w:ascii="Arial" w:hAnsi="Arial" w:cs="Arial"/>
          <w:sz w:val="22"/>
          <w:szCs w:val="22"/>
        </w:rPr>
      </w:pPr>
      <w:r w:rsidRPr="003B4D0F">
        <w:rPr>
          <w:rFonts w:ascii="Arial" w:hAnsi="Arial" w:cs="Arial"/>
          <w:sz w:val="22"/>
          <w:szCs w:val="22"/>
        </w:rPr>
        <w:lastRenderedPageBreak/>
        <w:t xml:space="preserve">Za niedotrzymanie terminu określonego w  § 5 ust. 3 </w:t>
      </w:r>
      <w:r w:rsidR="00D95B10" w:rsidRPr="003B4D0F">
        <w:rPr>
          <w:rFonts w:ascii="Arial" w:hAnsi="Arial" w:cs="Arial"/>
          <w:sz w:val="22"/>
          <w:szCs w:val="22"/>
        </w:rPr>
        <w:t xml:space="preserve">- </w:t>
      </w:r>
      <w:r w:rsidRPr="003B4D0F">
        <w:rPr>
          <w:rFonts w:ascii="Arial" w:hAnsi="Arial" w:cs="Arial"/>
          <w:sz w:val="22"/>
          <w:szCs w:val="22"/>
        </w:rPr>
        <w:t>PRACE PLANOWE pozycj</w:t>
      </w:r>
      <w:r w:rsidR="00D95B10" w:rsidRPr="003B4D0F">
        <w:rPr>
          <w:rFonts w:ascii="Arial" w:hAnsi="Arial" w:cs="Arial"/>
          <w:sz w:val="22"/>
          <w:szCs w:val="22"/>
        </w:rPr>
        <w:t xml:space="preserve">e </w:t>
      </w:r>
      <w:r w:rsidRPr="003B4D0F">
        <w:rPr>
          <w:rFonts w:ascii="Arial" w:hAnsi="Arial" w:cs="Arial"/>
          <w:sz w:val="22"/>
          <w:szCs w:val="22"/>
        </w:rPr>
        <w:t xml:space="preserve"> </w:t>
      </w:r>
      <w:r w:rsidR="00D95B10" w:rsidRPr="003B4D0F">
        <w:rPr>
          <w:rFonts w:ascii="Arial" w:hAnsi="Arial" w:cs="Arial"/>
          <w:sz w:val="22"/>
          <w:szCs w:val="22"/>
        </w:rPr>
        <w:t xml:space="preserve">nr </w:t>
      </w:r>
      <w:r w:rsidRPr="003B4D0F">
        <w:rPr>
          <w:rFonts w:ascii="Arial" w:hAnsi="Arial" w:cs="Arial"/>
          <w:sz w:val="22"/>
          <w:szCs w:val="22"/>
        </w:rPr>
        <w:t>17</w:t>
      </w:r>
      <w:r w:rsidR="00D95B10" w:rsidRPr="003B4D0F">
        <w:rPr>
          <w:rFonts w:ascii="Arial" w:hAnsi="Arial" w:cs="Arial"/>
          <w:sz w:val="22"/>
          <w:szCs w:val="22"/>
        </w:rPr>
        <w:t>, 39  „Tabeli prac” - dwukrotność kwoty zaoferowanej w formularzu ofertowym</w:t>
      </w:r>
      <w:r w:rsidRPr="003B4D0F">
        <w:rPr>
          <w:rFonts w:ascii="Arial" w:hAnsi="Arial" w:cs="Arial"/>
          <w:sz w:val="22"/>
          <w:szCs w:val="22"/>
        </w:rPr>
        <w:t xml:space="preserve"> </w:t>
      </w:r>
    </w:p>
    <w:p w14:paraId="5AE7B41C" w14:textId="71107842" w:rsidR="00EF1DDD" w:rsidRPr="003B4D0F" w:rsidRDefault="00EF1DDD" w:rsidP="006F6BF6">
      <w:pPr>
        <w:numPr>
          <w:ilvl w:val="0"/>
          <w:numId w:val="11"/>
        </w:numPr>
        <w:jc w:val="both"/>
        <w:rPr>
          <w:rFonts w:ascii="Arial" w:hAnsi="Arial" w:cs="Arial"/>
          <w:sz w:val="22"/>
          <w:szCs w:val="22"/>
        </w:rPr>
      </w:pPr>
      <w:r w:rsidRPr="003B4D0F">
        <w:rPr>
          <w:rFonts w:ascii="Arial" w:hAnsi="Arial" w:cs="Arial"/>
          <w:sz w:val="22"/>
          <w:szCs w:val="22"/>
        </w:rPr>
        <w:t xml:space="preserve">Zamawiający zapłaci Wykonawcy karę umowną za odstąpienie od umowy z przyczyn niezależnych od </w:t>
      </w:r>
      <w:r w:rsidR="00CE000C" w:rsidRPr="003B4D0F">
        <w:rPr>
          <w:rFonts w:ascii="Arial" w:hAnsi="Arial" w:cs="Arial"/>
          <w:sz w:val="22"/>
          <w:szCs w:val="22"/>
        </w:rPr>
        <w:t>Wykonawcy</w:t>
      </w:r>
      <w:r w:rsidRPr="003B4D0F">
        <w:rPr>
          <w:rFonts w:ascii="Arial" w:hAnsi="Arial" w:cs="Arial"/>
          <w:sz w:val="22"/>
          <w:szCs w:val="22"/>
        </w:rPr>
        <w:t xml:space="preserve"> w wysokości 10000,-zł brutto (słownie: dziesięć tysięcy złotych).</w:t>
      </w:r>
    </w:p>
    <w:p w14:paraId="05F56EAB" w14:textId="45607B77" w:rsidR="001B3C58" w:rsidRPr="003B4D0F" w:rsidRDefault="001B3C58" w:rsidP="001B3C58">
      <w:pPr>
        <w:numPr>
          <w:ilvl w:val="0"/>
          <w:numId w:val="11"/>
        </w:numPr>
        <w:jc w:val="both"/>
        <w:rPr>
          <w:rFonts w:ascii="Arial" w:hAnsi="Arial" w:cs="Arial"/>
          <w:sz w:val="22"/>
          <w:szCs w:val="22"/>
        </w:rPr>
      </w:pPr>
      <w:r w:rsidRPr="003B4D0F">
        <w:rPr>
          <w:rFonts w:ascii="Arial" w:hAnsi="Arial" w:cs="Arial"/>
          <w:sz w:val="22"/>
          <w:szCs w:val="22"/>
        </w:rPr>
        <w:t>Za przekroczenie terminu przekazania dokumentów i oświadczeń, o których mowa w § 1</w:t>
      </w:r>
      <w:r w:rsidR="00FD7AD0" w:rsidRPr="003B4D0F">
        <w:rPr>
          <w:rFonts w:ascii="Arial" w:hAnsi="Arial" w:cs="Arial"/>
          <w:sz w:val="22"/>
          <w:szCs w:val="22"/>
        </w:rPr>
        <w:t>3</w:t>
      </w:r>
      <w:r w:rsidRPr="003B4D0F">
        <w:rPr>
          <w:rFonts w:ascii="Arial" w:hAnsi="Arial" w:cs="Arial"/>
          <w:sz w:val="22"/>
          <w:szCs w:val="22"/>
        </w:rPr>
        <w:t xml:space="preserve"> ust. </w:t>
      </w:r>
      <w:r w:rsidR="001B2209" w:rsidRPr="003B4D0F">
        <w:rPr>
          <w:rFonts w:ascii="Arial" w:hAnsi="Arial" w:cs="Arial"/>
          <w:sz w:val="22"/>
          <w:szCs w:val="22"/>
        </w:rPr>
        <w:t>3</w:t>
      </w:r>
      <w:r w:rsidRPr="003B4D0F">
        <w:rPr>
          <w:rFonts w:ascii="Arial" w:hAnsi="Arial" w:cs="Arial"/>
          <w:sz w:val="22"/>
          <w:szCs w:val="22"/>
        </w:rPr>
        <w:t xml:space="preserve"> i </w:t>
      </w:r>
      <w:r w:rsidR="001B2209" w:rsidRPr="003B4D0F">
        <w:rPr>
          <w:rFonts w:ascii="Arial" w:hAnsi="Arial" w:cs="Arial"/>
          <w:sz w:val="22"/>
          <w:szCs w:val="22"/>
        </w:rPr>
        <w:t xml:space="preserve"> 4 </w:t>
      </w:r>
      <w:r w:rsidRPr="003B4D0F">
        <w:rPr>
          <w:rFonts w:ascii="Arial" w:hAnsi="Arial" w:cs="Arial"/>
          <w:sz w:val="22"/>
          <w:szCs w:val="22"/>
        </w:rPr>
        <w:t xml:space="preserve"> umowy - w wysokości 0,2% wynagrodzenia brutto ustalonego w § 8 ust. 1 umowy za każdy dzień przekroczenia terminu</w:t>
      </w:r>
      <w:r w:rsidR="000B0FD5">
        <w:rPr>
          <w:rFonts w:ascii="Arial" w:hAnsi="Arial" w:cs="Arial"/>
          <w:sz w:val="22"/>
          <w:szCs w:val="22"/>
        </w:rPr>
        <w:t xml:space="preserve"> za każdy taki przypadek</w:t>
      </w:r>
      <w:r w:rsidRPr="003B4D0F">
        <w:rPr>
          <w:rFonts w:ascii="Arial" w:hAnsi="Arial" w:cs="Arial"/>
          <w:sz w:val="22"/>
          <w:szCs w:val="22"/>
        </w:rPr>
        <w:t xml:space="preserve">, </w:t>
      </w:r>
    </w:p>
    <w:p w14:paraId="33A33717" w14:textId="528B76D2" w:rsidR="001B3C58" w:rsidRPr="003B4D0F" w:rsidRDefault="001B3C58" w:rsidP="001B3C58">
      <w:pPr>
        <w:numPr>
          <w:ilvl w:val="0"/>
          <w:numId w:val="11"/>
        </w:numPr>
        <w:jc w:val="both"/>
        <w:rPr>
          <w:rFonts w:ascii="Arial" w:hAnsi="Arial" w:cs="Arial"/>
          <w:sz w:val="22"/>
          <w:szCs w:val="22"/>
        </w:rPr>
      </w:pPr>
      <w:r w:rsidRPr="003B4D0F">
        <w:rPr>
          <w:rFonts w:ascii="Arial" w:hAnsi="Arial" w:cs="Arial"/>
          <w:sz w:val="22"/>
          <w:szCs w:val="22"/>
        </w:rPr>
        <w:t xml:space="preserve">Za niezatrudnianie na podstawie umowy o pracę osób wykonujących czynności określonych w § </w:t>
      </w:r>
      <w:r w:rsidR="00334CBC" w:rsidRPr="003B4D0F">
        <w:rPr>
          <w:rFonts w:ascii="Arial" w:hAnsi="Arial" w:cs="Arial"/>
          <w:sz w:val="22"/>
          <w:szCs w:val="22"/>
        </w:rPr>
        <w:t>1</w:t>
      </w:r>
      <w:r w:rsidR="00FD7AD0" w:rsidRPr="003B4D0F">
        <w:rPr>
          <w:rFonts w:ascii="Arial" w:hAnsi="Arial" w:cs="Arial"/>
          <w:sz w:val="22"/>
          <w:szCs w:val="22"/>
        </w:rPr>
        <w:t>3</w:t>
      </w:r>
      <w:r w:rsidR="00334CBC" w:rsidRPr="003B4D0F">
        <w:rPr>
          <w:rFonts w:ascii="Arial" w:hAnsi="Arial" w:cs="Arial"/>
          <w:sz w:val="22"/>
          <w:szCs w:val="22"/>
        </w:rPr>
        <w:t xml:space="preserve"> </w:t>
      </w:r>
      <w:r w:rsidRPr="003B4D0F">
        <w:rPr>
          <w:rFonts w:ascii="Arial" w:hAnsi="Arial" w:cs="Arial"/>
          <w:sz w:val="22"/>
          <w:szCs w:val="22"/>
        </w:rPr>
        <w:t xml:space="preserve">ust.1 w wysokości </w:t>
      </w:r>
      <w:r w:rsidR="000B0FD5">
        <w:rPr>
          <w:rFonts w:ascii="Arial" w:hAnsi="Arial" w:cs="Arial"/>
          <w:sz w:val="22"/>
          <w:szCs w:val="22"/>
        </w:rPr>
        <w:t>2</w:t>
      </w:r>
      <w:r w:rsidRPr="003B4D0F">
        <w:rPr>
          <w:rFonts w:ascii="Arial" w:hAnsi="Arial" w:cs="Arial"/>
          <w:sz w:val="22"/>
          <w:szCs w:val="22"/>
        </w:rPr>
        <w:t xml:space="preserve"> % wynagrodzenia brutto ustalonego w § 8 ust.1 umowy</w:t>
      </w:r>
      <w:r w:rsidR="000B0FD5">
        <w:rPr>
          <w:rFonts w:ascii="Arial" w:hAnsi="Arial" w:cs="Arial"/>
          <w:sz w:val="22"/>
          <w:szCs w:val="22"/>
        </w:rPr>
        <w:t xml:space="preserve"> za każdy taki przypadek</w:t>
      </w:r>
      <w:r w:rsidRPr="003B4D0F">
        <w:rPr>
          <w:rFonts w:ascii="Arial" w:hAnsi="Arial" w:cs="Arial"/>
          <w:sz w:val="22"/>
          <w:szCs w:val="22"/>
        </w:rPr>
        <w:t>.</w:t>
      </w:r>
    </w:p>
    <w:p w14:paraId="38AA8F6E" w14:textId="3C496182" w:rsidR="00351C84" w:rsidRPr="003B4D0F" w:rsidRDefault="00351C84" w:rsidP="001B3C58">
      <w:pPr>
        <w:numPr>
          <w:ilvl w:val="0"/>
          <w:numId w:val="11"/>
        </w:numPr>
        <w:jc w:val="both"/>
        <w:rPr>
          <w:rFonts w:ascii="Arial" w:hAnsi="Arial" w:cs="Arial"/>
          <w:sz w:val="22"/>
          <w:szCs w:val="22"/>
        </w:rPr>
      </w:pPr>
      <w:r w:rsidRPr="003B4D0F">
        <w:rPr>
          <w:rFonts w:ascii="Arial" w:hAnsi="Arial" w:cs="Arial"/>
          <w:sz w:val="22"/>
          <w:szCs w:val="22"/>
          <w:lang w:eastAsia="ar-SA"/>
        </w:rPr>
        <w:t>Strony wyłączają możliwość dokonania przez Wykonawcę przelewu wierzytelności z tytułu wynagrodzenia należnego Wykonawcy na podstawie niniejszej umowy za wyjątkiem podwykonawców dopuszczonych przez Zamawiającego i banku obsługującego Wykonawcę zadania</w:t>
      </w:r>
      <w:r w:rsidR="001A75FD" w:rsidRPr="003B4D0F">
        <w:rPr>
          <w:rFonts w:ascii="Arial" w:hAnsi="Arial" w:cs="Arial"/>
          <w:sz w:val="22"/>
          <w:szCs w:val="22"/>
          <w:lang w:eastAsia="ar-SA"/>
        </w:rPr>
        <w:t xml:space="preserve"> (na powyższe wymagana jest zgoda Zamawiającego), jednakże do wysokości kwoty netto wynikającej z faktury</w:t>
      </w:r>
      <w:r w:rsidRPr="003B4D0F">
        <w:rPr>
          <w:rFonts w:ascii="Arial" w:hAnsi="Arial" w:cs="Arial"/>
          <w:sz w:val="22"/>
          <w:szCs w:val="22"/>
          <w:lang w:eastAsia="ar-SA"/>
        </w:rPr>
        <w:t>.</w:t>
      </w:r>
    </w:p>
    <w:p w14:paraId="17854433" w14:textId="77777777" w:rsidR="001B3C58" w:rsidRPr="003B4D0F" w:rsidRDefault="001B3C58" w:rsidP="001B3C58">
      <w:pPr>
        <w:jc w:val="both"/>
        <w:rPr>
          <w:rFonts w:ascii="Arial" w:hAnsi="Arial" w:cs="Arial"/>
          <w:sz w:val="22"/>
          <w:szCs w:val="22"/>
        </w:rPr>
      </w:pPr>
    </w:p>
    <w:p w14:paraId="6E962002" w14:textId="77777777" w:rsidR="00EF1DDD" w:rsidRPr="003B4D0F" w:rsidRDefault="00EF1DDD" w:rsidP="00EF1DDD">
      <w:pPr>
        <w:jc w:val="center"/>
        <w:rPr>
          <w:rFonts w:ascii="Arial" w:hAnsi="Arial" w:cs="Arial"/>
          <w:sz w:val="22"/>
          <w:szCs w:val="22"/>
        </w:rPr>
      </w:pPr>
      <w:r w:rsidRPr="003B4D0F">
        <w:rPr>
          <w:rFonts w:ascii="Arial" w:hAnsi="Arial" w:cs="Arial"/>
          <w:sz w:val="22"/>
          <w:szCs w:val="22"/>
        </w:rPr>
        <w:t>§ 8</w:t>
      </w:r>
    </w:p>
    <w:p w14:paraId="1056D182" w14:textId="77777777" w:rsidR="00EF1DDD" w:rsidRPr="003B4D0F" w:rsidRDefault="00EF1DDD" w:rsidP="00EF1DDD">
      <w:pPr>
        <w:jc w:val="both"/>
        <w:rPr>
          <w:rFonts w:ascii="Arial" w:hAnsi="Arial" w:cs="Arial"/>
          <w:sz w:val="22"/>
          <w:szCs w:val="22"/>
        </w:rPr>
      </w:pPr>
    </w:p>
    <w:p w14:paraId="6DB0278A" w14:textId="77777777" w:rsidR="00EF1DDD" w:rsidRPr="003B4D0F" w:rsidRDefault="00EF1DDD" w:rsidP="00EF1DDD">
      <w:pPr>
        <w:numPr>
          <w:ilvl w:val="0"/>
          <w:numId w:val="10"/>
        </w:numPr>
        <w:jc w:val="both"/>
        <w:rPr>
          <w:rFonts w:ascii="Arial" w:hAnsi="Arial" w:cs="Arial"/>
          <w:sz w:val="22"/>
          <w:szCs w:val="22"/>
        </w:rPr>
      </w:pPr>
      <w:r w:rsidRPr="003B4D0F">
        <w:rPr>
          <w:rFonts w:ascii="Arial" w:hAnsi="Arial" w:cs="Arial"/>
          <w:sz w:val="22"/>
          <w:szCs w:val="22"/>
        </w:rPr>
        <w:t xml:space="preserve">Wynagrodzenie za wykonanie usługi określonej w § 5 umowy nie przekroczy kwoty </w:t>
      </w:r>
      <w:r w:rsidR="005640FF" w:rsidRPr="003B4D0F">
        <w:rPr>
          <w:rFonts w:ascii="Arial" w:hAnsi="Arial" w:cs="Arial"/>
          <w:sz w:val="22"/>
          <w:szCs w:val="22"/>
        </w:rPr>
        <w:t>………………………</w:t>
      </w:r>
      <w:r w:rsidRPr="003B4D0F">
        <w:rPr>
          <w:rFonts w:ascii="Arial" w:hAnsi="Arial" w:cs="Arial"/>
          <w:sz w:val="22"/>
          <w:szCs w:val="22"/>
        </w:rPr>
        <w:t xml:space="preserve">.zł brutto tj. łącznie z podatkiem od towarów i usług VAT (słownie: </w:t>
      </w:r>
      <w:r w:rsidR="005640FF" w:rsidRPr="003B4D0F">
        <w:rPr>
          <w:rFonts w:ascii="Arial" w:hAnsi="Arial" w:cs="Arial"/>
          <w:sz w:val="22"/>
          <w:szCs w:val="22"/>
        </w:rPr>
        <w:t>……………………………………………………………………………………….</w:t>
      </w:r>
      <w:r w:rsidR="006F6BF6" w:rsidRPr="003B4D0F">
        <w:rPr>
          <w:rFonts w:ascii="Arial" w:hAnsi="Arial" w:cs="Arial"/>
          <w:sz w:val="22"/>
          <w:szCs w:val="22"/>
        </w:rPr>
        <w:t xml:space="preserve"> </w:t>
      </w:r>
      <w:r w:rsidRPr="003B4D0F">
        <w:rPr>
          <w:rFonts w:ascii="Arial" w:hAnsi="Arial" w:cs="Arial"/>
          <w:sz w:val="22"/>
          <w:szCs w:val="22"/>
        </w:rPr>
        <w:t xml:space="preserve">zł, </w:t>
      </w:r>
      <w:r w:rsidR="005640FF" w:rsidRPr="003B4D0F">
        <w:rPr>
          <w:rFonts w:ascii="Arial" w:hAnsi="Arial" w:cs="Arial"/>
          <w:sz w:val="22"/>
          <w:szCs w:val="22"/>
        </w:rPr>
        <w:t>…..</w:t>
      </w:r>
      <w:r w:rsidRPr="003B4D0F">
        <w:rPr>
          <w:rFonts w:ascii="Arial" w:hAnsi="Arial" w:cs="Arial"/>
          <w:sz w:val="22"/>
          <w:szCs w:val="22"/>
        </w:rPr>
        <w:t>/100)</w:t>
      </w:r>
    </w:p>
    <w:p w14:paraId="19E9C5A2" w14:textId="77777777" w:rsidR="00EF1DDD" w:rsidRPr="003B4D0F" w:rsidRDefault="00EF1DDD" w:rsidP="00EF1DDD">
      <w:pPr>
        <w:numPr>
          <w:ilvl w:val="0"/>
          <w:numId w:val="10"/>
        </w:numPr>
        <w:jc w:val="both"/>
        <w:rPr>
          <w:rFonts w:ascii="Arial" w:hAnsi="Arial" w:cs="Arial"/>
          <w:sz w:val="22"/>
          <w:szCs w:val="22"/>
        </w:rPr>
      </w:pPr>
      <w:r w:rsidRPr="003B4D0F">
        <w:rPr>
          <w:rFonts w:ascii="Arial" w:hAnsi="Arial" w:cs="Arial"/>
          <w:sz w:val="22"/>
          <w:szCs w:val="22"/>
        </w:rPr>
        <w:t>Z tytułu niniejszej umowy Zamawiający będzie ponosił na rzecz Wykonawcy wynagrodzenie miesięczne, na które składa się:</w:t>
      </w:r>
    </w:p>
    <w:p w14:paraId="384F8BED" w14:textId="77777777" w:rsidR="00EF1DDD" w:rsidRPr="003B4D0F" w:rsidRDefault="00EF1DDD" w:rsidP="00EF1DDD">
      <w:pPr>
        <w:jc w:val="both"/>
        <w:rPr>
          <w:rFonts w:ascii="Arial" w:hAnsi="Arial" w:cs="Arial"/>
          <w:sz w:val="22"/>
          <w:szCs w:val="22"/>
        </w:rPr>
      </w:pPr>
    </w:p>
    <w:p w14:paraId="5EB7E627" w14:textId="01B68611" w:rsidR="00EF1DDD" w:rsidRPr="003B4D0F" w:rsidRDefault="00EF1DDD" w:rsidP="008F05F5">
      <w:pPr>
        <w:numPr>
          <w:ilvl w:val="0"/>
          <w:numId w:val="13"/>
        </w:numPr>
        <w:ind w:left="709" w:hanging="369"/>
        <w:jc w:val="both"/>
        <w:rPr>
          <w:rFonts w:ascii="Arial" w:hAnsi="Arial" w:cs="Arial"/>
          <w:sz w:val="22"/>
          <w:szCs w:val="22"/>
        </w:rPr>
      </w:pPr>
      <w:r w:rsidRPr="003B4D0F">
        <w:rPr>
          <w:rFonts w:ascii="Arial" w:hAnsi="Arial" w:cs="Arial"/>
          <w:sz w:val="22"/>
          <w:szCs w:val="22"/>
        </w:rPr>
        <w:t xml:space="preserve">zryczałtowana stawka za punkt </w:t>
      </w:r>
      <w:r w:rsidR="005640FF" w:rsidRPr="003B4D0F">
        <w:rPr>
          <w:rFonts w:ascii="Arial" w:hAnsi="Arial" w:cs="Arial"/>
          <w:sz w:val="22"/>
          <w:szCs w:val="22"/>
        </w:rPr>
        <w:t xml:space="preserve">świetlny </w:t>
      </w:r>
      <w:r w:rsidRPr="003B4D0F">
        <w:rPr>
          <w:rFonts w:ascii="Arial" w:hAnsi="Arial" w:cs="Arial"/>
          <w:sz w:val="22"/>
          <w:szCs w:val="22"/>
        </w:rPr>
        <w:t xml:space="preserve">w kwocie </w:t>
      </w:r>
      <w:r w:rsidR="00AA3917" w:rsidRPr="003B4D0F">
        <w:rPr>
          <w:rFonts w:ascii="Arial" w:hAnsi="Arial" w:cs="Arial"/>
          <w:b/>
          <w:sz w:val="22"/>
          <w:szCs w:val="22"/>
        </w:rPr>
        <w:t>……….</w:t>
      </w:r>
      <w:r w:rsidRPr="003B4D0F">
        <w:rPr>
          <w:rFonts w:ascii="Arial" w:hAnsi="Arial" w:cs="Arial"/>
          <w:b/>
          <w:sz w:val="22"/>
          <w:szCs w:val="22"/>
        </w:rPr>
        <w:t xml:space="preserve"> zł</w:t>
      </w:r>
      <w:r w:rsidR="008F05F5" w:rsidRPr="003B4D0F">
        <w:rPr>
          <w:rFonts w:ascii="Arial" w:hAnsi="Arial" w:cs="Arial"/>
          <w:sz w:val="22"/>
          <w:szCs w:val="22"/>
        </w:rPr>
        <w:t xml:space="preserve"> netto pomnożona </w:t>
      </w:r>
      <w:r w:rsidRPr="003B4D0F">
        <w:rPr>
          <w:rFonts w:ascii="Arial" w:hAnsi="Arial" w:cs="Arial"/>
          <w:sz w:val="22"/>
          <w:szCs w:val="22"/>
        </w:rPr>
        <w:t xml:space="preserve">przez liczbę punktów świetlnych w ilości </w:t>
      </w:r>
      <w:r w:rsidR="007074E4" w:rsidRPr="003B4D0F">
        <w:rPr>
          <w:rFonts w:ascii="Arial" w:hAnsi="Arial" w:cs="Arial"/>
          <w:b/>
          <w:bCs/>
          <w:sz w:val="22"/>
          <w:szCs w:val="22"/>
        </w:rPr>
        <w:t>2059</w:t>
      </w:r>
      <w:r w:rsidRPr="003B4D0F">
        <w:rPr>
          <w:rFonts w:ascii="Arial" w:hAnsi="Arial" w:cs="Arial"/>
          <w:b/>
          <w:bCs/>
          <w:sz w:val="22"/>
          <w:szCs w:val="22"/>
        </w:rPr>
        <w:t xml:space="preserve"> szt.</w:t>
      </w:r>
      <w:r w:rsidRPr="003B4D0F">
        <w:rPr>
          <w:rFonts w:ascii="Arial" w:hAnsi="Arial" w:cs="Arial"/>
          <w:sz w:val="22"/>
          <w:szCs w:val="22"/>
        </w:rPr>
        <w:t xml:space="preserve"> wymienionych w </w:t>
      </w:r>
      <w:r w:rsidR="00602815" w:rsidRPr="003B4D0F">
        <w:rPr>
          <w:rFonts w:ascii="Arial" w:hAnsi="Arial" w:cs="Arial"/>
          <w:b/>
          <w:sz w:val="22"/>
          <w:szCs w:val="22"/>
        </w:rPr>
        <w:t xml:space="preserve">Załączniku </w:t>
      </w:r>
      <w:r w:rsidRPr="003B4D0F">
        <w:rPr>
          <w:rFonts w:ascii="Arial" w:hAnsi="Arial" w:cs="Arial"/>
          <w:b/>
          <w:sz w:val="22"/>
          <w:szCs w:val="22"/>
        </w:rPr>
        <w:t>nr 1</w:t>
      </w:r>
      <w:r w:rsidRPr="003B4D0F">
        <w:rPr>
          <w:rFonts w:ascii="Arial" w:hAnsi="Arial" w:cs="Arial"/>
          <w:sz w:val="22"/>
          <w:szCs w:val="22"/>
        </w:rPr>
        <w:t>.</w:t>
      </w:r>
    </w:p>
    <w:p w14:paraId="500544F4" w14:textId="328B3948" w:rsidR="00EF1DDD" w:rsidRPr="003B4D0F" w:rsidRDefault="00EF1DDD" w:rsidP="008F05F5">
      <w:pPr>
        <w:numPr>
          <w:ilvl w:val="0"/>
          <w:numId w:val="13"/>
        </w:numPr>
        <w:tabs>
          <w:tab w:val="left" w:pos="5245"/>
        </w:tabs>
        <w:ind w:left="709" w:hanging="369"/>
        <w:jc w:val="both"/>
        <w:rPr>
          <w:rFonts w:ascii="Arial" w:hAnsi="Arial" w:cs="Arial"/>
          <w:sz w:val="22"/>
          <w:szCs w:val="22"/>
        </w:rPr>
      </w:pPr>
      <w:r w:rsidRPr="003B4D0F">
        <w:rPr>
          <w:rFonts w:ascii="Arial" w:hAnsi="Arial" w:cs="Arial"/>
          <w:sz w:val="22"/>
          <w:szCs w:val="22"/>
        </w:rPr>
        <w:t xml:space="preserve">kwota wynikająca z sumy iloczynów wykazanych przez Wykonawcę i potwierdzonych przez Zamawiającego, ilości faktycznie wykonanych prac wymienionych w § 5 ust.3   i cen jednostkowych przyporządkowanych tym pracom zgodnie z </w:t>
      </w:r>
      <w:r w:rsidR="00017BAA" w:rsidRPr="003B4D0F">
        <w:rPr>
          <w:rFonts w:ascii="Arial" w:hAnsi="Arial" w:cs="Arial"/>
          <w:sz w:val="22"/>
          <w:szCs w:val="22"/>
        </w:rPr>
        <w:t>Ofertą  Wykonawcy -</w:t>
      </w:r>
      <w:r w:rsidR="00602815" w:rsidRPr="003B4D0F">
        <w:rPr>
          <w:rFonts w:ascii="Arial" w:hAnsi="Arial" w:cs="Arial"/>
          <w:b/>
          <w:sz w:val="22"/>
          <w:szCs w:val="22"/>
        </w:rPr>
        <w:t>Z</w:t>
      </w:r>
      <w:r w:rsidRPr="003B4D0F">
        <w:rPr>
          <w:rFonts w:ascii="Arial" w:hAnsi="Arial" w:cs="Arial"/>
          <w:b/>
          <w:sz w:val="22"/>
          <w:szCs w:val="22"/>
        </w:rPr>
        <w:t xml:space="preserve">ałącznik nr </w:t>
      </w:r>
      <w:r w:rsidR="00C671CA" w:rsidRPr="003B4D0F">
        <w:rPr>
          <w:rFonts w:ascii="Arial" w:hAnsi="Arial" w:cs="Arial"/>
          <w:b/>
          <w:sz w:val="22"/>
          <w:szCs w:val="22"/>
        </w:rPr>
        <w:t>4</w:t>
      </w:r>
      <w:r w:rsidRPr="003B4D0F">
        <w:rPr>
          <w:rFonts w:ascii="Arial" w:hAnsi="Arial" w:cs="Arial"/>
          <w:b/>
          <w:sz w:val="22"/>
          <w:szCs w:val="22"/>
        </w:rPr>
        <w:t xml:space="preserve">.  </w:t>
      </w:r>
      <w:r w:rsidRPr="003B4D0F">
        <w:rPr>
          <w:rFonts w:ascii="Arial" w:hAnsi="Arial" w:cs="Arial"/>
          <w:sz w:val="22"/>
          <w:szCs w:val="22"/>
        </w:rPr>
        <w:t>Wyliczona kwota zostanie powiększona o koszt materiałów.</w:t>
      </w:r>
    </w:p>
    <w:p w14:paraId="753315DC" w14:textId="77777777" w:rsidR="00EF1DDD" w:rsidRPr="003B4D0F" w:rsidRDefault="00EF1DDD" w:rsidP="008F05F5">
      <w:pPr>
        <w:ind w:left="709" w:hanging="369"/>
        <w:jc w:val="both"/>
        <w:rPr>
          <w:rFonts w:ascii="Arial" w:hAnsi="Arial" w:cs="Arial"/>
          <w:sz w:val="22"/>
          <w:szCs w:val="22"/>
        </w:rPr>
      </w:pPr>
    </w:p>
    <w:p w14:paraId="43DA953A" w14:textId="77777777" w:rsidR="00EF1DDD" w:rsidRPr="003B4D0F" w:rsidRDefault="00EF1DDD" w:rsidP="008F05F5">
      <w:pPr>
        <w:numPr>
          <w:ilvl w:val="0"/>
          <w:numId w:val="13"/>
        </w:numPr>
        <w:ind w:left="709" w:hanging="369"/>
        <w:jc w:val="both"/>
        <w:rPr>
          <w:rFonts w:ascii="Arial" w:hAnsi="Arial" w:cs="Arial"/>
          <w:sz w:val="22"/>
          <w:szCs w:val="22"/>
        </w:rPr>
      </w:pPr>
      <w:r w:rsidRPr="003B4D0F">
        <w:rPr>
          <w:rFonts w:ascii="Arial" w:hAnsi="Arial" w:cs="Arial"/>
          <w:sz w:val="22"/>
          <w:szCs w:val="22"/>
        </w:rPr>
        <w:t>kwota wynikająca z rozliczenia wykonanych prac dodatkowych (prac awaryjnych i planowych nie wymienionych w  § 5  ust. 3)  przy uwzględnieniu:</w:t>
      </w:r>
    </w:p>
    <w:p w14:paraId="339BB919" w14:textId="77777777" w:rsidR="00EF1DDD" w:rsidRPr="003B4D0F" w:rsidRDefault="00EF1DDD" w:rsidP="008F05F5">
      <w:pPr>
        <w:pStyle w:val="Akapitzlist"/>
        <w:numPr>
          <w:ilvl w:val="0"/>
          <w:numId w:val="18"/>
        </w:numPr>
        <w:jc w:val="both"/>
        <w:rPr>
          <w:rFonts w:ascii="Arial" w:hAnsi="Arial" w:cs="Arial"/>
        </w:rPr>
      </w:pPr>
      <w:r w:rsidRPr="003B4D0F">
        <w:rPr>
          <w:rFonts w:ascii="Arial" w:hAnsi="Arial" w:cs="Arial"/>
        </w:rPr>
        <w:t>stawki roboczogodziny</w:t>
      </w:r>
      <w:r w:rsidRPr="003B4D0F">
        <w:rPr>
          <w:rFonts w:ascii="Arial" w:hAnsi="Arial" w:cs="Arial"/>
        </w:rPr>
        <w:tab/>
      </w:r>
      <w:r w:rsidRPr="003B4D0F">
        <w:rPr>
          <w:rFonts w:ascii="Arial" w:hAnsi="Arial" w:cs="Arial"/>
        </w:rPr>
        <w:tab/>
      </w:r>
      <w:r w:rsidRPr="003B4D0F">
        <w:rPr>
          <w:rFonts w:ascii="Arial" w:hAnsi="Arial" w:cs="Arial"/>
        </w:rPr>
        <w:tab/>
      </w:r>
      <w:r w:rsidRPr="003B4D0F">
        <w:rPr>
          <w:rFonts w:ascii="Arial" w:hAnsi="Arial" w:cs="Arial"/>
        </w:rPr>
        <w:tab/>
        <w:t xml:space="preserve">- </w:t>
      </w:r>
      <w:r w:rsidR="00AA3917" w:rsidRPr="003B4D0F">
        <w:rPr>
          <w:rFonts w:ascii="Arial" w:hAnsi="Arial" w:cs="Arial"/>
        </w:rPr>
        <w:t>…….</w:t>
      </w:r>
      <w:r w:rsidRPr="003B4D0F">
        <w:rPr>
          <w:rFonts w:ascii="Arial" w:hAnsi="Arial" w:cs="Arial"/>
        </w:rPr>
        <w:t xml:space="preserve"> zł/ r-g</w:t>
      </w:r>
    </w:p>
    <w:p w14:paraId="7818C48D" w14:textId="77777777" w:rsidR="00EF1DDD" w:rsidRPr="003B4D0F" w:rsidRDefault="00EF1DDD" w:rsidP="008F05F5">
      <w:pPr>
        <w:pStyle w:val="Akapitzlist"/>
        <w:numPr>
          <w:ilvl w:val="0"/>
          <w:numId w:val="18"/>
        </w:numPr>
        <w:jc w:val="both"/>
        <w:rPr>
          <w:rFonts w:ascii="Arial" w:hAnsi="Arial" w:cs="Arial"/>
        </w:rPr>
      </w:pPr>
      <w:r w:rsidRPr="003B4D0F">
        <w:rPr>
          <w:rFonts w:ascii="Arial" w:hAnsi="Arial" w:cs="Arial"/>
        </w:rPr>
        <w:t xml:space="preserve">koszty ogólne </w:t>
      </w:r>
      <w:r w:rsidRPr="003B4D0F">
        <w:rPr>
          <w:rFonts w:ascii="Arial" w:hAnsi="Arial" w:cs="Arial"/>
        </w:rPr>
        <w:tab/>
      </w:r>
      <w:r w:rsidRPr="003B4D0F">
        <w:rPr>
          <w:rFonts w:ascii="Arial" w:hAnsi="Arial" w:cs="Arial"/>
        </w:rPr>
        <w:tab/>
      </w:r>
      <w:r w:rsidRPr="003B4D0F">
        <w:rPr>
          <w:rFonts w:ascii="Arial" w:hAnsi="Arial" w:cs="Arial"/>
        </w:rPr>
        <w:tab/>
      </w:r>
      <w:r w:rsidRPr="003B4D0F">
        <w:rPr>
          <w:rFonts w:ascii="Arial" w:hAnsi="Arial" w:cs="Arial"/>
        </w:rPr>
        <w:tab/>
      </w:r>
      <w:r w:rsidRPr="003B4D0F">
        <w:rPr>
          <w:rFonts w:ascii="Arial" w:hAnsi="Arial" w:cs="Arial"/>
        </w:rPr>
        <w:tab/>
        <w:t xml:space="preserve">-  </w:t>
      </w:r>
      <w:r w:rsidR="00AA3917" w:rsidRPr="003B4D0F">
        <w:rPr>
          <w:rFonts w:ascii="Arial" w:hAnsi="Arial" w:cs="Arial"/>
        </w:rPr>
        <w:t>……</w:t>
      </w:r>
      <w:r w:rsidR="006F6BF6" w:rsidRPr="003B4D0F">
        <w:rPr>
          <w:rFonts w:ascii="Arial" w:hAnsi="Arial" w:cs="Arial"/>
        </w:rPr>
        <w:t xml:space="preserve"> </w:t>
      </w:r>
      <w:r w:rsidRPr="003B4D0F">
        <w:rPr>
          <w:rFonts w:ascii="Arial" w:hAnsi="Arial" w:cs="Arial"/>
        </w:rPr>
        <w:t>%</w:t>
      </w:r>
    </w:p>
    <w:p w14:paraId="69395892" w14:textId="77777777" w:rsidR="00EF1DDD" w:rsidRPr="003B4D0F" w:rsidRDefault="006F6BF6" w:rsidP="008F05F5">
      <w:pPr>
        <w:pStyle w:val="Akapitzlist"/>
        <w:numPr>
          <w:ilvl w:val="0"/>
          <w:numId w:val="18"/>
        </w:numPr>
        <w:jc w:val="both"/>
        <w:rPr>
          <w:rFonts w:ascii="Arial" w:hAnsi="Arial" w:cs="Arial"/>
        </w:rPr>
      </w:pPr>
      <w:r w:rsidRPr="003B4D0F">
        <w:rPr>
          <w:rFonts w:ascii="Arial" w:hAnsi="Arial" w:cs="Arial"/>
        </w:rPr>
        <w:t>zysk</w:t>
      </w:r>
      <w:r w:rsidRPr="003B4D0F">
        <w:rPr>
          <w:rFonts w:ascii="Arial" w:hAnsi="Arial" w:cs="Arial"/>
        </w:rPr>
        <w:tab/>
      </w:r>
      <w:r w:rsidRPr="003B4D0F">
        <w:rPr>
          <w:rFonts w:ascii="Arial" w:hAnsi="Arial" w:cs="Arial"/>
        </w:rPr>
        <w:tab/>
      </w:r>
      <w:r w:rsidRPr="003B4D0F">
        <w:rPr>
          <w:rFonts w:ascii="Arial" w:hAnsi="Arial" w:cs="Arial"/>
        </w:rPr>
        <w:tab/>
      </w:r>
      <w:r w:rsidRPr="003B4D0F">
        <w:rPr>
          <w:rFonts w:ascii="Arial" w:hAnsi="Arial" w:cs="Arial"/>
        </w:rPr>
        <w:tab/>
      </w:r>
      <w:r w:rsidRPr="003B4D0F">
        <w:rPr>
          <w:rFonts w:ascii="Arial" w:hAnsi="Arial" w:cs="Arial"/>
        </w:rPr>
        <w:tab/>
      </w:r>
      <w:r w:rsidRPr="003B4D0F">
        <w:rPr>
          <w:rFonts w:ascii="Arial" w:hAnsi="Arial" w:cs="Arial"/>
        </w:rPr>
        <w:tab/>
      </w:r>
      <w:r w:rsidRPr="003B4D0F">
        <w:rPr>
          <w:rFonts w:ascii="Arial" w:hAnsi="Arial" w:cs="Arial"/>
        </w:rPr>
        <w:tab/>
        <w:t xml:space="preserve">-  </w:t>
      </w:r>
      <w:r w:rsidR="00AA3917" w:rsidRPr="003B4D0F">
        <w:rPr>
          <w:rFonts w:ascii="Arial" w:hAnsi="Arial" w:cs="Arial"/>
        </w:rPr>
        <w:t>……</w:t>
      </w:r>
      <w:r w:rsidRPr="003B4D0F">
        <w:rPr>
          <w:rFonts w:ascii="Arial" w:hAnsi="Arial" w:cs="Arial"/>
        </w:rPr>
        <w:t xml:space="preserve"> </w:t>
      </w:r>
      <w:r w:rsidR="00AA3917" w:rsidRPr="003B4D0F">
        <w:rPr>
          <w:rFonts w:ascii="Arial" w:hAnsi="Arial" w:cs="Arial"/>
        </w:rPr>
        <w:t xml:space="preserve"> </w:t>
      </w:r>
      <w:r w:rsidR="00EF1DDD" w:rsidRPr="003B4D0F">
        <w:rPr>
          <w:rFonts w:ascii="Arial" w:hAnsi="Arial" w:cs="Arial"/>
        </w:rPr>
        <w:t>%</w:t>
      </w:r>
    </w:p>
    <w:p w14:paraId="5807C2E9" w14:textId="77777777" w:rsidR="00EF1DDD" w:rsidRPr="003B4D0F" w:rsidRDefault="00EF1DDD" w:rsidP="008F05F5">
      <w:pPr>
        <w:pStyle w:val="Akapitzlist"/>
        <w:numPr>
          <w:ilvl w:val="0"/>
          <w:numId w:val="18"/>
        </w:numPr>
        <w:jc w:val="both"/>
        <w:rPr>
          <w:rFonts w:ascii="Arial" w:hAnsi="Arial" w:cs="Arial"/>
        </w:rPr>
      </w:pPr>
      <w:r w:rsidRPr="003B4D0F">
        <w:rPr>
          <w:rFonts w:ascii="Arial" w:hAnsi="Arial" w:cs="Arial"/>
        </w:rPr>
        <w:t>kosztów zakupu</w:t>
      </w:r>
      <w:r w:rsidRPr="003B4D0F">
        <w:rPr>
          <w:rFonts w:ascii="Arial" w:hAnsi="Arial" w:cs="Arial"/>
        </w:rPr>
        <w:tab/>
      </w:r>
      <w:r w:rsidRPr="003B4D0F">
        <w:rPr>
          <w:rFonts w:ascii="Arial" w:hAnsi="Arial" w:cs="Arial"/>
        </w:rPr>
        <w:tab/>
      </w:r>
      <w:r w:rsidRPr="003B4D0F">
        <w:rPr>
          <w:rFonts w:ascii="Arial" w:hAnsi="Arial" w:cs="Arial"/>
        </w:rPr>
        <w:tab/>
      </w:r>
      <w:r w:rsidRPr="003B4D0F">
        <w:rPr>
          <w:rFonts w:ascii="Arial" w:hAnsi="Arial" w:cs="Arial"/>
        </w:rPr>
        <w:tab/>
      </w:r>
      <w:r w:rsidRPr="003B4D0F">
        <w:rPr>
          <w:rFonts w:ascii="Arial" w:hAnsi="Arial" w:cs="Arial"/>
        </w:rPr>
        <w:tab/>
        <w:t xml:space="preserve">-  </w:t>
      </w:r>
      <w:r w:rsidR="00AA3917" w:rsidRPr="003B4D0F">
        <w:rPr>
          <w:rFonts w:ascii="Arial" w:hAnsi="Arial" w:cs="Arial"/>
        </w:rPr>
        <w:t>…….</w:t>
      </w:r>
      <w:r w:rsidRPr="003B4D0F">
        <w:rPr>
          <w:rFonts w:ascii="Arial" w:hAnsi="Arial" w:cs="Arial"/>
        </w:rPr>
        <w:t xml:space="preserve"> %</w:t>
      </w:r>
    </w:p>
    <w:p w14:paraId="3CCD57BC" w14:textId="77777777" w:rsidR="00EF1DDD" w:rsidRPr="003B4D0F" w:rsidRDefault="00EF1DDD" w:rsidP="008F05F5">
      <w:pPr>
        <w:pStyle w:val="Akapitzlist"/>
        <w:numPr>
          <w:ilvl w:val="0"/>
          <w:numId w:val="18"/>
        </w:numPr>
        <w:jc w:val="both"/>
        <w:rPr>
          <w:rFonts w:ascii="Arial" w:hAnsi="Arial" w:cs="Arial"/>
        </w:rPr>
      </w:pPr>
      <w:r w:rsidRPr="003B4D0F">
        <w:rPr>
          <w:rFonts w:ascii="Arial" w:hAnsi="Arial" w:cs="Arial"/>
        </w:rPr>
        <w:t>kosztu podnośnika montażowego</w:t>
      </w:r>
      <w:r w:rsidRPr="003B4D0F">
        <w:rPr>
          <w:rFonts w:ascii="Arial" w:hAnsi="Arial" w:cs="Arial"/>
        </w:rPr>
        <w:tab/>
      </w:r>
      <w:r w:rsidRPr="003B4D0F">
        <w:rPr>
          <w:rFonts w:ascii="Arial" w:hAnsi="Arial" w:cs="Arial"/>
        </w:rPr>
        <w:tab/>
      </w:r>
      <w:r w:rsidRPr="003B4D0F">
        <w:rPr>
          <w:rFonts w:ascii="Arial" w:hAnsi="Arial" w:cs="Arial"/>
        </w:rPr>
        <w:tab/>
        <w:t xml:space="preserve">-  </w:t>
      </w:r>
      <w:r w:rsidR="00AA3917" w:rsidRPr="003B4D0F">
        <w:rPr>
          <w:rFonts w:ascii="Arial" w:hAnsi="Arial" w:cs="Arial"/>
        </w:rPr>
        <w:t>…….</w:t>
      </w:r>
      <w:r w:rsidRPr="003B4D0F">
        <w:rPr>
          <w:rFonts w:ascii="Arial" w:hAnsi="Arial" w:cs="Arial"/>
        </w:rPr>
        <w:t xml:space="preserve"> zł/m-g</w:t>
      </w:r>
    </w:p>
    <w:p w14:paraId="2CABA123" w14:textId="77777777" w:rsidR="00EF1DDD" w:rsidRDefault="00EF1DDD" w:rsidP="008F05F5">
      <w:pPr>
        <w:pStyle w:val="Akapitzlist"/>
        <w:numPr>
          <w:ilvl w:val="0"/>
          <w:numId w:val="18"/>
        </w:numPr>
        <w:jc w:val="both"/>
        <w:rPr>
          <w:rFonts w:ascii="Arial" w:hAnsi="Arial" w:cs="Arial"/>
        </w:rPr>
      </w:pPr>
      <w:r w:rsidRPr="003B4D0F">
        <w:rPr>
          <w:rFonts w:ascii="Arial" w:hAnsi="Arial" w:cs="Arial"/>
        </w:rPr>
        <w:t>kosztu samochodu dostawczego</w:t>
      </w:r>
      <w:r w:rsidRPr="003B4D0F">
        <w:rPr>
          <w:rFonts w:ascii="Arial" w:hAnsi="Arial" w:cs="Arial"/>
        </w:rPr>
        <w:tab/>
      </w:r>
      <w:r w:rsidRPr="003B4D0F">
        <w:rPr>
          <w:rFonts w:ascii="Arial" w:hAnsi="Arial" w:cs="Arial"/>
        </w:rPr>
        <w:tab/>
      </w:r>
      <w:r w:rsidRPr="003B4D0F">
        <w:rPr>
          <w:rFonts w:ascii="Arial" w:hAnsi="Arial" w:cs="Arial"/>
        </w:rPr>
        <w:tab/>
        <w:t xml:space="preserve">-  </w:t>
      </w:r>
      <w:r w:rsidR="00AA3917" w:rsidRPr="003B4D0F">
        <w:rPr>
          <w:rFonts w:ascii="Arial" w:hAnsi="Arial" w:cs="Arial"/>
        </w:rPr>
        <w:t>…….</w:t>
      </w:r>
      <w:r w:rsidRPr="003B4D0F">
        <w:rPr>
          <w:rFonts w:ascii="Arial" w:hAnsi="Arial" w:cs="Arial"/>
        </w:rPr>
        <w:t xml:space="preserve"> zł m-g</w:t>
      </w:r>
    </w:p>
    <w:p w14:paraId="71762191" w14:textId="77777777" w:rsidR="00FC4C7B" w:rsidRDefault="00FC4C7B" w:rsidP="00FC4C7B">
      <w:pPr>
        <w:pStyle w:val="Akapitzlist"/>
        <w:ind w:left="1429"/>
        <w:jc w:val="both"/>
        <w:rPr>
          <w:rFonts w:ascii="Arial" w:hAnsi="Arial" w:cs="Arial"/>
        </w:rPr>
      </w:pPr>
      <w:r>
        <w:rPr>
          <w:rFonts w:ascii="Arial" w:hAnsi="Arial" w:cs="Arial"/>
        </w:rPr>
        <w:t xml:space="preserve">gdzie: </w:t>
      </w:r>
    </w:p>
    <w:p w14:paraId="343F5541" w14:textId="6F384318" w:rsidR="00FC4C7B" w:rsidRDefault="00FC4C7B" w:rsidP="00FC4C7B">
      <w:pPr>
        <w:pStyle w:val="Akapitzlist"/>
        <w:ind w:left="1429"/>
        <w:jc w:val="both"/>
        <w:rPr>
          <w:rFonts w:ascii="Arial" w:hAnsi="Arial" w:cs="Arial"/>
        </w:rPr>
      </w:pPr>
      <w:r>
        <w:rPr>
          <w:rFonts w:ascii="Arial" w:hAnsi="Arial" w:cs="Arial"/>
        </w:rPr>
        <w:t>r-g – roboczo godzina</w:t>
      </w:r>
    </w:p>
    <w:p w14:paraId="3A0C72CB" w14:textId="69944C7B" w:rsidR="00FC4C7B" w:rsidRPr="003B4D0F" w:rsidRDefault="00FC4C7B" w:rsidP="00FC4C7B">
      <w:pPr>
        <w:pStyle w:val="Akapitzlist"/>
        <w:ind w:left="1429"/>
        <w:jc w:val="both"/>
        <w:rPr>
          <w:rFonts w:ascii="Arial" w:hAnsi="Arial" w:cs="Arial"/>
        </w:rPr>
      </w:pPr>
      <w:r>
        <w:rPr>
          <w:rFonts w:ascii="Arial" w:hAnsi="Arial" w:cs="Arial"/>
        </w:rPr>
        <w:t xml:space="preserve">m-g - maszynogodzina </w:t>
      </w:r>
    </w:p>
    <w:p w14:paraId="4F518D63" w14:textId="27441FAD" w:rsidR="00EF1DDD" w:rsidRPr="003B4D0F" w:rsidRDefault="00EF1DDD" w:rsidP="00EF1DDD">
      <w:pPr>
        <w:pStyle w:val="Tekstpodstawowy3"/>
        <w:ind w:left="360"/>
        <w:rPr>
          <w:rFonts w:ascii="Arial" w:hAnsi="Arial" w:cs="Arial"/>
          <w:sz w:val="22"/>
          <w:szCs w:val="22"/>
        </w:rPr>
      </w:pPr>
      <w:r w:rsidRPr="003B4D0F">
        <w:rPr>
          <w:rFonts w:ascii="Arial" w:hAnsi="Arial" w:cs="Arial"/>
          <w:sz w:val="22"/>
          <w:szCs w:val="22"/>
        </w:rPr>
        <w:t>Prace nie wymienione w §5 ust.</w:t>
      </w:r>
      <w:r w:rsidR="005A4206" w:rsidRPr="003B4D0F">
        <w:rPr>
          <w:rFonts w:ascii="Arial" w:hAnsi="Arial" w:cs="Arial"/>
          <w:sz w:val="22"/>
          <w:szCs w:val="22"/>
        </w:rPr>
        <w:t xml:space="preserve"> </w:t>
      </w:r>
      <w:r w:rsidRPr="003B4D0F">
        <w:rPr>
          <w:rFonts w:ascii="Arial" w:hAnsi="Arial" w:cs="Arial"/>
          <w:sz w:val="22"/>
          <w:szCs w:val="22"/>
        </w:rPr>
        <w:t>3 w zostaną zafakturowane na podstawie odrębnego</w:t>
      </w:r>
      <w:r w:rsidR="00332CD6" w:rsidRPr="003B4D0F">
        <w:rPr>
          <w:rFonts w:ascii="Arial" w:hAnsi="Arial" w:cs="Arial"/>
          <w:sz w:val="22"/>
          <w:szCs w:val="22"/>
        </w:rPr>
        <w:t>,</w:t>
      </w:r>
      <w:r w:rsidRPr="003B4D0F">
        <w:rPr>
          <w:rFonts w:ascii="Arial" w:hAnsi="Arial" w:cs="Arial"/>
          <w:sz w:val="22"/>
          <w:szCs w:val="22"/>
        </w:rPr>
        <w:t xml:space="preserve"> uzgodnionego między stronami umowy</w:t>
      </w:r>
      <w:r w:rsidR="00332CD6" w:rsidRPr="003B4D0F">
        <w:rPr>
          <w:rFonts w:ascii="Arial" w:hAnsi="Arial" w:cs="Arial"/>
          <w:sz w:val="22"/>
          <w:szCs w:val="22"/>
        </w:rPr>
        <w:t>,</w:t>
      </w:r>
      <w:r w:rsidRPr="003B4D0F">
        <w:rPr>
          <w:rFonts w:ascii="Arial" w:hAnsi="Arial" w:cs="Arial"/>
          <w:sz w:val="22"/>
          <w:szCs w:val="22"/>
        </w:rPr>
        <w:t xml:space="preserve"> kosztorysu</w:t>
      </w:r>
      <w:r w:rsidR="00C75E01">
        <w:rPr>
          <w:rFonts w:ascii="Arial" w:hAnsi="Arial" w:cs="Arial"/>
          <w:sz w:val="22"/>
          <w:szCs w:val="22"/>
        </w:rPr>
        <w:t>, a wynagrodzenie za te prace będzie wliczane do maksymalnej wartości umowy określonej w ust. 1.</w:t>
      </w:r>
    </w:p>
    <w:p w14:paraId="06A9E85C" w14:textId="07A843D2" w:rsidR="00EF1DDD" w:rsidRPr="003B4D0F" w:rsidRDefault="00EF1DDD" w:rsidP="00EF1DDD">
      <w:pPr>
        <w:pStyle w:val="Tekstpodstawowywcity3"/>
        <w:numPr>
          <w:ilvl w:val="0"/>
          <w:numId w:val="10"/>
        </w:numPr>
        <w:tabs>
          <w:tab w:val="num" w:pos="426"/>
        </w:tabs>
        <w:ind w:left="426" w:hanging="426"/>
        <w:jc w:val="both"/>
        <w:rPr>
          <w:rFonts w:cs="Arial"/>
          <w:sz w:val="22"/>
          <w:szCs w:val="22"/>
        </w:rPr>
      </w:pPr>
      <w:r w:rsidRPr="003B4D0F">
        <w:rPr>
          <w:rFonts w:cs="Arial"/>
          <w:sz w:val="22"/>
          <w:szCs w:val="22"/>
        </w:rPr>
        <w:t>Wynagrodzenie określone w ust.</w:t>
      </w:r>
      <w:r w:rsidR="005A4206" w:rsidRPr="003B4D0F">
        <w:rPr>
          <w:rFonts w:cs="Arial"/>
          <w:sz w:val="22"/>
          <w:szCs w:val="22"/>
        </w:rPr>
        <w:t xml:space="preserve"> </w:t>
      </w:r>
      <w:r w:rsidRPr="003B4D0F">
        <w:rPr>
          <w:rFonts w:cs="Arial"/>
          <w:sz w:val="22"/>
          <w:szCs w:val="22"/>
        </w:rPr>
        <w:t>2 (w tym wynikające z podanych stawek) podlegają powiększeniu o wielkość obowiązującego podatku od towarów i usług.</w:t>
      </w:r>
    </w:p>
    <w:p w14:paraId="3F43B949" w14:textId="77777777" w:rsidR="00EF1DDD" w:rsidRPr="003B4D0F" w:rsidRDefault="00DE7033" w:rsidP="00EF1DDD">
      <w:pPr>
        <w:pStyle w:val="Tekstpodstawowywcity3"/>
        <w:numPr>
          <w:ilvl w:val="0"/>
          <w:numId w:val="10"/>
        </w:numPr>
        <w:tabs>
          <w:tab w:val="num" w:pos="426"/>
        </w:tabs>
        <w:ind w:left="426" w:hanging="426"/>
        <w:jc w:val="both"/>
        <w:rPr>
          <w:rFonts w:cs="Arial"/>
          <w:sz w:val="22"/>
          <w:szCs w:val="22"/>
        </w:rPr>
      </w:pPr>
      <w:r w:rsidRPr="003B4D0F">
        <w:rPr>
          <w:rFonts w:cs="Arial"/>
          <w:sz w:val="22"/>
          <w:szCs w:val="22"/>
        </w:rPr>
        <w:t>Wykonawca</w:t>
      </w:r>
      <w:r w:rsidR="00EF1DDD" w:rsidRPr="003B4D0F">
        <w:rPr>
          <w:rFonts w:cs="Arial"/>
          <w:sz w:val="22"/>
          <w:szCs w:val="22"/>
        </w:rPr>
        <w:t xml:space="preserve"> zobowiązuje się do wystawiania w cyklu miesięcznym faktur z tytułu świadczonej usługi. </w:t>
      </w:r>
    </w:p>
    <w:p w14:paraId="2427F146" w14:textId="77777777" w:rsidR="00EF1DDD" w:rsidRPr="003B4D0F" w:rsidRDefault="00EF1DDD" w:rsidP="00EF1DDD">
      <w:pPr>
        <w:pStyle w:val="Tekstpodstawowywcity3"/>
        <w:numPr>
          <w:ilvl w:val="0"/>
          <w:numId w:val="10"/>
        </w:numPr>
        <w:tabs>
          <w:tab w:val="num" w:pos="426"/>
        </w:tabs>
        <w:ind w:left="426" w:hanging="426"/>
        <w:jc w:val="both"/>
        <w:rPr>
          <w:rFonts w:cs="Arial"/>
          <w:sz w:val="22"/>
          <w:szCs w:val="22"/>
        </w:rPr>
      </w:pPr>
      <w:r w:rsidRPr="003B4D0F">
        <w:rPr>
          <w:rFonts w:cs="Arial"/>
          <w:sz w:val="22"/>
          <w:szCs w:val="22"/>
        </w:rPr>
        <w:t>Prace, o których mowa w § 4 ust. 2 zostaną zafakturowane przez Wykonawcę na podstawie odrębnego uzgodnionego między stronami umowy kosztorysu.</w:t>
      </w:r>
    </w:p>
    <w:p w14:paraId="6ECA0049" w14:textId="42912351" w:rsidR="00834CA6" w:rsidRPr="003B4D0F" w:rsidRDefault="00EF1DDD" w:rsidP="00834CA6">
      <w:pPr>
        <w:pStyle w:val="Akapitzlist"/>
        <w:numPr>
          <w:ilvl w:val="0"/>
          <w:numId w:val="10"/>
        </w:numPr>
        <w:spacing w:after="0" w:line="240" w:lineRule="auto"/>
        <w:jc w:val="both"/>
        <w:rPr>
          <w:rFonts w:ascii="Arial" w:hAnsi="Arial" w:cs="Arial"/>
        </w:rPr>
      </w:pPr>
      <w:r w:rsidRPr="003B4D0F">
        <w:rPr>
          <w:rFonts w:ascii="Arial" w:hAnsi="Arial" w:cs="Arial"/>
        </w:rPr>
        <w:t xml:space="preserve">Zamawiający zobowiązany jest do zapłaty należności w terminie </w:t>
      </w:r>
      <w:r w:rsidR="004A51C1" w:rsidRPr="003B4D0F">
        <w:rPr>
          <w:rFonts w:ascii="Arial" w:hAnsi="Arial" w:cs="Arial"/>
        </w:rPr>
        <w:t xml:space="preserve">do </w:t>
      </w:r>
      <w:r w:rsidRPr="003B4D0F">
        <w:rPr>
          <w:rFonts w:ascii="Arial" w:hAnsi="Arial" w:cs="Arial"/>
          <w:bCs/>
        </w:rPr>
        <w:t>21 dni</w:t>
      </w:r>
      <w:r w:rsidR="00000AEB">
        <w:rPr>
          <w:rFonts w:ascii="Arial" w:hAnsi="Arial" w:cs="Arial"/>
          <w:bCs/>
        </w:rPr>
        <w:t>, licząc</w:t>
      </w:r>
      <w:r w:rsidRPr="003B4D0F">
        <w:rPr>
          <w:rFonts w:ascii="Arial" w:hAnsi="Arial" w:cs="Arial"/>
          <w:b/>
          <w:bCs/>
        </w:rPr>
        <w:t xml:space="preserve"> </w:t>
      </w:r>
      <w:r w:rsidRPr="003B4D0F">
        <w:rPr>
          <w:rFonts w:ascii="Arial" w:hAnsi="Arial" w:cs="Arial"/>
          <w:b/>
          <w:bCs/>
        </w:rPr>
        <w:br/>
      </w:r>
      <w:r w:rsidRPr="003B4D0F">
        <w:rPr>
          <w:rFonts w:ascii="Arial" w:hAnsi="Arial" w:cs="Arial"/>
        </w:rPr>
        <w:t xml:space="preserve">od daty </w:t>
      </w:r>
      <w:r w:rsidR="00000AEB">
        <w:rPr>
          <w:rFonts w:ascii="Arial" w:hAnsi="Arial" w:cs="Arial"/>
        </w:rPr>
        <w:t xml:space="preserve">dostarczenia prawidłowo wystawionej </w:t>
      </w:r>
      <w:bookmarkStart w:id="0" w:name="_GoBack"/>
      <w:bookmarkEnd w:id="0"/>
      <w:r w:rsidR="00000AEB">
        <w:rPr>
          <w:rFonts w:ascii="Arial" w:hAnsi="Arial" w:cs="Arial"/>
        </w:rPr>
        <w:t>faktury do siedziby Zamawiającego</w:t>
      </w:r>
      <w:r w:rsidRPr="003B4D0F">
        <w:rPr>
          <w:rFonts w:ascii="Arial" w:hAnsi="Arial" w:cs="Arial"/>
        </w:rPr>
        <w:t xml:space="preserve">. </w:t>
      </w:r>
      <w:r w:rsidRPr="003B4D0F">
        <w:rPr>
          <w:rFonts w:ascii="Arial" w:hAnsi="Arial" w:cs="Arial"/>
          <w:b/>
        </w:rPr>
        <w:t>Za moment zapłaty uznaje się datę obciążenia rachunku bankowego Zamawiającego.</w:t>
      </w:r>
    </w:p>
    <w:p w14:paraId="16B134AB" w14:textId="010C64A3" w:rsidR="006F6BF6" w:rsidRPr="003B4D0F" w:rsidRDefault="00EF1DDD" w:rsidP="005A2BD0">
      <w:pPr>
        <w:pStyle w:val="Akapitzlist"/>
        <w:numPr>
          <w:ilvl w:val="0"/>
          <w:numId w:val="10"/>
        </w:numPr>
        <w:spacing w:after="0" w:line="240" w:lineRule="auto"/>
        <w:rPr>
          <w:rFonts w:ascii="Arial" w:hAnsi="Arial" w:cs="Arial"/>
        </w:rPr>
      </w:pPr>
      <w:r w:rsidRPr="003B4D0F">
        <w:rPr>
          <w:rFonts w:ascii="Arial" w:hAnsi="Arial" w:cs="Arial"/>
        </w:rPr>
        <w:lastRenderedPageBreak/>
        <w:t>Zamawiający oświadcza, że posiada zabezpieczone środki finansowe na pokrycie kosztu usługi objętej niniejszą umową: d</w:t>
      </w:r>
      <w:r w:rsidR="005A2BD0" w:rsidRPr="003B4D0F">
        <w:rPr>
          <w:rFonts w:ascii="Arial" w:hAnsi="Arial" w:cs="Arial"/>
        </w:rPr>
        <w:t xml:space="preserve">ział 900, rozdział 90015, </w:t>
      </w:r>
      <w:r w:rsidRPr="003B4D0F">
        <w:rPr>
          <w:rFonts w:ascii="Arial" w:hAnsi="Arial" w:cs="Arial"/>
        </w:rPr>
        <w:t>§ 4300</w:t>
      </w:r>
      <w:r w:rsidR="00DE20B9" w:rsidRPr="003B4D0F">
        <w:rPr>
          <w:rFonts w:ascii="Arial" w:hAnsi="Arial" w:cs="Arial"/>
        </w:rPr>
        <w:t>,</w:t>
      </w:r>
      <w:r w:rsidRPr="003B4D0F">
        <w:rPr>
          <w:rFonts w:ascii="Arial" w:hAnsi="Arial" w:cs="Arial"/>
        </w:rPr>
        <w:t xml:space="preserve"> </w:t>
      </w:r>
      <w:r w:rsidR="00DE20B9" w:rsidRPr="003B4D0F">
        <w:rPr>
          <w:rFonts w:ascii="Arial" w:hAnsi="Arial" w:cs="Arial"/>
        </w:rPr>
        <w:t xml:space="preserve">pozycja 1000 </w:t>
      </w:r>
      <w:r w:rsidRPr="003B4D0F">
        <w:rPr>
          <w:rFonts w:ascii="Arial" w:hAnsi="Arial" w:cs="Arial"/>
        </w:rPr>
        <w:t>budżetu miasta.</w:t>
      </w:r>
    </w:p>
    <w:p w14:paraId="273E3247" w14:textId="77777777" w:rsidR="007C1E09" w:rsidRPr="003B4D0F" w:rsidRDefault="007C1E09" w:rsidP="007C1E09">
      <w:pPr>
        <w:pStyle w:val="Akapitzlist"/>
        <w:spacing w:after="0" w:line="240" w:lineRule="auto"/>
        <w:ind w:left="360"/>
        <w:rPr>
          <w:rFonts w:ascii="Arial" w:hAnsi="Arial" w:cs="Arial"/>
        </w:rPr>
      </w:pPr>
    </w:p>
    <w:p w14:paraId="2BA246D4" w14:textId="5F07B100" w:rsidR="00834CA6" w:rsidRPr="003B4D0F" w:rsidRDefault="00834CA6" w:rsidP="00834CA6">
      <w:pPr>
        <w:pStyle w:val="Akapitzlist"/>
        <w:spacing w:after="0" w:line="240" w:lineRule="auto"/>
        <w:ind w:left="4608" w:firstLine="348"/>
        <w:rPr>
          <w:rFonts w:ascii="Arial" w:hAnsi="Arial" w:cs="Arial"/>
        </w:rPr>
      </w:pPr>
      <w:r w:rsidRPr="003B4D0F">
        <w:rPr>
          <w:rFonts w:ascii="Arial" w:hAnsi="Arial" w:cs="Arial"/>
        </w:rPr>
        <w:t>§9</w:t>
      </w:r>
    </w:p>
    <w:p w14:paraId="123641D8" w14:textId="77777777" w:rsidR="00834CA6" w:rsidRPr="003B4D0F" w:rsidRDefault="00834CA6" w:rsidP="00834CA6">
      <w:pPr>
        <w:pStyle w:val="Akapitzlist"/>
        <w:spacing w:after="0" w:line="240" w:lineRule="auto"/>
        <w:ind w:left="4608" w:firstLine="348"/>
        <w:rPr>
          <w:rFonts w:ascii="Arial" w:hAnsi="Arial" w:cs="Arial"/>
        </w:rPr>
      </w:pPr>
    </w:p>
    <w:p w14:paraId="451E3706" w14:textId="77777777" w:rsidR="00834CA6" w:rsidRPr="003B4D0F" w:rsidRDefault="00834CA6" w:rsidP="00834CA6">
      <w:pPr>
        <w:ind w:left="567" w:hanging="567"/>
        <w:jc w:val="both"/>
        <w:rPr>
          <w:rFonts w:ascii="Arial" w:hAnsi="Arial" w:cs="Arial"/>
          <w:sz w:val="22"/>
          <w:szCs w:val="22"/>
        </w:rPr>
      </w:pPr>
      <w:r w:rsidRPr="003B4D0F">
        <w:rPr>
          <w:rFonts w:ascii="Arial" w:hAnsi="Arial" w:cs="Arial"/>
          <w:sz w:val="22"/>
          <w:szCs w:val="22"/>
        </w:rPr>
        <w:t>1</w:t>
      </w:r>
      <w:r w:rsidRPr="003B4D0F">
        <w:rPr>
          <w:rFonts w:ascii="Century Gothic" w:hAnsi="Century Gothic"/>
        </w:rPr>
        <w:t>.</w:t>
      </w:r>
      <w:r w:rsidRPr="003B4D0F">
        <w:rPr>
          <w:rFonts w:ascii="Century Gothic" w:hAnsi="Century Gothic"/>
        </w:rPr>
        <w:tab/>
      </w:r>
      <w:r w:rsidRPr="003B4D0F">
        <w:rPr>
          <w:rFonts w:ascii="Arial" w:hAnsi="Arial" w:cs="Arial"/>
          <w:sz w:val="22"/>
          <w:szCs w:val="22"/>
        </w:rPr>
        <w:t xml:space="preserve">Zamawiający oświadcza, że będzie realizować płatności za faktury z zastosowaniem mechanizmu podzielonej płatności, tzw. split payment. </w:t>
      </w:r>
    </w:p>
    <w:p w14:paraId="3331BBD8" w14:textId="77777777" w:rsidR="00834CA6" w:rsidRPr="003B4D0F" w:rsidRDefault="00834CA6" w:rsidP="00834CA6">
      <w:pPr>
        <w:ind w:left="567" w:hanging="567"/>
        <w:jc w:val="both"/>
        <w:rPr>
          <w:rFonts w:ascii="Arial" w:hAnsi="Arial" w:cs="Arial"/>
          <w:sz w:val="22"/>
          <w:szCs w:val="22"/>
        </w:rPr>
      </w:pPr>
      <w:r w:rsidRPr="003B4D0F">
        <w:rPr>
          <w:rFonts w:ascii="Arial" w:hAnsi="Arial" w:cs="Arial"/>
          <w:sz w:val="22"/>
          <w:szCs w:val="22"/>
        </w:rPr>
        <w:t>2.</w:t>
      </w:r>
      <w:r w:rsidRPr="003B4D0F">
        <w:rPr>
          <w:rFonts w:ascii="Arial" w:hAnsi="Arial" w:cs="Arial"/>
          <w:sz w:val="22"/>
          <w:szCs w:val="22"/>
        </w:rPr>
        <w:tab/>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16001F12" w14:textId="77777777" w:rsidR="00834CA6" w:rsidRPr="003B4D0F" w:rsidRDefault="00834CA6" w:rsidP="00834CA6">
      <w:pPr>
        <w:ind w:left="567" w:hanging="567"/>
        <w:jc w:val="both"/>
        <w:rPr>
          <w:rFonts w:ascii="Arial" w:hAnsi="Arial" w:cs="Arial"/>
          <w:sz w:val="22"/>
          <w:szCs w:val="22"/>
        </w:rPr>
      </w:pPr>
      <w:r w:rsidRPr="003B4D0F">
        <w:rPr>
          <w:rFonts w:ascii="Arial" w:hAnsi="Arial" w:cs="Arial"/>
          <w:sz w:val="22"/>
          <w:szCs w:val="22"/>
        </w:rPr>
        <w:t xml:space="preserve">3.     </w:t>
      </w:r>
      <w:r w:rsidRPr="003B4D0F">
        <w:rPr>
          <w:rFonts w:ascii="Arial" w:hAnsi="Arial" w:cs="Arial"/>
          <w:sz w:val="22"/>
          <w:szCs w:val="22"/>
        </w:rPr>
        <w:tab/>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14:paraId="1DB4A199" w14:textId="77777777" w:rsidR="00834CA6" w:rsidRPr="003B4D0F" w:rsidRDefault="00834CA6" w:rsidP="00834CA6">
      <w:pPr>
        <w:ind w:left="567" w:hanging="567"/>
        <w:jc w:val="both"/>
        <w:rPr>
          <w:rFonts w:ascii="Arial" w:hAnsi="Arial" w:cs="Arial"/>
          <w:sz w:val="22"/>
          <w:szCs w:val="22"/>
        </w:rPr>
      </w:pPr>
      <w:r w:rsidRPr="003B4D0F">
        <w:rPr>
          <w:rFonts w:ascii="Arial" w:hAnsi="Arial" w:cs="Arial"/>
          <w:sz w:val="22"/>
          <w:szCs w:val="22"/>
        </w:rPr>
        <w:t xml:space="preserve">4. </w:t>
      </w:r>
      <w:r w:rsidRPr="003B4D0F">
        <w:rPr>
          <w:rFonts w:ascii="Arial" w:hAnsi="Arial" w:cs="Arial"/>
          <w:sz w:val="22"/>
          <w:szCs w:val="22"/>
        </w:rPr>
        <w:tab/>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5A83CEE" w14:textId="77777777" w:rsidR="00834CA6" w:rsidRPr="003B4D0F" w:rsidRDefault="00834CA6" w:rsidP="00834CA6">
      <w:pPr>
        <w:ind w:left="567" w:hanging="567"/>
        <w:jc w:val="both"/>
        <w:rPr>
          <w:rFonts w:ascii="Arial" w:hAnsi="Arial" w:cs="Arial"/>
          <w:sz w:val="22"/>
          <w:szCs w:val="22"/>
        </w:rPr>
      </w:pPr>
      <w:r w:rsidRPr="003B4D0F">
        <w:rPr>
          <w:rFonts w:ascii="Arial" w:hAnsi="Arial" w:cs="Arial"/>
          <w:sz w:val="22"/>
          <w:szCs w:val="22"/>
        </w:rPr>
        <w:t>5.</w:t>
      </w:r>
      <w:r w:rsidRPr="003B4D0F">
        <w:rPr>
          <w:rFonts w:ascii="Arial" w:hAnsi="Arial" w:cs="Arial"/>
          <w:sz w:val="22"/>
          <w:szCs w:val="22"/>
        </w:rPr>
        <w:tab/>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0B83FFF8" w14:textId="77777777" w:rsidR="00834CA6" w:rsidRPr="003B4D0F" w:rsidRDefault="00834CA6" w:rsidP="007C1E09">
      <w:pPr>
        <w:pStyle w:val="Akapitzlist"/>
        <w:spacing w:after="0" w:line="240" w:lineRule="auto"/>
        <w:ind w:left="360"/>
        <w:rPr>
          <w:rFonts w:ascii="Arial" w:hAnsi="Arial" w:cs="Arial"/>
        </w:rPr>
      </w:pPr>
    </w:p>
    <w:p w14:paraId="61FF9579" w14:textId="77777777" w:rsidR="00834CA6" w:rsidRPr="003B4D0F" w:rsidRDefault="00834CA6" w:rsidP="007C1E09">
      <w:pPr>
        <w:pStyle w:val="Akapitzlist"/>
        <w:spacing w:after="0" w:line="240" w:lineRule="auto"/>
        <w:ind w:left="360"/>
        <w:rPr>
          <w:rFonts w:ascii="Arial" w:hAnsi="Arial" w:cs="Arial"/>
        </w:rPr>
      </w:pPr>
    </w:p>
    <w:p w14:paraId="55568963" w14:textId="78E173F4" w:rsidR="00A6447E" w:rsidRPr="003B4D0F" w:rsidRDefault="00EF1DDD" w:rsidP="0074741B">
      <w:pPr>
        <w:pStyle w:val="Tekstpodstawowy"/>
        <w:spacing w:line="240" w:lineRule="atLeast"/>
        <w:rPr>
          <w:rFonts w:ascii="Arial" w:hAnsi="Arial" w:cs="Arial"/>
          <w:b w:val="0"/>
          <w:i w:val="0"/>
          <w:sz w:val="22"/>
          <w:szCs w:val="22"/>
        </w:rPr>
      </w:pPr>
      <w:r w:rsidRPr="003B4D0F">
        <w:rPr>
          <w:rFonts w:ascii="Arial" w:hAnsi="Arial" w:cs="Arial"/>
          <w:b w:val="0"/>
          <w:i w:val="0"/>
          <w:sz w:val="22"/>
          <w:szCs w:val="22"/>
        </w:rPr>
        <w:t xml:space="preserve">§ </w:t>
      </w:r>
      <w:r w:rsidR="007F373F" w:rsidRPr="003B4D0F">
        <w:rPr>
          <w:rFonts w:ascii="Arial" w:hAnsi="Arial" w:cs="Arial"/>
          <w:b w:val="0"/>
          <w:i w:val="0"/>
          <w:sz w:val="22"/>
          <w:szCs w:val="22"/>
        </w:rPr>
        <w:t>10</w:t>
      </w:r>
    </w:p>
    <w:p w14:paraId="0F9B5952" w14:textId="77777777" w:rsidR="00A6447E" w:rsidRPr="003B4D0F" w:rsidRDefault="00A6447E" w:rsidP="0074741B">
      <w:pPr>
        <w:pStyle w:val="Tekstpodstawowy"/>
        <w:spacing w:line="240" w:lineRule="atLeast"/>
        <w:jc w:val="left"/>
        <w:rPr>
          <w:rFonts w:ascii="Arial" w:hAnsi="Arial" w:cs="Arial"/>
          <w:b w:val="0"/>
          <w:i w:val="0"/>
          <w:sz w:val="22"/>
          <w:szCs w:val="22"/>
        </w:rPr>
      </w:pPr>
    </w:p>
    <w:p w14:paraId="13364356" w14:textId="77777777" w:rsidR="00B37543" w:rsidRPr="003B4D0F" w:rsidRDefault="00B37543" w:rsidP="00AB4343">
      <w:pPr>
        <w:numPr>
          <w:ilvl w:val="0"/>
          <w:numId w:val="21"/>
        </w:numPr>
        <w:ind w:left="425" w:hanging="426"/>
        <w:rPr>
          <w:rFonts w:ascii="Arial" w:hAnsi="Arial" w:cs="Arial"/>
          <w:sz w:val="22"/>
          <w:szCs w:val="22"/>
          <w:lang w:val="cs-CZ"/>
        </w:rPr>
      </w:pPr>
      <w:r w:rsidRPr="003B4D0F">
        <w:rPr>
          <w:rFonts w:ascii="Arial" w:hAnsi="Arial" w:cs="Arial"/>
          <w:sz w:val="22"/>
          <w:szCs w:val="22"/>
          <w:lang w:val="cs-CZ"/>
        </w:rPr>
        <w:t>Wykonawca zobowiązuje się wykonać zakres rzeczowy robót:</w:t>
      </w:r>
    </w:p>
    <w:p w14:paraId="23C1FECE" w14:textId="77777777" w:rsidR="00B37543" w:rsidRPr="003B4D0F" w:rsidRDefault="00B37543" w:rsidP="00AB4343">
      <w:pPr>
        <w:ind w:left="425"/>
        <w:rPr>
          <w:rFonts w:ascii="Arial" w:hAnsi="Arial" w:cs="Arial"/>
          <w:sz w:val="22"/>
          <w:szCs w:val="22"/>
          <w:lang w:val="cs-CZ"/>
        </w:rPr>
      </w:pPr>
      <w:r w:rsidRPr="003B4D0F">
        <w:rPr>
          <w:rFonts w:ascii="Arial" w:hAnsi="Arial" w:cs="Arial"/>
          <w:sz w:val="22"/>
          <w:szCs w:val="22"/>
          <w:lang w:val="cs-CZ"/>
        </w:rPr>
        <w:t>1) Siłami własnymi</w:t>
      </w:r>
      <w:r w:rsidRPr="003B4D0F">
        <w:rPr>
          <w:rFonts w:ascii="Arial" w:hAnsi="Arial" w:cs="Arial"/>
          <w:sz w:val="22"/>
          <w:szCs w:val="22"/>
          <w:lang w:val="cs-CZ"/>
        </w:rPr>
        <w:tab/>
      </w:r>
      <w:r w:rsidRPr="003B4D0F">
        <w:rPr>
          <w:rFonts w:ascii="Arial" w:hAnsi="Arial" w:cs="Arial"/>
          <w:sz w:val="22"/>
          <w:szCs w:val="22"/>
          <w:lang w:val="cs-CZ"/>
        </w:rPr>
        <w:tab/>
        <w:t xml:space="preserve">  - TAK/NIE </w:t>
      </w:r>
      <w:r w:rsidRPr="003B4D0F">
        <w:rPr>
          <w:rFonts w:ascii="Arial" w:hAnsi="Arial" w:cs="Arial"/>
          <w:i/>
          <w:sz w:val="22"/>
          <w:szCs w:val="22"/>
          <w:lang w:val="cs-CZ"/>
        </w:rPr>
        <w:t>(niepotrzebne skreślić)</w:t>
      </w:r>
    </w:p>
    <w:p w14:paraId="6458E007" w14:textId="77777777" w:rsidR="00B37543" w:rsidRPr="003B4D0F" w:rsidRDefault="00B37543" w:rsidP="00AB4343">
      <w:pPr>
        <w:ind w:left="425"/>
        <w:rPr>
          <w:rFonts w:ascii="Arial" w:hAnsi="Arial" w:cs="Arial"/>
          <w:sz w:val="22"/>
          <w:szCs w:val="22"/>
          <w:lang w:val="cs-CZ"/>
        </w:rPr>
      </w:pPr>
      <w:r w:rsidRPr="003B4D0F">
        <w:rPr>
          <w:rFonts w:ascii="Arial" w:hAnsi="Arial" w:cs="Arial"/>
          <w:sz w:val="22"/>
          <w:szCs w:val="22"/>
          <w:lang w:val="cs-CZ"/>
        </w:rPr>
        <w:t>2) Siłami podwykonawców</w:t>
      </w:r>
      <w:r w:rsidRPr="003B4D0F">
        <w:rPr>
          <w:rFonts w:ascii="Arial" w:hAnsi="Arial" w:cs="Arial"/>
          <w:sz w:val="22"/>
          <w:szCs w:val="22"/>
          <w:lang w:val="cs-CZ"/>
        </w:rPr>
        <w:tab/>
        <w:t xml:space="preserve">. - TAK/NIE </w:t>
      </w:r>
      <w:r w:rsidRPr="003B4D0F">
        <w:rPr>
          <w:rFonts w:ascii="Arial" w:hAnsi="Arial" w:cs="Arial"/>
          <w:i/>
          <w:sz w:val="22"/>
          <w:szCs w:val="22"/>
          <w:lang w:val="cs-CZ"/>
        </w:rPr>
        <w:t>(niepotrzebne skreślić)</w:t>
      </w:r>
    </w:p>
    <w:p w14:paraId="4097596A" w14:textId="77777777" w:rsidR="00B37543" w:rsidRPr="003B4D0F" w:rsidRDefault="00B37543" w:rsidP="00AB4343">
      <w:pPr>
        <w:ind w:left="425"/>
        <w:rPr>
          <w:rFonts w:ascii="Arial" w:hAnsi="Arial" w:cs="Arial"/>
          <w:sz w:val="22"/>
          <w:szCs w:val="22"/>
          <w:lang w:val="cs-CZ"/>
        </w:rPr>
      </w:pPr>
      <w:r w:rsidRPr="003B4D0F">
        <w:rPr>
          <w:rFonts w:ascii="Arial" w:hAnsi="Arial" w:cs="Arial"/>
          <w:sz w:val="22"/>
          <w:szCs w:val="22"/>
          <w:lang w:val="cs-CZ"/>
        </w:rPr>
        <w:t>Podwykonawca wykona część zamówienia w zakresie ....................................................</w:t>
      </w:r>
      <w:r w:rsidRPr="003B4D0F">
        <w:rPr>
          <w:rFonts w:ascii="Arial" w:hAnsi="Arial" w:cs="Arial"/>
          <w:sz w:val="22"/>
          <w:szCs w:val="22"/>
          <w:lang w:val="cs-CZ"/>
        </w:rPr>
        <w:br/>
        <w:t>..........................................................................................................................................</w:t>
      </w:r>
    </w:p>
    <w:p w14:paraId="1796CCA6" w14:textId="49380079" w:rsidR="00B37543" w:rsidRPr="003B4D0F" w:rsidRDefault="00B37543" w:rsidP="00351C84">
      <w:pPr>
        <w:ind w:left="425"/>
        <w:rPr>
          <w:rFonts w:ascii="Arial" w:hAnsi="Arial" w:cs="Arial"/>
          <w:sz w:val="22"/>
          <w:szCs w:val="22"/>
          <w:lang w:val="cs-CZ"/>
        </w:rPr>
      </w:pPr>
      <w:r w:rsidRPr="003B4D0F">
        <w:rPr>
          <w:rFonts w:ascii="Arial" w:hAnsi="Arial" w:cs="Arial"/>
          <w:sz w:val="22"/>
          <w:szCs w:val="22"/>
          <w:lang w:val="cs-CZ"/>
        </w:rPr>
        <w:t>Nazwa firmy podwykonawcy/ów  .....................................................................................</w:t>
      </w:r>
    </w:p>
    <w:p w14:paraId="455F77F5" w14:textId="77777777" w:rsidR="00E23E1E" w:rsidRPr="003B4D0F" w:rsidRDefault="00E23E1E" w:rsidP="00E23E1E">
      <w:pPr>
        <w:pStyle w:val="Tekstpodstawowy"/>
        <w:spacing w:before="60"/>
        <w:ind w:left="425"/>
        <w:jc w:val="both"/>
        <w:rPr>
          <w:rFonts w:ascii="Arial" w:hAnsi="Arial" w:cs="Arial"/>
          <w:b w:val="0"/>
          <w:i w:val="0"/>
          <w:strike/>
          <w:sz w:val="22"/>
          <w:szCs w:val="22"/>
        </w:rPr>
      </w:pPr>
    </w:p>
    <w:p w14:paraId="4C0ECC7F" w14:textId="37116FBA" w:rsidR="00A6447E" w:rsidRPr="003B4D0F" w:rsidRDefault="00A6447E" w:rsidP="00A6447E">
      <w:pPr>
        <w:pStyle w:val="Tekstpodstawowy"/>
        <w:numPr>
          <w:ilvl w:val="0"/>
          <w:numId w:val="29"/>
        </w:numPr>
        <w:jc w:val="both"/>
        <w:rPr>
          <w:rFonts w:ascii="Arial" w:hAnsi="Arial" w:cs="Arial"/>
          <w:b w:val="0"/>
          <w:bCs/>
          <w:i w:val="0"/>
          <w:iCs/>
          <w:sz w:val="22"/>
          <w:szCs w:val="22"/>
        </w:rPr>
      </w:pPr>
      <w:r w:rsidRPr="003B4D0F">
        <w:rPr>
          <w:rFonts w:ascii="Arial" w:hAnsi="Arial" w:cs="Arial"/>
          <w:b w:val="0"/>
          <w:i w:val="0"/>
          <w:sz w:val="22"/>
          <w:szCs w:val="22"/>
        </w:rPr>
        <w:t xml:space="preserve">Jeżeli zmiana albo rezygnacja z </w:t>
      </w:r>
      <w:r w:rsidR="00F02CDE" w:rsidRPr="003B4D0F">
        <w:rPr>
          <w:rFonts w:ascii="Arial" w:hAnsi="Arial" w:cs="Arial"/>
          <w:b w:val="0"/>
          <w:i w:val="0"/>
          <w:sz w:val="22"/>
          <w:szCs w:val="22"/>
        </w:rPr>
        <w:t>P</w:t>
      </w:r>
      <w:r w:rsidRPr="003B4D0F">
        <w:rPr>
          <w:rFonts w:ascii="Arial" w:hAnsi="Arial" w:cs="Arial"/>
          <w:b w:val="0"/>
          <w:i w:val="0"/>
          <w:sz w:val="22"/>
          <w:szCs w:val="22"/>
        </w:rPr>
        <w:t>odwykonawcy dotyczy podmiotu, na którego zasoby Wykonawca powoływał się, na zasadach określonych w art. 22a ust. 1 ustawy z dnia 29 stycznia 2004</w:t>
      </w:r>
      <w:r w:rsidR="0074741B" w:rsidRPr="003B4D0F">
        <w:rPr>
          <w:rFonts w:ascii="Arial" w:hAnsi="Arial" w:cs="Arial"/>
          <w:b w:val="0"/>
          <w:i w:val="0"/>
          <w:sz w:val="22"/>
          <w:szCs w:val="22"/>
        </w:rPr>
        <w:t xml:space="preserve"> </w:t>
      </w:r>
      <w:r w:rsidRPr="003B4D0F">
        <w:rPr>
          <w:rFonts w:ascii="Arial" w:hAnsi="Arial" w:cs="Arial"/>
          <w:b w:val="0"/>
          <w:i w:val="0"/>
          <w:sz w:val="22"/>
          <w:szCs w:val="22"/>
        </w:rPr>
        <w:t>r. Prawo zamówień publicznych (Dz. U. z 201</w:t>
      </w:r>
      <w:r w:rsidR="00834CA6" w:rsidRPr="003B4D0F">
        <w:rPr>
          <w:rFonts w:ascii="Arial" w:hAnsi="Arial" w:cs="Arial"/>
          <w:b w:val="0"/>
          <w:i w:val="0"/>
          <w:sz w:val="22"/>
          <w:szCs w:val="22"/>
        </w:rPr>
        <w:t>9</w:t>
      </w:r>
      <w:r w:rsidRPr="003B4D0F">
        <w:rPr>
          <w:rFonts w:ascii="Arial" w:hAnsi="Arial" w:cs="Arial"/>
          <w:b w:val="0"/>
          <w:i w:val="0"/>
          <w:sz w:val="22"/>
          <w:szCs w:val="22"/>
        </w:rPr>
        <w:t>r., poz. 1</w:t>
      </w:r>
      <w:r w:rsidR="00834CA6" w:rsidRPr="003B4D0F">
        <w:rPr>
          <w:rFonts w:ascii="Arial" w:hAnsi="Arial" w:cs="Arial"/>
          <w:b w:val="0"/>
          <w:i w:val="0"/>
          <w:sz w:val="22"/>
          <w:szCs w:val="22"/>
        </w:rPr>
        <w:t>843</w:t>
      </w:r>
      <w:r w:rsidRPr="003B4D0F">
        <w:rPr>
          <w:rFonts w:ascii="Arial" w:hAnsi="Arial" w:cs="Arial"/>
          <w:b w:val="0"/>
          <w:i w:val="0"/>
          <w:sz w:val="22"/>
          <w:szCs w:val="22"/>
        </w:rPr>
        <w:t xml:space="preserve"> </w:t>
      </w:r>
      <w:r w:rsidR="00834CA6" w:rsidRPr="003B4D0F">
        <w:rPr>
          <w:rFonts w:ascii="Arial" w:hAnsi="Arial" w:cs="Arial"/>
          <w:b w:val="0"/>
          <w:i w:val="0"/>
          <w:sz w:val="22"/>
          <w:szCs w:val="22"/>
        </w:rPr>
        <w:t>t.j.</w:t>
      </w:r>
      <w:r w:rsidRPr="003B4D0F">
        <w:rPr>
          <w:rFonts w:ascii="Arial" w:hAnsi="Arial" w:cs="Arial"/>
          <w:b w:val="0"/>
          <w:i w:val="0"/>
          <w:sz w:val="22"/>
          <w:szCs w:val="22"/>
        </w:rPr>
        <w:t xml:space="preserve">), w celu wykazania spełniania warunków udziału w postępowaniu, o których mowa w art. 22 ust. 1, Wykonawca jest zobowiązany wykazać Zamawiającemu, iż proponowany inny </w:t>
      </w:r>
      <w:r w:rsidR="00F02CDE" w:rsidRPr="003B4D0F">
        <w:rPr>
          <w:rFonts w:ascii="Arial" w:hAnsi="Arial" w:cs="Arial"/>
          <w:b w:val="0"/>
          <w:i w:val="0"/>
          <w:sz w:val="22"/>
          <w:szCs w:val="22"/>
        </w:rPr>
        <w:t>P</w:t>
      </w:r>
      <w:r w:rsidRPr="003B4D0F">
        <w:rPr>
          <w:rFonts w:ascii="Arial" w:hAnsi="Arial" w:cs="Arial"/>
          <w:b w:val="0"/>
          <w:i w:val="0"/>
          <w:sz w:val="22"/>
          <w:szCs w:val="22"/>
        </w:rPr>
        <w:t xml:space="preserve">odwykonawca </w:t>
      </w:r>
      <w:r w:rsidR="00911692" w:rsidRPr="003B4D0F">
        <w:rPr>
          <w:rFonts w:ascii="Arial" w:hAnsi="Arial" w:cs="Arial"/>
          <w:b w:val="0"/>
          <w:i w:val="0"/>
          <w:sz w:val="22"/>
          <w:szCs w:val="22"/>
        </w:rPr>
        <w:t xml:space="preserve">lub Wykonawca </w:t>
      </w:r>
      <w:r w:rsidRPr="003B4D0F">
        <w:rPr>
          <w:rFonts w:ascii="Arial" w:hAnsi="Arial" w:cs="Arial"/>
          <w:b w:val="0"/>
          <w:i w:val="0"/>
          <w:sz w:val="22"/>
          <w:szCs w:val="22"/>
        </w:rPr>
        <w:t>samodzielnie spełnia je w stopniu nie mniejszym niż Podwykonawca, na którego zasoby wykonawca powoływał się w trakcie postępowania o udzielenie zamówienia.</w:t>
      </w:r>
    </w:p>
    <w:p w14:paraId="6EC7F4C2" w14:textId="77777777" w:rsidR="00A6447E" w:rsidRPr="003B4D0F" w:rsidRDefault="00A6447E" w:rsidP="00A6447E">
      <w:pPr>
        <w:pStyle w:val="Tekstpodstawowy"/>
        <w:numPr>
          <w:ilvl w:val="0"/>
          <w:numId w:val="29"/>
        </w:numPr>
        <w:jc w:val="both"/>
        <w:rPr>
          <w:rFonts w:ascii="Arial" w:hAnsi="Arial" w:cs="Arial"/>
          <w:b w:val="0"/>
          <w:bCs/>
          <w:i w:val="0"/>
          <w:iCs/>
          <w:sz w:val="22"/>
          <w:szCs w:val="22"/>
        </w:rPr>
      </w:pPr>
      <w:r w:rsidRPr="003B4D0F">
        <w:rPr>
          <w:rFonts w:ascii="Arial" w:hAnsi="Arial" w:cs="Arial"/>
          <w:b w:val="0"/>
          <w:i w:val="0"/>
          <w:sz w:val="22"/>
          <w:szCs w:val="22"/>
        </w:rPr>
        <w:t>Zmiana Podwykonawcy lub rezygnacja z Podwykonawcy wskazanego w ofercie, na którego zasoby Wykonawca powoływał się wymaga pisemnej zgody Zamawiającego.</w:t>
      </w:r>
    </w:p>
    <w:p w14:paraId="0805A167" w14:textId="609278AA" w:rsidR="00A6447E" w:rsidRPr="003B4D0F" w:rsidRDefault="00A6447E" w:rsidP="00A6447E">
      <w:pPr>
        <w:pStyle w:val="Tekstpodstawowy"/>
        <w:numPr>
          <w:ilvl w:val="0"/>
          <w:numId w:val="29"/>
        </w:numPr>
        <w:jc w:val="both"/>
        <w:rPr>
          <w:rFonts w:ascii="Arial" w:hAnsi="Arial" w:cs="Arial"/>
          <w:b w:val="0"/>
          <w:bCs/>
          <w:i w:val="0"/>
          <w:iCs/>
          <w:sz w:val="22"/>
          <w:szCs w:val="22"/>
        </w:rPr>
      </w:pPr>
      <w:r w:rsidRPr="003B4D0F">
        <w:rPr>
          <w:rFonts w:ascii="Arial" w:hAnsi="Arial" w:cs="Arial"/>
          <w:b w:val="0"/>
          <w:i w:val="0"/>
          <w:sz w:val="22"/>
          <w:szCs w:val="22"/>
        </w:rPr>
        <w:t xml:space="preserve">Jeżeli powierzenie </w:t>
      </w:r>
      <w:r w:rsidR="00F02CDE" w:rsidRPr="003B4D0F">
        <w:rPr>
          <w:rFonts w:ascii="Arial" w:hAnsi="Arial" w:cs="Arial"/>
          <w:b w:val="0"/>
          <w:i w:val="0"/>
          <w:sz w:val="22"/>
          <w:szCs w:val="22"/>
        </w:rPr>
        <w:t>P</w:t>
      </w:r>
      <w:r w:rsidRPr="003B4D0F">
        <w:rPr>
          <w:rFonts w:ascii="Arial" w:hAnsi="Arial" w:cs="Arial"/>
          <w:b w:val="0"/>
          <w:i w:val="0"/>
          <w:sz w:val="22"/>
          <w:szCs w:val="22"/>
        </w:rPr>
        <w:t>odwykonawcy wykonania części zamówienia nastąpi w trakcie jego realizacji, wykonawca na żądanie zamawiającego przedstawi oświadczenie, o którym mowa w art. 25a ust. 1 ustawy P</w:t>
      </w:r>
      <w:r w:rsidR="0074741B" w:rsidRPr="003B4D0F">
        <w:rPr>
          <w:rFonts w:ascii="Arial" w:hAnsi="Arial" w:cs="Arial"/>
          <w:b w:val="0"/>
          <w:i w:val="0"/>
          <w:sz w:val="22"/>
          <w:szCs w:val="22"/>
        </w:rPr>
        <w:t>.</w:t>
      </w:r>
      <w:r w:rsidRPr="003B4D0F">
        <w:rPr>
          <w:rFonts w:ascii="Arial" w:hAnsi="Arial" w:cs="Arial"/>
          <w:b w:val="0"/>
          <w:i w:val="0"/>
          <w:sz w:val="22"/>
          <w:szCs w:val="22"/>
        </w:rPr>
        <w:t>z</w:t>
      </w:r>
      <w:r w:rsidR="0074741B" w:rsidRPr="003B4D0F">
        <w:rPr>
          <w:rFonts w:ascii="Arial" w:hAnsi="Arial" w:cs="Arial"/>
          <w:b w:val="0"/>
          <w:i w:val="0"/>
          <w:sz w:val="22"/>
          <w:szCs w:val="22"/>
        </w:rPr>
        <w:t>.</w:t>
      </w:r>
      <w:r w:rsidRPr="003B4D0F">
        <w:rPr>
          <w:rFonts w:ascii="Arial" w:hAnsi="Arial" w:cs="Arial"/>
          <w:b w:val="0"/>
          <w:i w:val="0"/>
          <w:sz w:val="22"/>
          <w:szCs w:val="22"/>
        </w:rPr>
        <w:t>p</w:t>
      </w:r>
      <w:r w:rsidR="0074741B" w:rsidRPr="003B4D0F">
        <w:rPr>
          <w:rFonts w:ascii="Arial" w:hAnsi="Arial" w:cs="Arial"/>
          <w:b w:val="0"/>
          <w:i w:val="0"/>
          <w:sz w:val="22"/>
          <w:szCs w:val="22"/>
        </w:rPr>
        <w:t>.</w:t>
      </w:r>
      <w:r w:rsidRPr="003B4D0F">
        <w:rPr>
          <w:rFonts w:ascii="Arial" w:hAnsi="Arial" w:cs="Arial"/>
          <w:b w:val="0"/>
          <w:i w:val="0"/>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5B0DA7AF" w14:textId="77777777" w:rsidR="00A6447E" w:rsidRPr="003B4D0F" w:rsidRDefault="00A6447E" w:rsidP="00A6447E">
      <w:pPr>
        <w:pStyle w:val="Tekstpodstawowy"/>
        <w:numPr>
          <w:ilvl w:val="0"/>
          <w:numId w:val="29"/>
        </w:numPr>
        <w:jc w:val="both"/>
        <w:rPr>
          <w:rFonts w:ascii="Arial" w:hAnsi="Arial" w:cs="Arial"/>
          <w:b w:val="0"/>
          <w:bCs/>
          <w:i w:val="0"/>
          <w:iCs/>
          <w:sz w:val="22"/>
          <w:szCs w:val="22"/>
        </w:rPr>
      </w:pPr>
      <w:r w:rsidRPr="003B4D0F">
        <w:rPr>
          <w:rFonts w:ascii="Arial" w:hAnsi="Arial" w:cs="Arial"/>
          <w:b w:val="0"/>
          <w:i w:val="0"/>
          <w:sz w:val="22"/>
          <w:szCs w:val="22"/>
        </w:rPr>
        <w:t>Wykonawca ponosi wobec Zamawiającego pełną odpowiedzialność za prace, które wykonuje przy pomocy Podwykonawcy.</w:t>
      </w:r>
    </w:p>
    <w:p w14:paraId="35E6D86A" w14:textId="28B49ED4" w:rsidR="00A6447E" w:rsidRPr="003B4D0F" w:rsidRDefault="00A6447E" w:rsidP="00A6447E">
      <w:pPr>
        <w:pStyle w:val="Tekstpodstawowy"/>
        <w:numPr>
          <w:ilvl w:val="0"/>
          <w:numId w:val="29"/>
        </w:numPr>
        <w:jc w:val="both"/>
        <w:rPr>
          <w:rFonts w:ascii="Arial" w:hAnsi="Arial" w:cs="Arial"/>
          <w:b w:val="0"/>
          <w:bCs/>
          <w:i w:val="0"/>
          <w:iCs/>
          <w:sz w:val="22"/>
          <w:szCs w:val="22"/>
        </w:rPr>
      </w:pPr>
      <w:r w:rsidRPr="003B4D0F">
        <w:rPr>
          <w:rFonts w:ascii="Arial" w:hAnsi="Arial" w:cs="Arial"/>
          <w:b w:val="0"/>
          <w:i w:val="0"/>
          <w:sz w:val="22"/>
          <w:szCs w:val="22"/>
        </w:rPr>
        <w:lastRenderedPageBreak/>
        <w:t xml:space="preserve">Wykonawca zapewni ustalenie w umowie z </w:t>
      </w:r>
      <w:r w:rsidR="00F02CDE" w:rsidRPr="003B4D0F">
        <w:rPr>
          <w:rFonts w:ascii="Arial" w:hAnsi="Arial" w:cs="Arial"/>
          <w:b w:val="0"/>
          <w:i w:val="0"/>
          <w:sz w:val="22"/>
          <w:szCs w:val="22"/>
        </w:rPr>
        <w:t>P</w:t>
      </w:r>
      <w:r w:rsidRPr="003B4D0F">
        <w:rPr>
          <w:rFonts w:ascii="Arial" w:hAnsi="Arial" w:cs="Arial"/>
          <w:b w:val="0"/>
          <w:i w:val="0"/>
          <w:sz w:val="22"/>
          <w:szCs w:val="22"/>
        </w:rPr>
        <w:t>odwykonawcą takiego okresu odpowiedzialności za wady, aby nie był on krótszy od okresu odpowiedzialności za wady Wykonawcy wobec Zamawiającego.</w:t>
      </w:r>
    </w:p>
    <w:p w14:paraId="74092D4D" w14:textId="77777777" w:rsidR="00A6447E" w:rsidRPr="003B4D0F" w:rsidRDefault="00A6447E" w:rsidP="00A6447E">
      <w:pPr>
        <w:pStyle w:val="Tekstpodstawowy"/>
        <w:numPr>
          <w:ilvl w:val="0"/>
          <w:numId w:val="29"/>
        </w:numPr>
        <w:jc w:val="both"/>
        <w:rPr>
          <w:rFonts w:ascii="Arial" w:hAnsi="Arial" w:cs="Arial"/>
          <w:b w:val="0"/>
          <w:bCs/>
          <w:i w:val="0"/>
          <w:iCs/>
          <w:sz w:val="22"/>
          <w:szCs w:val="22"/>
        </w:rPr>
      </w:pPr>
      <w:r w:rsidRPr="003B4D0F">
        <w:rPr>
          <w:rFonts w:ascii="Arial" w:hAnsi="Arial" w:cs="Arial"/>
          <w:b w:val="0"/>
          <w:i w:val="0"/>
          <w:sz w:val="22"/>
          <w:szCs w:val="22"/>
        </w:rPr>
        <w:t>W przypadku wykonania zamówienia siłami własnymi w 100% ustęp od 2 do  7 nie będzie miał zastosowania.</w:t>
      </w:r>
    </w:p>
    <w:p w14:paraId="033D2B57" w14:textId="77777777" w:rsidR="00A6447E" w:rsidRPr="003B4D0F" w:rsidRDefault="00A6447E" w:rsidP="00A6447E">
      <w:pPr>
        <w:pStyle w:val="Tekstpodstawowy"/>
        <w:spacing w:before="60"/>
        <w:jc w:val="both"/>
        <w:rPr>
          <w:rFonts w:ascii="Arial" w:hAnsi="Arial" w:cs="Arial"/>
          <w:b w:val="0"/>
          <w:i w:val="0"/>
          <w:sz w:val="22"/>
          <w:szCs w:val="22"/>
        </w:rPr>
      </w:pPr>
    </w:p>
    <w:p w14:paraId="66C3638B" w14:textId="5FE441E5" w:rsidR="00EF1DDD" w:rsidRPr="003B4D0F" w:rsidRDefault="00EF1DDD" w:rsidP="00EF1DDD">
      <w:pPr>
        <w:jc w:val="center"/>
        <w:rPr>
          <w:rFonts w:ascii="Arial" w:hAnsi="Arial" w:cs="Arial"/>
          <w:sz w:val="22"/>
          <w:szCs w:val="22"/>
        </w:rPr>
      </w:pPr>
      <w:r w:rsidRPr="003B4D0F">
        <w:rPr>
          <w:rFonts w:ascii="Arial" w:hAnsi="Arial" w:cs="Arial"/>
          <w:sz w:val="22"/>
          <w:szCs w:val="22"/>
        </w:rPr>
        <w:t>§ 1</w:t>
      </w:r>
      <w:r w:rsidR="005A4206" w:rsidRPr="003B4D0F">
        <w:rPr>
          <w:rFonts w:ascii="Arial" w:hAnsi="Arial" w:cs="Arial"/>
          <w:sz w:val="22"/>
          <w:szCs w:val="22"/>
        </w:rPr>
        <w:t>1</w:t>
      </w:r>
    </w:p>
    <w:p w14:paraId="70CEB12C" w14:textId="77777777" w:rsidR="00EF1DDD" w:rsidRPr="003B4D0F" w:rsidRDefault="00EF1DDD" w:rsidP="00EF1DDD">
      <w:pPr>
        <w:pStyle w:val="Tekstpodstawowywcity2"/>
        <w:ind w:left="0"/>
        <w:rPr>
          <w:rFonts w:ascii="Arial" w:hAnsi="Arial" w:cs="Arial"/>
          <w:sz w:val="22"/>
          <w:szCs w:val="22"/>
        </w:rPr>
      </w:pPr>
    </w:p>
    <w:p w14:paraId="446FD17B" w14:textId="2F6CDB76" w:rsidR="00EF1DDD" w:rsidRPr="003B4D0F" w:rsidRDefault="00EF1DDD" w:rsidP="00C54A5C">
      <w:pPr>
        <w:pStyle w:val="Tekstpodstawowy"/>
        <w:numPr>
          <w:ilvl w:val="0"/>
          <w:numId w:val="12"/>
        </w:numPr>
        <w:overflowPunct w:val="0"/>
        <w:autoSpaceDE w:val="0"/>
        <w:autoSpaceDN w:val="0"/>
        <w:adjustRightInd w:val="0"/>
        <w:spacing w:before="240" w:after="240"/>
        <w:jc w:val="both"/>
        <w:textAlignment w:val="baseline"/>
        <w:rPr>
          <w:rFonts w:ascii="Arial" w:hAnsi="Arial" w:cs="Arial"/>
          <w:b w:val="0"/>
          <w:i w:val="0"/>
          <w:sz w:val="22"/>
          <w:szCs w:val="22"/>
        </w:rPr>
      </w:pPr>
      <w:r w:rsidRPr="003B4D0F">
        <w:rPr>
          <w:rFonts w:ascii="Arial" w:hAnsi="Arial" w:cs="Arial"/>
          <w:b w:val="0"/>
          <w:i w:val="0"/>
          <w:sz w:val="22"/>
          <w:szCs w:val="22"/>
        </w:rPr>
        <w:t xml:space="preserve">Ze strony Wykonawcy upoważnionym do występowania we wszystkich sprawach związanych z wykonaniem niniejszej Umowy i jej realizacją jest </w:t>
      </w:r>
      <w:r w:rsidR="00C277D4" w:rsidRPr="003B4D0F">
        <w:rPr>
          <w:rFonts w:ascii="Arial" w:hAnsi="Arial" w:cs="Arial"/>
          <w:b w:val="0"/>
          <w:i w:val="0"/>
          <w:sz w:val="22"/>
          <w:szCs w:val="22"/>
        </w:rPr>
        <w:t>Kierownik robót   …………………………………..……………….</w:t>
      </w:r>
      <w:r w:rsidR="00C54A5C" w:rsidRPr="003B4D0F">
        <w:rPr>
          <w:rFonts w:ascii="Arial" w:hAnsi="Arial" w:cs="Arial"/>
          <w:b w:val="0"/>
          <w:i w:val="0"/>
          <w:sz w:val="22"/>
          <w:szCs w:val="22"/>
        </w:rPr>
        <w:t>,</w:t>
      </w:r>
      <w:r w:rsidR="00C54A5C" w:rsidRPr="003B4D0F">
        <w:t xml:space="preserve"> </w:t>
      </w:r>
      <w:r w:rsidR="00332CD6" w:rsidRPr="003B4D0F">
        <w:rPr>
          <w:rFonts w:ascii="Arial" w:hAnsi="Arial" w:cs="Arial"/>
          <w:b w:val="0"/>
          <w:i w:val="0"/>
          <w:sz w:val="22"/>
          <w:szCs w:val="22"/>
        </w:rPr>
        <w:t>…………………………………</w:t>
      </w:r>
      <w:r w:rsidR="00C54A5C" w:rsidRPr="003B4D0F">
        <w:rPr>
          <w:rFonts w:ascii="Arial" w:hAnsi="Arial" w:cs="Arial"/>
          <w:b w:val="0"/>
          <w:i w:val="0"/>
          <w:sz w:val="22"/>
          <w:szCs w:val="22"/>
        </w:rPr>
        <w:t xml:space="preserve">l, tel. </w:t>
      </w:r>
      <w:r w:rsidR="00332CD6" w:rsidRPr="003B4D0F">
        <w:rPr>
          <w:rFonts w:ascii="Arial" w:hAnsi="Arial" w:cs="Arial"/>
          <w:b w:val="0"/>
          <w:i w:val="0"/>
          <w:sz w:val="22"/>
          <w:szCs w:val="22"/>
        </w:rPr>
        <w:t>…………………………</w:t>
      </w:r>
      <w:r w:rsidR="00C54A5C" w:rsidRPr="003B4D0F">
        <w:rPr>
          <w:rFonts w:ascii="Arial" w:hAnsi="Arial" w:cs="Arial"/>
          <w:b w:val="0"/>
          <w:i w:val="0"/>
          <w:sz w:val="22"/>
          <w:szCs w:val="22"/>
        </w:rPr>
        <w:t xml:space="preserve"> </w:t>
      </w:r>
    </w:p>
    <w:p w14:paraId="10C43620" w14:textId="77777777" w:rsidR="00EF1DDD" w:rsidRPr="003B4D0F" w:rsidRDefault="00EF1DDD" w:rsidP="00C54A5C">
      <w:pPr>
        <w:pStyle w:val="Tekstpodstawowy"/>
        <w:numPr>
          <w:ilvl w:val="0"/>
          <w:numId w:val="12"/>
        </w:numPr>
        <w:overflowPunct w:val="0"/>
        <w:autoSpaceDE w:val="0"/>
        <w:autoSpaceDN w:val="0"/>
        <w:adjustRightInd w:val="0"/>
        <w:spacing w:before="240" w:after="240"/>
        <w:jc w:val="left"/>
        <w:textAlignment w:val="baseline"/>
        <w:rPr>
          <w:rFonts w:ascii="Arial" w:hAnsi="Arial" w:cs="Arial"/>
          <w:b w:val="0"/>
          <w:i w:val="0"/>
          <w:sz w:val="22"/>
          <w:szCs w:val="22"/>
        </w:rPr>
      </w:pPr>
      <w:r w:rsidRPr="003B4D0F">
        <w:rPr>
          <w:rFonts w:ascii="Arial" w:hAnsi="Arial" w:cs="Arial"/>
          <w:b w:val="0"/>
          <w:i w:val="0"/>
          <w:sz w:val="22"/>
          <w:szCs w:val="22"/>
        </w:rPr>
        <w:t xml:space="preserve">Wnioski i reklamacje dotyczące świadczenia usługi eksploatacji mogą być składane przez Zamawiającego pocztą elektroniczną na adres </w:t>
      </w:r>
      <w:r w:rsidR="00332CD6" w:rsidRPr="003B4D0F">
        <w:rPr>
          <w:rFonts w:ascii="Arial" w:hAnsi="Arial" w:cs="Arial"/>
          <w:b w:val="0"/>
          <w:i w:val="0"/>
          <w:sz w:val="22"/>
          <w:szCs w:val="22"/>
        </w:rPr>
        <w:t>………………………….</w:t>
      </w:r>
      <w:r w:rsidRPr="003B4D0F">
        <w:rPr>
          <w:rFonts w:ascii="Arial" w:hAnsi="Arial" w:cs="Arial"/>
          <w:b w:val="0"/>
          <w:i w:val="0"/>
          <w:sz w:val="22"/>
          <w:szCs w:val="22"/>
        </w:rPr>
        <w:t xml:space="preserve">,  jak również telefonicznie na numer telefonu </w:t>
      </w:r>
      <w:r w:rsidR="005A2BD0" w:rsidRPr="003B4D0F">
        <w:rPr>
          <w:rFonts w:ascii="Arial" w:hAnsi="Arial" w:cs="Arial"/>
          <w:b w:val="0"/>
          <w:i w:val="0"/>
          <w:sz w:val="22"/>
          <w:szCs w:val="22"/>
          <w:shd w:val="clear" w:color="auto" w:fill="FFFFFF"/>
        </w:rPr>
        <w:t xml:space="preserve">+48 </w:t>
      </w:r>
      <w:r w:rsidR="00332CD6" w:rsidRPr="003B4D0F">
        <w:rPr>
          <w:rFonts w:ascii="Arial" w:hAnsi="Arial" w:cs="Arial"/>
          <w:b w:val="0"/>
          <w:i w:val="0"/>
          <w:sz w:val="22"/>
          <w:szCs w:val="22"/>
          <w:shd w:val="clear" w:color="auto" w:fill="FFFFFF"/>
        </w:rPr>
        <w:t>…………………….</w:t>
      </w:r>
      <w:r w:rsidR="005A2BD0" w:rsidRPr="003B4D0F">
        <w:rPr>
          <w:rFonts w:ascii="Verdana" w:hAnsi="Verdana"/>
          <w:sz w:val="17"/>
          <w:szCs w:val="17"/>
        </w:rPr>
        <w:t xml:space="preserve"> </w:t>
      </w:r>
      <w:r w:rsidRPr="003B4D0F">
        <w:rPr>
          <w:rFonts w:ascii="Arial" w:hAnsi="Arial" w:cs="Arial"/>
          <w:b w:val="0"/>
          <w:i w:val="0"/>
          <w:sz w:val="22"/>
          <w:szCs w:val="22"/>
        </w:rPr>
        <w:t>lub za pośrednictwem poczty.</w:t>
      </w:r>
    </w:p>
    <w:p w14:paraId="525D2651" w14:textId="55915E1B" w:rsidR="00533DD7" w:rsidRPr="003B4D0F" w:rsidRDefault="00EF1DDD" w:rsidP="008E68A0">
      <w:pPr>
        <w:numPr>
          <w:ilvl w:val="0"/>
          <w:numId w:val="12"/>
        </w:numPr>
        <w:jc w:val="both"/>
        <w:rPr>
          <w:rFonts w:ascii="Arial" w:hAnsi="Arial" w:cs="Arial"/>
          <w:sz w:val="22"/>
          <w:szCs w:val="22"/>
        </w:rPr>
      </w:pPr>
      <w:r w:rsidRPr="003B4D0F">
        <w:rPr>
          <w:rFonts w:ascii="Arial" w:hAnsi="Arial" w:cs="Arial"/>
          <w:sz w:val="22"/>
          <w:szCs w:val="22"/>
        </w:rPr>
        <w:t>Ze strony Z</w:t>
      </w:r>
      <w:r w:rsidR="00DE7033" w:rsidRPr="003B4D0F">
        <w:rPr>
          <w:rFonts w:ascii="Arial" w:hAnsi="Arial" w:cs="Arial"/>
          <w:sz w:val="22"/>
          <w:szCs w:val="22"/>
        </w:rPr>
        <w:t>amawiającego</w:t>
      </w:r>
      <w:r w:rsidRPr="003B4D0F">
        <w:rPr>
          <w:rFonts w:ascii="Arial" w:hAnsi="Arial" w:cs="Arial"/>
          <w:sz w:val="22"/>
          <w:szCs w:val="22"/>
        </w:rPr>
        <w:t xml:space="preserve"> upoważniony do występowania w sprawach związanych z wykonaniem niniejszej Umowy i bezpośredniej kontroli jej realizacji jest Roman Buszac –</w:t>
      </w:r>
      <w:r w:rsidRPr="003B4D0F">
        <w:rPr>
          <w:rFonts w:ascii="Arial" w:hAnsi="Arial" w:cs="Arial"/>
          <w:bCs/>
          <w:sz w:val="22"/>
          <w:szCs w:val="22"/>
        </w:rPr>
        <w:t xml:space="preserve"> Główny Specjalista ds. elektroenergetycznych, tel.</w:t>
      </w:r>
      <w:r w:rsidRPr="003B4D0F">
        <w:rPr>
          <w:rFonts w:ascii="Arial" w:hAnsi="Arial" w:cs="Arial"/>
          <w:sz w:val="22"/>
          <w:szCs w:val="22"/>
        </w:rPr>
        <w:t xml:space="preserve"> </w:t>
      </w:r>
      <w:r w:rsidRPr="003B4D0F">
        <w:rPr>
          <w:rFonts w:ascii="Arial" w:hAnsi="Arial" w:cs="Arial"/>
          <w:bCs/>
          <w:sz w:val="22"/>
          <w:szCs w:val="22"/>
        </w:rPr>
        <w:t>94 35 515 09</w:t>
      </w:r>
      <w:r w:rsidRPr="003B4D0F">
        <w:rPr>
          <w:rFonts w:ascii="Arial" w:hAnsi="Arial" w:cs="Arial"/>
          <w:sz w:val="22"/>
          <w:szCs w:val="22"/>
        </w:rPr>
        <w:t xml:space="preserve">, fax. 94 355 16 23, e-mail: </w:t>
      </w:r>
      <w:r w:rsidRPr="003B4D0F">
        <w:rPr>
          <w:rFonts w:ascii="Arial" w:hAnsi="Arial" w:cs="Arial"/>
          <w:sz w:val="22"/>
          <w:szCs w:val="22"/>
          <w:u w:val="single"/>
        </w:rPr>
        <w:t>r.buszac@um.kolobrzeg.pl</w:t>
      </w:r>
      <w:r w:rsidRPr="003B4D0F">
        <w:rPr>
          <w:rFonts w:ascii="Arial" w:hAnsi="Arial" w:cs="Arial"/>
          <w:sz w:val="22"/>
          <w:szCs w:val="22"/>
        </w:rPr>
        <w:t xml:space="preserve"> .</w:t>
      </w:r>
    </w:p>
    <w:p w14:paraId="5A93D035" w14:textId="77777777" w:rsidR="00533DD7" w:rsidRPr="003B4D0F" w:rsidRDefault="00533DD7" w:rsidP="00EF1DDD">
      <w:pPr>
        <w:tabs>
          <w:tab w:val="left" w:pos="567"/>
        </w:tabs>
        <w:jc w:val="both"/>
        <w:rPr>
          <w:rFonts w:ascii="Arial" w:hAnsi="Arial" w:cs="Arial"/>
          <w:sz w:val="22"/>
          <w:szCs w:val="22"/>
        </w:rPr>
      </w:pPr>
    </w:p>
    <w:p w14:paraId="73A778D6" w14:textId="4BA96B57" w:rsidR="00EF1DDD" w:rsidRPr="003B4D0F" w:rsidRDefault="00EF1DDD" w:rsidP="00EF1DDD">
      <w:pPr>
        <w:pStyle w:val="Tekstpodstawowywcity2"/>
        <w:ind w:left="0"/>
        <w:jc w:val="center"/>
        <w:rPr>
          <w:rFonts w:ascii="Arial" w:hAnsi="Arial" w:cs="Arial"/>
          <w:sz w:val="22"/>
          <w:szCs w:val="22"/>
        </w:rPr>
      </w:pPr>
      <w:r w:rsidRPr="003B4D0F">
        <w:rPr>
          <w:rFonts w:ascii="Arial" w:hAnsi="Arial" w:cs="Arial"/>
          <w:sz w:val="22"/>
          <w:szCs w:val="22"/>
        </w:rPr>
        <w:t>§ 1</w:t>
      </w:r>
      <w:r w:rsidR="005A4206" w:rsidRPr="003B4D0F">
        <w:rPr>
          <w:rFonts w:ascii="Arial" w:hAnsi="Arial" w:cs="Arial"/>
          <w:sz w:val="22"/>
          <w:szCs w:val="22"/>
        </w:rPr>
        <w:t>2</w:t>
      </w:r>
    </w:p>
    <w:p w14:paraId="7AD3A60C" w14:textId="77777777" w:rsidR="00EF1DDD" w:rsidRPr="003B4D0F" w:rsidRDefault="00EF1DDD" w:rsidP="00EF1DDD">
      <w:pPr>
        <w:pStyle w:val="Tekstpodstawowywcity2"/>
        <w:spacing w:line="120" w:lineRule="auto"/>
        <w:ind w:left="0" w:firstLine="0"/>
        <w:rPr>
          <w:rFonts w:ascii="Arial" w:hAnsi="Arial" w:cs="Arial"/>
          <w:sz w:val="22"/>
          <w:szCs w:val="22"/>
        </w:rPr>
      </w:pPr>
    </w:p>
    <w:p w14:paraId="24960163" w14:textId="0501ACF3" w:rsidR="00EF1DDD" w:rsidRPr="003B4D0F" w:rsidRDefault="00EF1DDD" w:rsidP="00EF1DDD">
      <w:pPr>
        <w:pStyle w:val="Tekstpodstawowywcity2"/>
        <w:widowControl/>
        <w:numPr>
          <w:ilvl w:val="0"/>
          <w:numId w:val="8"/>
        </w:numPr>
        <w:tabs>
          <w:tab w:val="clear" w:pos="720"/>
          <w:tab w:val="num" w:pos="360"/>
        </w:tabs>
        <w:ind w:left="360"/>
        <w:rPr>
          <w:rFonts w:ascii="Arial" w:hAnsi="Arial" w:cs="Arial"/>
          <w:sz w:val="22"/>
          <w:szCs w:val="22"/>
        </w:rPr>
      </w:pPr>
      <w:r w:rsidRPr="003B4D0F">
        <w:rPr>
          <w:rFonts w:ascii="Arial" w:hAnsi="Arial" w:cs="Arial"/>
          <w:sz w:val="22"/>
          <w:szCs w:val="22"/>
        </w:rPr>
        <w:t xml:space="preserve">Umowa zostaje zawarta na czas określony i obowiązuje od dnia </w:t>
      </w:r>
      <w:r w:rsidRPr="003B4D0F">
        <w:rPr>
          <w:rFonts w:ascii="Arial" w:hAnsi="Arial" w:cs="Arial"/>
          <w:sz w:val="22"/>
          <w:szCs w:val="22"/>
        </w:rPr>
        <w:br/>
      </w:r>
      <w:r w:rsidR="002E4774">
        <w:rPr>
          <w:rFonts w:ascii="Arial" w:hAnsi="Arial" w:cs="Arial"/>
          <w:b/>
          <w:bCs/>
          <w:sz w:val="22"/>
          <w:szCs w:val="22"/>
        </w:rPr>
        <w:t>zawarc</w:t>
      </w:r>
      <w:r w:rsidR="007C6EEA" w:rsidRPr="003B4D0F">
        <w:rPr>
          <w:rFonts w:ascii="Arial" w:hAnsi="Arial" w:cs="Arial"/>
          <w:b/>
          <w:bCs/>
          <w:sz w:val="22"/>
          <w:szCs w:val="22"/>
        </w:rPr>
        <w:t>ia</w:t>
      </w:r>
      <w:r w:rsidRPr="003B4D0F">
        <w:rPr>
          <w:rFonts w:ascii="Arial" w:hAnsi="Arial" w:cs="Arial"/>
          <w:b/>
          <w:bCs/>
          <w:sz w:val="22"/>
          <w:szCs w:val="22"/>
        </w:rPr>
        <w:t xml:space="preserve"> </w:t>
      </w:r>
      <w:r w:rsidRPr="003B4D0F">
        <w:rPr>
          <w:rFonts w:ascii="Arial" w:hAnsi="Arial" w:cs="Arial"/>
          <w:sz w:val="22"/>
          <w:szCs w:val="22"/>
        </w:rPr>
        <w:t xml:space="preserve">do dnia </w:t>
      </w:r>
      <w:r w:rsidRPr="003B4D0F">
        <w:rPr>
          <w:rFonts w:ascii="Arial" w:hAnsi="Arial" w:cs="Arial"/>
          <w:b/>
          <w:bCs/>
          <w:sz w:val="22"/>
          <w:szCs w:val="22"/>
        </w:rPr>
        <w:t>31.03.20</w:t>
      </w:r>
      <w:r w:rsidR="00D35CC3">
        <w:rPr>
          <w:rFonts w:ascii="Arial" w:hAnsi="Arial" w:cs="Arial"/>
          <w:b/>
          <w:bCs/>
          <w:sz w:val="22"/>
          <w:szCs w:val="22"/>
        </w:rPr>
        <w:t>21</w:t>
      </w:r>
      <w:r w:rsidRPr="003B4D0F">
        <w:rPr>
          <w:rFonts w:ascii="Arial" w:hAnsi="Arial" w:cs="Arial"/>
          <w:b/>
          <w:bCs/>
          <w:sz w:val="22"/>
          <w:szCs w:val="22"/>
        </w:rPr>
        <w:t> r.</w:t>
      </w:r>
    </w:p>
    <w:p w14:paraId="539BC7CB" w14:textId="77777777" w:rsidR="00ED6B3C" w:rsidRPr="003B4D0F" w:rsidRDefault="00ED6B3C" w:rsidP="00ED6B3C">
      <w:pPr>
        <w:keepLines/>
        <w:numPr>
          <w:ilvl w:val="0"/>
          <w:numId w:val="8"/>
        </w:numPr>
        <w:tabs>
          <w:tab w:val="clear" w:pos="720"/>
          <w:tab w:val="num" w:pos="284"/>
        </w:tabs>
        <w:spacing w:before="120"/>
        <w:ind w:left="284" w:hanging="284"/>
        <w:jc w:val="both"/>
        <w:rPr>
          <w:rFonts w:ascii="Arial" w:hAnsi="Arial" w:cs="Arial"/>
          <w:b/>
          <w:i/>
          <w:sz w:val="22"/>
          <w:szCs w:val="22"/>
          <w:shd w:val="clear" w:color="auto" w:fill="FFFFFF"/>
        </w:rPr>
      </w:pPr>
      <w:r w:rsidRPr="003B4D0F">
        <w:rPr>
          <w:rFonts w:ascii="Arial" w:hAnsi="Arial" w:cs="Arial"/>
          <w:sz w:val="22"/>
          <w:szCs w:val="22"/>
          <w:shd w:val="clear" w:color="auto" w:fill="FFFFFF"/>
        </w:rPr>
        <w:t>Zmiana postanowień zawartej umowy może nastąpić za zgodą obu stron wyrażoną na piśmie pod rygorem nieważności takiej zmiany.</w:t>
      </w:r>
    </w:p>
    <w:p w14:paraId="1A4C9E73" w14:textId="77777777" w:rsidR="00ED6B3C" w:rsidRPr="003B4D0F" w:rsidRDefault="00ED6B3C" w:rsidP="00ED6B3C">
      <w:pPr>
        <w:keepLines/>
        <w:numPr>
          <w:ilvl w:val="0"/>
          <w:numId w:val="8"/>
        </w:numPr>
        <w:tabs>
          <w:tab w:val="clear" w:pos="720"/>
          <w:tab w:val="num" w:pos="284"/>
        </w:tabs>
        <w:spacing w:before="120"/>
        <w:ind w:left="284" w:hanging="284"/>
        <w:jc w:val="both"/>
        <w:rPr>
          <w:rFonts w:ascii="Arial" w:hAnsi="Arial" w:cs="Arial"/>
          <w:sz w:val="22"/>
          <w:szCs w:val="22"/>
          <w:shd w:val="clear" w:color="auto" w:fill="FFFFFF"/>
        </w:rPr>
      </w:pPr>
      <w:r w:rsidRPr="003B4D0F">
        <w:rPr>
          <w:rFonts w:ascii="Arial" w:hAnsi="Arial" w:cs="Arial"/>
          <w:sz w:val="22"/>
          <w:szCs w:val="22"/>
          <w:shd w:val="clear" w:color="auto" w:fill="FFFFFF"/>
        </w:rPr>
        <w:t>Zmiana umowy dokonana z naruszeniem art. 144 ust. 1 ustawy Prawo Zamówień Publicznych (Dz. U. z 2019r. poz. 1843 t.j.) jest niedopuszczalna.</w:t>
      </w:r>
    </w:p>
    <w:p w14:paraId="25D410F8" w14:textId="0867643E" w:rsidR="00ED6B3C" w:rsidRPr="003B4D0F" w:rsidRDefault="00ED6B3C" w:rsidP="00ED6B3C">
      <w:pPr>
        <w:pStyle w:val="Tekstpodstawowywcity2"/>
        <w:widowControl/>
        <w:numPr>
          <w:ilvl w:val="0"/>
          <w:numId w:val="8"/>
        </w:numPr>
        <w:tabs>
          <w:tab w:val="clear" w:pos="720"/>
          <w:tab w:val="num" w:pos="284"/>
        </w:tabs>
        <w:ind w:left="284" w:hanging="284"/>
        <w:rPr>
          <w:rFonts w:ascii="Arial" w:hAnsi="Arial" w:cs="Arial"/>
          <w:sz w:val="22"/>
          <w:szCs w:val="22"/>
        </w:rPr>
      </w:pPr>
      <w:r w:rsidRPr="003B4D0F">
        <w:rPr>
          <w:rFonts w:ascii="Arial" w:hAnsi="Arial" w:cs="Arial"/>
          <w:sz w:val="22"/>
          <w:szCs w:val="22"/>
        </w:rPr>
        <w:t>Zgodnie z art. 144 ustawy Pzp Zamawiający</w:t>
      </w:r>
      <w:r w:rsidRPr="003B4D0F" w:rsidDel="004961BB">
        <w:rPr>
          <w:rFonts w:ascii="Arial" w:hAnsi="Arial" w:cs="Arial"/>
          <w:sz w:val="22"/>
          <w:shd w:val="clear" w:color="auto" w:fill="FFFFFF"/>
        </w:rPr>
        <w:t xml:space="preserve"> </w:t>
      </w:r>
      <w:r w:rsidRPr="003B4D0F">
        <w:rPr>
          <w:rFonts w:ascii="Arial" w:hAnsi="Arial" w:cs="Arial"/>
          <w:sz w:val="22"/>
          <w:shd w:val="clear" w:color="auto" w:fill="FFFFFF"/>
        </w:rPr>
        <w:t>przewiduje dokonanie zmian umowy, w następujących sytuacjach:</w:t>
      </w:r>
    </w:p>
    <w:p w14:paraId="168F5839" w14:textId="7186BE1B" w:rsidR="00D35CC3" w:rsidRPr="00D35CC3" w:rsidRDefault="00D35CC3" w:rsidP="001C1003">
      <w:pPr>
        <w:pStyle w:val="Tekstpodstawowywcity2"/>
        <w:numPr>
          <w:ilvl w:val="1"/>
          <w:numId w:val="11"/>
        </w:numPr>
        <w:rPr>
          <w:rFonts w:ascii="Arial" w:hAnsi="Arial" w:cs="Arial"/>
          <w:sz w:val="22"/>
          <w:szCs w:val="22"/>
          <w:lang w:eastAsia="ar-SA"/>
        </w:rPr>
      </w:pPr>
      <w:r w:rsidRPr="00D35CC3">
        <w:rPr>
          <w:rFonts w:ascii="Arial" w:hAnsi="Arial" w:cs="Arial"/>
          <w:sz w:val="22"/>
          <w:szCs w:val="22"/>
          <w:lang w:eastAsia="ar-SA"/>
        </w:rPr>
        <w:t>zmiana ilości punktów świetlnych,</w:t>
      </w:r>
    </w:p>
    <w:p w14:paraId="4FD628F4" w14:textId="2F8FC18A" w:rsidR="00D35CC3" w:rsidRPr="00D35CC3" w:rsidRDefault="00E844AF" w:rsidP="00D35CC3">
      <w:pPr>
        <w:pStyle w:val="Tekstpodstawowywcity2"/>
        <w:rPr>
          <w:rFonts w:ascii="Arial" w:hAnsi="Arial" w:cs="Arial"/>
          <w:sz w:val="22"/>
          <w:szCs w:val="22"/>
          <w:lang w:eastAsia="ar-SA"/>
        </w:rPr>
      </w:pPr>
      <w:r>
        <w:rPr>
          <w:rFonts w:ascii="Arial" w:hAnsi="Arial" w:cs="Arial"/>
          <w:sz w:val="22"/>
          <w:szCs w:val="22"/>
          <w:lang w:eastAsia="ar-SA"/>
        </w:rPr>
        <w:t xml:space="preserve"> </w:t>
      </w:r>
    </w:p>
    <w:p w14:paraId="65EE0AAE" w14:textId="7505C5B4" w:rsidR="00D35CC3" w:rsidRPr="00D35CC3" w:rsidRDefault="00397AF2" w:rsidP="00D35CC3">
      <w:pPr>
        <w:pStyle w:val="Tekstpodstawowywcity2"/>
        <w:rPr>
          <w:rFonts w:ascii="Arial" w:hAnsi="Arial" w:cs="Arial"/>
          <w:sz w:val="22"/>
          <w:szCs w:val="22"/>
          <w:lang w:eastAsia="ar-SA"/>
        </w:rPr>
      </w:pPr>
      <w:r>
        <w:rPr>
          <w:rFonts w:ascii="Arial" w:hAnsi="Arial" w:cs="Arial"/>
          <w:sz w:val="22"/>
          <w:szCs w:val="22"/>
          <w:lang w:eastAsia="ar-SA"/>
        </w:rPr>
        <w:t>2</w:t>
      </w:r>
      <w:r w:rsidR="00D35CC3" w:rsidRPr="00D35CC3">
        <w:rPr>
          <w:rFonts w:ascii="Arial" w:hAnsi="Arial" w:cs="Arial"/>
          <w:sz w:val="22"/>
          <w:szCs w:val="22"/>
          <w:lang w:eastAsia="ar-SA"/>
        </w:rPr>
        <w:t>)    zmiana polegająca na dopuszczeniu do wykonywania części zamówienia (zakresu prac) podwykonawcy, który nie został wskazany w ofercie po wcześniejszej akceptacji przez Zamawiającego (zmiana niewymagająca sporządzania aneksu);</w:t>
      </w:r>
    </w:p>
    <w:p w14:paraId="781CA095" w14:textId="4B77EA9A" w:rsidR="00D35CC3" w:rsidRPr="00D35CC3" w:rsidRDefault="00397AF2" w:rsidP="00D35CC3">
      <w:pPr>
        <w:pStyle w:val="Tekstpodstawowywcity2"/>
        <w:rPr>
          <w:rFonts w:ascii="Arial" w:hAnsi="Arial" w:cs="Arial"/>
          <w:sz w:val="22"/>
          <w:szCs w:val="22"/>
          <w:lang w:eastAsia="ar-SA"/>
        </w:rPr>
      </w:pPr>
      <w:r>
        <w:rPr>
          <w:rFonts w:ascii="Arial" w:hAnsi="Arial" w:cs="Arial"/>
          <w:sz w:val="22"/>
          <w:szCs w:val="22"/>
          <w:lang w:eastAsia="ar-SA"/>
        </w:rPr>
        <w:t>3</w:t>
      </w:r>
      <w:r w:rsidR="00D35CC3" w:rsidRPr="00D35CC3">
        <w:rPr>
          <w:rFonts w:ascii="Arial" w:hAnsi="Arial" w:cs="Arial"/>
          <w:sz w:val="22"/>
          <w:szCs w:val="22"/>
          <w:lang w:eastAsia="ar-SA"/>
        </w:rPr>
        <w:t>)    zmiana polegająca na dopuszczeniu do wykonywania przez podwykonawców tej części zamówienia (zakresu prac), która nie została wskazana w ofercie do podzlecenia po wcześniejszej akceptacji przez Zamawiającego (zmiana niewymagająca sporządzania aneksu);</w:t>
      </w:r>
    </w:p>
    <w:p w14:paraId="7D495921" w14:textId="797E8A11" w:rsidR="00D35CC3" w:rsidRPr="00D35CC3" w:rsidRDefault="00397AF2" w:rsidP="00D35CC3">
      <w:pPr>
        <w:pStyle w:val="Tekstpodstawowywcity2"/>
        <w:rPr>
          <w:rFonts w:ascii="Arial" w:hAnsi="Arial" w:cs="Arial"/>
          <w:sz w:val="22"/>
          <w:szCs w:val="22"/>
          <w:lang w:eastAsia="ar-SA"/>
        </w:rPr>
      </w:pPr>
      <w:r>
        <w:rPr>
          <w:rFonts w:ascii="Arial" w:hAnsi="Arial" w:cs="Arial"/>
          <w:sz w:val="22"/>
          <w:szCs w:val="22"/>
          <w:lang w:eastAsia="ar-SA"/>
        </w:rPr>
        <w:t>4</w:t>
      </w:r>
      <w:r w:rsidR="00D35CC3" w:rsidRPr="00D35CC3">
        <w:rPr>
          <w:rFonts w:ascii="Arial" w:hAnsi="Arial" w:cs="Arial"/>
          <w:sz w:val="22"/>
          <w:szCs w:val="22"/>
          <w:lang w:eastAsia="ar-SA"/>
        </w:rPr>
        <w:t>)    zmiana osób przewidzianych do realizacji zamówienia i deklarowanych przez Wykonawcę w ofercie (zmiana niewymagająca sporządzania aneksu);</w:t>
      </w:r>
    </w:p>
    <w:p w14:paraId="01ED4180" w14:textId="06839BCD" w:rsidR="00D35CC3" w:rsidRPr="00D35CC3" w:rsidRDefault="00397AF2" w:rsidP="00D35CC3">
      <w:pPr>
        <w:pStyle w:val="Tekstpodstawowywcity2"/>
        <w:rPr>
          <w:rFonts w:ascii="Arial" w:hAnsi="Arial" w:cs="Arial"/>
          <w:sz w:val="22"/>
          <w:szCs w:val="22"/>
          <w:lang w:eastAsia="ar-SA"/>
        </w:rPr>
      </w:pPr>
      <w:r>
        <w:rPr>
          <w:rFonts w:ascii="Arial" w:hAnsi="Arial" w:cs="Arial"/>
          <w:sz w:val="22"/>
          <w:szCs w:val="22"/>
          <w:lang w:eastAsia="ar-SA"/>
        </w:rPr>
        <w:t>5</w:t>
      </w:r>
      <w:r w:rsidR="00D35CC3" w:rsidRPr="00D35CC3">
        <w:rPr>
          <w:rFonts w:ascii="Arial" w:hAnsi="Arial" w:cs="Arial"/>
          <w:sz w:val="22"/>
          <w:szCs w:val="22"/>
          <w:lang w:eastAsia="ar-SA"/>
        </w:rPr>
        <w:t>)    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14:paraId="05F67E61" w14:textId="01FCB110" w:rsidR="00D35CC3" w:rsidRPr="00D35CC3" w:rsidRDefault="00397AF2" w:rsidP="00D35CC3">
      <w:pPr>
        <w:pStyle w:val="Tekstpodstawowywcity2"/>
        <w:rPr>
          <w:rFonts w:ascii="Arial" w:hAnsi="Arial" w:cs="Arial"/>
          <w:sz w:val="22"/>
          <w:szCs w:val="22"/>
          <w:lang w:eastAsia="ar-SA"/>
        </w:rPr>
      </w:pPr>
      <w:r>
        <w:rPr>
          <w:rFonts w:ascii="Arial" w:hAnsi="Arial" w:cs="Arial"/>
          <w:sz w:val="22"/>
          <w:szCs w:val="22"/>
          <w:lang w:eastAsia="ar-SA"/>
        </w:rPr>
        <w:t>6</w:t>
      </w:r>
      <w:r w:rsidR="00D35CC3" w:rsidRPr="00D35CC3">
        <w:rPr>
          <w:rFonts w:ascii="Arial" w:hAnsi="Arial" w:cs="Arial"/>
          <w:sz w:val="22"/>
          <w:szCs w:val="22"/>
          <w:lang w:eastAsia="ar-SA"/>
        </w:rPr>
        <w:t>) konieczności zrealizowania przedmiotu Umowy przy zastosowaniu innych rozwiązań technicznych lub materiałowych ze względu na zmiany obowiązującego prawa,</w:t>
      </w:r>
    </w:p>
    <w:p w14:paraId="5C5B0F87" w14:textId="56215F05" w:rsidR="00D35CC3" w:rsidRPr="00D35CC3" w:rsidRDefault="00397AF2" w:rsidP="00D35CC3">
      <w:pPr>
        <w:pStyle w:val="Tekstpodstawowywcity2"/>
        <w:rPr>
          <w:rFonts w:ascii="Arial" w:hAnsi="Arial" w:cs="Arial"/>
          <w:sz w:val="22"/>
          <w:szCs w:val="22"/>
          <w:lang w:eastAsia="ar-SA"/>
        </w:rPr>
      </w:pPr>
      <w:r>
        <w:rPr>
          <w:rFonts w:ascii="Arial" w:hAnsi="Arial" w:cs="Arial"/>
          <w:sz w:val="22"/>
          <w:szCs w:val="22"/>
          <w:lang w:eastAsia="ar-SA"/>
        </w:rPr>
        <w:t>7</w:t>
      </w:r>
      <w:r w:rsidR="00D35CC3" w:rsidRPr="00D35CC3">
        <w:rPr>
          <w:rFonts w:ascii="Arial" w:hAnsi="Arial" w:cs="Arial"/>
          <w:sz w:val="22"/>
          <w:szCs w:val="22"/>
          <w:lang w:eastAsia="ar-SA"/>
        </w:rPr>
        <w:t xml:space="preserve">)   woli Zamawiającego dokonania zmian, w szczególności, gdy zmiany mogą się przyczynić do obniżenia kosztów wykonania Umowy po stronie Zamawiającego, bądź uzyskania innych dodatkowych korzyści dla Zamawiającego w stosunku do korzyści </w:t>
      </w:r>
      <w:r w:rsidR="00D35CC3" w:rsidRPr="00D35CC3">
        <w:rPr>
          <w:rFonts w:ascii="Arial" w:hAnsi="Arial" w:cs="Arial"/>
          <w:sz w:val="22"/>
          <w:szCs w:val="22"/>
          <w:lang w:eastAsia="ar-SA"/>
        </w:rPr>
        <w:lastRenderedPageBreak/>
        <w:t>wynikających z Umowy przed zmianą:</w:t>
      </w:r>
    </w:p>
    <w:p w14:paraId="2C6F9908" w14:textId="751151B8" w:rsidR="00D35CC3" w:rsidRPr="00D35CC3" w:rsidRDefault="00D35CC3" w:rsidP="00D35CC3">
      <w:pPr>
        <w:pStyle w:val="Tekstpodstawowywcity2"/>
        <w:rPr>
          <w:rFonts w:ascii="Arial" w:hAnsi="Arial" w:cs="Arial"/>
          <w:sz w:val="22"/>
          <w:szCs w:val="22"/>
          <w:lang w:eastAsia="ar-SA"/>
        </w:rPr>
      </w:pPr>
      <w:r w:rsidRPr="00D35CC3">
        <w:rPr>
          <w:rFonts w:ascii="Arial" w:hAnsi="Arial" w:cs="Arial"/>
          <w:sz w:val="22"/>
          <w:szCs w:val="22"/>
          <w:lang w:eastAsia="ar-SA"/>
        </w:rPr>
        <w:t>        Wskazana powyżej zmiana Umowy będzie niedopuszczalna, jeżeli miałaby prowadzić do zastosowania materiałów o jakości niższej niż wymagana na podstawie Umowy  lub zmiana połączona byłaby z roszczeniem Wykonawcy o zwiększenie wynagrodzenia przekraczające 10% wartości o której mowa w §</w:t>
      </w:r>
      <w:r w:rsidR="00B671D8">
        <w:rPr>
          <w:rFonts w:ascii="Arial" w:hAnsi="Arial" w:cs="Arial"/>
          <w:sz w:val="22"/>
          <w:szCs w:val="22"/>
          <w:lang w:eastAsia="ar-SA"/>
        </w:rPr>
        <w:t>8</w:t>
      </w:r>
      <w:r w:rsidRPr="00D35CC3">
        <w:rPr>
          <w:rFonts w:ascii="Arial" w:hAnsi="Arial" w:cs="Arial"/>
          <w:sz w:val="22"/>
          <w:szCs w:val="22"/>
          <w:lang w:eastAsia="ar-SA"/>
        </w:rPr>
        <w:t xml:space="preserve"> ust. </w:t>
      </w:r>
      <w:r w:rsidR="00B671D8">
        <w:rPr>
          <w:rFonts w:ascii="Arial" w:hAnsi="Arial" w:cs="Arial"/>
          <w:sz w:val="22"/>
          <w:szCs w:val="22"/>
          <w:lang w:eastAsia="ar-SA"/>
        </w:rPr>
        <w:t>1</w:t>
      </w:r>
      <w:r w:rsidRPr="00D35CC3">
        <w:rPr>
          <w:rFonts w:ascii="Arial" w:hAnsi="Arial" w:cs="Arial"/>
          <w:sz w:val="22"/>
          <w:szCs w:val="22"/>
          <w:lang w:eastAsia="ar-SA"/>
        </w:rPr>
        <w:t xml:space="preserve"> wynikającej z oferty Wykonawcy.</w:t>
      </w:r>
    </w:p>
    <w:p w14:paraId="504EA125" w14:textId="4E13E25D" w:rsidR="00D35CC3" w:rsidRPr="00D35CC3" w:rsidRDefault="00E844AF" w:rsidP="00D35CC3">
      <w:pPr>
        <w:pStyle w:val="Tekstpodstawowywcity2"/>
        <w:rPr>
          <w:rFonts w:ascii="Arial" w:hAnsi="Arial" w:cs="Arial"/>
          <w:sz w:val="22"/>
          <w:szCs w:val="22"/>
          <w:lang w:eastAsia="ar-SA"/>
        </w:rPr>
      </w:pPr>
      <w:r>
        <w:rPr>
          <w:rFonts w:ascii="Arial" w:hAnsi="Arial" w:cs="Arial"/>
          <w:sz w:val="22"/>
          <w:szCs w:val="22"/>
          <w:lang w:eastAsia="ar-SA"/>
        </w:rPr>
        <w:t>5</w:t>
      </w:r>
      <w:r w:rsidR="00D35CC3" w:rsidRPr="00D35CC3">
        <w:rPr>
          <w:rFonts w:ascii="Arial" w:hAnsi="Arial" w:cs="Arial"/>
          <w:sz w:val="22"/>
          <w:szCs w:val="22"/>
          <w:lang w:eastAsia="ar-SA"/>
        </w:rPr>
        <w:t xml:space="preserve">.      Żadnej ze stron Umowy nie przysługuje roszczenie o zawarcie aneksu (obie strony muszą wyrazić zgodę na zawarcie aneksu). </w:t>
      </w:r>
    </w:p>
    <w:p w14:paraId="7388EF17" w14:textId="6BDFF84D" w:rsidR="00D35CC3" w:rsidRPr="00D35CC3" w:rsidRDefault="00E844AF" w:rsidP="00D35CC3">
      <w:pPr>
        <w:pStyle w:val="Tekstpodstawowywcity2"/>
        <w:rPr>
          <w:rFonts w:ascii="Arial" w:hAnsi="Arial" w:cs="Arial"/>
          <w:sz w:val="22"/>
          <w:szCs w:val="22"/>
          <w:lang w:eastAsia="ar-SA"/>
        </w:rPr>
      </w:pPr>
      <w:r>
        <w:rPr>
          <w:rFonts w:ascii="Arial" w:hAnsi="Arial" w:cs="Arial"/>
          <w:sz w:val="22"/>
          <w:szCs w:val="22"/>
          <w:lang w:eastAsia="ar-SA"/>
        </w:rPr>
        <w:t>6</w:t>
      </w:r>
      <w:r w:rsidR="00D35CC3" w:rsidRPr="00D35CC3">
        <w:rPr>
          <w:rFonts w:ascii="Arial" w:hAnsi="Arial" w:cs="Arial"/>
          <w:sz w:val="22"/>
          <w:szCs w:val="22"/>
          <w:lang w:eastAsia="ar-SA"/>
        </w:rPr>
        <w:t xml:space="preserve">.      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67493FB6" w14:textId="77777777" w:rsidR="00D35CC3" w:rsidRPr="00D35CC3" w:rsidRDefault="00D35CC3" w:rsidP="00D35CC3">
      <w:pPr>
        <w:pStyle w:val="Tekstpodstawowywcity2"/>
        <w:rPr>
          <w:rFonts w:ascii="Arial" w:hAnsi="Arial" w:cs="Arial"/>
          <w:sz w:val="22"/>
          <w:szCs w:val="22"/>
          <w:lang w:eastAsia="ar-SA"/>
        </w:rPr>
      </w:pPr>
      <w:r w:rsidRPr="00D35CC3">
        <w:rPr>
          <w:rFonts w:ascii="Arial" w:hAnsi="Arial" w:cs="Arial"/>
          <w:sz w:val="22"/>
          <w:szCs w:val="22"/>
          <w:lang w:eastAsia="ar-SA"/>
        </w:rPr>
        <w:t>W razie wątpliwości, przyjmuje się, że nie stanowią zmiany Umowy następujące zmiany:</w:t>
      </w:r>
    </w:p>
    <w:p w14:paraId="001E1ACA" w14:textId="77777777" w:rsidR="00D35CC3" w:rsidRPr="00D35CC3" w:rsidRDefault="00D35CC3" w:rsidP="00D35CC3">
      <w:pPr>
        <w:pStyle w:val="Tekstpodstawowywcity2"/>
        <w:rPr>
          <w:rFonts w:ascii="Arial" w:hAnsi="Arial" w:cs="Arial"/>
          <w:sz w:val="22"/>
          <w:szCs w:val="22"/>
          <w:lang w:eastAsia="ar-SA"/>
        </w:rPr>
      </w:pPr>
      <w:r w:rsidRPr="00D35CC3">
        <w:rPr>
          <w:rFonts w:ascii="Arial" w:hAnsi="Arial" w:cs="Arial"/>
          <w:sz w:val="22"/>
          <w:szCs w:val="22"/>
          <w:lang w:eastAsia="ar-SA"/>
        </w:rPr>
        <w:t>1)    danych związanych z obsługą administracyjno-organizacyjną Umowy,</w:t>
      </w:r>
    </w:p>
    <w:p w14:paraId="1DF6598D" w14:textId="77777777" w:rsidR="00D35CC3" w:rsidRPr="00D35CC3" w:rsidRDefault="00D35CC3" w:rsidP="00D35CC3">
      <w:pPr>
        <w:pStyle w:val="Tekstpodstawowywcity2"/>
        <w:rPr>
          <w:rFonts w:ascii="Arial" w:hAnsi="Arial" w:cs="Arial"/>
          <w:sz w:val="22"/>
          <w:szCs w:val="22"/>
          <w:lang w:eastAsia="ar-SA"/>
        </w:rPr>
      </w:pPr>
      <w:r w:rsidRPr="00D35CC3">
        <w:rPr>
          <w:rFonts w:ascii="Arial" w:hAnsi="Arial" w:cs="Arial"/>
          <w:sz w:val="22"/>
          <w:szCs w:val="22"/>
          <w:lang w:eastAsia="ar-SA"/>
        </w:rPr>
        <w:t xml:space="preserve">2)    danych teleadresowych, </w:t>
      </w:r>
    </w:p>
    <w:p w14:paraId="0ED64979" w14:textId="77777777" w:rsidR="00D35CC3" w:rsidRPr="00D35CC3" w:rsidRDefault="00D35CC3" w:rsidP="00D35CC3">
      <w:pPr>
        <w:pStyle w:val="Tekstpodstawowywcity2"/>
        <w:rPr>
          <w:rFonts w:ascii="Arial" w:hAnsi="Arial" w:cs="Arial"/>
          <w:sz w:val="22"/>
          <w:szCs w:val="22"/>
          <w:lang w:eastAsia="ar-SA"/>
        </w:rPr>
      </w:pPr>
      <w:r w:rsidRPr="00D35CC3">
        <w:rPr>
          <w:rFonts w:ascii="Arial" w:hAnsi="Arial" w:cs="Arial"/>
          <w:sz w:val="22"/>
          <w:szCs w:val="22"/>
          <w:lang w:eastAsia="ar-SA"/>
        </w:rPr>
        <w:t>3)    danych rejestrowych,</w:t>
      </w:r>
    </w:p>
    <w:p w14:paraId="4DCD6140" w14:textId="77777777" w:rsidR="00D35CC3" w:rsidRPr="00D35CC3" w:rsidRDefault="00D35CC3" w:rsidP="00D35CC3">
      <w:pPr>
        <w:pStyle w:val="Tekstpodstawowywcity2"/>
        <w:rPr>
          <w:rFonts w:ascii="Arial" w:hAnsi="Arial" w:cs="Arial"/>
          <w:sz w:val="22"/>
          <w:szCs w:val="22"/>
          <w:lang w:eastAsia="ar-SA"/>
        </w:rPr>
      </w:pPr>
      <w:r w:rsidRPr="00D35CC3">
        <w:rPr>
          <w:rFonts w:ascii="Arial" w:hAnsi="Arial" w:cs="Arial"/>
          <w:sz w:val="22"/>
          <w:szCs w:val="22"/>
          <w:lang w:eastAsia="ar-SA"/>
        </w:rPr>
        <w:t>4)    będące następstwem sukcesji uniwersalnej po jednej ze stron Umowy.</w:t>
      </w:r>
    </w:p>
    <w:p w14:paraId="7F92492E" w14:textId="77777777" w:rsidR="00ED6B3C" w:rsidRPr="003B4D0F" w:rsidRDefault="00ED6B3C" w:rsidP="00ED6B3C">
      <w:pPr>
        <w:pStyle w:val="Tekstpodstawowywcity2"/>
        <w:widowControl/>
        <w:ind w:left="0" w:firstLine="0"/>
        <w:rPr>
          <w:rFonts w:ascii="Arial" w:hAnsi="Arial" w:cs="Arial"/>
          <w:sz w:val="22"/>
          <w:szCs w:val="22"/>
        </w:rPr>
      </w:pPr>
    </w:p>
    <w:p w14:paraId="10A9662D" w14:textId="77777777" w:rsidR="00EF1DDD" w:rsidRPr="003B4D0F" w:rsidRDefault="00EF1DDD" w:rsidP="001C1003">
      <w:pPr>
        <w:pStyle w:val="Tekstpodstawowywcity2"/>
        <w:widowControl/>
        <w:numPr>
          <w:ilvl w:val="0"/>
          <w:numId w:val="34"/>
        </w:numPr>
        <w:rPr>
          <w:rFonts w:ascii="Arial" w:hAnsi="Arial" w:cs="Arial"/>
          <w:b/>
          <w:bCs/>
          <w:sz w:val="22"/>
          <w:szCs w:val="22"/>
        </w:rPr>
      </w:pPr>
      <w:r w:rsidRPr="003B4D0F">
        <w:rPr>
          <w:rFonts w:ascii="Arial" w:hAnsi="Arial" w:cs="Arial"/>
          <w:sz w:val="22"/>
          <w:szCs w:val="22"/>
        </w:rPr>
        <w:t>Wykonawca może przerwać świadczenie usługi w razie przekroczenia przez Zleceniodawcę terminu płatności faktury o więcej niż 30 dni. Za szkody związane z przerwaniem świadczenia usługi wyłączną odpowiedzialność ponosi Zamawiający.</w:t>
      </w:r>
    </w:p>
    <w:p w14:paraId="0B553B25" w14:textId="77777777" w:rsidR="00ED6B3C" w:rsidRPr="003B4D0F" w:rsidRDefault="00ED6B3C" w:rsidP="009F60D0">
      <w:pPr>
        <w:pStyle w:val="Tekstpodstawowywcity2"/>
        <w:ind w:left="360"/>
        <w:jc w:val="center"/>
        <w:rPr>
          <w:rFonts w:ascii="Arial" w:hAnsi="Arial" w:cs="Arial"/>
          <w:bCs/>
          <w:sz w:val="22"/>
          <w:szCs w:val="22"/>
        </w:rPr>
      </w:pPr>
    </w:p>
    <w:p w14:paraId="5FCAA0F4" w14:textId="77777777" w:rsidR="00ED6B3C" w:rsidRPr="003B4D0F" w:rsidRDefault="00ED6B3C" w:rsidP="009F60D0">
      <w:pPr>
        <w:pStyle w:val="Tekstpodstawowywcity2"/>
        <w:ind w:left="360"/>
        <w:jc w:val="center"/>
        <w:rPr>
          <w:rFonts w:ascii="Arial" w:hAnsi="Arial" w:cs="Arial"/>
          <w:bCs/>
          <w:sz w:val="22"/>
          <w:szCs w:val="22"/>
        </w:rPr>
      </w:pPr>
    </w:p>
    <w:p w14:paraId="140D09EB" w14:textId="1E6BE7DF" w:rsidR="009F60D0" w:rsidRPr="003B4D0F" w:rsidRDefault="0036721A" w:rsidP="009F60D0">
      <w:pPr>
        <w:pStyle w:val="Tekstpodstawowywcity2"/>
        <w:ind w:left="360"/>
        <w:jc w:val="center"/>
        <w:rPr>
          <w:rFonts w:ascii="Arial" w:hAnsi="Arial" w:cs="Arial"/>
          <w:bCs/>
          <w:sz w:val="22"/>
          <w:szCs w:val="22"/>
        </w:rPr>
      </w:pPr>
      <w:r w:rsidRPr="003B4D0F">
        <w:rPr>
          <w:rFonts w:ascii="Arial" w:hAnsi="Arial" w:cs="Arial"/>
          <w:bCs/>
          <w:sz w:val="22"/>
          <w:szCs w:val="22"/>
        </w:rPr>
        <w:t>§ 1</w:t>
      </w:r>
      <w:r w:rsidR="005A4206" w:rsidRPr="003B4D0F">
        <w:rPr>
          <w:rFonts w:ascii="Arial" w:hAnsi="Arial" w:cs="Arial"/>
          <w:bCs/>
          <w:sz w:val="22"/>
          <w:szCs w:val="22"/>
        </w:rPr>
        <w:t>3</w:t>
      </w:r>
    </w:p>
    <w:p w14:paraId="534232FE" w14:textId="77777777" w:rsidR="009F60D0" w:rsidRPr="003B4D0F" w:rsidRDefault="009F60D0" w:rsidP="009F60D0">
      <w:pPr>
        <w:pStyle w:val="Tekstpodstawowywcity2"/>
        <w:ind w:left="360"/>
        <w:jc w:val="center"/>
        <w:rPr>
          <w:rFonts w:ascii="Arial" w:hAnsi="Arial" w:cs="Arial"/>
          <w:bCs/>
          <w:sz w:val="22"/>
          <w:szCs w:val="22"/>
        </w:rPr>
      </w:pPr>
    </w:p>
    <w:p w14:paraId="2DAB2413" w14:textId="77777777" w:rsidR="009F60D0" w:rsidRPr="003B4D0F" w:rsidRDefault="009F60D0" w:rsidP="009F60D0">
      <w:pPr>
        <w:pStyle w:val="Tekstpodstawowywcity2"/>
        <w:ind w:left="360"/>
        <w:jc w:val="center"/>
        <w:rPr>
          <w:rFonts w:ascii="Arial" w:hAnsi="Arial" w:cs="Arial"/>
          <w:b/>
          <w:bCs/>
          <w:sz w:val="22"/>
          <w:szCs w:val="22"/>
        </w:rPr>
      </w:pPr>
      <w:r w:rsidRPr="003B4D0F">
        <w:rPr>
          <w:rFonts w:ascii="Arial" w:hAnsi="Arial" w:cs="Arial"/>
          <w:b/>
          <w:bCs/>
          <w:sz w:val="22"/>
          <w:szCs w:val="22"/>
        </w:rPr>
        <w:t>ZATRUDNIENIE OSÓB NA PODSTAWIE UMOWY O PRACĘ</w:t>
      </w:r>
    </w:p>
    <w:p w14:paraId="1993B2AA" w14:textId="77777777" w:rsidR="009F60D0" w:rsidRPr="003B4D0F" w:rsidRDefault="009F60D0" w:rsidP="009F60D0">
      <w:pPr>
        <w:pStyle w:val="Tekstpodstawowywcity2"/>
        <w:ind w:left="360"/>
        <w:rPr>
          <w:rFonts w:ascii="Arial" w:hAnsi="Arial" w:cs="Arial"/>
          <w:b/>
          <w:bCs/>
          <w:sz w:val="22"/>
          <w:szCs w:val="22"/>
        </w:rPr>
      </w:pPr>
    </w:p>
    <w:p w14:paraId="1FB27D56" w14:textId="2E866C1A" w:rsidR="00827B19" w:rsidRPr="003B4D0F" w:rsidRDefault="009F60D0" w:rsidP="009F60D0">
      <w:pPr>
        <w:pStyle w:val="Tekstpodstawowywcity2"/>
        <w:ind w:left="360"/>
        <w:rPr>
          <w:rFonts w:ascii="Arial" w:hAnsi="Arial" w:cs="Arial"/>
          <w:bCs/>
          <w:sz w:val="22"/>
          <w:szCs w:val="22"/>
        </w:rPr>
      </w:pPr>
      <w:r w:rsidRPr="003B4D0F">
        <w:rPr>
          <w:rFonts w:ascii="Arial" w:hAnsi="Arial" w:cs="Arial"/>
          <w:bCs/>
          <w:sz w:val="22"/>
          <w:szCs w:val="22"/>
        </w:rPr>
        <w:t>1.</w:t>
      </w:r>
      <w:r w:rsidRPr="003B4D0F">
        <w:rPr>
          <w:rFonts w:ascii="Arial" w:hAnsi="Arial" w:cs="Arial"/>
          <w:bCs/>
          <w:sz w:val="22"/>
          <w:szCs w:val="22"/>
        </w:rPr>
        <w:tab/>
        <w:t xml:space="preserve">Wykonawca lub podwykonawca w trakcie realizacji przedmiotu zamówienia zobowiązany jest do zatrudniania na podstawie umowy o pracę osób wykonujących następujące czynności: </w:t>
      </w:r>
    </w:p>
    <w:p w14:paraId="0A067A24" w14:textId="77777777" w:rsidR="00441E7B" w:rsidRPr="003B4D0F" w:rsidRDefault="00441E7B" w:rsidP="009F60D0">
      <w:pPr>
        <w:pStyle w:val="Tekstpodstawowywcity2"/>
        <w:ind w:left="360"/>
        <w:rPr>
          <w:rFonts w:ascii="Arial" w:hAnsi="Arial" w:cs="Arial"/>
          <w:bCs/>
          <w:sz w:val="22"/>
          <w:szCs w:val="22"/>
        </w:rPr>
      </w:pPr>
    </w:p>
    <w:p w14:paraId="4812909A" w14:textId="70F5030B" w:rsidR="00441E7B" w:rsidRPr="003B4D0F" w:rsidRDefault="00827B19" w:rsidP="00441E7B">
      <w:pPr>
        <w:pStyle w:val="Tekstpodstawowywcity2"/>
        <w:ind w:left="360"/>
        <w:rPr>
          <w:rFonts w:ascii="Arial" w:hAnsi="Arial" w:cs="Arial"/>
          <w:bCs/>
          <w:sz w:val="22"/>
          <w:szCs w:val="22"/>
        </w:rPr>
      </w:pPr>
      <w:r w:rsidRPr="003B4D0F">
        <w:rPr>
          <w:rFonts w:ascii="Arial" w:hAnsi="Arial" w:cs="Arial"/>
          <w:bCs/>
          <w:sz w:val="22"/>
          <w:szCs w:val="22"/>
        </w:rPr>
        <w:t xml:space="preserve">1) </w:t>
      </w:r>
      <w:r w:rsidR="00BE493A" w:rsidRPr="003B4D0F">
        <w:rPr>
          <w:rFonts w:ascii="Arial" w:hAnsi="Arial" w:cs="Arial"/>
          <w:bCs/>
          <w:sz w:val="22"/>
          <w:szCs w:val="22"/>
        </w:rPr>
        <w:t>p</w:t>
      </w:r>
      <w:r w:rsidRPr="003B4D0F">
        <w:rPr>
          <w:rFonts w:ascii="Arial" w:hAnsi="Arial" w:cs="Arial"/>
          <w:bCs/>
          <w:sz w:val="22"/>
          <w:szCs w:val="22"/>
        </w:rPr>
        <w:t>ełnienie całodobowych dyżurów związanych z przyjmowaniem zgłoszeń o awariach w zakresie opisanym w §</w:t>
      </w:r>
      <w:r w:rsidR="00FD7AD0" w:rsidRPr="003B4D0F">
        <w:rPr>
          <w:rFonts w:ascii="Arial" w:hAnsi="Arial" w:cs="Arial"/>
          <w:bCs/>
          <w:sz w:val="22"/>
          <w:szCs w:val="22"/>
        </w:rPr>
        <w:t xml:space="preserve"> </w:t>
      </w:r>
      <w:r w:rsidRPr="003B4D0F">
        <w:rPr>
          <w:rFonts w:ascii="Arial" w:hAnsi="Arial" w:cs="Arial"/>
          <w:bCs/>
          <w:sz w:val="22"/>
          <w:szCs w:val="22"/>
        </w:rPr>
        <w:t>5 ust.2 pkt 10 niniejszej umowy</w:t>
      </w:r>
      <w:r w:rsidR="00017BAA" w:rsidRPr="003B4D0F">
        <w:rPr>
          <w:rFonts w:ascii="Arial" w:hAnsi="Arial" w:cs="Arial"/>
          <w:bCs/>
          <w:sz w:val="22"/>
          <w:szCs w:val="22"/>
        </w:rPr>
        <w:t>,</w:t>
      </w:r>
    </w:p>
    <w:p w14:paraId="6AC1CED8" w14:textId="1F58F73F" w:rsidR="00827B19" w:rsidRPr="003B4D0F" w:rsidRDefault="00827B19" w:rsidP="009F60D0">
      <w:pPr>
        <w:pStyle w:val="Tekstpodstawowywcity2"/>
        <w:ind w:left="360"/>
        <w:rPr>
          <w:rFonts w:ascii="Arial" w:hAnsi="Arial" w:cs="Arial"/>
          <w:bCs/>
          <w:sz w:val="22"/>
          <w:szCs w:val="22"/>
        </w:rPr>
      </w:pPr>
      <w:r w:rsidRPr="003B4D0F">
        <w:rPr>
          <w:rFonts w:ascii="Arial" w:hAnsi="Arial" w:cs="Arial"/>
          <w:bCs/>
          <w:sz w:val="22"/>
          <w:szCs w:val="22"/>
        </w:rPr>
        <w:t xml:space="preserve">2) </w:t>
      </w:r>
      <w:r w:rsidR="00BE493A" w:rsidRPr="003B4D0F">
        <w:rPr>
          <w:rFonts w:ascii="Arial" w:hAnsi="Arial" w:cs="Arial"/>
          <w:bCs/>
          <w:sz w:val="22"/>
          <w:szCs w:val="22"/>
        </w:rPr>
        <w:t>p</w:t>
      </w:r>
      <w:r w:rsidRPr="003B4D0F">
        <w:rPr>
          <w:rFonts w:ascii="Arial" w:hAnsi="Arial" w:cs="Arial"/>
          <w:bCs/>
          <w:sz w:val="22"/>
          <w:szCs w:val="22"/>
        </w:rPr>
        <w:t>ełnienie całodobowych dyżurów związanych z gotowością podjęcia działań w trybie awaryjnym w zakresie opisanym w §5 ust.2 pkt 11 niniejszej umowy</w:t>
      </w:r>
      <w:r w:rsidR="00572C60" w:rsidRPr="003B4D0F">
        <w:rPr>
          <w:rFonts w:ascii="Arial" w:hAnsi="Arial" w:cs="Arial"/>
          <w:bCs/>
          <w:sz w:val="22"/>
          <w:szCs w:val="22"/>
        </w:rPr>
        <w:t>.</w:t>
      </w:r>
    </w:p>
    <w:p w14:paraId="5CD72DEE" w14:textId="77777777" w:rsidR="00315CBD" w:rsidRPr="003B4D0F" w:rsidRDefault="00315CBD" w:rsidP="009F60D0">
      <w:pPr>
        <w:pStyle w:val="Tekstpodstawowywcity2"/>
        <w:ind w:left="360"/>
        <w:rPr>
          <w:rFonts w:ascii="Arial" w:hAnsi="Arial" w:cs="Arial"/>
          <w:bCs/>
          <w:sz w:val="22"/>
          <w:szCs w:val="22"/>
        </w:rPr>
      </w:pPr>
    </w:p>
    <w:p w14:paraId="5239DB5B" w14:textId="5D08E07E" w:rsidR="009F60D0" w:rsidRPr="003B4D0F" w:rsidRDefault="009F60D0" w:rsidP="00067B69">
      <w:pPr>
        <w:pStyle w:val="Tekstpodstawowywcity2"/>
        <w:ind w:left="426" w:firstLine="0"/>
        <w:rPr>
          <w:rFonts w:ascii="Arial" w:hAnsi="Arial" w:cs="Arial"/>
          <w:bCs/>
          <w:sz w:val="22"/>
          <w:szCs w:val="22"/>
        </w:rPr>
      </w:pPr>
      <w:r w:rsidRPr="003B4D0F">
        <w:rPr>
          <w:rFonts w:ascii="Arial" w:hAnsi="Arial" w:cs="Arial"/>
          <w:bCs/>
          <w:sz w:val="22"/>
          <w:szCs w:val="22"/>
        </w:rPr>
        <w:t xml:space="preserve">Powyższy warunek zostanie spełniony poprzez zatrudnienie na umowę o pracę nowych pracowników lub wyznaczenie do realizacji zamówienia zatrudnionych już u Wykonawcy pracowników. </w:t>
      </w:r>
    </w:p>
    <w:p w14:paraId="23E43E24" w14:textId="77777777" w:rsidR="00441E7B" w:rsidRPr="003B4D0F" w:rsidRDefault="00441E7B" w:rsidP="00067B69">
      <w:pPr>
        <w:pStyle w:val="Tekstpodstawowywcity2"/>
        <w:ind w:left="426" w:firstLine="0"/>
        <w:rPr>
          <w:rFonts w:ascii="Arial" w:hAnsi="Arial" w:cs="Arial"/>
          <w:bCs/>
          <w:sz w:val="22"/>
          <w:szCs w:val="22"/>
        </w:rPr>
      </w:pPr>
    </w:p>
    <w:p w14:paraId="10A1035C" w14:textId="4CA7605B" w:rsidR="009F60D0" w:rsidRPr="003B4D0F" w:rsidRDefault="009F60D0" w:rsidP="009F60D0">
      <w:pPr>
        <w:pStyle w:val="Tekstpodstawowywcity2"/>
        <w:ind w:left="360"/>
        <w:rPr>
          <w:rFonts w:ascii="Arial" w:hAnsi="Arial" w:cs="Arial"/>
          <w:bCs/>
          <w:sz w:val="22"/>
          <w:szCs w:val="22"/>
        </w:rPr>
      </w:pPr>
      <w:r w:rsidRPr="003B4D0F">
        <w:rPr>
          <w:rFonts w:ascii="Arial" w:hAnsi="Arial" w:cs="Arial"/>
          <w:bCs/>
          <w:sz w:val="22"/>
          <w:szCs w:val="22"/>
        </w:rPr>
        <w:t>2.</w:t>
      </w:r>
      <w:r w:rsidRPr="003B4D0F">
        <w:rPr>
          <w:rFonts w:ascii="Arial" w:hAnsi="Arial" w:cs="Arial"/>
          <w:bCs/>
          <w:sz w:val="22"/>
          <w:szCs w:val="22"/>
        </w:rPr>
        <w:tab/>
        <w:t xml:space="preserve">Czynności wymienione w ust. 1 będą świadczone przez osoby wymienione w </w:t>
      </w:r>
      <w:r w:rsidRPr="003B4D0F">
        <w:rPr>
          <w:rFonts w:ascii="Arial" w:hAnsi="Arial" w:cs="Arial"/>
          <w:b/>
          <w:bCs/>
          <w:sz w:val="22"/>
          <w:szCs w:val="22"/>
        </w:rPr>
        <w:t>Załączniku</w:t>
      </w:r>
      <w:r w:rsidR="00DE20B9" w:rsidRPr="003B4D0F">
        <w:rPr>
          <w:rFonts w:ascii="Arial" w:hAnsi="Arial" w:cs="Arial"/>
          <w:bCs/>
          <w:sz w:val="22"/>
          <w:szCs w:val="22"/>
        </w:rPr>
        <w:t xml:space="preserve"> </w:t>
      </w:r>
      <w:r w:rsidR="00602815" w:rsidRPr="003B4D0F">
        <w:rPr>
          <w:rFonts w:ascii="Arial" w:hAnsi="Arial" w:cs="Arial"/>
          <w:b/>
          <w:bCs/>
          <w:sz w:val="22"/>
          <w:szCs w:val="22"/>
        </w:rPr>
        <w:t xml:space="preserve">nr </w:t>
      </w:r>
      <w:r w:rsidR="002E187D" w:rsidRPr="003B4D0F">
        <w:rPr>
          <w:rFonts w:ascii="Arial" w:hAnsi="Arial" w:cs="Arial"/>
          <w:b/>
          <w:bCs/>
          <w:sz w:val="22"/>
          <w:szCs w:val="22"/>
        </w:rPr>
        <w:t xml:space="preserve">5 </w:t>
      </w:r>
      <w:r w:rsidRPr="003B4D0F">
        <w:rPr>
          <w:rFonts w:ascii="Arial" w:hAnsi="Arial" w:cs="Arial"/>
          <w:bCs/>
          <w:sz w:val="22"/>
          <w:szCs w:val="22"/>
        </w:rPr>
        <w:t xml:space="preserve">  do </w:t>
      </w:r>
      <w:r w:rsidR="00602815" w:rsidRPr="003B4D0F">
        <w:rPr>
          <w:rFonts w:ascii="Arial" w:hAnsi="Arial" w:cs="Arial"/>
          <w:bCs/>
          <w:sz w:val="22"/>
          <w:szCs w:val="22"/>
        </w:rPr>
        <w:t>u</w:t>
      </w:r>
      <w:r w:rsidRPr="003B4D0F">
        <w:rPr>
          <w:rFonts w:ascii="Arial" w:hAnsi="Arial" w:cs="Arial"/>
          <w:bCs/>
          <w:sz w:val="22"/>
          <w:szCs w:val="22"/>
        </w:rPr>
        <w:t>mowy pn. „Wykaz  osób zatrudnionyc</w:t>
      </w:r>
      <w:r w:rsidR="00F87B8E" w:rsidRPr="003B4D0F">
        <w:rPr>
          <w:rFonts w:ascii="Arial" w:hAnsi="Arial" w:cs="Arial"/>
          <w:bCs/>
          <w:sz w:val="22"/>
          <w:szCs w:val="22"/>
        </w:rPr>
        <w:t>h na  podstawie  umowy o pracę”. Osoby</w:t>
      </w:r>
      <w:r w:rsidRPr="003B4D0F">
        <w:rPr>
          <w:rFonts w:ascii="Arial" w:hAnsi="Arial" w:cs="Arial"/>
          <w:bCs/>
          <w:sz w:val="22"/>
          <w:szCs w:val="22"/>
        </w:rPr>
        <w:t xml:space="preserve"> które zostały wskazane przez Wykonawcę, zwane dalej „Pracownikami świadczącymi </w:t>
      </w:r>
      <w:r w:rsidR="00F87B8E" w:rsidRPr="003B4D0F">
        <w:rPr>
          <w:rFonts w:ascii="Arial" w:hAnsi="Arial" w:cs="Arial"/>
          <w:bCs/>
          <w:sz w:val="22"/>
          <w:szCs w:val="22"/>
        </w:rPr>
        <w:t>czynności</w:t>
      </w:r>
      <w:r w:rsidRPr="003B4D0F">
        <w:rPr>
          <w:rFonts w:ascii="Arial" w:hAnsi="Arial" w:cs="Arial"/>
          <w:bCs/>
          <w:sz w:val="22"/>
          <w:szCs w:val="22"/>
        </w:rPr>
        <w:t>”.</w:t>
      </w:r>
    </w:p>
    <w:p w14:paraId="7D0178B3" w14:textId="5AB15D98" w:rsidR="009531DF" w:rsidRPr="003B4D0F" w:rsidRDefault="00BB67E9" w:rsidP="009531DF">
      <w:pPr>
        <w:pStyle w:val="Tekstpodstawowywcity2"/>
        <w:ind w:left="360"/>
        <w:rPr>
          <w:rFonts w:ascii="Arial" w:hAnsi="Arial" w:cs="Arial"/>
          <w:bCs/>
          <w:sz w:val="22"/>
          <w:szCs w:val="22"/>
        </w:rPr>
      </w:pPr>
      <w:r w:rsidRPr="003B4D0F">
        <w:rPr>
          <w:rFonts w:ascii="Arial" w:hAnsi="Arial" w:cs="Arial"/>
          <w:bCs/>
          <w:sz w:val="22"/>
          <w:szCs w:val="22"/>
        </w:rPr>
        <w:t>3.</w:t>
      </w:r>
      <w:r w:rsidRPr="003B4D0F">
        <w:rPr>
          <w:rFonts w:ascii="Arial" w:hAnsi="Arial" w:cs="Arial"/>
          <w:bCs/>
          <w:sz w:val="22"/>
          <w:szCs w:val="22"/>
        </w:rPr>
        <w:tab/>
      </w:r>
      <w:r w:rsidR="009F60D0" w:rsidRPr="003B4D0F">
        <w:rPr>
          <w:rFonts w:ascii="Arial" w:hAnsi="Arial" w:cs="Arial"/>
          <w:bCs/>
          <w:sz w:val="22"/>
          <w:szCs w:val="22"/>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w:t>
      </w:r>
      <w:r w:rsidR="00B5101A" w:rsidRPr="003B4D0F">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w:t>
      </w:r>
      <w:r w:rsidR="00B5101A" w:rsidRPr="003B4D0F">
        <w:rPr>
          <w:rFonts w:ascii="Arial" w:eastAsia="Calibri" w:hAnsi="Arial" w:cs="Arial"/>
          <w:sz w:val="22"/>
          <w:szCs w:val="22"/>
          <w:lang w:eastAsia="en-US"/>
        </w:rPr>
        <w:lastRenderedPageBreak/>
        <w:t xml:space="preserve">osobowych i w sprawie swobodnego przepływu takich danych oraz uchylenia dyrektywy 95/46/WE (ogólne rozporządzenie o ochronie danych) </w:t>
      </w:r>
      <w:r w:rsidR="009F60D0" w:rsidRPr="003B4D0F">
        <w:rPr>
          <w:rFonts w:ascii="Arial" w:hAnsi="Arial" w:cs="Arial"/>
          <w:bCs/>
          <w:sz w:val="22"/>
          <w:szCs w:val="22"/>
        </w:rPr>
        <w:t>tj. w sz</w:t>
      </w:r>
      <w:r w:rsidR="009531DF" w:rsidRPr="003B4D0F">
        <w:rPr>
          <w:rFonts w:ascii="Arial" w:hAnsi="Arial" w:cs="Arial"/>
          <w:bCs/>
          <w:sz w:val="22"/>
          <w:szCs w:val="22"/>
        </w:rPr>
        <w:t xml:space="preserve">czególności bez </w:t>
      </w:r>
      <w:r w:rsidR="009531DF" w:rsidRPr="003B4D0F">
        <w:rPr>
          <w:rFonts w:ascii="Arial" w:hAnsi="Arial" w:cs="Arial"/>
          <w:sz w:val="22"/>
          <w:szCs w:val="22"/>
          <w:lang w:eastAsia="ar-SA"/>
        </w:rPr>
        <w:t xml:space="preserve">adresów, nr PESEL pracowników. </w:t>
      </w:r>
      <w:r w:rsidR="009531DF" w:rsidRPr="003B4D0F">
        <w:rPr>
          <w:rFonts w:ascii="Arial" w:hAnsi="Arial" w:cs="Arial"/>
          <w:sz w:val="22"/>
          <w:szCs w:val="22"/>
        </w:rPr>
        <w:t>Imię i nazwisko nie podlegają anonimizacji.</w:t>
      </w:r>
      <w:r w:rsidR="00684128" w:rsidRPr="003B4D0F">
        <w:rPr>
          <w:rFonts w:ascii="Arial" w:hAnsi="Arial" w:cs="Arial"/>
          <w:sz w:val="22"/>
          <w:szCs w:val="22"/>
        </w:rPr>
        <w:t xml:space="preserve"> </w:t>
      </w:r>
      <w:r w:rsidR="00684128" w:rsidRPr="003B4D0F">
        <w:rPr>
          <w:rFonts w:ascii="Arial" w:hAnsi="Arial" w:cs="Arial"/>
          <w:sz w:val="22"/>
          <w:szCs w:val="22"/>
          <w:lang w:eastAsia="ar-SA"/>
        </w:rPr>
        <w:t>Informacje takie jak: data zawarcia umowy, rodzaj umowy o pracę i wymiar etatu powinny być możliwe do zidentyfikowania.</w:t>
      </w:r>
      <w:r w:rsidR="009531DF" w:rsidRPr="003B4D0F">
        <w:rPr>
          <w:rFonts w:ascii="Arial" w:hAnsi="Arial" w:cs="Arial"/>
          <w:sz w:val="22"/>
          <w:szCs w:val="22"/>
        </w:rPr>
        <w:t xml:space="preserve"> Ponieważ dokumentacja i dowody mogą zawierać również inne dane, które podlegają anonimizacji, każda umowa powinna zostać przeanalizowana przez Wykonawcę pod kątem przepisów ww. rozporządzenia  (zakres anonimizacji umowy musi być zgodny z przepisami ww. rozporządzenia).</w:t>
      </w:r>
    </w:p>
    <w:p w14:paraId="0D4E8AED" w14:textId="6C9DB443" w:rsidR="009F60D0" w:rsidRPr="003B4D0F" w:rsidRDefault="009F60D0" w:rsidP="009F60D0">
      <w:pPr>
        <w:pStyle w:val="Tekstpodstawowywcity2"/>
        <w:ind w:left="360"/>
        <w:rPr>
          <w:rFonts w:ascii="Arial" w:hAnsi="Arial" w:cs="Arial"/>
          <w:bCs/>
          <w:sz w:val="22"/>
          <w:szCs w:val="22"/>
        </w:rPr>
      </w:pPr>
      <w:r w:rsidRPr="003B4D0F">
        <w:rPr>
          <w:rFonts w:ascii="Arial" w:hAnsi="Arial" w:cs="Arial"/>
          <w:bCs/>
          <w:sz w:val="22"/>
          <w:szCs w:val="22"/>
        </w:rPr>
        <w:t>4.</w:t>
      </w:r>
      <w:r w:rsidRPr="003B4D0F">
        <w:rPr>
          <w:rFonts w:ascii="Arial" w:hAnsi="Arial" w:cs="Arial"/>
          <w:bCs/>
          <w:sz w:val="22"/>
          <w:szCs w:val="22"/>
        </w:rPr>
        <w:tab/>
        <w:t xml:space="preserve">Wykonawca zobowiązany jest do </w:t>
      </w:r>
      <w:r w:rsidR="0074741B" w:rsidRPr="003B4D0F">
        <w:rPr>
          <w:rFonts w:ascii="Arial" w:hAnsi="Arial" w:cs="Arial"/>
          <w:bCs/>
          <w:sz w:val="22"/>
          <w:szCs w:val="22"/>
        </w:rPr>
        <w:t>2</w:t>
      </w:r>
      <w:r w:rsidR="007F373F" w:rsidRPr="003B4D0F">
        <w:rPr>
          <w:rFonts w:ascii="Arial" w:hAnsi="Arial" w:cs="Arial"/>
          <w:bCs/>
          <w:sz w:val="22"/>
          <w:szCs w:val="22"/>
        </w:rPr>
        <w:t>5</w:t>
      </w:r>
      <w:r w:rsidRPr="003B4D0F">
        <w:rPr>
          <w:rFonts w:ascii="Arial" w:hAnsi="Arial" w:cs="Arial"/>
          <w:bCs/>
          <w:sz w:val="22"/>
          <w:szCs w:val="22"/>
        </w:rPr>
        <w:t xml:space="preserve"> dnia każdego miesiąca przedłożyć Zamawiającemu pisemne oświadczenie potwierdzające spełnienie wymogów o których mowa w ust. 1.</w:t>
      </w:r>
    </w:p>
    <w:p w14:paraId="19346FFB" w14:textId="7F5F0780" w:rsidR="009F60D0" w:rsidRPr="003B4D0F" w:rsidRDefault="009F60D0" w:rsidP="009F60D0">
      <w:pPr>
        <w:pStyle w:val="Tekstpodstawowywcity2"/>
        <w:ind w:left="360"/>
        <w:rPr>
          <w:rFonts w:ascii="Arial" w:hAnsi="Arial" w:cs="Arial"/>
          <w:bCs/>
          <w:sz w:val="22"/>
          <w:szCs w:val="22"/>
        </w:rPr>
      </w:pPr>
      <w:r w:rsidRPr="003B4D0F">
        <w:rPr>
          <w:rFonts w:ascii="Arial" w:hAnsi="Arial" w:cs="Arial"/>
          <w:bCs/>
          <w:sz w:val="22"/>
          <w:szCs w:val="22"/>
        </w:rPr>
        <w:t>5.</w:t>
      </w:r>
      <w:r w:rsidRPr="003B4D0F">
        <w:rPr>
          <w:rFonts w:ascii="Arial" w:hAnsi="Arial" w:cs="Arial"/>
          <w:bCs/>
          <w:sz w:val="22"/>
          <w:szCs w:val="22"/>
        </w:rPr>
        <w:tab/>
        <w:t>Nieprzedłożenie przez Wykonawcę dokumentów, o których mowa w ust.</w:t>
      </w:r>
      <w:r w:rsidR="00FB6FD2" w:rsidRPr="003B4D0F">
        <w:rPr>
          <w:rFonts w:ascii="Arial" w:hAnsi="Arial" w:cs="Arial"/>
          <w:bCs/>
          <w:sz w:val="22"/>
          <w:szCs w:val="22"/>
        </w:rPr>
        <w:t>3</w:t>
      </w:r>
      <w:r w:rsidRPr="003B4D0F">
        <w:rPr>
          <w:rFonts w:ascii="Arial" w:hAnsi="Arial" w:cs="Arial"/>
          <w:bCs/>
          <w:sz w:val="22"/>
          <w:szCs w:val="22"/>
        </w:rPr>
        <w:t xml:space="preserve"> w terminie 30 dni od upływu terminu określonego w ust. </w:t>
      </w:r>
      <w:r w:rsidR="00FB6FD2" w:rsidRPr="003B4D0F">
        <w:rPr>
          <w:rFonts w:ascii="Arial" w:hAnsi="Arial" w:cs="Arial"/>
          <w:bCs/>
          <w:sz w:val="22"/>
          <w:szCs w:val="22"/>
        </w:rPr>
        <w:t>3</w:t>
      </w:r>
      <w:r w:rsidRPr="003B4D0F">
        <w:rPr>
          <w:rFonts w:ascii="Arial" w:hAnsi="Arial" w:cs="Arial"/>
          <w:bCs/>
          <w:sz w:val="22"/>
          <w:szCs w:val="22"/>
        </w:rPr>
        <w:t>, będzie traktowane jako niewypełnienie obowiązku zatrudnienia Pracowników świadczących czynności wymienione w ust. 1 umowy, na podstawie umowy o pracę i Zamawiający będzie upoważniony do naliczeni</w:t>
      </w:r>
      <w:r w:rsidR="0002748F" w:rsidRPr="003B4D0F">
        <w:rPr>
          <w:rFonts w:ascii="Arial" w:hAnsi="Arial" w:cs="Arial"/>
          <w:bCs/>
          <w:sz w:val="22"/>
          <w:szCs w:val="22"/>
        </w:rPr>
        <w:t>a kary umownej określonej w § 7 ust.4</w:t>
      </w:r>
      <w:r w:rsidRPr="003B4D0F">
        <w:rPr>
          <w:rFonts w:ascii="Arial" w:hAnsi="Arial" w:cs="Arial"/>
          <w:bCs/>
          <w:sz w:val="22"/>
          <w:szCs w:val="22"/>
        </w:rPr>
        <w:t xml:space="preserve"> </w:t>
      </w:r>
    </w:p>
    <w:p w14:paraId="0BB8A769" w14:textId="44CE10A7" w:rsidR="009F60D0" w:rsidRPr="003B4D0F" w:rsidRDefault="009F60D0" w:rsidP="009F60D0">
      <w:pPr>
        <w:pStyle w:val="Tekstpodstawowywcity2"/>
        <w:ind w:left="360"/>
        <w:rPr>
          <w:rFonts w:ascii="Arial" w:hAnsi="Arial" w:cs="Arial"/>
          <w:bCs/>
          <w:sz w:val="22"/>
          <w:szCs w:val="22"/>
        </w:rPr>
      </w:pPr>
      <w:r w:rsidRPr="003B4D0F">
        <w:rPr>
          <w:rFonts w:ascii="Arial" w:hAnsi="Arial" w:cs="Arial"/>
          <w:bCs/>
          <w:sz w:val="22"/>
          <w:szCs w:val="22"/>
        </w:rPr>
        <w:t>6.</w:t>
      </w:r>
      <w:r w:rsidRPr="003B4D0F">
        <w:rPr>
          <w:rFonts w:ascii="Arial" w:hAnsi="Arial" w:cs="Arial"/>
          <w:bCs/>
          <w:sz w:val="22"/>
          <w:szCs w:val="22"/>
        </w:rPr>
        <w:tab/>
        <w:t>W przypadku uchybienia terminów do przedłożenia dokumentów i oświadczeń określonych w ust</w:t>
      </w:r>
      <w:r w:rsidR="001B2209" w:rsidRPr="003B4D0F">
        <w:rPr>
          <w:rFonts w:ascii="Arial" w:hAnsi="Arial" w:cs="Arial"/>
          <w:bCs/>
          <w:sz w:val="22"/>
          <w:szCs w:val="22"/>
        </w:rPr>
        <w:t xml:space="preserve"> 3 i </w:t>
      </w:r>
      <w:r w:rsidRPr="003B4D0F">
        <w:rPr>
          <w:rFonts w:ascii="Arial" w:hAnsi="Arial" w:cs="Arial"/>
          <w:bCs/>
          <w:sz w:val="22"/>
          <w:szCs w:val="22"/>
        </w:rPr>
        <w:t xml:space="preserve">4 Zamawiający będzie upoważniony do naliczenia kary umownej określonej w § </w:t>
      </w:r>
      <w:r w:rsidR="0002748F" w:rsidRPr="003B4D0F">
        <w:rPr>
          <w:rFonts w:ascii="Arial" w:hAnsi="Arial" w:cs="Arial"/>
          <w:bCs/>
          <w:sz w:val="22"/>
          <w:szCs w:val="22"/>
        </w:rPr>
        <w:t>7 ust.3.</w:t>
      </w:r>
    </w:p>
    <w:p w14:paraId="4C788019" w14:textId="77777777" w:rsidR="00EF1DDD" w:rsidRPr="003B4D0F" w:rsidRDefault="00EF1DDD" w:rsidP="00015706">
      <w:pPr>
        <w:pStyle w:val="Tekstpodstawowywcity2"/>
        <w:ind w:left="0" w:firstLine="0"/>
        <w:rPr>
          <w:rFonts w:ascii="Arial" w:hAnsi="Arial" w:cs="Arial"/>
          <w:sz w:val="22"/>
          <w:szCs w:val="22"/>
        </w:rPr>
      </w:pPr>
    </w:p>
    <w:p w14:paraId="45D7200A" w14:textId="38D42F5E" w:rsidR="00EF1DDD" w:rsidRPr="003B4D0F" w:rsidRDefault="0036721A" w:rsidP="00EF1DDD">
      <w:pPr>
        <w:pStyle w:val="Tekstpodstawowywcity2"/>
        <w:ind w:left="0"/>
        <w:jc w:val="center"/>
        <w:rPr>
          <w:rFonts w:ascii="Arial" w:hAnsi="Arial" w:cs="Arial"/>
          <w:sz w:val="22"/>
          <w:szCs w:val="22"/>
        </w:rPr>
      </w:pPr>
      <w:r w:rsidRPr="003B4D0F">
        <w:rPr>
          <w:rFonts w:ascii="Arial" w:hAnsi="Arial" w:cs="Arial"/>
          <w:sz w:val="22"/>
          <w:szCs w:val="22"/>
        </w:rPr>
        <w:t>§ 1</w:t>
      </w:r>
      <w:r w:rsidR="005A4206" w:rsidRPr="003B4D0F">
        <w:rPr>
          <w:rFonts w:ascii="Arial" w:hAnsi="Arial" w:cs="Arial"/>
          <w:sz w:val="22"/>
          <w:szCs w:val="22"/>
        </w:rPr>
        <w:t>4</w:t>
      </w:r>
    </w:p>
    <w:p w14:paraId="68F4FB1E" w14:textId="77777777" w:rsidR="00EF1DDD" w:rsidRPr="003B4D0F" w:rsidRDefault="00EF1DDD" w:rsidP="00EF1DDD">
      <w:pPr>
        <w:pStyle w:val="Tekstpodstawowywcity2"/>
        <w:rPr>
          <w:rFonts w:ascii="Arial" w:hAnsi="Arial" w:cs="Arial"/>
          <w:b/>
          <w:bCs/>
          <w:sz w:val="22"/>
          <w:szCs w:val="22"/>
        </w:rPr>
      </w:pPr>
    </w:p>
    <w:p w14:paraId="1952A5C9" w14:textId="6F11BBC0" w:rsidR="00EF1DDD" w:rsidRPr="003B4D0F" w:rsidRDefault="00EF1DDD" w:rsidP="008E68A0">
      <w:pPr>
        <w:pStyle w:val="Tekstpodstawowywcity2"/>
        <w:ind w:left="0" w:firstLine="0"/>
        <w:rPr>
          <w:rFonts w:ascii="Arial" w:hAnsi="Arial" w:cs="Arial"/>
          <w:b/>
          <w:bCs/>
          <w:sz w:val="22"/>
          <w:szCs w:val="22"/>
        </w:rPr>
      </w:pPr>
      <w:r w:rsidRPr="003B4D0F">
        <w:rPr>
          <w:rFonts w:ascii="Arial" w:hAnsi="Arial" w:cs="Arial"/>
          <w:bCs/>
          <w:sz w:val="22"/>
          <w:szCs w:val="22"/>
        </w:rPr>
        <w:t xml:space="preserve">Integralną część umowy stanowią SIWZ, Oferta Wykonawcy </w:t>
      </w:r>
    </w:p>
    <w:p w14:paraId="12AEDB7A" w14:textId="77777777" w:rsidR="00EF1DDD" w:rsidRPr="003B4D0F" w:rsidRDefault="00EF1DDD" w:rsidP="00EF1DDD">
      <w:pPr>
        <w:pStyle w:val="Tekstpodstawowywcity2"/>
        <w:rPr>
          <w:rFonts w:ascii="Arial" w:hAnsi="Arial" w:cs="Arial"/>
          <w:sz w:val="22"/>
          <w:szCs w:val="22"/>
        </w:rPr>
      </w:pPr>
    </w:p>
    <w:p w14:paraId="5926876C" w14:textId="4837A74D" w:rsidR="00EF1DDD" w:rsidRPr="003B4D0F" w:rsidRDefault="0036721A" w:rsidP="00EF1DDD">
      <w:pPr>
        <w:pStyle w:val="Tekstpodstawowywcity2"/>
        <w:ind w:left="0"/>
        <w:jc w:val="center"/>
        <w:rPr>
          <w:rFonts w:ascii="Arial" w:hAnsi="Arial" w:cs="Arial"/>
          <w:sz w:val="22"/>
          <w:szCs w:val="22"/>
        </w:rPr>
      </w:pPr>
      <w:r w:rsidRPr="003B4D0F">
        <w:rPr>
          <w:rFonts w:ascii="Arial" w:hAnsi="Arial" w:cs="Arial"/>
          <w:sz w:val="22"/>
          <w:szCs w:val="22"/>
        </w:rPr>
        <w:t>§ 1</w:t>
      </w:r>
      <w:r w:rsidR="005A4206" w:rsidRPr="003B4D0F">
        <w:rPr>
          <w:rFonts w:ascii="Arial" w:hAnsi="Arial" w:cs="Arial"/>
          <w:sz w:val="22"/>
          <w:szCs w:val="22"/>
        </w:rPr>
        <w:t>5</w:t>
      </w:r>
    </w:p>
    <w:p w14:paraId="36262B9A" w14:textId="77777777" w:rsidR="00EF1DDD" w:rsidRPr="003B4D0F" w:rsidRDefault="00EF1DDD" w:rsidP="00EF1DDD">
      <w:pPr>
        <w:pStyle w:val="Tekstpodstawowywcity2"/>
        <w:rPr>
          <w:rFonts w:ascii="Arial" w:hAnsi="Arial" w:cs="Arial"/>
          <w:b/>
          <w:bCs/>
          <w:sz w:val="22"/>
          <w:szCs w:val="22"/>
        </w:rPr>
      </w:pPr>
    </w:p>
    <w:p w14:paraId="716385F7" w14:textId="77777777" w:rsidR="00EF1DDD" w:rsidRPr="003B4D0F" w:rsidRDefault="00EF1DDD" w:rsidP="008E68A0">
      <w:pPr>
        <w:pStyle w:val="Tekstpodstawowywcity2"/>
        <w:ind w:left="0" w:firstLine="0"/>
        <w:rPr>
          <w:rFonts w:ascii="Arial" w:hAnsi="Arial" w:cs="Arial"/>
          <w:b/>
          <w:bCs/>
          <w:sz w:val="22"/>
          <w:szCs w:val="22"/>
        </w:rPr>
      </w:pPr>
      <w:r w:rsidRPr="003B4D0F">
        <w:rPr>
          <w:rFonts w:ascii="Arial" w:hAnsi="Arial" w:cs="Arial"/>
          <w:bCs/>
          <w:sz w:val="22"/>
          <w:szCs w:val="22"/>
        </w:rPr>
        <w:t>Właściwym</w:t>
      </w:r>
      <w:r w:rsidRPr="003B4D0F">
        <w:rPr>
          <w:rFonts w:ascii="Arial" w:hAnsi="Arial" w:cs="Arial"/>
          <w:sz w:val="22"/>
          <w:szCs w:val="22"/>
        </w:rPr>
        <w:t xml:space="preserve"> do rozpoznania sporów wynikłych na tle reali</w:t>
      </w:r>
      <w:r w:rsidR="008E68A0" w:rsidRPr="003B4D0F">
        <w:rPr>
          <w:rFonts w:ascii="Arial" w:hAnsi="Arial" w:cs="Arial"/>
          <w:sz w:val="22"/>
          <w:szCs w:val="22"/>
        </w:rPr>
        <w:t xml:space="preserve">zacji niniejszej umowy jest sąd </w:t>
      </w:r>
      <w:r w:rsidRPr="003B4D0F">
        <w:rPr>
          <w:rFonts w:ascii="Arial" w:hAnsi="Arial" w:cs="Arial"/>
          <w:sz w:val="22"/>
          <w:szCs w:val="22"/>
        </w:rPr>
        <w:t>właściwy dla siedziby Zamawiającego.</w:t>
      </w:r>
      <w:r w:rsidRPr="003B4D0F">
        <w:rPr>
          <w:rFonts w:ascii="Arial" w:hAnsi="Arial" w:cs="Arial"/>
          <w:b/>
          <w:bCs/>
          <w:sz w:val="22"/>
          <w:szCs w:val="22"/>
        </w:rPr>
        <w:t xml:space="preserve"> </w:t>
      </w:r>
    </w:p>
    <w:p w14:paraId="12173877" w14:textId="77777777" w:rsidR="00EF1DDD" w:rsidRPr="003B4D0F" w:rsidRDefault="00EF1DDD" w:rsidP="00EF1DDD">
      <w:pPr>
        <w:pStyle w:val="Tekstpodstawowywcity2"/>
        <w:ind w:left="0" w:firstLine="0"/>
        <w:rPr>
          <w:rFonts w:ascii="Arial" w:hAnsi="Arial" w:cs="Arial"/>
          <w:b/>
          <w:bCs/>
          <w:sz w:val="22"/>
          <w:szCs w:val="22"/>
        </w:rPr>
      </w:pPr>
    </w:p>
    <w:p w14:paraId="1FDDD7B8" w14:textId="730506C2" w:rsidR="00EF1DDD" w:rsidRPr="003B4D0F" w:rsidRDefault="0036721A" w:rsidP="00EF1DDD">
      <w:pPr>
        <w:pStyle w:val="Tekstpodstawowywcity2"/>
        <w:ind w:left="0"/>
        <w:jc w:val="center"/>
        <w:rPr>
          <w:rFonts w:ascii="Arial" w:hAnsi="Arial" w:cs="Arial"/>
          <w:sz w:val="22"/>
          <w:szCs w:val="22"/>
        </w:rPr>
      </w:pPr>
      <w:r w:rsidRPr="003B4D0F">
        <w:rPr>
          <w:rFonts w:ascii="Arial" w:hAnsi="Arial" w:cs="Arial"/>
          <w:sz w:val="22"/>
          <w:szCs w:val="22"/>
        </w:rPr>
        <w:t>§ 1</w:t>
      </w:r>
      <w:r w:rsidR="005A4206" w:rsidRPr="003B4D0F">
        <w:rPr>
          <w:rFonts w:ascii="Arial" w:hAnsi="Arial" w:cs="Arial"/>
          <w:sz w:val="22"/>
          <w:szCs w:val="22"/>
        </w:rPr>
        <w:t>6</w:t>
      </w:r>
    </w:p>
    <w:p w14:paraId="1CA960F3" w14:textId="77777777" w:rsidR="00EF1DDD" w:rsidRPr="003B4D0F" w:rsidRDefault="00EF1DDD" w:rsidP="00EF1DDD">
      <w:pPr>
        <w:pStyle w:val="Tekstpodstawowywcity2"/>
        <w:spacing w:line="120" w:lineRule="auto"/>
        <w:ind w:left="0"/>
        <w:rPr>
          <w:rFonts w:ascii="Arial" w:hAnsi="Arial" w:cs="Arial"/>
          <w:sz w:val="22"/>
          <w:szCs w:val="22"/>
        </w:rPr>
      </w:pPr>
    </w:p>
    <w:p w14:paraId="28F8F91C" w14:textId="77777777" w:rsidR="00EF1DDD" w:rsidRPr="003B4D0F" w:rsidRDefault="00EF1DDD" w:rsidP="00CE000C">
      <w:pPr>
        <w:pStyle w:val="Tekstpodstawowywcity2"/>
        <w:ind w:left="0" w:firstLine="0"/>
        <w:rPr>
          <w:rFonts w:ascii="Arial" w:hAnsi="Arial" w:cs="Arial"/>
          <w:sz w:val="22"/>
          <w:szCs w:val="22"/>
        </w:rPr>
      </w:pPr>
      <w:r w:rsidRPr="003B4D0F">
        <w:rPr>
          <w:rFonts w:ascii="Arial" w:hAnsi="Arial" w:cs="Arial"/>
          <w:sz w:val="22"/>
          <w:szCs w:val="22"/>
        </w:rPr>
        <w:t>W sprawach nie uregulowanych postanowieniami niniejszej umowy będą miały zastosowanie przepisy Kodeksu cywilnego.</w:t>
      </w:r>
    </w:p>
    <w:p w14:paraId="72796ECD" w14:textId="77777777" w:rsidR="00EF1DDD" w:rsidRPr="003B4D0F" w:rsidRDefault="00EF1DDD" w:rsidP="00EF1DDD">
      <w:pPr>
        <w:pStyle w:val="Tekstpodstawowywcity2"/>
        <w:spacing w:line="120" w:lineRule="auto"/>
        <w:ind w:left="0"/>
        <w:rPr>
          <w:rFonts w:ascii="Arial" w:hAnsi="Arial" w:cs="Arial"/>
          <w:sz w:val="22"/>
          <w:szCs w:val="22"/>
        </w:rPr>
      </w:pPr>
    </w:p>
    <w:p w14:paraId="379CA130" w14:textId="77777777" w:rsidR="00EF1DDD" w:rsidRPr="003B4D0F" w:rsidRDefault="00EF1DDD" w:rsidP="008E68A0">
      <w:pPr>
        <w:pStyle w:val="Tekstpodstawowywcity2"/>
        <w:spacing w:line="120" w:lineRule="auto"/>
        <w:ind w:left="0"/>
        <w:jc w:val="center"/>
        <w:rPr>
          <w:rFonts w:ascii="Arial" w:hAnsi="Arial" w:cs="Arial"/>
          <w:sz w:val="22"/>
          <w:szCs w:val="22"/>
        </w:rPr>
      </w:pPr>
    </w:p>
    <w:p w14:paraId="0EE08BE0" w14:textId="77777777" w:rsidR="008E68A0" w:rsidRPr="003B4D0F" w:rsidRDefault="008E68A0" w:rsidP="008E68A0">
      <w:pPr>
        <w:pStyle w:val="Tekstpodstawowywcity2"/>
        <w:spacing w:line="120" w:lineRule="auto"/>
        <w:ind w:left="0"/>
        <w:jc w:val="center"/>
        <w:rPr>
          <w:rFonts w:ascii="Arial" w:hAnsi="Arial" w:cs="Arial"/>
          <w:sz w:val="22"/>
          <w:szCs w:val="22"/>
        </w:rPr>
      </w:pPr>
    </w:p>
    <w:p w14:paraId="5762D742" w14:textId="37AEB732" w:rsidR="00EF1DDD" w:rsidRPr="003B4D0F" w:rsidRDefault="0036721A" w:rsidP="00EF1DDD">
      <w:pPr>
        <w:pStyle w:val="Tekstpodstawowywcity2"/>
        <w:ind w:left="0"/>
        <w:jc w:val="center"/>
        <w:rPr>
          <w:rFonts w:ascii="Arial" w:hAnsi="Arial" w:cs="Arial"/>
          <w:sz w:val="22"/>
          <w:szCs w:val="22"/>
        </w:rPr>
      </w:pPr>
      <w:r w:rsidRPr="003B4D0F">
        <w:rPr>
          <w:rFonts w:ascii="Arial" w:hAnsi="Arial" w:cs="Arial"/>
          <w:sz w:val="22"/>
          <w:szCs w:val="22"/>
        </w:rPr>
        <w:t>§ 1</w:t>
      </w:r>
      <w:r w:rsidR="005A4206" w:rsidRPr="003B4D0F">
        <w:rPr>
          <w:rFonts w:ascii="Arial" w:hAnsi="Arial" w:cs="Arial"/>
          <w:sz w:val="22"/>
          <w:szCs w:val="22"/>
        </w:rPr>
        <w:t>7</w:t>
      </w:r>
    </w:p>
    <w:p w14:paraId="05E8D260" w14:textId="77777777" w:rsidR="00EF1DDD" w:rsidRPr="003B4D0F" w:rsidRDefault="00EF1DDD" w:rsidP="00EF1DDD">
      <w:pPr>
        <w:pStyle w:val="Tekstpodstawowywcity2"/>
        <w:spacing w:line="120" w:lineRule="auto"/>
        <w:rPr>
          <w:rFonts w:ascii="Arial" w:hAnsi="Arial" w:cs="Arial"/>
          <w:sz w:val="22"/>
          <w:szCs w:val="22"/>
        </w:rPr>
      </w:pPr>
    </w:p>
    <w:p w14:paraId="4FDB66B8" w14:textId="77777777" w:rsidR="00EF1DDD" w:rsidRPr="003B4D0F" w:rsidRDefault="00EF1DDD" w:rsidP="00EF1DDD">
      <w:pPr>
        <w:pStyle w:val="Tekstpodstawowywcity2"/>
        <w:spacing w:line="120" w:lineRule="auto"/>
        <w:rPr>
          <w:rFonts w:ascii="Arial" w:hAnsi="Arial" w:cs="Arial"/>
          <w:sz w:val="22"/>
          <w:szCs w:val="22"/>
        </w:rPr>
      </w:pPr>
    </w:p>
    <w:p w14:paraId="2F008360" w14:textId="77777777" w:rsidR="00EF1DDD" w:rsidRPr="003B4D0F" w:rsidRDefault="00EF1DDD" w:rsidP="009542C0">
      <w:pPr>
        <w:pStyle w:val="Tekstpodstawowywcity2"/>
        <w:ind w:left="0" w:firstLine="0"/>
        <w:rPr>
          <w:rFonts w:ascii="Arial" w:hAnsi="Arial" w:cs="Arial"/>
          <w:sz w:val="22"/>
          <w:szCs w:val="22"/>
        </w:rPr>
      </w:pPr>
      <w:r w:rsidRPr="003B4D0F">
        <w:rPr>
          <w:rFonts w:ascii="Arial" w:hAnsi="Arial" w:cs="Arial"/>
          <w:sz w:val="22"/>
          <w:szCs w:val="22"/>
        </w:rPr>
        <w:t>Umowę sporządzono w dwóch jednobrzmiących egzemplarzach, po jednym dla każdej ze stron.</w:t>
      </w:r>
    </w:p>
    <w:p w14:paraId="6C1FF748" w14:textId="77777777" w:rsidR="009542C0" w:rsidRPr="003B4D0F" w:rsidRDefault="009542C0" w:rsidP="009542C0">
      <w:pPr>
        <w:pStyle w:val="Tekstpodstawowywcity2"/>
        <w:ind w:left="0"/>
        <w:jc w:val="center"/>
        <w:rPr>
          <w:rFonts w:ascii="Arial" w:hAnsi="Arial" w:cs="Arial"/>
          <w:sz w:val="22"/>
          <w:szCs w:val="22"/>
        </w:rPr>
      </w:pPr>
    </w:p>
    <w:p w14:paraId="47C9C53E" w14:textId="33F7C87A" w:rsidR="009542C0" w:rsidRPr="003B4D0F" w:rsidRDefault="009542C0" w:rsidP="009542C0">
      <w:pPr>
        <w:pStyle w:val="Tekstpodstawowywcity2"/>
        <w:ind w:left="0"/>
        <w:jc w:val="center"/>
        <w:rPr>
          <w:rFonts w:ascii="Arial" w:hAnsi="Arial" w:cs="Arial"/>
          <w:sz w:val="22"/>
          <w:szCs w:val="22"/>
        </w:rPr>
      </w:pPr>
      <w:r w:rsidRPr="003B4D0F">
        <w:rPr>
          <w:rFonts w:ascii="Arial" w:hAnsi="Arial" w:cs="Arial"/>
          <w:sz w:val="22"/>
          <w:szCs w:val="22"/>
        </w:rPr>
        <w:t xml:space="preserve"> § 1</w:t>
      </w:r>
      <w:r w:rsidR="005A4206" w:rsidRPr="003B4D0F">
        <w:rPr>
          <w:rFonts w:ascii="Arial" w:hAnsi="Arial" w:cs="Arial"/>
          <w:sz w:val="22"/>
          <w:szCs w:val="22"/>
        </w:rPr>
        <w:t>8</w:t>
      </w:r>
    </w:p>
    <w:p w14:paraId="41BCCE3F" w14:textId="77777777" w:rsidR="00EF1DDD" w:rsidRPr="003B4D0F" w:rsidRDefault="00EF1DDD" w:rsidP="00EF1DDD">
      <w:pPr>
        <w:pStyle w:val="Tekstpodstawowywcity2"/>
        <w:ind w:left="0"/>
        <w:rPr>
          <w:rFonts w:ascii="Arial" w:hAnsi="Arial" w:cs="Arial"/>
          <w:sz w:val="22"/>
          <w:szCs w:val="22"/>
        </w:rPr>
      </w:pPr>
    </w:p>
    <w:p w14:paraId="19A34CE1" w14:textId="77777777" w:rsidR="009542C0" w:rsidRPr="003B4D0F" w:rsidRDefault="009542C0" w:rsidP="009542C0">
      <w:pPr>
        <w:jc w:val="both"/>
        <w:rPr>
          <w:rFonts w:ascii="Arial" w:hAnsi="Arial" w:cs="Arial"/>
          <w:sz w:val="22"/>
          <w:szCs w:val="22"/>
        </w:rPr>
      </w:pPr>
      <w:r w:rsidRPr="003B4D0F">
        <w:rPr>
          <w:rFonts w:ascii="Arial" w:hAnsi="Arial" w:cs="Arial"/>
          <w:sz w:val="22"/>
          <w:szCs w:val="22"/>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03410E99" w14:textId="77777777" w:rsidR="00EF1DDD" w:rsidRPr="003B4D0F" w:rsidRDefault="00EF1DDD" w:rsidP="00EF1DDD">
      <w:pPr>
        <w:pStyle w:val="Tekstpodstawowywcity2"/>
        <w:ind w:left="0"/>
        <w:rPr>
          <w:rFonts w:ascii="Arial" w:hAnsi="Arial" w:cs="Arial"/>
          <w:sz w:val="22"/>
          <w:szCs w:val="22"/>
        </w:rPr>
      </w:pPr>
    </w:p>
    <w:p w14:paraId="71D9B089" w14:textId="77777777" w:rsidR="00EF1DDD" w:rsidRPr="003B4D0F" w:rsidRDefault="00EF1DDD" w:rsidP="00EF1DDD">
      <w:pPr>
        <w:pStyle w:val="Tekstpodstawowywcity2"/>
        <w:ind w:left="0"/>
        <w:rPr>
          <w:rFonts w:ascii="Arial" w:hAnsi="Arial" w:cs="Arial"/>
          <w:sz w:val="22"/>
          <w:szCs w:val="22"/>
        </w:rPr>
      </w:pPr>
    </w:p>
    <w:p w14:paraId="47567760" w14:textId="77777777" w:rsidR="00EF1DDD" w:rsidRPr="003B4D0F" w:rsidRDefault="00EF1DDD" w:rsidP="00EF1DDD">
      <w:pPr>
        <w:pStyle w:val="Tekstpodstawowywcity2"/>
        <w:ind w:left="0" w:firstLine="0"/>
        <w:rPr>
          <w:rFonts w:ascii="Arial" w:hAnsi="Arial" w:cs="Arial"/>
          <w:b/>
          <w:sz w:val="22"/>
          <w:szCs w:val="22"/>
        </w:rPr>
      </w:pPr>
    </w:p>
    <w:p w14:paraId="5B2E752A" w14:textId="77777777" w:rsidR="00EF1DDD" w:rsidRPr="003B4D0F" w:rsidRDefault="00533DD7" w:rsidP="00EF1DDD">
      <w:pPr>
        <w:pStyle w:val="Tekstpodstawowywcity2"/>
        <w:ind w:left="0" w:firstLine="0"/>
        <w:rPr>
          <w:rFonts w:ascii="Arial" w:hAnsi="Arial" w:cs="Arial"/>
          <w:b/>
          <w:sz w:val="22"/>
          <w:szCs w:val="22"/>
        </w:rPr>
      </w:pPr>
      <w:r w:rsidRPr="003B4D0F">
        <w:rPr>
          <w:rFonts w:ascii="Arial" w:hAnsi="Arial" w:cs="Arial"/>
          <w:b/>
          <w:sz w:val="22"/>
          <w:szCs w:val="22"/>
        </w:rPr>
        <w:t xml:space="preserve">ZAMAWIAJĄCY: </w:t>
      </w:r>
      <w:r w:rsidRPr="003B4D0F">
        <w:rPr>
          <w:rFonts w:ascii="Arial" w:hAnsi="Arial" w:cs="Arial"/>
          <w:b/>
          <w:sz w:val="22"/>
          <w:szCs w:val="22"/>
        </w:rPr>
        <w:tab/>
      </w:r>
      <w:r w:rsidRPr="003B4D0F">
        <w:rPr>
          <w:rFonts w:ascii="Arial" w:hAnsi="Arial" w:cs="Arial"/>
          <w:b/>
          <w:sz w:val="22"/>
          <w:szCs w:val="22"/>
        </w:rPr>
        <w:tab/>
      </w:r>
      <w:r w:rsidRPr="003B4D0F">
        <w:rPr>
          <w:rFonts w:ascii="Arial" w:hAnsi="Arial" w:cs="Arial"/>
          <w:b/>
          <w:sz w:val="22"/>
          <w:szCs w:val="22"/>
        </w:rPr>
        <w:tab/>
      </w:r>
      <w:r w:rsidRPr="003B4D0F">
        <w:rPr>
          <w:rFonts w:ascii="Arial" w:hAnsi="Arial" w:cs="Arial"/>
          <w:b/>
          <w:sz w:val="22"/>
          <w:szCs w:val="22"/>
        </w:rPr>
        <w:tab/>
      </w:r>
      <w:r w:rsidRPr="003B4D0F">
        <w:rPr>
          <w:rFonts w:ascii="Arial" w:hAnsi="Arial" w:cs="Arial"/>
          <w:b/>
          <w:sz w:val="22"/>
          <w:szCs w:val="22"/>
        </w:rPr>
        <w:tab/>
      </w:r>
      <w:r w:rsidRPr="003B4D0F">
        <w:rPr>
          <w:rFonts w:ascii="Arial" w:hAnsi="Arial" w:cs="Arial"/>
          <w:b/>
          <w:sz w:val="22"/>
          <w:szCs w:val="22"/>
        </w:rPr>
        <w:tab/>
      </w:r>
      <w:r w:rsidRPr="003B4D0F">
        <w:rPr>
          <w:rFonts w:ascii="Arial" w:hAnsi="Arial" w:cs="Arial"/>
          <w:b/>
          <w:sz w:val="22"/>
          <w:szCs w:val="22"/>
        </w:rPr>
        <w:tab/>
      </w:r>
      <w:r w:rsidR="00EF1DDD" w:rsidRPr="003B4D0F">
        <w:rPr>
          <w:rFonts w:ascii="Arial" w:hAnsi="Arial" w:cs="Arial"/>
          <w:b/>
          <w:sz w:val="22"/>
          <w:szCs w:val="22"/>
        </w:rPr>
        <w:t>WYKONAWCA:</w:t>
      </w:r>
      <w:r w:rsidR="00EF1DDD" w:rsidRPr="003B4D0F">
        <w:rPr>
          <w:rFonts w:ascii="Arial" w:hAnsi="Arial" w:cs="Arial"/>
          <w:b/>
          <w:sz w:val="22"/>
          <w:szCs w:val="22"/>
        </w:rPr>
        <w:tab/>
      </w:r>
      <w:r w:rsidR="00EF1DDD" w:rsidRPr="003B4D0F">
        <w:rPr>
          <w:rFonts w:ascii="Arial" w:hAnsi="Arial" w:cs="Arial"/>
          <w:b/>
          <w:sz w:val="22"/>
          <w:szCs w:val="22"/>
        </w:rPr>
        <w:tab/>
      </w:r>
      <w:r w:rsidR="00EF1DDD" w:rsidRPr="003B4D0F">
        <w:rPr>
          <w:rFonts w:ascii="Arial" w:hAnsi="Arial" w:cs="Arial"/>
          <w:b/>
          <w:sz w:val="22"/>
          <w:szCs w:val="22"/>
        </w:rPr>
        <w:tab/>
      </w:r>
      <w:r w:rsidR="00EF1DDD" w:rsidRPr="003B4D0F">
        <w:rPr>
          <w:rFonts w:ascii="Arial" w:hAnsi="Arial" w:cs="Arial"/>
          <w:b/>
          <w:sz w:val="22"/>
          <w:szCs w:val="22"/>
        </w:rPr>
        <w:tab/>
      </w:r>
      <w:r w:rsidR="00EF1DDD" w:rsidRPr="003B4D0F">
        <w:rPr>
          <w:rFonts w:ascii="Arial" w:hAnsi="Arial" w:cs="Arial"/>
          <w:b/>
          <w:sz w:val="22"/>
          <w:szCs w:val="22"/>
        </w:rPr>
        <w:tab/>
      </w:r>
      <w:r w:rsidRPr="003B4D0F">
        <w:rPr>
          <w:rFonts w:ascii="Arial" w:hAnsi="Arial" w:cs="Arial"/>
          <w:b/>
          <w:sz w:val="22"/>
          <w:szCs w:val="22"/>
        </w:rPr>
        <w:t xml:space="preserve">    </w:t>
      </w:r>
      <w:r w:rsidR="00EF1DDD" w:rsidRPr="003B4D0F">
        <w:rPr>
          <w:rFonts w:ascii="Arial" w:hAnsi="Arial" w:cs="Arial"/>
          <w:b/>
          <w:sz w:val="22"/>
          <w:szCs w:val="22"/>
        </w:rPr>
        <w:tab/>
      </w:r>
      <w:r w:rsidRPr="003B4D0F">
        <w:rPr>
          <w:rFonts w:ascii="Arial" w:hAnsi="Arial" w:cs="Arial"/>
          <w:b/>
          <w:sz w:val="22"/>
          <w:szCs w:val="22"/>
        </w:rPr>
        <w:t xml:space="preserve">     </w:t>
      </w:r>
    </w:p>
    <w:p w14:paraId="164553DE" w14:textId="77777777" w:rsidR="00533DD7" w:rsidRPr="003B4D0F" w:rsidRDefault="00533DD7" w:rsidP="00EF1DDD">
      <w:pPr>
        <w:pStyle w:val="Tekstpodstawowy"/>
        <w:jc w:val="both"/>
        <w:rPr>
          <w:rFonts w:ascii="Arial" w:hAnsi="Arial" w:cs="Arial"/>
          <w:b w:val="0"/>
          <w:i w:val="0"/>
          <w:sz w:val="24"/>
        </w:rPr>
      </w:pPr>
    </w:p>
    <w:p w14:paraId="7CAF2EB5" w14:textId="77777777" w:rsidR="00EF1DDD" w:rsidRPr="003B4D0F" w:rsidRDefault="00EF1DDD" w:rsidP="00EF1DDD">
      <w:pPr>
        <w:pStyle w:val="Tekstpodstawowy"/>
        <w:jc w:val="both"/>
        <w:rPr>
          <w:rFonts w:ascii="Arial" w:hAnsi="Arial" w:cs="Arial"/>
          <w:b w:val="0"/>
          <w:i w:val="0"/>
          <w:sz w:val="20"/>
        </w:rPr>
      </w:pPr>
      <w:r w:rsidRPr="003B4D0F">
        <w:rPr>
          <w:rFonts w:ascii="Arial" w:hAnsi="Arial" w:cs="Arial"/>
          <w:b w:val="0"/>
          <w:i w:val="0"/>
          <w:sz w:val="20"/>
        </w:rPr>
        <w:t>Załączniki:</w:t>
      </w:r>
    </w:p>
    <w:p w14:paraId="32BB1069" w14:textId="5CC24F81" w:rsidR="00754065" w:rsidRPr="003B4D0F" w:rsidRDefault="00EF1DDD" w:rsidP="005F2677">
      <w:pPr>
        <w:pStyle w:val="Tekstpodstawowy"/>
        <w:numPr>
          <w:ilvl w:val="1"/>
          <w:numId w:val="3"/>
        </w:numPr>
        <w:tabs>
          <w:tab w:val="clear" w:pos="1440"/>
          <w:tab w:val="num" w:pos="567"/>
        </w:tabs>
        <w:ind w:left="567" w:hanging="567"/>
        <w:jc w:val="both"/>
        <w:rPr>
          <w:rFonts w:ascii="Arial" w:hAnsi="Arial" w:cs="Arial"/>
          <w:b w:val="0"/>
          <w:i w:val="0"/>
          <w:sz w:val="20"/>
        </w:rPr>
      </w:pPr>
      <w:r w:rsidRPr="003B4D0F">
        <w:rPr>
          <w:rFonts w:ascii="Arial" w:hAnsi="Arial" w:cs="Arial"/>
          <w:b w:val="0"/>
          <w:i w:val="0"/>
          <w:sz w:val="20"/>
        </w:rPr>
        <w:t>Wykaz punktów świetlnych</w:t>
      </w:r>
    </w:p>
    <w:p w14:paraId="04C24045" w14:textId="2674B590" w:rsidR="00754065" w:rsidRPr="003B4D0F" w:rsidRDefault="00754065" w:rsidP="005F2677">
      <w:pPr>
        <w:pStyle w:val="Tekstpodstawowy"/>
        <w:numPr>
          <w:ilvl w:val="1"/>
          <w:numId w:val="3"/>
        </w:numPr>
        <w:tabs>
          <w:tab w:val="clear" w:pos="1440"/>
          <w:tab w:val="num" w:pos="567"/>
        </w:tabs>
        <w:ind w:left="567" w:hanging="567"/>
        <w:jc w:val="both"/>
        <w:rPr>
          <w:rFonts w:ascii="Arial" w:hAnsi="Arial" w:cs="Arial"/>
          <w:b w:val="0"/>
          <w:i w:val="0"/>
          <w:sz w:val="20"/>
        </w:rPr>
      </w:pPr>
      <w:r w:rsidRPr="003B4D0F">
        <w:rPr>
          <w:rFonts w:ascii="Arial" w:hAnsi="Arial" w:cs="Arial"/>
          <w:b w:val="0"/>
          <w:i w:val="0"/>
          <w:sz w:val="20"/>
        </w:rPr>
        <w:lastRenderedPageBreak/>
        <w:t>Wzór wykazu prac planowych i awaryjnych</w:t>
      </w:r>
    </w:p>
    <w:p w14:paraId="7764A667" w14:textId="77777777" w:rsidR="00EF1DDD" w:rsidRPr="003B4D0F" w:rsidRDefault="00EF1DDD" w:rsidP="00EF1DDD">
      <w:pPr>
        <w:pStyle w:val="Tekstpodstawowy"/>
        <w:numPr>
          <w:ilvl w:val="1"/>
          <w:numId w:val="3"/>
        </w:numPr>
        <w:tabs>
          <w:tab w:val="clear" w:pos="1440"/>
          <w:tab w:val="num" w:pos="567"/>
        </w:tabs>
        <w:ind w:left="567" w:hanging="567"/>
        <w:jc w:val="both"/>
        <w:rPr>
          <w:rFonts w:ascii="Arial" w:hAnsi="Arial" w:cs="Arial"/>
          <w:b w:val="0"/>
          <w:i w:val="0"/>
          <w:sz w:val="20"/>
        </w:rPr>
      </w:pPr>
      <w:r w:rsidRPr="003B4D0F">
        <w:rPr>
          <w:rFonts w:ascii="Arial" w:hAnsi="Arial" w:cs="Arial"/>
          <w:b w:val="0"/>
          <w:i w:val="0"/>
          <w:sz w:val="20"/>
        </w:rPr>
        <w:t>SIWZ</w:t>
      </w:r>
    </w:p>
    <w:p w14:paraId="6B50C124" w14:textId="77777777" w:rsidR="00E83912" w:rsidRPr="003B4D0F" w:rsidRDefault="00EF1DDD" w:rsidP="00E83912">
      <w:pPr>
        <w:pStyle w:val="Tekstpodstawowy"/>
        <w:numPr>
          <w:ilvl w:val="1"/>
          <w:numId w:val="3"/>
        </w:numPr>
        <w:tabs>
          <w:tab w:val="clear" w:pos="1440"/>
          <w:tab w:val="num" w:pos="567"/>
        </w:tabs>
        <w:ind w:left="567" w:hanging="567"/>
        <w:jc w:val="both"/>
        <w:rPr>
          <w:rFonts w:ascii="Arial" w:hAnsi="Arial" w:cs="Arial"/>
          <w:b w:val="0"/>
          <w:i w:val="0"/>
          <w:sz w:val="20"/>
        </w:rPr>
      </w:pPr>
      <w:r w:rsidRPr="003B4D0F">
        <w:rPr>
          <w:rFonts w:ascii="Arial" w:hAnsi="Arial" w:cs="Arial"/>
          <w:b w:val="0"/>
          <w:i w:val="0"/>
          <w:sz w:val="20"/>
        </w:rPr>
        <w:t>Oferta Wykonawcy</w:t>
      </w:r>
    </w:p>
    <w:p w14:paraId="140E6882" w14:textId="77777777" w:rsidR="00E83912" w:rsidRPr="003B4D0F" w:rsidRDefault="00E83912" w:rsidP="00E83912">
      <w:pPr>
        <w:pStyle w:val="Tekstpodstawowy"/>
        <w:numPr>
          <w:ilvl w:val="1"/>
          <w:numId w:val="3"/>
        </w:numPr>
        <w:tabs>
          <w:tab w:val="clear" w:pos="1440"/>
          <w:tab w:val="num" w:pos="567"/>
        </w:tabs>
        <w:ind w:left="567" w:hanging="567"/>
        <w:jc w:val="both"/>
        <w:rPr>
          <w:rFonts w:ascii="Arial" w:hAnsi="Arial" w:cs="Arial"/>
          <w:b w:val="0"/>
          <w:i w:val="0"/>
          <w:sz w:val="20"/>
        </w:rPr>
      </w:pPr>
      <w:r w:rsidRPr="003B4D0F">
        <w:rPr>
          <w:rFonts w:ascii="Arial" w:hAnsi="Arial" w:cs="Arial"/>
          <w:b w:val="0"/>
          <w:i w:val="0"/>
          <w:sz w:val="20"/>
        </w:rPr>
        <w:t>Wykaz  osób zatrudnionych na  podstawie  umowy o pracę.</w:t>
      </w:r>
    </w:p>
    <w:p w14:paraId="07CC0265" w14:textId="69CB9AFB" w:rsidR="00D11022" w:rsidRPr="003B4D0F" w:rsidRDefault="00D11022" w:rsidP="00441987">
      <w:pPr>
        <w:pStyle w:val="Tekstpodstawowy"/>
        <w:ind w:left="567"/>
        <w:jc w:val="both"/>
        <w:rPr>
          <w:rFonts w:ascii="Arial" w:hAnsi="Arial" w:cs="Arial"/>
          <w:b w:val="0"/>
          <w:i w:val="0"/>
          <w:sz w:val="20"/>
        </w:rPr>
      </w:pPr>
    </w:p>
    <w:p w14:paraId="43059023" w14:textId="60B2D415" w:rsidR="00B5101A" w:rsidRPr="003B4D0F" w:rsidRDefault="00B5101A" w:rsidP="00441987">
      <w:pPr>
        <w:pStyle w:val="Tekstpodstawowy"/>
        <w:ind w:left="567"/>
        <w:jc w:val="both"/>
        <w:rPr>
          <w:rFonts w:ascii="Arial" w:hAnsi="Arial" w:cs="Arial"/>
          <w:b w:val="0"/>
          <w:i w:val="0"/>
          <w:sz w:val="20"/>
        </w:rPr>
      </w:pPr>
    </w:p>
    <w:p w14:paraId="477F1A2C" w14:textId="6A842A30" w:rsidR="00B5101A" w:rsidRPr="003B4D0F" w:rsidRDefault="00B5101A" w:rsidP="00441987">
      <w:pPr>
        <w:pStyle w:val="Tekstpodstawowy"/>
        <w:ind w:left="567"/>
        <w:jc w:val="both"/>
        <w:rPr>
          <w:rFonts w:ascii="Arial" w:hAnsi="Arial" w:cs="Arial"/>
          <w:b w:val="0"/>
          <w:i w:val="0"/>
          <w:sz w:val="20"/>
        </w:rPr>
      </w:pPr>
    </w:p>
    <w:p w14:paraId="6B5361CE" w14:textId="7E4FD2C2" w:rsidR="00B5101A" w:rsidRPr="003B4D0F" w:rsidRDefault="00B5101A" w:rsidP="00441987">
      <w:pPr>
        <w:pStyle w:val="Tekstpodstawowy"/>
        <w:ind w:left="567"/>
        <w:jc w:val="both"/>
        <w:rPr>
          <w:rFonts w:ascii="Arial" w:hAnsi="Arial" w:cs="Arial"/>
          <w:b w:val="0"/>
          <w:i w:val="0"/>
          <w:sz w:val="20"/>
        </w:rPr>
      </w:pPr>
    </w:p>
    <w:p w14:paraId="1DD1A65D" w14:textId="77777777" w:rsidR="00C522ED" w:rsidRPr="003B4D0F" w:rsidRDefault="00C522ED" w:rsidP="00441987">
      <w:pPr>
        <w:pStyle w:val="Tekstpodstawowy"/>
        <w:ind w:left="567"/>
        <w:jc w:val="both"/>
        <w:rPr>
          <w:rFonts w:ascii="Arial" w:hAnsi="Arial" w:cs="Arial"/>
          <w:b w:val="0"/>
          <w:i w:val="0"/>
          <w:sz w:val="20"/>
        </w:rPr>
      </w:pPr>
    </w:p>
    <w:p w14:paraId="0EE7FE44" w14:textId="77777777" w:rsidR="00C522ED" w:rsidRPr="003B4D0F" w:rsidRDefault="00C522ED" w:rsidP="00441987">
      <w:pPr>
        <w:pStyle w:val="Tekstpodstawowy"/>
        <w:ind w:left="567"/>
        <w:jc w:val="both"/>
        <w:rPr>
          <w:rFonts w:ascii="Arial" w:hAnsi="Arial" w:cs="Arial"/>
          <w:b w:val="0"/>
          <w:i w:val="0"/>
          <w:sz w:val="20"/>
        </w:rPr>
      </w:pPr>
    </w:p>
    <w:p w14:paraId="75122292" w14:textId="77777777" w:rsidR="00C522ED" w:rsidRPr="003B4D0F" w:rsidRDefault="00C522ED" w:rsidP="00441987">
      <w:pPr>
        <w:pStyle w:val="Tekstpodstawowy"/>
        <w:ind w:left="567"/>
        <w:jc w:val="both"/>
        <w:rPr>
          <w:rFonts w:ascii="Arial" w:hAnsi="Arial" w:cs="Arial"/>
          <w:b w:val="0"/>
          <w:i w:val="0"/>
          <w:sz w:val="20"/>
        </w:rPr>
      </w:pPr>
    </w:p>
    <w:p w14:paraId="53C53582" w14:textId="77777777" w:rsidR="00C522ED" w:rsidRPr="003B4D0F" w:rsidRDefault="00C522ED" w:rsidP="00441987">
      <w:pPr>
        <w:pStyle w:val="Tekstpodstawowy"/>
        <w:ind w:left="567"/>
        <w:jc w:val="both"/>
        <w:rPr>
          <w:rFonts w:ascii="Arial" w:hAnsi="Arial" w:cs="Arial"/>
          <w:b w:val="0"/>
          <w:i w:val="0"/>
          <w:sz w:val="20"/>
        </w:rPr>
      </w:pPr>
    </w:p>
    <w:p w14:paraId="4FA2A533" w14:textId="77777777" w:rsidR="00C522ED" w:rsidRPr="003B4D0F" w:rsidRDefault="00C522ED" w:rsidP="00441987">
      <w:pPr>
        <w:pStyle w:val="Tekstpodstawowy"/>
        <w:ind w:left="567"/>
        <w:jc w:val="both"/>
        <w:rPr>
          <w:rFonts w:ascii="Arial" w:hAnsi="Arial" w:cs="Arial"/>
          <w:b w:val="0"/>
          <w:i w:val="0"/>
          <w:sz w:val="20"/>
        </w:rPr>
      </w:pPr>
    </w:p>
    <w:p w14:paraId="2DA881BA" w14:textId="77777777" w:rsidR="00C522ED" w:rsidRPr="003B4D0F" w:rsidRDefault="00C522ED" w:rsidP="00441987">
      <w:pPr>
        <w:pStyle w:val="Tekstpodstawowy"/>
        <w:ind w:left="567"/>
        <w:jc w:val="both"/>
        <w:rPr>
          <w:rFonts w:ascii="Arial" w:hAnsi="Arial" w:cs="Arial"/>
          <w:b w:val="0"/>
          <w:i w:val="0"/>
          <w:sz w:val="20"/>
        </w:rPr>
      </w:pPr>
    </w:p>
    <w:p w14:paraId="34857B23" w14:textId="77777777" w:rsidR="00C522ED" w:rsidRPr="003B4D0F" w:rsidRDefault="00C522ED" w:rsidP="00441987">
      <w:pPr>
        <w:pStyle w:val="Tekstpodstawowy"/>
        <w:ind w:left="567"/>
        <w:jc w:val="both"/>
        <w:rPr>
          <w:rFonts w:ascii="Arial" w:hAnsi="Arial" w:cs="Arial"/>
          <w:b w:val="0"/>
          <w:i w:val="0"/>
          <w:sz w:val="20"/>
        </w:rPr>
      </w:pPr>
    </w:p>
    <w:p w14:paraId="7FD1BAE3" w14:textId="77777777" w:rsidR="00C522ED" w:rsidRPr="003B4D0F" w:rsidRDefault="00C522ED" w:rsidP="00441987">
      <w:pPr>
        <w:pStyle w:val="Tekstpodstawowy"/>
        <w:ind w:left="567"/>
        <w:jc w:val="both"/>
        <w:rPr>
          <w:rFonts w:ascii="Arial" w:hAnsi="Arial" w:cs="Arial"/>
          <w:b w:val="0"/>
          <w:i w:val="0"/>
          <w:sz w:val="20"/>
        </w:rPr>
      </w:pPr>
    </w:p>
    <w:p w14:paraId="2BFB9A1E" w14:textId="77777777" w:rsidR="00C522ED" w:rsidRPr="003B4D0F" w:rsidRDefault="00C522ED" w:rsidP="00441987">
      <w:pPr>
        <w:pStyle w:val="Tekstpodstawowy"/>
        <w:ind w:left="567"/>
        <w:jc w:val="both"/>
        <w:rPr>
          <w:rFonts w:ascii="Arial" w:hAnsi="Arial" w:cs="Arial"/>
          <w:b w:val="0"/>
          <w:i w:val="0"/>
          <w:sz w:val="20"/>
        </w:rPr>
      </w:pPr>
    </w:p>
    <w:p w14:paraId="6E5429EB" w14:textId="77777777" w:rsidR="00C522ED" w:rsidRPr="003B4D0F" w:rsidRDefault="00C522ED" w:rsidP="00441987">
      <w:pPr>
        <w:pStyle w:val="Tekstpodstawowy"/>
        <w:ind w:left="567"/>
        <w:jc w:val="both"/>
        <w:rPr>
          <w:rFonts w:ascii="Arial" w:hAnsi="Arial" w:cs="Arial"/>
          <w:b w:val="0"/>
          <w:i w:val="0"/>
          <w:sz w:val="20"/>
        </w:rPr>
      </w:pPr>
    </w:p>
    <w:p w14:paraId="2DD8FEFA" w14:textId="77777777" w:rsidR="00C522ED" w:rsidRPr="003B4D0F" w:rsidRDefault="00C522ED" w:rsidP="00441987">
      <w:pPr>
        <w:pStyle w:val="Tekstpodstawowy"/>
        <w:ind w:left="567"/>
        <w:jc w:val="both"/>
        <w:rPr>
          <w:rFonts w:ascii="Arial" w:hAnsi="Arial" w:cs="Arial"/>
          <w:b w:val="0"/>
          <w:i w:val="0"/>
          <w:sz w:val="20"/>
        </w:rPr>
      </w:pPr>
    </w:p>
    <w:p w14:paraId="78BA9828" w14:textId="77777777" w:rsidR="00C522ED" w:rsidRPr="003B4D0F" w:rsidRDefault="00C522ED" w:rsidP="00441987">
      <w:pPr>
        <w:pStyle w:val="Tekstpodstawowy"/>
        <w:ind w:left="567"/>
        <w:jc w:val="both"/>
        <w:rPr>
          <w:rFonts w:ascii="Arial" w:hAnsi="Arial" w:cs="Arial"/>
          <w:b w:val="0"/>
          <w:i w:val="0"/>
          <w:sz w:val="20"/>
        </w:rPr>
      </w:pPr>
    </w:p>
    <w:p w14:paraId="296C207B" w14:textId="77777777" w:rsidR="00C522ED" w:rsidRPr="003B4D0F" w:rsidRDefault="00C522ED" w:rsidP="00441987">
      <w:pPr>
        <w:pStyle w:val="Tekstpodstawowy"/>
        <w:ind w:left="567"/>
        <w:jc w:val="both"/>
        <w:rPr>
          <w:rFonts w:ascii="Arial" w:hAnsi="Arial" w:cs="Arial"/>
          <w:b w:val="0"/>
          <w:i w:val="0"/>
          <w:sz w:val="20"/>
        </w:rPr>
      </w:pPr>
    </w:p>
    <w:p w14:paraId="3426E288" w14:textId="77777777" w:rsidR="00C522ED" w:rsidRPr="003B4D0F" w:rsidRDefault="00C522ED" w:rsidP="00441987">
      <w:pPr>
        <w:pStyle w:val="Tekstpodstawowy"/>
        <w:ind w:left="567"/>
        <w:jc w:val="both"/>
        <w:rPr>
          <w:rFonts w:ascii="Arial" w:hAnsi="Arial" w:cs="Arial"/>
          <w:b w:val="0"/>
          <w:i w:val="0"/>
          <w:sz w:val="20"/>
        </w:rPr>
      </w:pPr>
    </w:p>
    <w:p w14:paraId="52CD38B2" w14:textId="77777777" w:rsidR="00C522ED" w:rsidRPr="003B4D0F" w:rsidRDefault="00C522ED" w:rsidP="00441987">
      <w:pPr>
        <w:pStyle w:val="Tekstpodstawowy"/>
        <w:ind w:left="567"/>
        <w:jc w:val="both"/>
        <w:rPr>
          <w:rFonts w:ascii="Arial" w:hAnsi="Arial" w:cs="Arial"/>
          <w:b w:val="0"/>
          <w:i w:val="0"/>
          <w:sz w:val="20"/>
        </w:rPr>
      </w:pPr>
    </w:p>
    <w:p w14:paraId="2604F4D5" w14:textId="77777777" w:rsidR="00C522ED" w:rsidRPr="003B4D0F" w:rsidRDefault="00C522ED" w:rsidP="00441987">
      <w:pPr>
        <w:pStyle w:val="Tekstpodstawowy"/>
        <w:ind w:left="567"/>
        <w:jc w:val="both"/>
        <w:rPr>
          <w:rFonts w:ascii="Arial" w:hAnsi="Arial" w:cs="Arial"/>
          <w:b w:val="0"/>
          <w:i w:val="0"/>
          <w:sz w:val="20"/>
        </w:rPr>
      </w:pPr>
    </w:p>
    <w:p w14:paraId="273165FF" w14:textId="77777777" w:rsidR="00C522ED" w:rsidRPr="003B4D0F" w:rsidRDefault="00C522ED" w:rsidP="00441987">
      <w:pPr>
        <w:pStyle w:val="Tekstpodstawowy"/>
        <w:ind w:left="567"/>
        <w:jc w:val="both"/>
        <w:rPr>
          <w:rFonts w:ascii="Arial" w:hAnsi="Arial" w:cs="Arial"/>
          <w:b w:val="0"/>
          <w:i w:val="0"/>
          <w:sz w:val="20"/>
        </w:rPr>
      </w:pPr>
    </w:p>
    <w:p w14:paraId="2D22C094" w14:textId="77777777" w:rsidR="00C522ED" w:rsidRPr="003B4D0F" w:rsidRDefault="00C522ED" w:rsidP="00441987">
      <w:pPr>
        <w:pStyle w:val="Tekstpodstawowy"/>
        <w:ind w:left="567"/>
        <w:jc w:val="both"/>
        <w:rPr>
          <w:rFonts w:ascii="Arial" w:hAnsi="Arial" w:cs="Arial"/>
          <w:b w:val="0"/>
          <w:i w:val="0"/>
          <w:sz w:val="20"/>
        </w:rPr>
      </w:pPr>
    </w:p>
    <w:p w14:paraId="2942B88C" w14:textId="77777777" w:rsidR="00C522ED" w:rsidRPr="003B4D0F" w:rsidRDefault="00C522ED" w:rsidP="00441987">
      <w:pPr>
        <w:pStyle w:val="Tekstpodstawowy"/>
        <w:ind w:left="567"/>
        <w:jc w:val="both"/>
        <w:rPr>
          <w:rFonts w:ascii="Arial" w:hAnsi="Arial" w:cs="Arial"/>
          <w:b w:val="0"/>
          <w:i w:val="0"/>
          <w:sz w:val="20"/>
        </w:rPr>
      </w:pPr>
    </w:p>
    <w:p w14:paraId="7FAE90F9" w14:textId="77777777" w:rsidR="00C522ED" w:rsidRPr="003B4D0F" w:rsidRDefault="00C522ED" w:rsidP="00441987">
      <w:pPr>
        <w:pStyle w:val="Tekstpodstawowy"/>
        <w:ind w:left="567"/>
        <w:jc w:val="both"/>
        <w:rPr>
          <w:rFonts w:ascii="Arial" w:hAnsi="Arial" w:cs="Arial"/>
          <w:b w:val="0"/>
          <w:i w:val="0"/>
          <w:sz w:val="20"/>
        </w:rPr>
      </w:pPr>
    </w:p>
    <w:p w14:paraId="66FC908C" w14:textId="77777777" w:rsidR="00C522ED" w:rsidRPr="003B4D0F" w:rsidRDefault="00C522ED" w:rsidP="00441987">
      <w:pPr>
        <w:pStyle w:val="Tekstpodstawowy"/>
        <w:ind w:left="567"/>
        <w:jc w:val="both"/>
        <w:rPr>
          <w:rFonts w:ascii="Arial" w:hAnsi="Arial" w:cs="Arial"/>
          <w:b w:val="0"/>
          <w:i w:val="0"/>
          <w:sz w:val="20"/>
        </w:rPr>
      </w:pPr>
    </w:p>
    <w:p w14:paraId="024240E0" w14:textId="77777777" w:rsidR="00C522ED" w:rsidRPr="003B4D0F" w:rsidRDefault="00C522ED" w:rsidP="00441987">
      <w:pPr>
        <w:pStyle w:val="Tekstpodstawowy"/>
        <w:ind w:left="567"/>
        <w:jc w:val="both"/>
        <w:rPr>
          <w:rFonts w:ascii="Arial" w:hAnsi="Arial" w:cs="Arial"/>
          <w:b w:val="0"/>
          <w:i w:val="0"/>
          <w:sz w:val="20"/>
        </w:rPr>
      </w:pPr>
    </w:p>
    <w:p w14:paraId="42BF8813" w14:textId="77777777" w:rsidR="00C522ED" w:rsidRPr="003B4D0F" w:rsidRDefault="00C522ED" w:rsidP="00441987">
      <w:pPr>
        <w:pStyle w:val="Tekstpodstawowy"/>
        <w:ind w:left="567"/>
        <w:jc w:val="both"/>
        <w:rPr>
          <w:rFonts w:ascii="Arial" w:hAnsi="Arial" w:cs="Arial"/>
          <w:b w:val="0"/>
          <w:i w:val="0"/>
          <w:sz w:val="20"/>
        </w:rPr>
      </w:pPr>
    </w:p>
    <w:p w14:paraId="48D40B4F" w14:textId="77777777" w:rsidR="00C522ED" w:rsidRPr="003B4D0F" w:rsidRDefault="00C522ED" w:rsidP="00441987">
      <w:pPr>
        <w:pStyle w:val="Tekstpodstawowy"/>
        <w:ind w:left="567"/>
        <w:jc w:val="both"/>
        <w:rPr>
          <w:rFonts w:ascii="Arial" w:hAnsi="Arial" w:cs="Arial"/>
          <w:b w:val="0"/>
          <w:i w:val="0"/>
          <w:sz w:val="20"/>
        </w:rPr>
      </w:pPr>
    </w:p>
    <w:p w14:paraId="57555290" w14:textId="09854DF2" w:rsidR="00B5101A" w:rsidRPr="003B4D0F" w:rsidRDefault="00B5101A" w:rsidP="00441987">
      <w:pPr>
        <w:pStyle w:val="Tekstpodstawowy"/>
        <w:ind w:left="567"/>
        <w:jc w:val="both"/>
        <w:rPr>
          <w:rFonts w:ascii="Arial" w:hAnsi="Arial" w:cs="Arial"/>
          <w:b w:val="0"/>
          <w:i w:val="0"/>
          <w:sz w:val="20"/>
        </w:rPr>
      </w:pPr>
    </w:p>
    <w:p w14:paraId="5A0BE440" w14:textId="5D291A60" w:rsidR="00B5101A" w:rsidRPr="003B4D0F" w:rsidRDefault="00B5101A" w:rsidP="00441987">
      <w:pPr>
        <w:pStyle w:val="Tekstpodstawowy"/>
        <w:ind w:left="567"/>
        <w:jc w:val="both"/>
        <w:rPr>
          <w:rFonts w:ascii="Arial" w:hAnsi="Arial" w:cs="Arial"/>
          <w:b w:val="0"/>
          <w:i w:val="0"/>
          <w:sz w:val="20"/>
        </w:rPr>
      </w:pPr>
    </w:p>
    <w:p w14:paraId="327E8000" w14:textId="77777777" w:rsidR="0074741B" w:rsidRPr="003B4D0F" w:rsidRDefault="0074741B" w:rsidP="0074741B">
      <w:pPr>
        <w:rPr>
          <w:rFonts w:ascii="Arial" w:hAnsi="Arial" w:cs="Arial"/>
          <w:i/>
          <w:sz w:val="22"/>
          <w:szCs w:val="22"/>
        </w:rPr>
      </w:pPr>
    </w:p>
    <w:p w14:paraId="09C2AE58" w14:textId="77777777" w:rsidR="00C522ED" w:rsidRPr="003B4D0F" w:rsidRDefault="00C522ED" w:rsidP="00B5101A">
      <w:pPr>
        <w:jc w:val="right"/>
        <w:rPr>
          <w:rFonts w:ascii="Arial" w:hAnsi="Arial" w:cs="Arial"/>
          <w:i/>
          <w:sz w:val="22"/>
          <w:szCs w:val="22"/>
        </w:rPr>
      </w:pPr>
    </w:p>
    <w:p w14:paraId="0CA714E1" w14:textId="77777777" w:rsidR="00C522ED" w:rsidRPr="003B4D0F" w:rsidRDefault="00C522ED" w:rsidP="00B5101A">
      <w:pPr>
        <w:jc w:val="right"/>
        <w:rPr>
          <w:rFonts w:ascii="Arial" w:hAnsi="Arial" w:cs="Arial"/>
          <w:i/>
          <w:sz w:val="22"/>
          <w:szCs w:val="22"/>
        </w:rPr>
      </w:pPr>
    </w:p>
    <w:p w14:paraId="00D8A3FB" w14:textId="77777777" w:rsidR="00C522ED" w:rsidRPr="003B4D0F" w:rsidRDefault="00C522ED" w:rsidP="00B5101A">
      <w:pPr>
        <w:jc w:val="right"/>
        <w:rPr>
          <w:rFonts w:ascii="Arial" w:hAnsi="Arial" w:cs="Arial"/>
          <w:i/>
          <w:sz w:val="22"/>
          <w:szCs w:val="22"/>
        </w:rPr>
      </w:pPr>
    </w:p>
    <w:p w14:paraId="1217760E" w14:textId="77777777" w:rsidR="00C522ED" w:rsidRPr="003B4D0F" w:rsidRDefault="00C522ED" w:rsidP="00B5101A">
      <w:pPr>
        <w:jc w:val="right"/>
        <w:rPr>
          <w:rFonts w:ascii="Arial" w:hAnsi="Arial" w:cs="Arial"/>
          <w:i/>
          <w:sz w:val="22"/>
          <w:szCs w:val="22"/>
        </w:rPr>
      </w:pPr>
    </w:p>
    <w:p w14:paraId="2918AE76" w14:textId="77777777" w:rsidR="00C522ED" w:rsidRPr="003B4D0F" w:rsidRDefault="00C522ED" w:rsidP="00B5101A">
      <w:pPr>
        <w:jc w:val="right"/>
        <w:rPr>
          <w:rFonts w:ascii="Arial" w:hAnsi="Arial" w:cs="Arial"/>
          <w:i/>
          <w:sz w:val="22"/>
          <w:szCs w:val="22"/>
        </w:rPr>
      </w:pPr>
    </w:p>
    <w:p w14:paraId="70410EF9" w14:textId="77777777" w:rsidR="00C522ED" w:rsidRDefault="00C522ED" w:rsidP="0030478F">
      <w:pPr>
        <w:rPr>
          <w:rFonts w:ascii="Arial" w:hAnsi="Arial" w:cs="Arial"/>
          <w:i/>
          <w:sz w:val="22"/>
          <w:szCs w:val="22"/>
        </w:rPr>
      </w:pPr>
    </w:p>
    <w:p w14:paraId="3478F57B" w14:textId="77777777" w:rsidR="00E67F0C" w:rsidRDefault="00E67F0C" w:rsidP="0030478F">
      <w:pPr>
        <w:rPr>
          <w:rFonts w:ascii="Arial" w:hAnsi="Arial" w:cs="Arial"/>
          <w:i/>
          <w:sz w:val="22"/>
          <w:szCs w:val="22"/>
        </w:rPr>
      </w:pPr>
    </w:p>
    <w:p w14:paraId="1F6E506B" w14:textId="77777777" w:rsidR="00E67F0C" w:rsidRDefault="00E67F0C" w:rsidP="0030478F">
      <w:pPr>
        <w:rPr>
          <w:rFonts w:ascii="Arial" w:hAnsi="Arial" w:cs="Arial"/>
          <w:i/>
          <w:sz w:val="22"/>
          <w:szCs w:val="22"/>
        </w:rPr>
      </w:pPr>
    </w:p>
    <w:p w14:paraId="660FDF74" w14:textId="77777777" w:rsidR="00E67F0C" w:rsidRDefault="00E67F0C" w:rsidP="0030478F">
      <w:pPr>
        <w:rPr>
          <w:rFonts w:ascii="Arial" w:hAnsi="Arial" w:cs="Arial"/>
          <w:i/>
          <w:sz w:val="22"/>
          <w:szCs w:val="22"/>
        </w:rPr>
      </w:pPr>
    </w:p>
    <w:p w14:paraId="09FC4308" w14:textId="77777777" w:rsidR="00E67F0C" w:rsidRDefault="00E67F0C" w:rsidP="0030478F">
      <w:pPr>
        <w:rPr>
          <w:rFonts w:ascii="Arial" w:hAnsi="Arial" w:cs="Arial"/>
          <w:i/>
          <w:sz w:val="22"/>
          <w:szCs w:val="22"/>
        </w:rPr>
      </w:pPr>
    </w:p>
    <w:p w14:paraId="2DA42DE0" w14:textId="77777777" w:rsidR="00E67F0C" w:rsidRDefault="00E67F0C" w:rsidP="0030478F">
      <w:pPr>
        <w:rPr>
          <w:rFonts w:ascii="Arial" w:hAnsi="Arial" w:cs="Arial"/>
          <w:i/>
          <w:sz w:val="22"/>
          <w:szCs w:val="22"/>
        </w:rPr>
      </w:pPr>
    </w:p>
    <w:p w14:paraId="0E80A50C" w14:textId="77777777" w:rsidR="00E67F0C" w:rsidRDefault="00E67F0C" w:rsidP="0030478F">
      <w:pPr>
        <w:rPr>
          <w:rFonts w:ascii="Arial" w:hAnsi="Arial" w:cs="Arial"/>
          <w:i/>
          <w:sz w:val="22"/>
          <w:szCs w:val="22"/>
        </w:rPr>
      </w:pPr>
    </w:p>
    <w:p w14:paraId="78487973" w14:textId="77777777" w:rsidR="00E67F0C" w:rsidRDefault="00E67F0C" w:rsidP="0030478F">
      <w:pPr>
        <w:rPr>
          <w:rFonts w:ascii="Arial" w:hAnsi="Arial" w:cs="Arial"/>
          <w:i/>
          <w:sz w:val="22"/>
          <w:szCs w:val="22"/>
        </w:rPr>
      </w:pPr>
    </w:p>
    <w:p w14:paraId="0F68248B" w14:textId="77777777" w:rsidR="00E67F0C" w:rsidRDefault="00E67F0C" w:rsidP="0030478F">
      <w:pPr>
        <w:rPr>
          <w:rFonts w:ascii="Arial" w:hAnsi="Arial" w:cs="Arial"/>
          <w:i/>
          <w:sz w:val="22"/>
          <w:szCs w:val="22"/>
        </w:rPr>
      </w:pPr>
    </w:p>
    <w:p w14:paraId="294EB466" w14:textId="77777777" w:rsidR="00E67F0C" w:rsidRDefault="00E67F0C" w:rsidP="0030478F">
      <w:pPr>
        <w:rPr>
          <w:rFonts w:ascii="Arial" w:hAnsi="Arial" w:cs="Arial"/>
          <w:i/>
          <w:sz w:val="22"/>
          <w:szCs w:val="22"/>
        </w:rPr>
      </w:pPr>
    </w:p>
    <w:p w14:paraId="4B6B86F8" w14:textId="77777777" w:rsidR="00E67F0C" w:rsidRDefault="00E67F0C" w:rsidP="0030478F">
      <w:pPr>
        <w:rPr>
          <w:rFonts w:ascii="Arial" w:hAnsi="Arial" w:cs="Arial"/>
          <w:i/>
          <w:sz w:val="22"/>
          <w:szCs w:val="22"/>
        </w:rPr>
      </w:pPr>
    </w:p>
    <w:p w14:paraId="7725B0BB" w14:textId="77777777" w:rsidR="00E67F0C" w:rsidRDefault="00E67F0C" w:rsidP="0030478F">
      <w:pPr>
        <w:rPr>
          <w:rFonts w:ascii="Arial" w:hAnsi="Arial" w:cs="Arial"/>
          <w:i/>
          <w:sz w:val="22"/>
          <w:szCs w:val="22"/>
        </w:rPr>
      </w:pPr>
    </w:p>
    <w:p w14:paraId="7BF9F190" w14:textId="77777777" w:rsidR="00E67F0C" w:rsidRDefault="00E67F0C" w:rsidP="0030478F">
      <w:pPr>
        <w:rPr>
          <w:rFonts w:ascii="Arial" w:hAnsi="Arial" w:cs="Arial"/>
          <w:i/>
          <w:sz w:val="22"/>
          <w:szCs w:val="22"/>
        </w:rPr>
      </w:pPr>
    </w:p>
    <w:p w14:paraId="7B7FF8C0" w14:textId="77777777" w:rsidR="001C1003" w:rsidRDefault="001C1003" w:rsidP="0030478F">
      <w:pPr>
        <w:rPr>
          <w:rFonts w:ascii="Arial" w:hAnsi="Arial" w:cs="Arial"/>
          <w:i/>
          <w:sz w:val="22"/>
          <w:szCs w:val="22"/>
        </w:rPr>
      </w:pPr>
    </w:p>
    <w:p w14:paraId="7776D3D5" w14:textId="77777777" w:rsidR="001C1003" w:rsidRDefault="001C1003" w:rsidP="0030478F">
      <w:pPr>
        <w:rPr>
          <w:rFonts w:ascii="Arial" w:hAnsi="Arial" w:cs="Arial"/>
          <w:i/>
          <w:sz w:val="22"/>
          <w:szCs w:val="22"/>
        </w:rPr>
      </w:pPr>
    </w:p>
    <w:p w14:paraId="24A99CC6" w14:textId="77777777" w:rsidR="001C1003" w:rsidRDefault="001C1003" w:rsidP="0030478F">
      <w:pPr>
        <w:rPr>
          <w:rFonts w:ascii="Arial" w:hAnsi="Arial" w:cs="Arial"/>
          <w:i/>
          <w:sz w:val="22"/>
          <w:szCs w:val="22"/>
        </w:rPr>
      </w:pPr>
    </w:p>
    <w:p w14:paraId="3EB5166D" w14:textId="77777777" w:rsidR="00E67F0C" w:rsidRDefault="00E67F0C" w:rsidP="0030478F">
      <w:pPr>
        <w:rPr>
          <w:rFonts w:ascii="Arial" w:hAnsi="Arial" w:cs="Arial"/>
          <w:i/>
          <w:sz w:val="22"/>
          <w:szCs w:val="22"/>
        </w:rPr>
      </w:pPr>
    </w:p>
    <w:p w14:paraId="442A29D7" w14:textId="77777777" w:rsidR="00E67F0C" w:rsidRPr="003B4D0F" w:rsidRDefault="00E67F0C" w:rsidP="0030478F">
      <w:pPr>
        <w:rPr>
          <w:rFonts w:ascii="Arial" w:hAnsi="Arial" w:cs="Arial"/>
          <w:i/>
          <w:sz w:val="22"/>
          <w:szCs w:val="22"/>
        </w:rPr>
      </w:pPr>
    </w:p>
    <w:p w14:paraId="0AE854FB" w14:textId="77777777" w:rsidR="00C522ED" w:rsidRPr="003B4D0F" w:rsidRDefault="00C522ED" w:rsidP="00B5101A">
      <w:pPr>
        <w:jc w:val="right"/>
        <w:rPr>
          <w:rFonts w:ascii="Arial" w:hAnsi="Arial" w:cs="Arial"/>
          <w:i/>
          <w:sz w:val="22"/>
          <w:szCs w:val="22"/>
        </w:rPr>
      </w:pPr>
    </w:p>
    <w:p w14:paraId="0E10D1AA" w14:textId="77777777" w:rsidR="00C522ED" w:rsidRPr="003B4D0F" w:rsidRDefault="00C522ED" w:rsidP="00B5101A">
      <w:pPr>
        <w:jc w:val="right"/>
        <w:rPr>
          <w:rFonts w:ascii="Arial" w:hAnsi="Arial" w:cs="Arial"/>
          <w:i/>
          <w:sz w:val="22"/>
          <w:szCs w:val="22"/>
        </w:rPr>
      </w:pPr>
    </w:p>
    <w:p w14:paraId="36482E3E" w14:textId="77777777" w:rsidR="00C522ED" w:rsidRPr="003B4D0F" w:rsidRDefault="00C522ED" w:rsidP="00B5101A">
      <w:pPr>
        <w:jc w:val="right"/>
        <w:rPr>
          <w:rFonts w:ascii="Arial" w:hAnsi="Arial" w:cs="Arial"/>
          <w:i/>
          <w:sz w:val="22"/>
          <w:szCs w:val="22"/>
        </w:rPr>
      </w:pPr>
    </w:p>
    <w:p w14:paraId="2FCDBBB4" w14:textId="2235AA03" w:rsidR="00B5101A" w:rsidRPr="003B4D0F" w:rsidRDefault="00B5101A" w:rsidP="00B5101A">
      <w:pPr>
        <w:jc w:val="right"/>
        <w:rPr>
          <w:rFonts w:ascii="Arial" w:hAnsi="Arial" w:cs="Arial"/>
          <w:i/>
          <w:sz w:val="22"/>
          <w:szCs w:val="22"/>
        </w:rPr>
      </w:pPr>
      <w:r w:rsidRPr="003B4D0F">
        <w:rPr>
          <w:rFonts w:ascii="Arial" w:hAnsi="Arial" w:cs="Arial"/>
          <w:i/>
          <w:sz w:val="22"/>
          <w:szCs w:val="22"/>
        </w:rPr>
        <w:lastRenderedPageBreak/>
        <w:t xml:space="preserve">Załącznik </w:t>
      </w:r>
      <w:r w:rsidRPr="003B4D0F">
        <w:rPr>
          <w:rFonts w:ascii="Arial" w:hAnsi="Arial" w:cs="Arial"/>
          <w:b/>
          <w:i/>
          <w:sz w:val="22"/>
          <w:szCs w:val="22"/>
        </w:rPr>
        <w:t xml:space="preserve">NR 5 </w:t>
      </w:r>
      <w:r w:rsidRPr="003B4D0F">
        <w:rPr>
          <w:rFonts w:ascii="Arial" w:hAnsi="Arial" w:cs="Arial"/>
          <w:i/>
          <w:sz w:val="22"/>
          <w:szCs w:val="22"/>
        </w:rPr>
        <w:t xml:space="preserve">do umowy </w:t>
      </w:r>
    </w:p>
    <w:p w14:paraId="02A6AE9A" w14:textId="77777777" w:rsidR="00B5101A" w:rsidRPr="003B4D0F" w:rsidRDefault="00B5101A" w:rsidP="00B5101A">
      <w:pPr>
        <w:rPr>
          <w:rFonts w:ascii="Arial" w:hAnsi="Arial" w:cs="Arial"/>
          <w:sz w:val="22"/>
          <w:szCs w:val="22"/>
        </w:rPr>
      </w:pPr>
    </w:p>
    <w:p w14:paraId="4F8504FD" w14:textId="77777777" w:rsidR="00B5101A" w:rsidRPr="003B4D0F" w:rsidRDefault="00B5101A" w:rsidP="00B5101A">
      <w:pPr>
        <w:rPr>
          <w:rFonts w:ascii="Arial" w:hAnsi="Arial" w:cs="Arial"/>
          <w:sz w:val="22"/>
          <w:szCs w:val="22"/>
        </w:rPr>
      </w:pPr>
    </w:p>
    <w:p w14:paraId="3D1D3CD9" w14:textId="77777777" w:rsidR="00B5101A" w:rsidRPr="003B4D0F" w:rsidRDefault="00B5101A" w:rsidP="00B5101A">
      <w:pPr>
        <w:rPr>
          <w:rFonts w:ascii="Arial" w:hAnsi="Arial" w:cs="Arial"/>
          <w:sz w:val="22"/>
          <w:szCs w:val="22"/>
        </w:rPr>
      </w:pPr>
    </w:p>
    <w:p w14:paraId="25B420A2" w14:textId="77777777" w:rsidR="00B5101A" w:rsidRPr="003B4D0F" w:rsidRDefault="00B5101A" w:rsidP="00B5101A">
      <w:pPr>
        <w:rPr>
          <w:rFonts w:ascii="Arial" w:hAnsi="Arial" w:cs="Arial"/>
          <w:sz w:val="22"/>
          <w:szCs w:val="22"/>
        </w:rPr>
      </w:pPr>
      <w:r w:rsidRPr="003B4D0F">
        <w:rPr>
          <w:rFonts w:ascii="Arial" w:hAnsi="Arial" w:cs="Arial"/>
          <w:sz w:val="22"/>
          <w:szCs w:val="22"/>
        </w:rPr>
        <w:t>..................................................</w:t>
      </w:r>
    </w:p>
    <w:p w14:paraId="0A54AB7D" w14:textId="77777777" w:rsidR="00B5101A" w:rsidRPr="003B4D0F" w:rsidRDefault="00B5101A" w:rsidP="00B5101A">
      <w:pPr>
        <w:ind w:left="540"/>
        <w:rPr>
          <w:rFonts w:ascii="Arial" w:hAnsi="Arial" w:cs="Arial"/>
          <w:i/>
          <w:sz w:val="22"/>
          <w:szCs w:val="22"/>
        </w:rPr>
      </w:pPr>
      <w:r w:rsidRPr="003B4D0F">
        <w:rPr>
          <w:rFonts w:ascii="Arial" w:hAnsi="Arial" w:cs="Arial"/>
          <w:i/>
          <w:sz w:val="22"/>
          <w:szCs w:val="22"/>
        </w:rPr>
        <w:t>/nazwa i adres Wykonawcy/</w:t>
      </w:r>
    </w:p>
    <w:p w14:paraId="6D439C92" w14:textId="77777777" w:rsidR="00B5101A" w:rsidRPr="003B4D0F" w:rsidRDefault="00B5101A" w:rsidP="00B5101A">
      <w:pPr>
        <w:ind w:left="540"/>
        <w:rPr>
          <w:rFonts w:ascii="Arial" w:hAnsi="Arial" w:cs="Arial"/>
          <w:i/>
          <w:sz w:val="22"/>
          <w:szCs w:val="22"/>
        </w:rPr>
      </w:pPr>
    </w:p>
    <w:p w14:paraId="55DA75CA" w14:textId="77777777" w:rsidR="00B5101A" w:rsidRPr="003B4D0F" w:rsidRDefault="00B5101A" w:rsidP="00B5101A">
      <w:pPr>
        <w:jc w:val="center"/>
        <w:rPr>
          <w:rFonts w:ascii="Arial" w:hAnsi="Arial" w:cs="Arial"/>
          <w:sz w:val="22"/>
          <w:szCs w:val="22"/>
        </w:rPr>
      </w:pPr>
      <w:r w:rsidRPr="003B4D0F">
        <w:rPr>
          <w:rFonts w:ascii="Arial" w:hAnsi="Arial" w:cs="Arial"/>
          <w:b/>
          <w:bCs/>
          <w:kern w:val="32"/>
          <w:sz w:val="22"/>
          <w:szCs w:val="22"/>
        </w:rPr>
        <w:t>Wykaz  osób zatrudnionych na  podstawie  umowy o pracę.</w:t>
      </w:r>
    </w:p>
    <w:p w14:paraId="38E59DD3" w14:textId="77777777" w:rsidR="00B5101A" w:rsidRPr="003B4D0F" w:rsidRDefault="00B5101A" w:rsidP="00B5101A">
      <w:pPr>
        <w:spacing w:before="60"/>
        <w:ind w:firstLine="567"/>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880"/>
        <w:gridCol w:w="1224"/>
        <w:gridCol w:w="1595"/>
        <w:gridCol w:w="1217"/>
        <w:gridCol w:w="1978"/>
        <w:gridCol w:w="936"/>
      </w:tblGrid>
      <w:tr w:rsidR="003B4D0F" w:rsidRPr="003B4D0F" w14:paraId="04DBC69E" w14:textId="77777777" w:rsidTr="00440714">
        <w:tc>
          <w:tcPr>
            <w:tcW w:w="0" w:type="auto"/>
            <w:shd w:val="clear" w:color="auto" w:fill="D9D9D9"/>
          </w:tcPr>
          <w:p w14:paraId="5BE48084" w14:textId="77777777" w:rsidR="00B5101A" w:rsidRPr="003B4D0F" w:rsidRDefault="00B5101A" w:rsidP="00440714">
            <w:pPr>
              <w:spacing w:before="60"/>
              <w:jc w:val="center"/>
              <w:rPr>
                <w:rFonts w:ascii="Arial" w:hAnsi="Arial" w:cs="Arial"/>
                <w:b/>
                <w:sz w:val="16"/>
                <w:szCs w:val="16"/>
              </w:rPr>
            </w:pPr>
            <w:r w:rsidRPr="003B4D0F">
              <w:rPr>
                <w:rFonts w:ascii="Arial" w:hAnsi="Arial" w:cs="Arial"/>
                <w:b/>
                <w:sz w:val="16"/>
                <w:szCs w:val="16"/>
              </w:rPr>
              <w:t>Lp.</w:t>
            </w:r>
          </w:p>
        </w:tc>
        <w:tc>
          <w:tcPr>
            <w:tcW w:w="0" w:type="auto"/>
            <w:shd w:val="clear" w:color="auto" w:fill="D9D9D9"/>
          </w:tcPr>
          <w:p w14:paraId="68233220" w14:textId="77777777" w:rsidR="00B5101A" w:rsidRPr="003B4D0F" w:rsidRDefault="00B5101A" w:rsidP="00440714">
            <w:pPr>
              <w:spacing w:before="60"/>
              <w:jc w:val="center"/>
              <w:rPr>
                <w:rFonts w:ascii="Arial" w:hAnsi="Arial" w:cs="Arial"/>
                <w:b/>
                <w:sz w:val="16"/>
                <w:szCs w:val="16"/>
              </w:rPr>
            </w:pPr>
            <w:r w:rsidRPr="003B4D0F">
              <w:rPr>
                <w:rFonts w:ascii="Arial" w:hAnsi="Arial" w:cs="Arial"/>
                <w:b/>
                <w:sz w:val="16"/>
                <w:szCs w:val="16"/>
              </w:rPr>
              <w:t xml:space="preserve">Imię i nazwisko pracownika zatrudnionego na podstawie umowy </w:t>
            </w:r>
            <w:r w:rsidRPr="003B4D0F">
              <w:rPr>
                <w:rFonts w:ascii="Arial" w:hAnsi="Arial" w:cs="Arial"/>
                <w:b/>
                <w:sz w:val="16"/>
                <w:szCs w:val="16"/>
              </w:rPr>
              <w:br/>
              <w:t>o pracę</w:t>
            </w:r>
          </w:p>
        </w:tc>
        <w:tc>
          <w:tcPr>
            <w:tcW w:w="0" w:type="auto"/>
            <w:shd w:val="clear" w:color="auto" w:fill="D9D9D9"/>
          </w:tcPr>
          <w:p w14:paraId="2946DE3A" w14:textId="77777777" w:rsidR="00B5101A" w:rsidRPr="003B4D0F" w:rsidRDefault="00B5101A" w:rsidP="00440714">
            <w:pPr>
              <w:spacing w:before="60"/>
              <w:jc w:val="center"/>
              <w:rPr>
                <w:rFonts w:ascii="Arial" w:hAnsi="Arial" w:cs="Arial"/>
                <w:b/>
                <w:sz w:val="16"/>
                <w:szCs w:val="16"/>
              </w:rPr>
            </w:pPr>
            <w:r w:rsidRPr="003B4D0F">
              <w:rPr>
                <w:rFonts w:ascii="Arial" w:hAnsi="Arial" w:cs="Arial"/>
                <w:b/>
                <w:sz w:val="16"/>
                <w:szCs w:val="16"/>
              </w:rPr>
              <w:t>Zajmowane stanowisko</w:t>
            </w:r>
          </w:p>
        </w:tc>
        <w:tc>
          <w:tcPr>
            <w:tcW w:w="0" w:type="auto"/>
            <w:shd w:val="clear" w:color="auto" w:fill="D9D9D9"/>
          </w:tcPr>
          <w:p w14:paraId="1EC8206D" w14:textId="77777777" w:rsidR="00B5101A" w:rsidRPr="003B4D0F" w:rsidRDefault="00B5101A" w:rsidP="00440714">
            <w:pPr>
              <w:spacing w:before="60"/>
              <w:jc w:val="center"/>
              <w:rPr>
                <w:rFonts w:ascii="Arial" w:hAnsi="Arial" w:cs="Arial"/>
                <w:b/>
                <w:sz w:val="16"/>
                <w:szCs w:val="16"/>
              </w:rPr>
            </w:pPr>
            <w:r w:rsidRPr="003B4D0F">
              <w:rPr>
                <w:rFonts w:ascii="Arial" w:hAnsi="Arial" w:cs="Arial"/>
                <w:b/>
                <w:sz w:val="16"/>
                <w:szCs w:val="16"/>
              </w:rPr>
              <w:t>Rodzaj wykonywanych czynności</w:t>
            </w:r>
          </w:p>
        </w:tc>
        <w:tc>
          <w:tcPr>
            <w:tcW w:w="0" w:type="auto"/>
            <w:shd w:val="clear" w:color="auto" w:fill="D9D9D9"/>
          </w:tcPr>
          <w:p w14:paraId="7E90C8C4" w14:textId="77777777" w:rsidR="00B5101A" w:rsidRPr="003B4D0F" w:rsidRDefault="00B5101A" w:rsidP="00440714">
            <w:pPr>
              <w:spacing w:before="60"/>
              <w:jc w:val="center"/>
              <w:rPr>
                <w:rFonts w:ascii="Arial" w:hAnsi="Arial" w:cs="Arial"/>
                <w:b/>
                <w:sz w:val="16"/>
                <w:szCs w:val="16"/>
              </w:rPr>
            </w:pPr>
            <w:r w:rsidRPr="003B4D0F">
              <w:rPr>
                <w:rFonts w:ascii="Arial" w:hAnsi="Arial" w:cs="Arial"/>
                <w:b/>
                <w:sz w:val="16"/>
                <w:szCs w:val="16"/>
              </w:rPr>
              <w:t>Data zatrudnienia</w:t>
            </w:r>
          </w:p>
        </w:tc>
        <w:tc>
          <w:tcPr>
            <w:tcW w:w="0" w:type="auto"/>
            <w:shd w:val="clear" w:color="auto" w:fill="D9D9D9"/>
          </w:tcPr>
          <w:p w14:paraId="1372F8DF" w14:textId="77777777" w:rsidR="00B5101A" w:rsidRPr="003B4D0F" w:rsidRDefault="00B5101A" w:rsidP="00440714">
            <w:pPr>
              <w:spacing w:before="60"/>
              <w:jc w:val="center"/>
              <w:rPr>
                <w:rFonts w:ascii="Arial" w:hAnsi="Arial" w:cs="Arial"/>
                <w:b/>
                <w:sz w:val="16"/>
                <w:szCs w:val="16"/>
              </w:rPr>
            </w:pPr>
            <w:r w:rsidRPr="003B4D0F">
              <w:rPr>
                <w:rFonts w:ascii="Arial" w:hAnsi="Arial" w:cs="Arial"/>
                <w:b/>
                <w:sz w:val="16"/>
                <w:szCs w:val="16"/>
              </w:rPr>
              <w:t>Czas trwania umowy(np. data końcowa umowy, umowa na czas nieokreślony)</w:t>
            </w:r>
          </w:p>
        </w:tc>
        <w:tc>
          <w:tcPr>
            <w:tcW w:w="0" w:type="auto"/>
            <w:shd w:val="clear" w:color="auto" w:fill="D9D9D9"/>
          </w:tcPr>
          <w:p w14:paraId="3CC24B9E" w14:textId="77777777" w:rsidR="00B5101A" w:rsidRPr="003B4D0F" w:rsidRDefault="00B5101A" w:rsidP="00440714">
            <w:pPr>
              <w:spacing w:before="60"/>
              <w:jc w:val="center"/>
              <w:rPr>
                <w:rFonts w:ascii="Arial" w:hAnsi="Arial" w:cs="Arial"/>
                <w:b/>
                <w:sz w:val="16"/>
                <w:szCs w:val="16"/>
              </w:rPr>
            </w:pPr>
            <w:r w:rsidRPr="003B4D0F">
              <w:rPr>
                <w:rFonts w:ascii="Arial" w:hAnsi="Arial" w:cs="Arial"/>
                <w:b/>
                <w:sz w:val="16"/>
                <w:szCs w:val="16"/>
              </w:rPr>
              <w:t>Wymiar czasu pracy</w:t>
            </w:r>
          </w:p>
        </w:tc>
      </w:tr>
      <w:tr w:rsidR="003B4D0F" w:rsidRPr="003B4D0F" w14:paraId="093785E3" w14:textId="77777777" w:rsidTr="00440714">
        <w:tc>
          <w:tcPr>
            <w:tcW w:w="0" w:type="auto"/>
            <w:shd w:val="clear" w:color="auto" w:fill="auto"/>
          </w:tcPr>
          <w:p w14:paraId="7E5F432F" w14:textId="77777777" w:rsidR="00B5101A" w:rsidRPr="003B4D0F" w:rsidRDefault="00B5101A" w:rsidP="00440714">
            <w:pPr>
              <w:spacing w:before="60"/>
              <w:jc w:val="both"/>
              <w:rPr>
                <w:rFonts w:ascii="Arial" w:hAnsi="Arial" w:cs="Arial"/>
                <w:i/>
                <w:sz w:val="22"/>
                <w:szCs w:val="22"/>
              </w:rPr>
            </w:pPr>
            <w:r w:rsidRPr="003B4D0F">
              <w:rPr>
                <w:rFonts w:ascii="Arial" w:hAnsi="Arial" w:cs="Arial"/>
                <w:i/>
                <w:sz w:val="22"/>
                <w:szCs w:val="22"/>
              </w:rPr>
              <w:t>1.</w:t>
            </w:r>
          </w:p>
        </w:tc>
        <w:tc>
          <w:tcPr>
            <w:tcW w:w="0" w:type="auto"/>
            <w:shd w:val="clear" w:color="auto" w:fill="auto"/>
          </w:tcPr>
          <w:p w14:paraId="27A14D39"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721C53F4"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43CDA616"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436969F1"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3E12151F"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56C1268B" w14:textId="77777777" w:rsidR="00B5101A" w:rsidRPr="003B4D0F" w:rsidRDefault="00B5101A" w:rsidP="00440714">
            <w:pPr>
              <w:spacing w:before="60"/>
              <w:jc w:val="both"/>
              <w:rPr>
                <w:rFonts w:ascii="Arial" w:hAnsi="Arial" w:cs="Arial"/>
                <w:i/>
                <w:sz w:val="22"/>
                <w:szCs w:val="22"/>
              </w:rPr>
            </w:pPr>
          </w:p>
          <w:p w14:paraId="4AF08BFF" w14:textId="77777777" w:rsidR="00B5101A" w:rsidRPr="003B4D0F" w:rsidRDefault="00B5101A" w:rsidP="00440714">
            <w:pPr>
              <w:spacing w:before="60"/>
              <w:jc w:val="both"/>
              <w:rPr>
                <w:rFonts w:ascii="Arial" w:hAnsi="Arial" w:cs="Arial"/>
                <w:i/>
                <w:sz w:val="22"/>
                <w:szCs w:val="22"/>
              </w:rPr>
            </w:pPr>
          </w:p>
        </w:tc>
      </w:tr>
      <w:tr w:rsidR="003B4D0F" w:rsidRPr="003B4D0F" w14:paraId="1B90E03B" w14:textId="77777777" w:rsidTr="00440714">
        <w:tc>
          <w:tcPr>
            <w:tcW w:w="0" w:type="auto"/>
            <w:shd w:val="clear" w:color="auto" w:fill="auto"/>
          </w:tcPr>
          <w:p w14:paraId="32181D8C" w14:textId="77777777" w:rsidR="00B5101A" w:rsidRPr="003B4D0F" w:rsidRDefault="00B5101A" w:rsidP="00440714">
            <w:pPr>
              <w:spacing w:before="60"/>
              <w:jc w:val="both"/>
              <w:rPr>
                <w:rFonts w:ascii="Arial" w:hAnsi="Arial" w:cs="Arial"/>
                <w:i/>
                <w:sz w:val="22"/>
                <w:szCs w:val="22"/>
              </w:rPr>
            </w:pPr>
            <w:r w:rsidRPr="003B4D0F">
              <w:rPr>
                <w:rFonts w:ascii="Arial" w:hAnsi="Arial" w:cs="Arial"/>
                <w:i/>
                <w:sz w:val="22"/>
                <w:szCs w:val="22"/>
              </w:rPr>
              <w:t>2.</w:t>
            </w:r>
          </w:p>
        </w:tc>
        <w:tc>
          <w:tcPr>
            <w:tcW w:w="0" w:type="auto"/>
            <w:shd w:val="clear" w:color="auto" w:fill="auto"/>
          </w:tcPr>
          <w:p w14:paraId="623253A8"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3FC03F07"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4D3ED811"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7EF3ECEC"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6ED51763"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7FEF2254" w14:textId="77777777" w:rsidR="00B5101A" w:rsidRPr="003B4D0F" w:rsidRDefault="00B5101A" w:rsidP="00440714">
            <w:pPr>
              <w:spacing w:before="60"/>
              <w:jc w:val="both"/>
              <w:rPr>
                <w:rFonts w:ascii="Arial" w:hAnsi="Arial" w:cs="Arial"/>
                <w:i/>
                <w:sz w:val="22"/>
                <w:szCs w:val="22"/>
              </w:rPr>
            </w:pPr>
          </w:p>
          <w:p w14:paraId="1404E9FA" w14:textId="77777777" w:rsidR="00B5101A" w:rsidRPr="003B4D0F" w:rsidRDefault="00B5101A" w:rsidP="00440714">
            <w:pPr>
              <w:spacing w:before="60"/>
              <w:jc w:val="both"/>
              <w:rPr>
                <w:rFonts w:ascii="Arial" w:hAnsi="Arial" w:cs="Arial"/>
                <w:i/>
                <w:sz w:val="22"/>
                <w:szCs w:val="22"/>
              </w:rPr>
            </w:pPr>
          </w:p>
        </w:tc>
      </w:tr>
      <w:tr w:rsidR="003B4D0F" w:rsidRPr="003B4D0F" w14:paraId="143CEFF9" w14:textId="77777777" w:rsidTr="00440714">
        <w:tc>
          <w:tcPr>
            <w:tcW w:w="0" w:type="auto"/>
            <w:shd w:val="clear" w:color="auto" w:fill="auto"/>
          </w:tcPr>
          <w:p w14:paraId="1FF70B0E" w14:textId="77777777" w:rsidR="00B5101A" w:rsidRPr="003B4D0F" w:rsidRDefault="00B5101A" w:rsidP="00440714">
            <w:pPr>
              <w:spacing w:before="60"/>
              <w:jc w:val="both"/>
              <w:rPr>
                <w:rFonts w:ascii="Arial" w:hAnsi="Arial" w:cs="Arial"/>
                <w:i/>
                <w:sz w:val="22"/>
                <w:szCs w:val="22"/>
              </w:rPr>
            </w:pPr>
            <w:r w:rsidRPr="003B4D0F">
              <w:rPr>
                <w:rFonts w:ascii="Arial" w:hAnsi="Arial" w:cs="Arial"/>
                <w:i/>
                <w:sz w:val="22"/>
                <w:szCs w:val="22"/>
              </w:rPr>
              <w:t>3.</w:t>
            </w:r>
          </w:p>
        </w:tc>
        <w:tc>
          <w:tcPr>
            <w:tcW w:w="0" w:type="auto"/>
            <w:shd w:val="clear" w:color="auto" w:fill="auto"/>
          </w:tcPr>
          <w:p w14:paraId="636FE6D5"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56F775E9"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6E734123"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5696BF38"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7032A992"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62A04B43" w14:textId="77777777" w:rsidR="00B5101A" w:rsidRPr="003B4D0F" w:rsidRDefault="00B5101A" w:rsidP="00440714">
            <w:pPr>
              <w:spacing w:before="60"/>
              <w:jc w:val="both"/>
              <w:rPr>
                <w:rFonts w:ascii="Arial" w:hAnsi="Arial" w:cs="Arial"/>
                <w:i/>
                <w:sz w:val="22"/>
                <w:szCs w:val="22"/>
              </w:rPr>
            </w:pPr>
          </w:p>
          <w:p w14:paraId="3A7421AE" w14:textId="77777777" w:rsidR="00B5101A" w:rsidRPr="003B4D0F" w:rsidRDefault="00B5101A" w:rsidP="00440714">
            <w:pPr>
              <w:spacing w:before="60"/>
              <w:jc w:val="both"/>
              <w:rPr>
                <w:rFonts w:ascii="Arial" w:hAnsi="Arial" w:cs="Arial"/>
                <w:i/>
                <w:sz w:val="22"/>
                <w:szCs w:val="22"/>
              </w:rPr>
            </w:pPr>
          </w:p>
        </w:tc>
      </w:tr>
      <w:tr w:rsidR="003B4D0F" w:rsidRPr="003B4D0F" w14:paraId="2EF82109" w14:textId="77777777" w:rsidTr="00440714">
        <w:tc>
          <w:tcPr>
            <w:tcW w:w="0" w:type="auto"/>
            <w:shd w:val="clear" w:color="auto" w:fill="auto"/>
          </w:tcPr>
          <w:p w14:paraId="00CEDC2F" w14:textId="77777777" w:rsidR="00B5101A" w:rsidRPr="003B4D0F" w:rsidRDefault="00B5101A" w:rsidP="00440714">
            <w:pPr>
              <w:spacing w:before="60"/>
              <w:jc w:val="both"/>
              <w:rPr>
                <w:rFonts w:ascii="Arial" w:hAnsi="Arial" w:cs="Arial"/>
                <w:i/>
                <w:sz w:val="22"/>
                <w:szCs w:val="22"/>
              </w:rPr>
            </w:pPr>
            <w:r w:rsidRPr="003B4D0F">
              <w:rPr>
                <w:rFonts w:ascii="Arial" w:hAnsi="Arial" w:cs="Arial"/>
                <w:i/>
                <w:sz w:val="22"/>
                <w:szCs w:val="22"/>
              </w:rPr>
              <w:t>4.</w:t>
            </w:r>
          </w:p>
        </w:tc>
        <w:tc>
          <w:tcPr>
            <w:tcW w:w="0" w:type="auto"/>
            <w:shd w:val="clear" w:color="auto" w:fill="auto"/>
          </w:tcPr>
          <w:p w14:paraId="1AE19772"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5B7BB5DF"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33FD1FF7"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10C010C3"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334FCE00"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179EA294" w14:textId="77777777" w:rsidR="00B5101A" w:rsidRPr="003B4D0F" w:rsidRDefault="00B5101A" w:rsidP="00440714">
            <w:pPr>
              <w:spacing w:before="60"/>
              <w:jc w:val="both"/>
              <w:rPr>
                <w:rFonts w:ascii="Arial" w:hAnsi="Arial" w:cs="Arial"/>
                <w:i/>
                <w:sz w:val="22"/>
                <w:szCs w:val="22"/>
              </w:rPr>
            </w:pPr>
          </w:p>
          <w:p w14:paraId="3BCFD3AB" w14:textId="77777777" w:rsidR="00B5101A" w:rsidRPr="003B4D0F" w:rsidRDefault="00B5101A" w:rsidP="00440714">
            <w:pPr>
              <w:spacing w:before="60"/>
              <w:jc w:val="both"/>
              <w:rPr>
                <w:rFonts w:ascii="Arial" w:hAnsi="Arial" w:cs="Arial"/>
                <w:i/>
                <w:sz w:val="22"/>
                <w:szCs w:val="22"/>
              </w:rPr>
            </w:pPr>
          </w:p>
        </w:tc>
      </w:tr>
      <w:tr w:rsidR="00B5101A" w:rsidRPr="003B4D0F" w14:paraId="79C62A71" w14:textId="77777777" w:rsidTr="00440714">
        <w:tc>
          <w:tcPr>
            <w:tcW w:w="0" w:type="auto"/>
            <w:shd w:val="clear" w:color="auto" w:fill="auto"/>
          </w:tcPr>
          <w:p w14:paraId="00182EEA" w14:textId="77777777" w:rsidR="00B5101A" w:rsidRPr="003B4D0F" w:rsidRDefault="00B5101A" w:rsidP="00440714">
            <w:pPr>
              <w:spacing w:before="60"/>
              <w:jc w:val="both"/>
              <w:rPr>
                <w:rFonts w:ascii="Arial" w:hAnsi="Arial" w:cs="Arial"/>
                <w:i/>
                <w:sz w:val="22"/>
                <w:szCs w:val="22"/>
              </w:rPr>
            </w:pPr>
            <w:r w:rsidRPr="003B4D0F">
              <w:rPr>
                <w:rFonts w:ascii="Arial" w:hAnsi="Arial" w:cs="Arial"/>
                <w:i/>
                <w:sz w:val="22"/>
                <w:szCs w:val="22"/>
              </w:rPr>
              <w:t>5.</w:t>
            </w:r>
          </w:p>
        </w:tc>
        <w:tc>
          <w:tcPr>
            <w:tcW w:w="0" w:type="auto"/>
            <w:shd w:val="clear" w:color="auto" w:fill="auto"/>
          </w:tcPr>
          <w:p w14:paraId="3ACC75EA"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50D4609C"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7E8B1689"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38EC8C1E"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65C82899" w14:textId="77777777" w:rsidR="00B5101A" w:rsidRPr="003B4D0F" w:rsidRDefault="00B5101A" w:rsidP="00440714">
            <w:pPr>
              <w:spacing w:before="60"/>
              <w:jc w:val="both"/>
              <w:rPr>
                <w:rFonts w:ascii="Arial" w:hAnsi="Arial" w:cs="Arial"/>
                <w:i/>
                <w:sz w:val="22"/>
                <w:szCs w:val="22"/>
              </w:rPr>
            </w:pPr>
          </w:p>
        </w:tc>
        <w:tc>
          <w:tcPr>
            <w:tcW w:w="0" w:type="auto"/>
            <w:shd w:val="clear" w:color="auto" w:fill="auto"/>
          </w:tcPr>
          <w:p w14:paraId="4ACA5D48" w14:textId="77777777" w:rsidR="00B5101A" w:rsidRPr="003B4D0F" w:rsidRDefault="00B5101A" w:rsidP="00440714">
            <w:pPr>
              <w:spacing w:before="60"/>
              <w:jc w:val="both"/>
              <w:rPr>
                <w:rFonts w:ascii="Arial" w:hAnsi="Arial" w:cs="Arial"/>
                <w:i/>
                <w:sz w:val="22"/>
                <w:szCs w:val="22"/>
              </w:rPr>
            </w:pPr>
          </w:p>
          <w:p w14:paraId="50697BFB" w14:textId="77777777" w:rsidR="00B5101A" w:rsidRPr="003B4D0F" w:rsidRDefault="00B5101A" w:rsidP="00440714">
            <w:pPr>
              <w:spacing w:before="60"/>
              <w:jc w:val="both"/>
              <w:rPr>
                <w:rFonts w:ascii="Arial" w:hAnsi="Arial" w:cs="Arial"/>
                <w:i/>
                <w:sz w:val="22"/>
                <w:szCs w:val="22"/>
              </w:rPr>
            </w:pPr>
          </w:p>
        </w:tc>
      </w:tr>
    </w:tbl>
    <w:p w14:paraId="6A75B1F1" w14:textId="77777777" w:rsidR="00CA4325" w:rsidRPr="003B4D0F" w:rsidRDefault="00CA4325" w:rsidP="00DC4209">
      <w:pPr>
        <w:pStyle w:val="Tekstpodstawowywcity2"/>
        <w:ind w:left="360"/>
        <w:rPr>
          <w:rFonts w:ascii="Arial" w:hAnsi="Arial" w:cs="Arial"/>
          <w:bCs/>
          <w:sz w:val="22"/>
          <w:szCs w:val="22"/>
        </w:rPr>
      </w:pPr>
    </w:p>
    <w:p w14:paraId="63795DAA" w14:textId="69AE9ACE" w:rsidR="00DC4209" w:rsidRPr="003B4D0F" w:rsidRDefault="00CA4325" w:rsidP="00DC4209">
      <w:pPr>
        <w:pStyle w:val="Tekstpodstawowywcity2"/>
        <w:ind w:left="360"/>
        <w:rPr>
          <w:rFonts w:ascii="Arial" w:hAnsi="Arial" w:cs="Arial"/>
          <w:bCs/>
          <w:sz w:val="22"/>
          <w:szCs w:val="22"/>
        </w:rPr>
      </w:pPr>
      <w:r w:rsidRPr="003B4D0F">
        <w:rPr>
          <w:rFonts w:ascii="Arial" w:hAnsi="Arial" w:cs="Arial"/>
          <w:bCs/>
          <w:sz w:val="22"/>
          <w:szCs w:val="22"/>
        </w:rPr>
        <w:t>Należy wykazać</w:t>
      </w:r>
      <w:r w:rsidR="00DC4209" w:rsidRPr="003B4D0F">
        <w:rPr>
          <w:rFonts w:ascii="Arial" w:hAnsi="Arial" w:cs="Arial"/>
          <w:bCs/>
          <w:sz w:val="22"/>
          <w:szCs w:val="22"/>
        </w:rPr>
        <w:t xml:space="preserve"> os</w:t>
      </w:r>
      <w:r w:rsidRPr="003B4D0F">
        <w:rPr>
          <w:rFonts w:ascii="Arial" w:hAnsi="Arial" w:cs="Arial"/>
          <w:bCs/>
          <w:sz w:val="22"/>
          <w:szCs w:val="22"/>
        </w:rPr>
        <w:t>oby</w:t>
      </w:r>
      <w:r w:rsidR="00DC4209" w:rsidRPr="003B4D0F">
        <w:rPr>
          <w:rFonts w:ascii="Arial" w:hAnsi="Arial" w:cs="Arial"/>
          <w:bCs/>
          <w:sz w:val="22"/>
          <w:szCs w:val="22"/>
        </w:rPr>
        <w:t xml:space="preserve"> wykonując</w:t>
      </w:r>
      <w:r w:rsidRPr="003B4D0F">
        <w:rPr>
          <w:rFonts w:ascii="Arial" w:hAnsi="Arial" w:cs="Arial"/>
          <w:bCs/>
          <w:sz w:val="22"/>
          <w:szCs w:val="22"/>
        </w:rPr>
        <w:t>e</w:t>
      </w:r>
      <w:r w:rsidR="00DC4209" w:rsidRPr="003B4D0F">
        <w:rPr>
          <w:rFonts w:ascii="Arial" w:hAnsi="Arial" w:cs="Arial"/>
          <w:bCs/>
          <w:sz w:val="22"/>
          <w:szCs w:val="22"/>
        </w:rPr>
        <w:t xml:space="preserve"> następujące czynności: </w:t>
      </w:r>
    </w:p>
    <w:p w14:paraId="420B2D6B" w14:textId="77777777" w:rsidR="00DC4209" w:rsidRPr="003B4D0F" w:rsidRDefault="00DC4209" w:rsidP="00DC4209">
      <w:pPr>
        <w:pStyle w:val="Tekstpodstawowywcity2"/>
        <w:ind w:left="360"/>
        <w:rPr>
          <w:rFonts w:ascii="Arial" w:hAnsi="Arial" w:cs="Arial"/>
          <w:bCs/>
          <w:sz w:val="22"/>
          <w:szCs w:val="22"/>
        </w:rPr>
      </w:pPr>
    </w:p>
    <w:p w14:paraId="41DA3E2F" w14:textId="77777777" w:rsidR="00DC4209" w:rsidRPr="003B4D0F" w:rsidRDefault="00DC4209" w:rsidP="00DC4209">
      <w:pPr>
        <w:pStyle w:val="Tekstpodstawowywcity2"/>
        <w:ind w:left="360"/>
        <w:rPr>
          <w:rFonts w:ascii="Arial" w:hAnsi="Arial" w:cs="Arial"/>
          <w:bCs/>
          <w:sz w:val="22"/>
          <w:szCs w:val="22"/>
        </w:rPr>
      </w:pPr>
      <w:r w:rsidRPr="003B4D0F">
        <w:rPr>
          <w:rFonts w:ascii="Arial" w:hAnsi="Arial" w:cs="Arial"/>
          <w:bCs/>
          <w:sz w:val="22"/>
          <w:szCs w:val="22"/>
        </w:rPr>
        <w:t>1) pełnienie całodobowych dyżurów związanych z przyjmowaniem zgłoszeń o awariach w zakresie opisanym w §5 ust.2 pkt 10 niniejszej umowy,</w:t>
      </w:r>
    </w:p>
    <w:p w14:paraId="6C906285" w14:textId="77777777" w:rsidR="00DC4209" w:rsidRPr="003B4D0F" w:rsidRDefault="00DC4209" w:rsidP="00DC4209">
      <w:pPr>
        <w:pStyle w:val="Tekstpodstawowywcity2"/>
        <w:ind w:left="360"/>
        <w:rPr>
          <w:rFonts w:ascii="Arial" w:hAnsi="Arial" w:cs="Arial"/>
          <w:bCs/>
          <w:sz w:val="22"/>
          <w:szCs w:val="22"/>
        </w:rPr>
      </w:pPr>
      <w:r w:rsidRPr="003B4D0F">
        <w:rPr>
          <w:rFonts w:ascii="Arial" w:hAnsi="Arial" w:cs="Arial"/>
          <w:bCs/>
          <w:sz w:val="22"/>
          <w:szCs w:val="22"/>
        </w:rPr>
        <w:t>2) pełnienie całodobowych dyżurów związanych z gotowością podjęcia działań w trybie awaryjnym w zakresie opisanym w §5 ust.2 pkt 11 niniejszej umowy.</w:t>
      </w:r>
    </w:p>
    <w:p w14:paraId="42571E39" w14:textId="77777777" w:rsidR="00B5101A" w:rsidRPr="003B4D0F" w:rsidRDefault="00B5101A" w:rsidP="00B5101A">
      <w:pPr>
        <w:spacing w:before="60"/>
        <w:jc w:val="both"/>
        <w:rPr>
          <w:rFonts w:ascii="Arial" w:hAnsi="Arial" w:cs="Arial"/>
        </w:rPr>
      </w:pPr>
    </w:p>
    <w:p w14:paraId="55EC4294" w14:textId="77777777" w:rsidR="00B5101A" w:rsidRPr="003B4D0F" w:rsidRDefault="00B5101A" w:rsidP="00B5101A">
      <w:pPr>
        <w:rPr>
          <w:rFonts w:ascii="Arial" w:hAnsi="Arial" w:cs="Arial"/>
          <w:b/>
          <w:sz w:val="22"/>
          <w:szCs w:val="22"/>
          <w:u w:val="single"/>
        </w:rPr>
      </w:pPr>
    </w:p>
    <w:p w14:paraId="63C2FE75" w14:textId="77777777" w:rsidR="00B5101A" w:rsidRPr="003B4D0F" w:rsidRDefault="00B5101A" w:rsidP="00B5101A">
      <w:pPr>
        <w:jc w:val="both"/>
        <w:rPr>
          <w:b/>
          <w:sz w:val="22"/>
          <w:szCs w:val="22"/>
          <w:u w:val="single"/>
          <w:lang w:eastAsia="ar-SA"/>
        </w:rPr>
      </w:pPr>
      <w:r w:rsidRPr="003B4D0F">
        <w:rPr>
          <w:rFonts w:ascii="Arial" w:hAnsi="Arial" w:cs="Arial"/>
          <w:b/>
          <w:sz w:val="22"/>
          <w:szCs w:val="22"/>
          <w:u w:val="single"/>
        </w:rPr>
        <w:t>UWAGA 2:</w:t>
      </w:r>
      <w:r w:rsidRPr="003B4D0F">
        <w:rPr>
          <w:b/>
          <w:sz w:val="22"/>
          <w:szCs w:val="22"/>
          <w:u w:val="single"/>
        </w:rPr>
        <w:t xml:space="preserve"> </w:t>
      </w:r>
      <w:r w:rsidRPr="003B4D0F">
        <w:rPr>
          <w:rFonts w:ascii="Arial" w:hAnsi="Arial" w:cs="Arial"/>
          <w:b/>
          <w:sz w:val="22"/>
          <w:szCs w:val="22"/>
          <w:u w:val="single"/>
        </w:rPr>
        <w:t>wypełniony wykaz  osób zatrudnionych na  podstawie  umowy o pracę, Wykonawca zobowiązany jest przedstawić w dniu podpisania umowy.</w:t>
      </w:r>
    </w:p>
    <w:p w14:paraId="4AA8AE69" w14:textId="77777777" w:rsidR="00B5101A" w:rsidRPr="003B4D0F" w:rsidRDefault="00B5101A" w:rsidP="00B5101A">
      <w:pPr>
        <w:ind w:left="709"/>
        <w:rPr>
          <w:rFonts w:ascii="Arial" w:hAnsi="Arial" w:cs="Arial"/>
          <w:sz w:val="22"/>
          <w:szCs w:val="22"/>
        </w:rPr>
      </w:pPr>
    </w:p>
    <w:p w14:paraId="4437DF2A" w14:textId="77777777" w:rsidR="00B5101A" w:rsidRPr="003B4D0F" w:rsidRDefault="00B5101A" w:rsidP="00B5101A">
      <w:pPr>
        <w:ind w:left="709"/>
        <w:rPr>
          <w:rFonts w:ascii="Arial" w:hAnsi="Arial" w:cs="Arial"/>
        </w:rPr>
      </w:pPr>
    </w:p>
    <w:p w14:paraId="2E79331D" w14:textId="77777777" w:rsidR="00B5101A" w:rsidRPr="003B4D0F" w:rsidRDefault="00B5101A" w:rsidP="00B5101A">
      <w:pPr>
        <w:ind w:left="709"/>
        <w:rPr>
          <w:rFonts w:ascii="Arial" w:hAnsi="Arial" w:cs="Arial"/>
        </w:rPr>
      </w:pPr>
    </w:p>
    <w:p w14:paraId="7AAAA5BD" w14:textId="77777777" w:rsidR="00B5101A" w:rsidRPr="003B4D0F" w:rsidRDefault="00B5101A" w:rsidP="00B5101A">
      <w:pPr>
        <w:ind w:left="709"/>
        <w:rPr>
          <w:rFonts w:ascii="Arial" w:hAnsi="Arial" w:cs="Arial"/>
        </w:rPr>
      </w:pPr>
    </w:p>
    <w:p w14:paraId="7FA54B6D" w14:textId="07B0467A" w:rsidR="00B5101A" w:rsidRPr="003B4D0F" w:rsidRDefault="00B5101A" w:rsidP="00B5101A">
      <w:pPr>
        <w:rPr>
          <w:rFonts w:ascii="Arial" w:hAnsi="Arial" w:cs="Arial"/>
        </w:rPr>
      </w:pPr>
      <w:r w:rsidRPr="003B4D0F">
        <w:rPr>
          <w:rFonts w:ascii="Arial" w:hAnsi="Arial" w:cs="Arial"/>
        </w:rPr>
        <w:t xml:space="preserve">.......................................... dnia ................ </w:t>
      </w:r>
      <w:r w:rsidR="007C6EEA" w:rsidRPr="003B4D0F">
        <w:rPr>
          <w:rFonts w:ascii="Arial" w:hAnsi="Arial" w:cs="Arial"/>
          <w:b/>
        </w:rPr>
        <w:t xml:space="preserve">2020 </w:t>
      </w:r>
      <w:r w:rsidRPr="003B4D0F">
        <w:rPr>
          <w:rFonts w:ascii="Arial" w:hAnsi="Arial" w:cs="Arial"/>
          <w:b/>
        </w:rPr>
        <w:t>r.</w:t>
      </w:r>
      <w:r w:rsidRPr="003B4D0F">
        <w:rPr>
          <w:rFonts w:ascii="Arial" w:hAnsi="Arial" w:cs="Arial"/>
        </w:rPr>
        <w:tab/>
      </w:r>
    </w:p>
    <w:p w14:paraId="034B99E6" w14:textId="77777777" w:rsidR="00B5101A" w:rsidRPr="003B4D0F" w:rsidRDefault="00B5101A" w:rsidP="00B5101A">
      <w:pPr>
        <w:rPr>
          <w:rFonts w:ascii="Arial" w:hAnsi="Arial" w:cs="Arial"/>
        </w:rPr>
      </w:pPr>
    </w:p>
    <w:p w14:paraId="065BC56E" w14:textId="77777777" w:rsidR="00B5101A" w:rsidRPr="003B4D0F" w:rsidRDefault="00B5101A" w:rsidP="00B5101A">
      <w:pPr>
        <w:jc w:val="right"/>
        <w:rPr>
          <w:rFonts w:ascii="Arial" w:hAnsi="Arial" w:cs="Arial"/>
        </w:rPr>
      </w:pPr>
      <w:r w:rsidRPr="003B4D0F">
        <w:rPr>
          <w:rFonts w:ascii="Arial" w:hAnsi="Arial" w:cs="Arial"/>
          <w:vertAlign w:val="subscript"/>
        </w:rPr>
        <w:t>……………………….........…………………………………...</w:t>
      </w:r>
    </w:p>
    <w:p w14:paraId="09B1BB46" w14:textId="77777777" w:rsidR="00B5101A" w:rsidRPr="003B4D0F" w:rsidRDefault="00B5101A" w:rsidP="00B5101A">
      <w:pPr>
        <w:pStyle w:val="Stopka"/>
        <w:ind w:left="6840" w:right="612" w:hanging="6840"/>
        <w:jc w:val="right"/>
        <w:rPr>
          <w:rFonts w:ascii="Arial" w:hAnsi="Arial" w:cs="Arial"/>
          <w:i/>
          <w:sz w:val="16"/>
          <w:szCs w:val="16"/>
        </w:rPr>
      </w:pPr>
      <w:r w:rsidRPr="003B4D0F">
        <w:rPr>
          <w:rFonts w:ascii="Arial" w:hAnsi="Arial" w:cs="Arial"/>
          <w:i/>
          <w:sz w:val="16"/>
          <w:szCs w:val="16"/>
        </w:rPr>
        <w:t>podpis osoby /osób/  upoważnionej</w:t>
      </w:r>
    </w:p>
    <w:p w14:paraId="026A1A48" w14:textId="77777777" w:rsidR="00B5101A" w:rsidRPr="003B4D0F" w:rsidRDefault="00B5101A" w:rsidP="00B5101A">
      <w:pPr>
        <w:rPr>
          <w:rFonts w:ascii="Arial" w:hAnsi="Arial" w:cs="Arial"/>
        </w:rPr>
      </w:pPr>
    </w:p>
    <w:p w14:paraId="3B7EE6AB" w14:textId="77777777" w:rsidR="00B5101A" w:rsidRPr="003B4D0F" w:rsidRDefault="00B5101A" w:rsidP="00B5101A">
      <w:pPr>
        <w:rPr>
          <w:rFonts w:ascii="Arial" w:hAnsi="Arial" w:cs="Arial"/>
          <w:iCs/>
        </w:rPr>
      </w:pPr>
    </w:p>
    <w:p w14:paraId="0E640F00" w14:textId="77777777" w:rsidR="00B5101A" w:rsidRPr="003B4D0F" w:rsidRDefault="00B5101A" w:rsidP="00B5101A">
      <w:pPr>
        <w:rPr>
          <w:rFonts w:ascii="Arial" w:hAnsi="Arial" w:cs="Arial"/>
          <w:iCs/>
        </w:rPr>
      </w:pPr>
    </w:p>
    <w:p w14:paraId="2FA028E0" w14:textId="77777777" w:rsidR="00B5101A" w:rsidRPr="003B4D0F" w:rsidRDefault="00B5101A" w:rsidP="00B5101A">
      <w:pPr>
        <w:rPr>
          <w:rFonts w:ascii="Arial" w:hAnsi="Arial" w:cs="Arial"/>
          <w:iCs/>
        </w:rPr>
      </w:pPr>
    </w:p>
    <w:p w14:paraId="6FDB38EB" w14:textId="77777777" w:rsidR="00B5101A" w:rsidRPr="003B4D0F" w:rsidRDefault="00B5101A" w:rsidP="00441987">
      <w:pPr>
        <w:pStyle w:val="Tekstpodstawowy"/>
        <w:ind w:left="567"/>
        <w:jc w:val="both"/>
        <w:rPr>
          <w:rFonts w:ascii="Arial" w:hAnsi="Arial" w:cs="Arial"/>
          <w:b w:val="0"/>
          <w:i w:val="0"/>
          <w:sz w:val="20"/>
        </w:rPr>
      </w:pPr>
    </w:p>
    <w:sectPr w:rsidR="00B5101A" w:rsidRPr="003B4D0F" w:rsidSect="00A25F69">
      <w:footerReference w:type="default" r:id="rId14"/>
      <w:pgSz w:w="11906" w:h="16838"/>
      <w:pgMar w:top="992" w:right="1418" w:bottom="851" w:left="1418" w:header="709" w:footer="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41A0DE" w15:done="0"/>
  <w15:commentEx w15:paraId="1B354D26" w15:done="0"/>
  <w15:commentEx w15:paraId="77FC2847" w15:done="0"/>
  <w15:commentEx w15:paraId="36DB559C" w15:done="0"/>
  <w15:commentEx w15:paraId="759F21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4215B" w16cid:durableId="2022507A"/>
  <w16cid:commentId w16cid:paraId="5BE7D87D" w16cid:durableId="2022569F"/>
  <w16cid:commentId w16cid:paraId="48931301" w16cid:durableId="202257FB"/>
  <w16cid:commentId w16cid:paraId="51FCA006" w16cid:durableId="20225A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5B420" w14:textId="77777777" w:rsidR="009F1A2A" w:rsidRDefault="009F1A2A" w:rsidP="007373AC">
      <w:r>
        <w:separator/>
      </w:r>
    </w:p>
  </w:endnote>
  <w:endnote w:type="continuationSeparator" w:id="0">
    <w:p w14:paraId="7E28875F" w14:textId="77777777" w:rsidR="009F1A2A" w:rsidRDefault="009F1A2A" w:rsidP="0073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
    <w:altName w:val="Times New Roman"/>
    <w:charset w:val="00"/>
    <w:family w:val="auto"/>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lang w:eastAsia="ar-SA"/>
      </w:rPr>
      <w:id w:val="-2126218317"/>
      <w:docPartObj>
        <w:docPartGallery w:val="Page Numbers (Bottom of Page)"/>
        <w:docPartUnique/>
      </w:docPartObj>
    </w:sdtPr>
    <w:sdtEndPr/>
    <w:sdtContent>
      <w:p w14:paraId="6AEF3DAC" w14:textId="28B1CFE1" w:rsidR="00440714" w:rsidRPr="00DD52E8" w:rsidRDefault="00DD52E8" w:rsidP="00DD52E8">
        <w:pPr>
          <w:pStyle w:val="Stopka"/>
          <w:jc w:val="center"/>
          <w:rPr>
            <w:sz w:val="18"/>
            <w:szCs w:val="18"/>
            <w:lang w:eastAsia="ar-SA"/>
          </w:rPr>
        </w:pPr>
        <w:r w:rsidRPr="00DD52E8">
          <w:rPr>
            <w:rFonts w:ascii="Arial" w:hAnsi="Arial" w:cs="Arial"/>
            <w:sz w:val="18"/>
            <w:szCs w:val="18"/>
          </w:rPr>
          <w:t xml:space="preserve">Część II SIWZ – </w:t>
        </w:r>
        <w:r w:rsidRPr="00DD52E8">
          <w:rPr>
            <w:rFonts w:ascii="Arial" w:hAnsi="Arial" w:cs="Arial"/>
            <w:sz w:val="18"/>
            <w:szCs w:val="18"/>
            <w:shd w:val="clear" w:color="auto" w:fill="FFFFFF"/>
          </w:rPr>
          <w:t xml:space="preserve">Usługa </w:t>
        </w:r>
        <w:r w:rsidRPr="00DD52E8">
          <w:rPr>
            <w:rFonts w:ascii="Arial" w:hAnsi="Arial" w:cs="Arial"/>
            <w:sz w:val="18"/>
            <w:szCs w:val="18"/>
          </w:rPr>
          <w:t>konserwacji i eksploatacji infrastruktury oświetleniowej należącej do Gminy Miasto Kołobrzeg nie  przyłączonej do sieci ENERGA-Oświetlenie sp. z o.o. w zakresie oświetlenia dróg oraz innych terenów publicznych</w:t>
        </w:r>
      </w:p>
      <w:p w14:paraId="4F7607A8" w14:textId="2E5F1016" w:rsidR="00440714" w:rsidRDefault="00440714" w:rsidP="001251A3">
        <w:pPr>
          <w:pStyle w:val="Tekstpodstawowy21"/>
        </w:pPr>
        <w:r>
          <w:fldChar w:fldCharType="begin"/>
        </w:r>
        <w:r>
          <w:instrText>PAGE   \* MERGEFORMAT</w:instrText>
        </w:r>
        <w:r>
          <w:fldChar w:fldCharType="separate"/>
        </w:r>
        <w:r w:rsidR="00000AEB">
          <w:rPr>
            <w:noProof/>
          </w:rPr>
          <w:t>6</w:t>
        </w:r>
        <w:r>
          <w:fldChar w:fldCharType="end"/>
        </w:r>
      </w:p>
    </w:sdtContent>
  </w:sdt>
  <w:p w14:paraId="7E1095C3" w14:textId="77777777" w:rsidR="00440714" w:rsidRDefault="004407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253C1" w14:textId="77777777" w:rsidR="009F1A2A" w:rsidRDefault="009F1A2A" w:rsidP="007373AC">
      <w:r>
        <w:separator/>
      </w:r>
    </w:p>
  </w:footnote>
  <w:footnote w:type="continuationSeparator" w:id="0">
    <w:p w14:paraId="722D8B00" w14:textId="77777777" w:rsidR="009F1A2A" w:rsidRDefault="009F1A2A" w:rsidP="00737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6ED8AF30"/>
    <w:name w:val="WW8Num9"/>
    <w:lvl w:ilvl="0">
      <w:start w:val="2"/>
      <w:numFmt w:val="decimal"/>
      <w:lvlText w:val="%1."/>
      <w:lvlJc w:val="left"/>
      <w:pPr>
        <w:tabs>
          <w:tab w:val="num" w:pos="360"/>
        </w:tabs>
        <w:ind w:left="360" w:hanging="360"/>
      </w:pPr>
      <w:rPr>
        <w:rFonts w:cs="Times New Roman"/>
        <w:b w:val="0"/>
        <w:i w:val="0"/>
      </w:rPr>
    </w:lvl>
  </w:abstractNum>
  <w:abstractNum w:abstractNumId="1">
    <w:nsid w:val="06B50FED"/>
    <w:multiLevelType w:val="hybridMultilevel"/>
    <w:tmpl w:val="488A6412"/>
    <w:lvl w:ilvl="0" w:tplc="BADC1C7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9EF4695"/>
    <w:multiLevelType w:val="hybridMultilevel"/>
    <w:tmpl w:val="9A785B6C"/>
    <w:lvl w:ilvl="0" w:tplc="B2004F6A">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4105D05"/>
    <w:multiLevelType w:val="hybridMultilevel"/>
    <w:tmpl w:val="967CA23A"/>
    <w:lvl w:ilvl="0" w:tplc="557AA84E">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73B73A4"/>
    <w:multiLevelType w:val="hybridMultilevel"/>
    <w:tmpl w:val="EE027C72"/>
    <w:lvl w:ilvl="0" w:tplc="9D649F00">
      <w:start w:val="1"/>
      <w:numFmt w:val="decimal"/>
      <w:lvlText w:val="%1."/>
      <w:lvlJc w:val="left"/>
      <w:pPr>
        <w:ind w:left="1530" w:hanging="360"/>
      </w:pPr>
      <w:rPr>
        <w:rFonts w:cs="Arial"/>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5">
    <w:nsid w:val="1CB03A5B"/>
    <w:multiLevelType w:val="hybridMultilevel"/>
    <w:tmpl w:val="DDC4474A"/>
    <w:lvl w:ilvl="0" w:tplc="F9B41BB8">
      <w:start w:val="2"/>
      <w:numFmt w:val="decimal"/>
      <w:lvlText w:val="%1."/>
      <w:lvlJc w:val="left"/>
      <w:pPr>
        <w:tabs>
          <w:tab w:val="num" w:pos="1004"/>
        </w:tabs>
        <w:ind w:left="100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ECF2FB5"/>
    <w:multiLevelType w:val="multilevel"/>
    <w:tmpl w:val="D60048A0"/>
    <w:lvl w:ilvl="0">
      <w:start w:val="1"/>
      <w:numFmt w:val="decimal"/>
      <w:lvlText w:val="%1."/>
      <w:lvlJc w:val="left"/>
      <w:pPr>
        <w:ind w:left="502" w:hanging="360"/>
      </w:pPr>
      <w:rPr>
        <w:rFonts w:cs="Times New Roman"/>
        <w:b w:val="0"/>
        <w:i w:val="0"/>
        <w:iCs/>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2660592A"/>
    <w:multiLevelType w:val="hybridMultilevel"/>
    <w:tmpl w:val="A38A5B2C"/>
    <w:lvl w:ilvl="0" w:tplc="23C6BC48">
      <w:start w:val="1"/>
      <w:numFmt w:val="lowerLetter"/>
      <w:lvlText w:val="%1)"/>
      <w:lvlJc w:val="left"/>
      <w:pPr>
        <w:ind w:left="1409" w:hanging="360"/>
      </w:pPr>
      <w:rPr>
        <w:rFonts w:hint="default"/>
      </w:rPr>
    </w:lvl>
    <w:lvl w:ilvl="1" w:tplc="04150019">
      <w:start w:val="1"/>
      <w:numFmt w:val="lowerLetter"/>
      <w:lvlText w:val="%2."/>
      <w:lvlJc w:val="left"/>
      <w:pPr>
        <w:ind w:left="2129" w:hanging="360"/>
      </w:pPr>
    </w:lvl>
    <w:lvl w:ilvl="2" w:tplc="0415001B" w:tentative="1">
      <w:start w:val="1"/>
      <w:numFmt w:val="lowerRoman"/>
      <w:lvlText w:val="%3."/>
      <w:lvlJc w:val="righ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8">
    <w:nsid w:val="26D43C42"/>
    <w:multiLevelType w:val="hybridMultilevel"/>
    <w:tmpl w:val="F1A877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DE76E9"/>
    <w:multiLevelType w:val="hybridMultilevel"/>
    <w:tmpl w:val="C5FCFD62"/>
    <w:lvl w:ilvl="0" w:tplc="217A912C">
      <w:start w:val="1"/>
      <w:numFmt w:val="decimal"/>
      <w:lvlText w:val="%1."/>
      <w:lvlJc w:val="left"/>
      <w:pPr>
        <w:tabs>
          <w:tab w:val="num" w:pos="567"/>
        </w:tabs>
        <w:ind w:left="567" w:hanging="567"/>
      </w:pPr>
      <w:rPr>
        <w:rFonts w:cs="Times New Roman"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93811BF"/>
    <w:multiLevelType w:val="hybridMultilevel"/>
    <w:tmpl w:val="FB64B26C"/>
    <w:lvl w:ilvl="0" w:tplc="32286E1A">
      <w:start w:val="7"/>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052240"/>
    <w:multiLevelType w:val="hybridMultilevel"/>
    <w:tmpl w:val="251895C4"/>
    <w:lvl w:ilvl="0" w:tplc="5ECAD5EC">
      <w:start w:val="1"/>
      <w:numFmt w:val="decimal"/>
      <w:lvlText w:val="%1."/>
      <w:lvlJc w:val="left"/>
      <w:pPr>
        <w:tabs>
          <w:tab w:val="num" w:pos="2340"/>
        </w:tabs>
        <w:ind w:left="2340" w:hanging="360"/>
      </w:pPr>
      <w:rPr>
        <w:rFonts w:hint="default"/>
      </w:rPr>
    </w:lvl>
    <w:lvl w:ilvl="1" w:tplc="725801CE">
      <w:start w:val="1"/>
      <w:numFmt w:val="decimal"/>
      <w:lvlText w:val="%2)"/>
      <w:lvlJc w:val="left"/>
      <w:pPr>
        <w:tabs>
          <w:tab w:val="num" w:pos="2345"/>
        </w:tabs>
        <w:ind w:left="2345" w:hanging="360"/>
      </w:pPr>
      <w:rPr>
        <w:rFonts w:ascii="Arial" w:eastAsia="Times New Roman" w:hAnsi="Arial" w:cs="Arial"/>
      </w:rPr>
    </w:lvl>
    <w:lvl w:ilvl="2" w:tplc="5F581AF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9858"/>
        </w:tabs>
        <w:ind w:left="9858"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F947491"/>
    <w:multiLevelType w:val="hybridMultilevel"/>
    <w:tmpl w:val="3EA220E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32C61D63"/>
    <w:multiLevelType w:val="hybridMultilevel"/>
    <w:tmpl w:val="8AD0F1CA"/>
    <w:lvl w:ilvl="0" w:tplc="04150011">
      <w:start w:val="1"/>
      <w:numFmt w:val="decimal"/>
      <w:lvlText w:val="%1)"/>
      <w:lvlJc w:val="left"/>
      <w:pPr>
        <w:tabs>
          <w:tab w:val="num" w:pos="1049"/>
        </w:tabs>
        <w:ind w:left="1049" w:hanging="340"/>
      </w:pPr>
      <w:rPr>
        <w:rFonts w:hint="default"/>
      </w:rPr>
    </w:lvl>
    <w:lvl w:ilvl="1" w:tplc="613C9636">
      <w:start w:val="1"/>
      <w:numFmt w:val="decimal"/>
      <w:lvlText w:val="%2."/>
      <w:lvlJc w:val="left"/>
      <w:pPr>
        <w:tabs>
          <w:tab w:val="num" w:pos="1440"/>
        </w:tabs>
        <w:ind w:left="1440" w:hanging="360"/>
      </w:pPr>
      <w:rPr>
        <w:rFonts w:cs="Times New Roman"/>
        <w:color w:val="auto"/>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
    <w:nsid w:val="364B14E3"/>
    <w:multiLevelType w:val="hybridMultilevel"/>
    <w:tmpl w:val="1D00EB8A"/>
    <w:lvl w:ilvl="0" w:tplc="04150011">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B4D495B"/>
    <w:multiLevelType w:val="hybridMultilevel"/>
    <w:tmpl w:val="D3C23A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E25092"/>
    <w:multiLevelType w:val="singleLevel"/>
    <w:tmpl w:val="0E728C76"/>
    <w:lvl w:ilvl="0">
      <w:start w:val="1"/>
      <w:numFmt w:val="decimal"/>
      <w:lvlText w:val="%1."/>
      <w:lvlJc w:val="left"/>
      <w:pPr>
        <w:tabs>
          <w:tab w:val="num" w:pos="660"/>
        </w:tabs>
        <w:ind w:left="660" w:hanging="360"/>
      </w:pPr>
      <w:rPr>
        <w:rFonts w:cs="Times New Roman" w:hint="default"/>
      </w:rPr>
    </w:lvl>
  </w:abstractNum>
  <w:abstractNum w:abstractNumId="17">
    <w:nsid w:val="3F805F62"/>
    <w:multiLevelType w:val="hybridMultilevel"/>
    <w:tmpl w:val="F1E68A44"/>
    <w:lvl w:ilvl="0" w:tplc="927E85DA">
      <w:start w:val="1"/>
      <w:numFmt w:val="decimal"/>
      <w:lvlText w:val="%1)"/>
      <w:lvlJc w:val="left"/>
      <w:pPr>
        <w:tabs>
          <w:tab w:val="num" w:pos="907"/>
        </w:tabs>
        <w:ind w:left="964" w:hanging="62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33E6A2D"/>
    <w:multiLevelType w:val="hybridMultilevel"/>
    <w:tmpl w:val="416C438C"/>
    <w:lvl w:ilvl="0" w:tplc="04150011">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4ADD455F"/>
    <w:multiLevelType w:val="hybridMultilevel"/>
    <w:tmpl w:val="2D34754A"/>
    <w:lvl w:ilvl="0" w:tplc="AF48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323394"/>
    <w:multiLevelType w:val="multilevel"/>
    <w:tmpl w:val="22707E2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851"/>
        </w:tabs>
        <w:ind w:left="851"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5746709F"/>
    <w:multiLevelType w:val="singleLevel"/>
    <w:tmpl w:val="B3BEFD3C"/>
    <w:lvl w:ilvl="0">
      <w:start w:val="1"/>
      <w:numFmt w:val="lowerLetter"/>
      <w:lvlText w:val="%1)"/>
      <w:lvlJc w:val="left"/>
      <w:pPr>
        <w:tabs>
          <w:tab w:val="num" w:pos="795"/>
        </w:tabs>
        <w:ind w:left="795" w:hanging="360"/>
      </w:pPr>
      <w:rPr>
        <w:rFonts w:cs="Times New Roman"/>
      </w:rPr>
    </w:lvl>
  </w:abstractNum>
  <w:abstractNum w:abstractNumId="22">
    <w:nsid w:val="57DC4A62"/>
    <w:multiLevelType w:val="hybridMultilevel"/>
    <w:tmpl w:val="D4544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481B3C"/>
    <w:multiLevelType w:val="hybridMultilevel"/>
    <w:tmpl w:val="9DE86D3E"/>
    <w:lvl w:ilvl="0" w:tplc="0415000F">
      <w:start w:val="1"/>
      <w:numFmt w:val="decimal"/>
      <w:lvlText w:val="%1."/>
      <w:lvlJc w:val="left"/>
      <w:pPr>
        <w:tabs>
          <w:tab w:val="num" w:pos="360"/>
        </w:tabs>
        <w:ind w:left="360" w:hanging="360"/>
      </w:pPr>
      <w:rPr>
        <w:rFonts w:cs="Times New Roman"/>
      </w:rPr>
    </w:lvl>
    <w:lvl w:ilvl="1" w:tplc="B9C8B906">
      <w:start w:val="1"/>
      <w:numFmt w:val="decimal"/>
      <w:lvlText w:val="%2."/>
      <w:lvlJc w:val="left"/>
      <w:pPr>
        <w:tabs>
          <w:tab w:val="num" w:pos="360"/>
        </w:tabs>
        <w:ind w:left="340" w:hanging="34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60A27346"/>
    <w:multiLevelType w:val="hybridMultilevel"/>
    <w:tmpl w:val="6CEC3C80"/>
    <w:name w:val="WW8Num632"/>
    <w:lvl w:ilvl="0" w:tplc="79286778">
      <w:start w:val="2"/>
      <w:numFmt w:val="decimal"/>
      <w:lvlText w:val="%1."/>
      <w:lvlJc w:val="left"/>
      <w:pPr>
        <w:tabs>
          <w:tab w:val="num" w:pos="1080"/>
        </w:tabs>
        <w:ind w:left="1080" w:hanging="360"/>
      </w:pPr>
      <w:rPr>
        <w:rFonts w:ascii="Arial" w:hAnsi="Arial"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6029CA"/>
    <w:multiLevelType w:val="hybridMultilevel"/>
    <w:tmpl w:val="14BE0AB8"/>
    <w:lvl w:ilvl="0" w:tplc="0415000F">
      <w:start w:val="1"/>
      <w:numFmt w:val="decimal"/>
      <w:lvlText w:val="%1."/>
      <w:lvlJc w:val="left"/>
      <w:pPr>
        <w:tabs>
          <w:tab w:val="num" w:pos="360"/>
        </w:tabs>
        <w:ind w:left="360" w:hanging="360"/>
      </w:pPr>
      <w:rPr>
        <w:rFonts w:cs="Times New Roman"/>
      </w:rPr>
    </w:lvl>
    <w:lvl w:ilvl="1" w:tplc="FB36EBD8">
      <w:start w:val="1"/>
      <w:numFmt w:val="bullet"/>
      <w:lvlText w:val=""/>
      <w:lvlJc w:val="left"/>
      <w:pPr>
        <w:tabs>
          <w:tab w:val="num" w:pos="927"/>
        </w:tabs>
        <w:ind w:left="907" w:hanging="34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ACB3B7C"/>
    <w:multiLevelType w:val="singleLevel"/>
    <w:tmpl w:val="88C8D3B8"/>
    <w:lvl w:ilvl="0">
      <w:start w:val="1"/>
      <w:numFmt w:val="decimal"/>
      <w:lvlText w:val="%1."/>
      <w:lvlJc w:val="left"/>
      <w:pPr>
        <w:tabs>
          <w:tab w:val="num" w:pos="660"/>
        </w:tabs>
        <w:ind w:left="660" w:hanging="360"/>
      </w:pPr>
      <w:rPr>
        <w:rFonts w:cs="Times New Roman" w:hint="default"/>
      </w:rPr>
    </w:lvl>
  </w:abstractNum>
  <w:abstractNum w:abstractNumId="27">
    <w:nsid w:val="6B643C3B"/>
    <w:multiLevelType w:val="hybridMultilevel"/>
    <w:tmpl w:val="6EB0D51E"/>
    <w:lvl w:ilvl="0" w:tplc="6ADCE912">
      <w:start w:val="1"/>
      <w:numFmt w:val="decimal"/>
      <w:lvlText w:val="%1."/>
      <w:lvlJc w:val="left"/>
      <w:pPr>
        <w:tabs>
          <w:tab w:val="num" w:pos="1080"/>
        </w:tabs>
        <w:ind w:left="1080" w:hanging="360"/>
      </w:pPr>
      <w:rPr>
        <w:rFonts w:ascii="Arial" w:hAnsi="Arial" w:cs="Arial" w:hint="default"/>
        <w:i w:val="0"/>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C357E87"/>
    <w:multiLevelType w:val="hybridMultilevel"/>
    <w:tmpl w:val="87B0047E"/>
    <w:lvl w:ilvl="0" w:tplc="0415000F">
      <w:start w:val="1"/>
      <w:numFmt w:val="decimal"/>
      <w:lvlText w:val="%1."/>
      <w:lvlJc w:val="left"/>
      <w:pPr>
        <w:tabs>
          <w:tab w:val="num" w:pos="360"/>
        </w:tabs>
        <w:ind w:left="360" w:hanging="360"/>
      </w:pPr>
      <w:rPr>
        <w:rFonts w:cs="Times New Roman"/>
      </w:rPr>
    </w:lvl>
    <w:lvl w:ilvl="1" w:tplc="B9C8B906">
      <w:start w:val="1"/>
      <w:numFmt w:val="decimal"/>
      <w:lvlText w:val="%2."/>
      <w:lvlJc w:val="left"/>
      <w:pPr>
        <w:tabs>
          <w:tab w:val="num" w:pos="360"/>
        </w:tabs>
        <w:ind w:left="340" w:hanging="34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6F961E4A"/>
    <w:multiLevelType w:val="hybridMultilevel"/>
    <w:tmpl w:val="5B56699E"/>
    <w:lvl w:ilvl="0" w:tplc="0444DF62">
      <w:start w:val="1"/>
      <w:numFmt w:val="decimal"/>
      <w:lvlText w:val="%1)"/>
      <w:lvlJc w:val="left"/>
      <w:pPr>
        <w:ind w:left="1769" w:hanging="360"/>
      </w:pPr>
      <w:rPr>
        <w:rFonts w:hint="default"/>
      </w:rPr>
    </w:lvl>
    <w:lvl w:ilvl="1" w:tplc="04150019" w:tentative="1">
      <w:start w:val="1"/>
      <w:numFmt w:val="lowerLetter"/>
      <w:lvlText w:val="%2."/>
      <w:lvlJc w:val="left"/>
      <w:pPr>
        <w:ind w:left="2489" w:hanging="360"/>
      </w:pPr>
    </w:lvl>
    <w:lvl w:ilvl="2" w:tplc="0415001B" w:tentative="1">
      <w:start w:val="1"/>
      <w:numFmt w:val="lowerRoman"/>
      <w:lvlText w:val="%3."/>
      <w:lvlJc w:val="right"/>
      <w:pPr>
        <w:ind w:left="3209" w:hanging="180"/>
      </w:pPr>
    </w:lvl>
    <w:lvl w:ilvl="3" w:tplc="0415000F" w:tentative="1">
      <w:start w:val="1"/>
      <w:numFmt w:val="decimal"/>
      <w:lvlText w:val="%4."/>
      <w:lvlJc w:val="left"/>
      <w:pPr>
        <w:ind w:left="3929" w:hanging="360"/>
      </w:pPr>
    </w:lvl>
    <w:lvl w:ilvl="4" w:tplc="04150019" w:tentative="1">
      <w:start w:val="1"/>
      <w:numFmt w:val="lowerLetter"/>
      <w:lvlText w:val="%5."/>
      <w:lvlJc w:val="left"/>
      <w:pPr>
        <w:ind w:left="4649" w:hanging="360"/>
      </w:pPr>
    </w:lvl>
    <w:lvl w:ilvl="5" w:tplc="0415001B" w:tentative="1">
      <w:start w:val="1"/>
      <w:numFmt w:val="lowerRoman"/>
      <w:lvlText w:val="%6."/>
      <w:lvlJc w:val="right"/>
      <w:pPr>
        <w:ind w:left="5369" w:hanging="180"/>
      </w:pPr>
    </w:lvl>
    <w:lvl w:ilvl="6" w:tplc="0415000F" w:tentative="1">
      <w:start w:val="1"/>
      <w:numFmt w:val="decimal"/>
      <w:lvlText w:val="%7."/>
      <w:lvlJc w:val="left"/>
      <w:pPr>
        <w:ind w:left="6089" w:hanging="360"/>
      </w:pPr>
    </w:lvl>
    <w:lvl w:ilvl="7" w:tplc="04150019" w:tentative="1">
      <w:start w:val="1"/>
      <w:numFmt w:val="lowerLetter"/>
      <w:lvlText w:val="%8."/>
      <w:lvlJc w:val="left"/>
      <w:pPr>
        <w:ind w:left="6809" w:hanging="360"/>
      </w:pPr>
    </w:lvl>
    <w:lvl w:ilvl="8" w:tplc="0415001B" w:tentative="1">
      <w:start w:val="1"/>
      <w:numFmt w:val="lowerRoman"/>
      <w:lvlText w:val="%9."/>
      <w:lvlJc w:val="right"/>
      <w:pPr>
        <w:ind w:left="7529" w:hanging="180"/>
      </w:pPr>
    </w:lvl>
  </w:abstractNum>
  <w:abstractNum w:abstractNumId="30">
    <w:nsid w:val="71DB2318"/>
    <w:multiLevelType w:val="hybridMultilevel"/>
    <w:tmpl w:val="5CF0C43C"/>
    <w:lvl w:ilvl="0" w:tplc="BF64100C">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2D0F22"/>
    <w:multiLevelType w:val="hybridMultilevel"/>
    <w:tmpl w:val="B11645AC"/>
    <w:lvl w:ilvl="0" w:tplc="440841EA">
      <w:start w:val="1"/>
      <w:numFmt w:val="decimal"/>
      <w:lvlText w:val="%1."/>
      <w:lvlJc w:val="left"/>
      <w:pPr>
        <w:tabs>
          <w:tab w:val="num" w:pos="720"/>
        </w:tabs>
        <w:ind w:left="720" w:hanging="360"/>
      </w:pPr>
      <w:rPr>
        <w:rFonts w:ascii="Arial" w:eastAsia="Times New Roman" w:hAnsi="Arial" w:cs="Arial"/>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A1F46A1"/>
    <w:multiLevelType w:val="hybridMultilevel"/>
    <w:tmpl w:val="86F603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lvlOverride w:ilvl="0">
      <w:startOverride w:val="1"/>
    </w:lvlOverride>
  </w:num>
  <w:num w:numId="3">
    <w:abstractNumId w:val="13"/>
  </w:num>
  <w:num w:numId="4">
    <w:abstractNumId w:val="23"/>
  </w:num>
  <w:num w:numId="5">
    <w:abstractNumId w:val="7"/>
  </w:num>
  <w:num w:numId="6">
    <w:abstractNumId w:val="1"/>
  </w:num>
  <w:num w:numId="7">
    <w:abstractNumId w:val="26"/>
  </w:num>
  <w:num w:numId="8">
    <w:abstractNumId w:val="3"/>
  </w:num>
  <w:num w:numId="9">
    <w:abstractNumId w:val="28"/>
  </w:num>
  <w:num w:numId="10">
    <w:abstractNumId w:val="25"/>
  </w:num>
  <w:num w:numId="11">
    <w:abstractNumId w:val="20"/>
  </w:num>
  <w:num w:numId="12">
    <w:abstractNumId w:val="9"/>
  </w:num>
  <w:num w:numId="13">
    <w:abstractNumId w:val="17"/>
  </w:num>
  <w:num w:numId="14">
    <w:abstractNumId w:val="33"/>
  </w:num>
  <w:num w:numId="15">
    <w:abstractNumId w:val="22"/>
  </w:num>
  <w:num w:numId="16">
    <w:abstractNumId w:val="29"/>
  </w:num>
  <w:num w:numId="17">
    <w:abstractNumId w:val="16"/>
  </w:num>
  <w:num w:numId="18">
    <w:abstractNumId w:val="12"/>
  </w:num>
  <w:num w:numId="19">
    <w:abstractNumId w:val="18"/>
  </w:num>
  <w:num w:numId="20">
    <w:abstractNumId w:val="30"/>
  </w:num>
  <w:num w:numId="21">
    <w:abstractNumId w:val="31"/>
  </w:num>
  <w:num w:numId="22">
    <w:abstractNumId w:val="15"/>
  </w:num>
  <w:num w:numId="23">
    <w:abstractNumId w:val="2"/>
  </w:num>
  <w:num w:numId="24">
    <w:abstractNumId w:val="14"/>
  </w:num>
  <w:num w:numId="25">
    <w:abstractNumId w:val="19"/>
  </w:num>
  <w:num w:numId="26">
    <w:abstractNumId w:val="11"/>
  </w:num>
  <w:num w:numId="27">
    <w:abstractNumId w:val="2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num>
  <w:num w:numId="30">
    <w:abstractNumId w:val="32"/>
  </w:num>
  <w:num w:numId="31">
    <w:abstractNumId w:val="4"/>
  </w:num>
  <w:num w:numId="32">
    <w:abstractNumId w:val="6"/>
  </w:num>
  <w:num w:numId="33">
    <w:abstractNumId w:val="8"/>
  </w:num>
  <w:num w:numId="34">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opinka">
    <w15:presenceInfo w15:providerId="None" w15:userId="esop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DD"/>
    <w:rsid w:val="00000AEB"/>
    <w:rsid w:val="00013304"/>
    <w:rsid w:val="00015706"/>
    <w:rsid w:val="00017BAA"/>
    <w:rsid w:val="00020632"/>
    <w:rsid w:val="0002748F"/>
    <w:rsid w:val="00033869"/>
    <w:rsid w:val="00034480"/>
    <w:rsid w:val="000362CA"/>
    <w:rsid w:val="00057DEC"/>
    <w:rsid w:val="00065B94"/>
    <w:rsid w:val="00067B69"/>
    <w:rsid w:val="00086F5A"/>
    <w:rsid w:val="0008779F"/>
    <w:rsid w:val="00094C3B"/>
    <w:rsid w:val="000B0FD5"/>
    <w:rsid w:val="000D143A"/>
    <w:rsid w:val="00107043"/>
    <w:rsid w:val="00112FA7"/>
    <w:rsid w:val="001251A3"/>
    <w:rsid w:val="00155146"/>
    <w:rsid w:val="00160293"/>
    <w:rsid w:val="00162B48"/>
    <w:rsid w:val="0018725C"/>
    <w:rsid w:val="00196EA8"/>
    <w:rsid w:val="001A75FD"/>
    <w:rsid w:val="001B2209"/>
    <w:rsid w:val="001B3C58"/>
    <w:rsid w:val="001C1003"/>
    <w:rsid w:val="001F3B3A"/>
    <w:rsid w:val="001F4F83"/>
    <w:rsid w:val="002002C7"/>
    <w:rsid w:val="00205233"/>
    <w:rsid w:val="002208F7"/>
    <w:rsid w:val="002254CB"/>
    <w:rsid w:val="00256CA8"/>
    <w:rsid w:val="002711CF"/>
    <w:rsid w:val="0027135A"/>
    <w:rsid w:val="002723FB"/>
    <w:rsid w:val="002825DA"/>
    <w:rsid w:val="00284B08"/>
    <w:rsid w:val="002D0641"/>
    <w:rsid w:val="002D2291"/>
    <w:rsid w:val="002D68C9"/>
    <w:rsid w:val="002E187D"/>
    <w:rsid w:val="002E4774"/>
    <w:rsid w:val="002E7960"/>
    <w:rsid w:val="00302DAC"/>
    <w:rsid w:val="0030478F"/>
    <w:rsid w:val="00313CB1"/>
    <w:rsid w:val="00315CBD"/>
    <w:rsid w:val="00321E74"/>
    <w:rsid w:val="00332CD6"/>
    <w:rsid w:val="00334CBC"/>
    <w:rsid w:val="00344EFA"/>
    <w:rsid w:val="00351C84"/>
    <w:rsid w:val="0036721A"/>
    <w:rsid w:val="00367E43"/>
    <w:rsid w:val="00371650"/>
    <w:rsid w:val="00374335"/>
    <w:rsid w:val="00374659"/>
    <w:rsid w:val="00392AFA"/>
    <w:rsid w:val="00397AF2"/>
    <w:rsid w:val="003B4D0F"/>
    <w:rsid w:val="003E438B"/>
    <w:rsid w:val="004050FE"/>
    <w:rsid w:val="00412AE7"/>
    <w:rsid w:val="0042328E"/>
    <w:rsid w:val="00433D79"/>
    <w:rsid w:val="00440714"/>
    <w:rsid w:val="00441987"/>
    <w:rsid w:val="00441E7B"/>
    <w:rsid w:val="0044320B"/>
    <w:rsid w:val="00454E61"/>
    <w:rsid w:val="004A51C1"/>
    <w:rsid w:val="004A68ED"/>
    <w:rsid w:val="004A7C6A"/>
    <w:rsid w:val="004E0170"/>
    <w:rsid w:val="004E030F"/>
    <w:rsid w:val="004E24F5"/>
    <w:rsid w:val="004F67C6"/>
    <w:rsid w:val="00511CFD"/>
    <w:rsid w:val="0053398C"/>
    <w:rsid w:val="00533DD7"/>
    <w:rsid w:val="00534A7C"/>
    <w:rsid w:val="005640FF"/>
    <w:rsid w:val="00572C60"/>
    <w:rsid w:val="005773D5"/>
    <w:rsid w:val="005A2895"/>
    <w:rsid w:val="005A2BD0"/>
    <w:rsid w:val="005A4206"/>
    <w:rsid w:val="005C706B"/>
    <w:rsid w:val="005D424A"/>
    <w:rsid w:val="005D5D88"/>
    <w:rsid w:val="005F2677"/>
    <w:rsid w:val="006005CA"/>
    <w:rsid w:val="00602815"/>
    <w:rsid w:val="006244E4"/>
    <w:rsid w:val="0062638B"/>
    <w:rsid w:val="00645D4E"/>
    <w:rsid w:val="006512C8"/>
    <w:rsid w:val="006571F8"/>
    <w:rsid w:val="00684128"/>
    <w:rsid w:val="006B45D3"/>
    <w:rsid w:val="006C3E28"/>
    <w:rsid w:val="006C457A"/>
    <w:rsid w:val="006F6BF6"/>
    <w:rsid w:val="00701BA5"/>
    <w:rsid w:val="007074E4"/>
    <w:rsid w:val="00712AAB"/>
    <w:rsid w:val="007153F4"/>
    <w:rsid w:val="00715501"/>
    <w:rsid w:val="00722B10"/>
    <w:rsid w:val="0073403D"/>
    <w:rsid w:val="007373AC"/>
    <w:rsid w:val="007440F8"/>
    <w:rsid w:val="007470F5"/>
    <w:rsid w:val="0074741B"/>
    <w:rsid w:val="007513AC"/>
    <w:rsid w:val="00754065"/>
    <w:rsid w:val="00787ED5"/>
    <w:rsid w:val="007A5065"/>
    <w:rsid w:val="007C1E09"/>
    <w:rsid w:val="007C4F23"/>
    <w:rsid w:val="007C6EEA"/>
    <w:rsid w:val="007E4E12"/>
    <w:rsid w:val="007E556F"/>
    <w:rsid w:val="007F373F"/>
    <w:rsid w:val="007F6C42"/>
    <w:rsid w:val="008149F4"/>
    <w:rsid w:val="0081713B"/>
    <w:rsid w:val="0082054D"/>
    <w:rsid w:val="00826DBD"/>
    <w:rsid w:val="00827B19"/>
    <w:rsid w:val="00832194"/>
    <w:rsid w:val="0083456E"/>
    <w:rsid w:val="00834CA6"/>
    <w:rsid w:val="00847D06"/>
    <w:rsid w:val="008A7C32"/>
    <w:rsid w:val="008E3F32"/>
    <w:rsid w:val="008E68A0"/>
    <w:rsid w:val="008F05F5"/>
    <w:rsid w:val="00911692"/>
    <w:rsid w:val="00947E87"/>
    <w:rsid w:val="009531DF"/>
    <w:rsid w:val="009542C0"/>
    <w:rsid w:val="00973A3B"/>
    <w:rsid w:val="00980541"/>
    <w:rsid w:val="009A3A2D"/>
    <w:rsid w:val="009B17FD"/>
    <w:rsid w:val="009E0F1A"/>
    <w:rsid w:val="009E1508"/>
    <w:rsid w:val="009F1A2A"/>
    <w:rsid w:val="009F60D0"/>
    <w:rsid w:val="00A12770"/>
    <w:rsid w:val="00A253D7"/>
    <w:rsid w:val="00A25F69"/>
    <w:rsid w:val="00A3015F"/>
    <w:rsid w:val="00A32550"/>
    <w:rsid w:val="00A47F09"/>
    <w:rsid w:val="00A6447E"/>
    <w:rsid w:val="00A673DA"/>
    <w:rsid w:val="00A94664"/>
    <w:rsid w:val="00AA3917"/>
    <w:rsid w:val="00AB4343"/>
    <w:rsid w:val="00AF3941"/>
    <w:rsid w:val="00B37543"/>
    <w:rsid w:val="00B465BB"/>
    <w:rsid w:val="00B5101A"/>
    <w:rsid w:val="00B54DA3"/>
    <w:rsid w:val="00B671D8"/>
    <w:rsid w:val="00BA1B9C"/>
    <w:rsid w:val="00BB49F7"/>
    <w:rsid w:val="00BB67E9"/>
    <w:rsid w:val="00BD06FF"/>
    <w:rsid w:val="00BE493A"/>
    <w:rsid w:val="00BE7FBD"/>
    <w:rsid w:val="00BF2F10"/>
    <w:rsid w:val="00C056EB"/>
    <w:rsid w:val="00C2224C"/>
    <w:rsid w:val="00C22B1A"/>
    <w:rsid w:val="00C277D4"/>
    <w:rsid w:val="00C522ED"/>
    <w:rsid w:val="00C54A5C"/>
    <w:rsid w:val="00C601A1"/>
    <w:rsid w:val="00C62257"/>
    <w:rsid w:val="00C671CA"/>
    <w:rsid w:val="00C75E01"/>
    <w:rsid w:val="00C76B61"/>
    <w:rsid w:val="00CA23E7"/>
    <w:rsid w:val="00CA31F3"/>
    <w:rsid w:val="00CA4325"/>
    <w:rsid w:val="00CA7A57"/>
    <w:rsid w:val="00CA7F85"/>
    <w:rsid w:val="00CD69A7"/>
    <w:rsid w:val="00CE000C"/>
    <w:rsid w:val="00D11022"/>
    <w:rsid w:val="00D20E9A"/>
    <w:rsid w:val="00D35CC3"/>
    <w:rsid w:val="00D95B10"/>
    <w:rsid w:val="00DA02E9"/>
    <w:rsid w:val="00DA45B0"/>
    <w:rsid w:val="00DB4B77"/>
    <w:rsid w:val="00DC4209"/>
    <w:rsid w:val="00DD52E8"/>
    <w:rsid w:val="00DE20B9"/>
    <w:rsid w:val="00DE35A6"/>
    <w:rsid w:val="00DE7033"/>
    <w:rsid w:val="00DF38D6"/>
    <w:rsid w:val="00E1496E"/>
    <w:rsid w:val="00E23E1E"/>
    <w:rsid w:val="00E37F9B"/>
    <w:rsid w:val="00E67F0C"/>
    <w:rsid w:val="00E720A2"/>
    <w:rsid w:val="00E739E2"/>
    <w:rsid w:val="00E83912"/>
    <w:rsid w:val="00E844AF"/>
    <w:rsid w:val="00E90891"/>
    <w:rsid w:val="00E967E7"/>
    <w:rsid w:val="00ED1E9F"/>
    <w:rsid w:val="00ED40A6"/>
    <w:rsid w:val="00ED6B3C"/>
    <w:rsid w:val="00EF1DDD"/>
    <w:rsid w:val="00F00FDC"/>
    <w:rsid w:val="00F02CDE"/>
    <w:rsid w:val="00F10849"/>
    <w:rsid w:val="00F1108C"/>
    <w:rsid w:val="00F11905"/>
    <w:rsid w:val="00F656BA"/>
    <w:rsid w:val="00F87B8E"/>
    <w:rsid w:val="00FA47CB"/>
    <w:rsid w:val="00FA4F29"/>
    <w:rsid w:val="00FB2DC0"/>
    <w:rsid w:val="00FB30EE"/>
    <w:rsid w:val="00FB6FD2"/>
    <w:rsid w:val="00FC1BA7"/>
    <w:rsid w:val="00FC4C7B"/>
    <w:rsid w:val="00FD60F0"/>
    <w:rsid w:val="00FD7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DD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F1DDD"/>
    <w:pPr>
      <w:jc w:val="center"/>
    </w:pPr>
    <w:rPr>
      <w:b/>
      <w:i/>
      <w:sz w:val="28"/>
    </w:rPr>
  </w:style>
  <w:style w:type="character" w:customStyle="1" w:styleId="TekstpodstawowyZnak">
    <w:name w:val="Tekst podstawowy Znak"/>
    <w:basedOn w:val="Domylnaczcionkaakapitu"/>
    <w:link w:val="Tekstpodstawowy"/>
    <w:rsid w:val="00EF1DDD"/>
    <w:rPr>
      <w:rFonts w:ascii="Times New Roman" w:eastAsia="Times New Roman" w:hAnsi="Times New Roman" w:cs="Times New Roman"/>
      <w:b/>
      <w:i/>
      <w:sz w:val="28"/>
      <w:szCs w:val="20"/>
      <w:lang w:eastAsia="pl-PL"/>
    </w:rPr>
  </w:style>
  <w:style w:type="character" w:styleId="Hipercze">
    <w:name w:val="Hyperlink"/>
    <w:rsid w:val="00EF1DDD"/>
    <w:rPr>
      <w:color w:val="0000FF"/>
      <w:u w:val="single"/>
    </w:rPr>
  </w:style>
  <w:style w:type="paragraph" w:styleId="Tekstpodstawowy2">
    <w:name w:val="Body Text 2"/>
    <w:basedOn w:val="Normalny"/>
    <w:link w:val="Tekstpodstawowy2Znak"/>
    <w:rsid w:val="00EF1DDD"/>
    <w:pPr>
      <w:jc w:val="center"/>
    </w:pPr>
    <w:rPr>
      <w:b/>
      <w:sz w:val="24"/>
    </w:rPr>
  </w:style>
  <w:style w:type="character" w:customStyle="1" w:styleId="Tekstpodstawowy2Znak">
    <w:name w:val="Tekst podstawowy 2 Znak"/>
    <w:basedOn w:val="Domylnaczcionkaakapitu"/>
    <w:link w:val="Tekstpodstawowy2"/>
    <w:rsid w:val="00EF1DDD"/>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EF1DDD"/>
    <w:pPr>
      <w:widowControl w:val="0"/>
      <w:jc w:val="both"/>
    </w:pPr>
    <w:rPr>
      <w:sz w:val="26"/>
    </w:rPr>
  </w:style>
  <w:style w:type="character" w:customStyle="1" w:styleId="Tekstpodstawowy3Znak">
    <w:name w:val="Tekst podstawowy 3 Znak"/>
    <w:basedOn w:val="Domylnaczcionkaakapitu"/>
    <w:link w:val="Tekstpodstawowy3"/>
    <w:rsid w:val="00EF1DDD"/>
    <w:rPr>
      <w:rFonts w:ascii="Times New Roman" w:eastAsia="Times New Roman" w:hAnsi="Times New Roman" w:cs="Times New Roman"/>
      <w:sz w:val="26"/>
      <w:szCs w:val="20"/>
      <w:lang w:eastAsia="pl-PL"/>
    </w:rPr>
  </w:style>
  <w:style w:type="paragraph" w:styleId="Tekstpodstawowywcity2">
    <w:name w:val="Body Text Indent 2"/>
    <w:basedOn w:val="Normalny"/>
    <w:link w:val="Tekstpodstawowywcity2Znak"/>
    <w:rsid w:val="00EF1DDD"/>
    <w:pPr>
      <w:widowControl w:val="0"/>
      <w:ind w:left="284" w:hanging="284"/>
      <w:jc w:val="both"/>
    </w:pPr>
    <w:rPr>
      <w:sz w:val="24"/>
    </w:rPr>
  </w:style>
  <w:style w:type="character" w:customStyle="1" w:styleId="Tekstpodstawowywcity2Znak">
    <w:name w:val="Tekst podstawowy wcięty 2 Znak"/>
    <w:basedOn w:val="Domylnaczcionkaakapitu"/>
    <w:link w:val="Tekstpodstawowywcity2"/>
    <w:rsid w:val="00EF1DDD"/>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EF1DDD"/>
    <w:pPr>
      <w:ind w:left="426"/>
    </w:pPr>
    <w:rPr>
      <w:rFonts w:ascii="Arial" w:hAnsi="Arial"/>
      <w:sz w:val="24"/>
    </w:rPr>
  </w:style>
  <w:style w:type="character" w:customStyle="1" w:styleId="Tekstpodstawowywcity3Znak">
    <w:name w:val="Tekst podstawowy wcięty 3 Znak"/>
    <w:basedOn w:val="Domylnaczcionkaakapitu"/>
    <w:link w:val="Tekstpodstawowywcity3"/>
    <w:rsid w:val="00EF1DDD"/>
    <w:rPr>
      <w:rFonts w:ascii="Arial" w:eastAsia="Times New Roman" w:hAnsi="Arial" w:cs="Times New Roman"/>
      <w:sz w:val="24"/>
      <w:szCs w:val="20"/>
      <w:lang w:eastAsia="pl-PL"/>
    </w:rPr>
  </w:style>
  <w:style w:type="paragraph" w:styleId="Akapitzlist">
    <w:name w:val="List Paragraph"/>
    <w:basedOn w:val="Normalny"/>
    <w:uiPriority w:val="99"/>
    <w:qFormat/>
    <w:rsid w:val="00EF1DDD"/>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Domylnaczcionkaakapitu"/>
    <w:rsid w:val="005A2BD0"/>
  </w:style>
  <w:style w:type="paragraph" w:styleId="Nagwek">
    <w:name w:val="header"/>
    <w:basedOn w:val="Normalny"/>
    <w:link w:val="NagwekZnak"/>
    <w:uiPriority w:val="99"/>
    <w:unhideWhenUsed/>
    <w:rsid w:val="007373AC"/>
    <w:pPr>
      <w:tabs>
        <w:tab w:val="center" w:pos="4536"/>
        <w:tab w:val="right" w:pos="9072"/>
      </w:tabs>
    </w:pPr>
  </w:style>
  <w:style w:type="character" w:customStyle="1" w:styleId="NagwekZnak">
    <w:name w:val="Nagłówek Znak"/>
    <w:basedOn w:val="Domylnaczcionkaakapitu"/>
    <w:link w:val="Nagwek"/>
    <w:uiPriority w:val="99"/>
    <w:rsid w:val="007373A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373AC"/>
    <w:pPr>
      <w:tabs>
        <w:tab w:val="center" w:pos="4536"/>
        <w:tab w:val="right" w:pos="9072"/>
      </w:tabs>
    </w:pPr>
  </w:style>
  <w:style w:type="character" w:customStyle="1" w:styleId="StopkaZnak">
    <w:name w:val="Stopka Znak"/>
    <w:basedOn w:val="Domylnaczcionkaakapitu"/>
    <w:link w:val="Stopka"/>
    <w:uiPriority w:val="99"/>
    <w:rsid w:val="007373A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F4F83"/>
    <w:rPr>
      <w:rFonts w:ascii="Tahoma" w:hAnsi="Tahoma" w:cs="Tahoma"/>
      <w:sz w:val="16"/>
      <w:szCs w:val="16"/>
    </w:rPr>
  </w:style>
  <w:style w:type="character" w:customStyle="1" w:styleId="TekstdymkaZnak">
    <w:name w:val="Tekst dymka Znak"/>
    <w:basedOn w:val="Domylnaczcionkaakapitu"/>
    <w:link w:val="Tekstdymka"/>
    <w:uiPriority w:val="99"/>
    <w:semiHidden/>
    <w:rsid w:val="001F4F83"/>
    <w:rPr>
      <w:rFonts w:ascii="Tahoma" w:eastAsia="Times New Roman" w:hAnsi="Tahoma" w:cs="Tahoma"/>
      <w:sz w:val="16"/>
      <w:szCs w:val="16"/>
      <w:lang w:eastAsia="pl-PL"/>
    </w:rPr>
  </w:style>
  <w:style w:type="character" w:styleId="Pogrubienie">
    <w:name w:val="Strong"/>
    <w:qFormat/>
    <w:rsid w:val="00367E43"/>
    <w:rPr>
      <w:b/>
      <w:bCs/>
    </w:rPr>
  </w:style>
  <w:style w:type="paragraph" w:customStyle="1" w:styleId="Tekstpodstawowy21">
    <w:name w:val="Tekst podstawowy 21"/>
    <w:basedOn w:val="Normalny"/>
    <w:rsid w:val="00367E43"/>
    <w:pPr>
      <w:suppressAutoHyphens/>
      <w:jc w:val="both"/>
    </w:pPr>
    <w:rPr>
      <w:sz w:val="24"/>
      <w:lang w:eastAsia="ar-SA"/>
    </w:rPr>
  </w:style>
  <w:style w:type="character" w:styleId="Odwoaniedokomentarza">
    <w:name w:val="annotation reference"/>
    <w:basedOn w:val="Domylnaczcionkaakapitu"/>
    <w:uiPriority w:val="99"/>
    <w:semiHidden/>
    <w:unhideWhenUsed/>
    <w:rsid w:val="0082054D"/>
    <w:rPr>
      <w:sz w:val="16"/>
      <w:szCs w:val="16"/>
    </w:rPr>
  </w:style>
  <w:style w:type="paragraph" w:styleId="Tekstkomentarza">
    <w:name w:val="annotation text"/>
    <w:basedOn w:val="Normalny"/>
    <w:link w:val="TekstkomentarzaZnak"/>
    <w:uiPriority w:val="99"/>
    <w:semiHidden/>
    <w:unhideWhenUsed/>
    <w:rsid w:val="0082054D"/>
  </w:style>
  <w:style w:type="character" w:customStyle="1" w:styleId="TekstkomentarzaZnak">
    <w:name w:val="Tekst komentarza Znak"/>
    <w:basedOn w:val="Domylnaczcionkaakapitu"/>
    <w:link w:val="Tekstkomentarza"/>
    <w:uiPriority w:val="99"/>
    <w:semiHidden/>
    <w:rsid w:val="008205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054D"/>
    <w:rPr>
      <w:b/>
      <w:bCs/>
    </w:rPr>
  </w:style>
  <w:style w:type="character" w:customStyle="1" w:styleId="TematkomentarzaZnak">
    <w:name w:val="Temat komentarza Znak"/>
    <w:basedOn w:val="TekstkomentarzaZnak"/>
    <w:link w:val="Tematkomentarza"/>
    <w:uiPriority w:val="99"/>
    <w:semiHidden/>
    <w:rsid w:val="0082054D"/>
    <w:rPr>
      <w:rFonts w:ascii="Times New Roman" w:eastAsia="Times New Roman" w:hAnsi="Times New Roman" w:cs="Times New Roman"/>
      <w:b/>
      <w:bCs/>
      <w:sz w:val="20"/>
      <w:szCs w:val="20"/>
      <w:lang w:eastAsia="pl-PL"/>
    </w:rPr>
  </w:style>
  <w:style w:type="paragraph" w:styleId="Poprawka">
    <w:name w:val="Revision"/>
    <w:hidden/>
    <w:uiPriority w:val="99"/>
    <w:semiHidden/>
    <w:rsid w:val="00AF3941"/>
    <w:pPr>
      <w:spacing w:after="0" w:line="240" w:lineRule="auto"/>
    </w:pPr>
    <w:rPr>
      <w:rFonts w:ascii="Times New Roman" w:eastAsia="Times New Roman" w:hAnsi="Times New Roman" w:cs="Times New Roman"/>
      <w:sz w:val="20"/>
      <w:szCs w:val="20"/>
      <w:lang w:eastAsia="pl-PL"/>
    </w:rPr>
  </w:style>
  <w:style w:type="character" w:styleId="Wyrnieniedelikatne">
    <w:name w:val="Subtle Emphasis"/>
    <w:basedOn w:val="Domylnaczcionkaakapitu"/>
    <w:uiPriority w:val="19"/>
    <w:qFormat/>
    <w:rsid w:val="00BD06FF"/>
    <w:rPr>
      <w:i/>
      <w:iCs/>
      <w:color w:val="404040" w:themeColor="text1" w:themeTint="BF"/>
    </w:rPr>
  </w:style>
  <w:style w:type="paragraph" w:customStyle="1" w:styleId="Normal0">
    <w:name w:val="Normal_0"/>
    <w:rsid w:val="0018725C"/>
    <w:pPr>
      <w:spacing w:after="0" w:line="240" w:lineRule="auto"/>
    </w:pPr>
    <w:rPr>
      <w:rFonts w:ascii="Arial" w:eastAsia="Times New Roman" w:hAnsi="Arial" w:cs="Times New Roman"/>
      <w:color w:val="000000"/>
      <w:szCs w:val="20"/>
      <w:lang w:eastAsia="pl-PL"/>
    </w:rPr>
  </w:style>
  <w:style w:type="paragraph" w:customStyle="1" w:styleId="Default">
    <w:name w:val="Default"/>
    <w:basedOn w:val="Normalny"/>
    <w:rsid w:val="009531DF"/>
    <w:pPr>
      <w:autoSpaceDE w:val="0"/>
      <w:autoSpaceDN w:val="0"/>
    </w:pPr>
    <w:rPr>
      <w:rFonts w:ascii="Verdana" w:eastAsia="Calibri" w:hAnsi="Verdana"/>
      <w:color w:val="000000"/>
      <w:sz w:val="24"/>
      <w:szCs w:val="24"/>
    </w:rPr>
  </w:style>
  <w:style w:type="paragraph" w:customStyle="1" w:styleId="Nagwek1">
    <w:name w:val="Nagłówek1"/>
    <w:rsid w:val="00ED6B3C"/>
    <w:pPr>
      <w:spacing w:after="0" w:line="240" w:lineRule="auto"/>
    </w:pPr>
    <w:rPr>
      <w:rFonts w:ascii="TimesNewRomanPS" w:eastAsia="Times New Roman" w:hAnsi="TimesNewRomanPS" w:cs="Times New Roman"/>
      <w:color w:val="000000"/>
      <w:sz w:val="24"/>
      <w:szCs w:val="20"/>
      <w:lang w:val="cs-CZ"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DD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F1DDD"/>
    <w:pPr>
      <w:jc w:val="center"/>
    </w:pPr>
    <w:rPr>
      <w:b/>
      <w:i/>
      <w:sz w:val="28"/>
    </w:rPr>
  </w:style>
  <w:style w:type="character" w:customStyle="1" w:styleId="TekstpodstawowyZnak">
    <w:name w:val="Tekst podstawowy Znak"/>
    <w:basedOn w:val="Domylnaczcionkaakapitu"/>
    <w:link w:val="Tekstpodstawowy"/>
    <w:rsid w:val="00EF1DDD"/>
    <w:rPr>
      <w:rFonts w:ascii="Times New Roman" w:eastAsia="Times New Roman" w:hAnsi="Times New Roman" w:cs="Times New Roman"/>
      <w:b/>
      <w:i/>
      <w:sz w:val="28"/>
      <w:szCs w:val="20"/>
      <w:lang w:eastAsia="pl-PL"/>
    </w:rPr>
  </w:style>
  <w:style w:type="character" w:styleId="Hipercze">
    <w:name w:val="Hyperlink"/>
    <w:rsid w:val="00EF1DDD"/>
    <w:rPr>
      <w:color w:val="0000FF"/>
      <w:u w:val="single"/>
    </w:rPr>
  </w:style>
  <w:style w:type="paragraph" w:styleId="Tekstpodstawowy2">
    <w:name w:val="Body Text 2"/>
    <w:basedOn w:val="Normalny"/>
    <w:link w:val="Tekstpodstawowy2Znak"/>
    <w:rsid w:val="00EF1DDD"/>
    <w:pPr>
      <w:jc w:val="center"/>
    </w:pPr>
    <w:rPr>
      <w:b/>
      <w:sz w:val="24"/>
    </w:rPr>
  </w:style>
  <w:style w:type="character" w:customStyle="1" w:styleId="Tekstpodstawowy2Znak">
    <w:name w:val="Tekst podstawowy 2 Znak"/>
    <w:basedOn w:val="Domylnaczcionkaakapitu"/>
    <w:link w:val="Tekstpodstawowy2"/>
    <w:rsid w:val="00EF1DDD"/>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EF1DDD"/>
    <w:pPr>
      <w:widowControl w:val="0"/>
      <w:jc w:val="both"/>
    </w:pPr>
    <w:rPr>
      <w:sz w:val="26"/>
    </w:rPr>
  </w:style>
  <w:style w:type="character" w:customStyle="1" w:styleId="Tekstpodstawowy3Znak">
    <w:name w:val="Tekst podstawowy 3 Znak"/>
    <w:basedOn w:val="Domylnaczcionkaakapitu"/>
    <w:link w:val="Tekstpodstawowy3"/>
    <w:rsid w:val="00EF1DDD"/>
    <w:rPr>
      <w:rFonts w:ascii="Times New Roman" w:eastAsia="Times New Roman" w:hAnsi="Times New Roman" w:cs="Times New Roman"/>
      <w:sz w:val="26"/>
      <w:szCs w:val="20"/>
      <w:lang w:eastAsia="pl-PL"/>
    </w:rPr>
  </w:style>
  <w:style w:type="paragraph" w:styleId="Tekstpodstawowywcity2">
    <w:name w:val="Body Text Indent 2"/>
    <w:basedOn w:val="Normalny"/>
    <w:link w:val="Tekstpodstawowywcity2Znak"/>
    <w:rsid w:val="00EF1DDD"/>
    <w:pPr>
      <w:widowControl w:val="0"/>
      <w:ind w:left="284" w:hanging="284"/>
      <w:jc w:val="both"/>
    </w:pPr>
    <w:rPr>
      <w:sz w:val="24"/>
    </w:rPr>
  </w:style>
  <w:style w:type="character" w:customStyle="1" w:styleId="Tekstpodstawowywcity2Znak">
    <w:name w:val="Tekst podstawowy wcięty 2 Znak"/>
    <w:basedOn w:val="Domylnaczcionkaakapitu"/>
    <w:link w:val="Tekstpodstawowywcity2"/>
    <w:rsid w:val="00EF1DDD"/>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EF1DDD"/>
    <w:pPr>
      <w:ind w:left="426"/>
    </w:pPr>
    <w:rPr>
      <w:rFonts w:ascii="Arial" w:hAnsi="Arial"/>
      <w:sz w:val="24"/>
    </w:rPr>
  </w:style>
  <w:style w:type="character" w:customStyle="1" w:styleId="Tekstpodstawowywcity3Znak">
    <w:name w:val="Tekst podstawowy wcięty 3 Znak"/>
    <w:basedOn w:val="Domylnaczcionkaakapitu"/>
    <w:link w:val="Tekstpodstawowywcity3"/>
    <w:rsid w:val="00EF1DDD"/>
    <w:rPr>
      <w:rFonts w:ascii="Arial" w:eastAsia="Times New Roman" w:hAnsi="Arial" w:cs="Times New Roman"/>
      <w:sz w:val="24"/>
      <w:szCs w:val="20"/>
      <w:lang w:eastAsia="pl-PL"/>
    </w:rPr>
  </w:style>
  <w:style w:type="paragraph" w:styleId="Akapitzlist">
    <w:name w:val="List Paragraph"/>
    <w:basedOn w:val="Normalny"/>
    <w:uiPriority w:val="99"/>
    <w:qFormat/>
    <w:rsid w:val="00EF1DDD"/>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Domylnaczcionkaakapitu"/>
    <w:rsid w:val="005A2BD0"/>
  </w:style>
  <w:style w:type="paragraph" w:styleId="Nagwek">
    <w:name w:val="header"/>
    <w:basedOn w:val="Normalny"/>
    <w:link w:val="NagwekZnak"/>
    <w:uiPriority w:val="99"/>
    <w:unhideWhenUsed/>
    <w:rsid w:val="007373AC"/>
    <w:pPr>
      <w:tabs>
        <w:tab w:val="center" w:pos="4536"/>
        <w:tab w:val="right" w:pos="9072"/>
      </w:tabs>
    </w:pPr>
  </w:style>
  <w:style w:type="character" w:customStyle="1" w:styleId="NagwekZnak">
    <w:name w:val="Nagłówek Znak"/>
    <w:basedOn w:val="Domylnaczcionkaakapitu"/>
    <w:link w:val="Nagwek"/>
    <w:uiPriority w:val="99"/>
    <w:rsid w:val="007373A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373AC"/>
    <w:pPr>
      <w:tabs>
        <w:tab w:val="center" w:pos="4536"/>
        <w:tab w:val="right" w:pos="9072"/>
      </w:tabs>
    </w:pPr>
  </w:style>
  <w:style w:type="character" w:customStyle="1" w:styleId="StopkaZnak">
    <w:name w:val="Stopka Znak"/>
    <w:basedOn w:val="Domylnaczcionkaakapitu"/>
    <w:link w:val="Stopka"/>
    <w:uiPriority w:val="99"/>
    <w:rsid w:val="007373A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F4F83"/>
    <w:rPr>
      <w:rFonts w:ascii="Tahoma" w:hAnsi="Tahoma" w:cs="Tahoma"/>
      <w:sz w:val="16"/>
      <w:szCs w:val="16"/>
    </w:rPr>
  </w:style>
  <w:style w:type="character" w:customStyle="1" w:styleId="TekstdymkaZnak">
    <w:name w:val="Tekst dymka Znak"/>
    <w:basedOn w:val="Domylnaczcionkaakapitu"/>
    <w:link w:val="Tekstdymka"/>
    <w:uiPriority w:val="99"/>
    <w:semiHidden/>
    <w:rsid w:val="001F4F83"/>
    <w:rPr>
      <w:rFonts w:ascii="Tahoma" w:eastAsia="Times New Roman" w:hAnsi="Tahoma" w:cs="Tahoma"/>
      <w:sz w:val="16"/>
      <w:szCs w:val="16"/>
      <w:lang w:eastAsia="pl-PL"/>
    </w:rPr>
  </w:style>
  <w:style w:type="character" w:styleId="Pogrubienie">
    <w:name w:val="Strong"/>
    <w:qFormat/>
    <w:rsid w:val="00367E43"/>
    <w:rPr>
      <w:b/>
      <w:bCs/>
    </w:rPr>
  </w:style>
  <w:style w:type="paragraph" w:customStyle="1" w:styleId="Tekstpodstawowy21">
    <w:name w:val="Tekst podstawowy 21"/>
    <w:basedOn w:val="Normalny"/>
    <w:rsid w:val="00367E43"/>
    <w:pPr>
      <w:suppressAutoHyphens/>
      <w:jc w:val="both"/>
    </w:pPr>
    <w:rPr>
      <w:sz w:val="24"/>
      <w:lang w:eastAsia="ar-SA"/>
    </w:rPr>
  </w:style>
  <w:style w:type="character" w:styleId="Odwoaniedokomentarza">
    <w:name w:val="annotation reference"/>
    <w:basedOn w:val="Domylnaczcionkaakapitu"/>
    <w:uiPriority w:val="99"/>
    <w:semiHidden/>
    <w:unhideWhenUsed/>
    <w:rsid w:val="0082054D"/>
    <w:rPr>
      <w:sz w:val="16"/>
      <w:szCs w:val="16"/>
    </w:rPr>
  </w:style>
  <w:style w:type="paragraph" w:styleId="Tekstkomentarza">
    <w:name w:val="annotation text"/>
    <w:basedOn w:val="Normalny"/>
    <w:link w:val="TekstkomentarzaZnak"/>
    <w:uiPriority w:val="99"/>
    <w:semiHidden/>
    <w:unhideWhenUsed/>
    <w:rsid w:val="0082054D"/>
  </w:style>
  <w:style w:type="character" w:customStyle="1" w:styleId="TekstkomentarzaZnak">
    <w:name w:val="Tekst komentarza Znak"/>
    <w:basedOn w:val="Domylnaczcionkaakapitu"/>
    <w:link w:val="Tekstkomentarza"/>
    <w:uiPriority w:val="99"/>
    <w:semiHidden/>
    <w:rsid w:val="008205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054D"/>
    <w:rPr>
      <w:b/>
      <w:bCs/>
    </w:rPr>
  </w:style>
  <w:style w:type="character" w:customStyle="1" w:styleId="TematkomentarzaZnak">
    <w:name w:val="Temat komentarza Znak"/>
    <w:basedOn w:val="TekstkomentarzaZnak"/>
    <w:link w:val="Tematkomentarza"/>
    <w:uiPriority w:val="99"/>
    <w:semiHidden/>
    <w:rsid w:val="0082054D"/>
    <w:rPr>
      <w:rFonts w:ascii="Times New Roman" w:eastAsia="Times New Roman" w:hAnsi="Times New Roman" w:cs="Times New Roman"/>
      <w:b/>
      <w:bCs/>
      <w:sz w:val="20"/>
      <w:szCs w:val="20"/>
      <w:lang w:eastAsia="pl-PL"/>
    </w:rPr>
  </w:style>
  <w:style w:type="paragraph" w:styleId="Poprawka">
    <w:name w:val="Revision"/>
    <w:hidden/>
    <w:uiPriority w:val="99"/>
    <w:semiHidden/>
    <w:rsid w:val="00AF3941"/>
    <w:pPr>
      <w:spacing w:after="0" w:line="240" w:lineRule="auto"/>
    </w:pPr>
    <w:rPr>
      <w:rFonts w:ascii="Times New Roman" w:eastAsia="Times New Roman" w:hAnsi="Times New Roman" w:cs="Times New Roman"/>
      <w:sz w:val="20"/>
      <w:szCs w:val="20"/>
      <w:lang w:eastAsia="pl-PL"/>
    </w:rPr>
  </w:style>
  <w:style w:type="character" w:styleId="Wyrnieniedelikatne">
    <w:name w:val="Subtle Emphasis"/>
    <w:basedOn w:val="Domylnaczcionkaakapitu"/>
    <w:uiPriority w:val="19"/>
    <w:qFormat/>
    <w:rsid w:val="00BD06FF"/>
    <w:rPr>
      <w:i/>
      <w:iCs/>
      <w:color w:val="404040" w:themeColor="text1" w:themeTint="BF"/>
    </w:rPr>
  </w:style>
  <w:style w:type="paragraph" w:customStyle="1" w:styleId="Normal0">
    <w:name w:val="Normal_0"/>
    <w:rsid w:val="0018725C"/>
    <w:pPr>
      <w:spacing w:after="0" w:line="240" w:lineRule="auto"/>
    </w:pPr>
    <w:rPr>
      <w:rFonts w:ascii="Arial" w:eastAsia="Times New Roman" w:hAnsi="Arial" w:cs="Times New Roman"/>
      <w:color w:val="000000"/>
      <w:szCs w:val="20"/>
      <w:lang w:eastAsia="pl-PL"/>
    </w:rPr>
  </w:style>
  <w:style w:type="paragraph" w:customStyle="1" w:styleId="Default">
    <w:name w:val="Default"/>
    <w:basedOn w:val="Normalny"/>
    <w:rsid w:val="009531DF"/>
    <w:pPr>
      <w:autoSpaceDE w:val="0"/>
      <w:autoSpaceDN w:val="0"/>
    </w:pPr>
    <w:rPr>
      <w:rFonts w:ascii="Verdana" w:eastAsia="Calibri" w:hAnsi="Verdana"/>
      <w:color w:val="000000"/>
      <w:sz w:val="24"/>
      <w:szCs w:val="24"/>
    </w:rPr>
  </w:style>
  <w:style w:type="paragraph" w:customStyle="1" w:styleId="Nagwek1">
    <w:name w:val="Nagłówek1"/>
    <w:rsid w:val="00ED6B3C"/>
    <w:pPr>
      <w:spacing w:after="0" w:line="240" w:lineRule="auto"/>
    </w:pPr>
    <w:rPr>
      <w:rFonts w:ascii="TimesNewRomanPS" w:eastAsia="Times New Roman" w:hAnsi="TimesNewRomanPS" w:cs="Times New Roman"/>
      <w:color w:val="000000"/>
      <w:sz w:val="24"/>
      <w:szCs w:val="20"/>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5115">
      <w:bodyDiv w:val="1"/>
      <w:marLeft w:val="0"/>
      <w:marRight w:val="0"/>
      <w:marTop w:val="0"/>
      <w:marBottom w:val="0"/>
      <w:divBdr>
        <w:top w:val="none" w:sz="0" w:space="0" w:color="auto"/>
        <w:left w:val="none" w:sz="0" w:space="0" w:color="auto"/>
        <w:bottom w:val="none" w:sz="0" w:space="0" w:color="auto"/>
        <w:right w:val="none" w:sz="0" w:space="0" w:color="auto"/>
      </w:divBdr>
    </w:div>
    <w:div w:id="127127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buszac@um.kolobrzeg.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warie.oswietlenie@energa.p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andrzej.filipski@energ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A9A64-96A2-457B-892E-6993E016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4572</Words>
  <Characters>27438</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Roman Buszac</cp:lastModifiedBy>
  <cp:revision>3</cp:revision>
  <cp:lastPrinted>2020-02-19T12:16:00Z</cp:lastPrinted>
  <dcterms:created xsi:type="dcterms:W3CDTF">2020-03-12T10:51:00Z</dcterms:created>
  <dcterms:modified xsi:type="dcterms:W3CDTF">2020-03-12T11:10:00Z</dcterms:modified>
</cp:coreProperties>
</file>