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76" w:rsidRPr="001A3976" w:rsidRDefault="001A3976" w:rsidP="001A3976">
      <w:pPr>
        <w:spacing w:after="0" w:line="240" w:lineRule="auto"/>
        <w:ind w:right="-312"/>
        <w:jc w:val="right"/>
        <w:rPr>
          <w:rFonts w:ascii="Arial" w:eastAsia="Times New Roman" w:hAnsi="Arial" w:cs="Times New Roman"/>
          <w:b/>
          <w:snapToGrid w:val="0"/>
          <w:color w:val="000000"/>
          <w:sz w:val="18"/>
          <w:szCs w:val="18"/>
          <w:lang w:eastAsia="pl-PL"/>
        </w:rPr>
      </w:pPr>
      <w:r w:rsidRPr="001A3976">
        <w:rPr>
          <w:rFonts w:ascii="Arial" w:eastAsia="Times New Roman" w:hAnsi="Arial" w:cs="Times New Roman"/>
          <w:b/>
          <w:snapToGrid w:val="0"/>
          <w:color w:val="000000"/>
          <w:sz w:val="18"/>
          <w:szCs w:val="18"/>
          <w:lang w:eastAsia="pl-PL"/>
        </w:rPr>
        <w:t>PROJEKT UMOWY</w:t>
      </w:r>
    </w:p>
    <w:p w:rsidR="001A3976" w:rsidRPr="001A3976" w:rsidRDefault="001A3976" w:rsidP="001A3976">
      <w:pPr>
        <w:spacing w:after="0" w:line="240" w:lineRule="auto"/>
        <w:ind w:right="-312"/>
        <w:jc w:val="right"/>
        <w:rPr>
          <w:rFonts w:ascii="Arial" w:eastAsia="Times New Roman" w:hAnsi="Arial" w:cs="Times New Roman"/>
          <w:b/>
          <w:snapToGrid w:val="0"/>
          <w:color w:val="000000"/>
          <w:sz w:val="18"/>
          <w:szCs w:val="18"/>
          <w:lang w:eastAsia="pl-PL"/>
        </w:rPr>
      </w:pPr>
      <w:r w:rsidRPr="001A3976">
        <w:rPr>
          <w:rFonts w:ascii="Arial" w:eastAsia="Times New Roman" w:hAnsi="Arial" w:cs="Times New Roman"/>
          <w:b/>
          <w:snapToGrid w:val="0"/>
          <w:color w:val="000000"/>
          <w:sz w:val="18"/>
          <w:szCs w:val="18"/>
          <w:lang w:eastAsia="pl-PL"/>
        </w:rPr>
        <w:t>załącznik nr 2 do zapytania ofertowego nr 5/2020</w:t>
      </w:r>
    </w:p>
    <w:p w:rsidR="001A3976" w:rsidRPr="001A3976" w:rsidRDefault="001A3976" w:rsidP="001A3976">
      <w:pPr>
        <w:spacing w:after="0" w:line="240" w:lineRule="auto"/>
        <w:ind w:right="-312"/>
        <w:jc w:val="right"/>
        <w:rPr>
          <w:rFonts w:ascii="Arial" w:eastAsia="Times New Roman" w:hAnsi="Arial" w:cs="Times New Roman"/>
          <w:b/>
          <w:snapToGrid w:val="0"/>
          <w:color w:val="000000"/>
          <w:sz w:val="18"/>
          <w:szCs w:val="18"/>
          <w:lang w:eastAsia="pl-PL"/>
        </w:rPr>
      </w:pPr>
      <w:r w:rsidRPr="001A3976">
        <w:rPr>
          <w:rFonts w:ascii="Arial" w:eastAsia="Times New Roman" w:hAnsi="Arial" w:cs="Times New Roman"/>
          <w:b/>
          <w:snapToGrid w:val="0"/>
          <w:color w:val="000000"/>
          <w:sz w:val="18"/>
          <w:szCs w:val="18"/>
          <w:lang w:eastAsia="pl-PL"/>
        </w:rPr>
        <w:t>z dnia 20.05.2020r.</w:t>
      </w:r>
    </w:p>
    <w:p w:rsidR="001A3976" w:rsidRPr="001A3976" w:rsidRDefault="001A3976" w:rsidP="001A3976">
      <w:pPr>
        <w:spacing w:after="0" w:line="360" w:lineRule="atLeast"/>
        <w:ind w:right="-311"/>
        <w:jc w:val="center"/>
        <w:rPr>
          <w:rFonts w:ascii="Arial" w:eastAsia="Times New Roman" w:hAnsi="Arial" w:cs="Times New Roman"/>
          <w:b/>
          <w:snapToGrid w:val="0"/>
          <w:color w:val="000000"/>
          <w:szCs w:val="20"/>
          <w:lang w:eastAsia="pl-PL"/>
        </w:rPr>
      </w:pPr>
    </w:p>
    <w:p w:rsidR="001A3976" w:rsidRPr="001A3976" w:rsidRDefault="001A3976" w:rsidP="001A3976">
      <w:pPr>
        <w:spacing w:after="0" w:line="360" w:lineRule="atLeast"/>
        <w:jc w:val="center"/>
        <w:rPr>
          <w:rFonts w:ascii="Arial" w:eastAsia="Times New Roman" w:hAnsi="Arial" w:cs="Times New Roman"/>
          <w:b/>
          <w:snapToGrid w:val="0"/>
          <w:szCs w:val="20"/>
          <w:lang w:eastAsia="pl-PL"/>
        </w:rPr>
      </w:pPr>
      <w:r w:rsidRPr="001A3976">
        <w:rPr>
          <w:rFonts w:ascii="Arial" w:eastAsia="Times New Roman" w:hAnsi="Arial" w:cs="Times New Roman"/>
          <w:b/>
          <w:snapToGrid w:val="0"/>
          <w:szCs w:val="20"/>
          <w:lang w:eastAsia="pl-PL"/>
        </w:rPr>
        <w:t>UMOWA  NR …….. / GKL / 2020</w:t>
      </w:r>
    </w:p>
    <w:p w:rsidR="001A3976" w:rsidRPr="001A3976" w:rsidRDefault="001A3976" w:rsidP="001A3976">
      <w:pPr>
        <w:spacing w:after="0" w:line="360" w:lineRule="atLeast"/>
        <w:jc w:val="center"/>
        <w:rPr>
          <w:rFonts w:ascii="Arial" w:eastAsia="Times New Roman" w:hAnsi="Arial" w:cs="Times New Roman"/>
          <w:b/>
          <w:snapToGrid w:val="0"/>
          <w:color w:val="FF0000"/>
          <w:szCs w:val="20"/>
          <w:lang w:eastAsia="pl-PL"/>
        </w:rPr>
      </w:pPr>
    </w:p>
    <w:p w:rsidR="001A3976" w:rsidRPr="001A3976" w:rsidRDefault="001A3976" w:rsidP="001A3976">
      <w:pPr>
        <w:spacing w:after="0" w:line="240" w:lineRule="atLeast"/>
        <w:jc w:val="both"/>
        <w:rPr>
          <w:rFonts w:ascii="Arial" w:eastAsia="Times New Roman" w:hAnsi="Arial" w:cs="Arial"/>
          <w:snapToGrid w:val="0"/>
          <w:color w:val="000000"/>
          <w:szCs w:val="20"/>
          <w:lang w:eastAsia="pl-PL"/>
        </w:rPr>
      </w:pPr>
      <w:r w:rsidRPr="001A3976">
        <w:rPr>
          <w:rFonts w:ascii="Arial" w:eastAsia="Times New Roman" w:hAnsi="Arial" w:cs="Arial"/>
          <w:snapToGrid w:val="0"/>
          <w:color w:val="000000"/>
          <w:szCs w:val="20"/>
          <w:lang w:eastAsia="pl-PL"/>
        </w:rPr>
        <w:t>zawarta w dniu ...........................................w Kołobrzegu pomiędzy:</w:t>
      </w:r>
    </w:p>
    <w:p w:rsidR="001A3976" w:rsidRPr="001A3976" w:rsidRDefault="001A3976" w:rsidP="001A3976">
      <w:pPr>
        <w:spacing w:after="0" w:line="240" w:lineRule="atLeast"/>
        <w:jc w:val="both"/>
        <w:rPr>
          <w:rFonts w:ascii="Arial" w:eastAsia="Times New Roman" w:hAnsi="Arial" w:cs="Arial"/>
          <w:snapToGrid w:val="0"/>
          <w:color w:val="000000"/>
          <w:szCs w:val="20"/>
          <w:lang w:eastAsia="pl-PL"/>
        </w:rPr>
      </w:pPr>
    </w:p>
    <w:p w:rsidR="001A3976" w:rsidRPr="001A3976" w:rsidRDefault="001A3976" w:rsidP="001A3976">
      <w:pPr>
        <w:spacing w:after="0" w:line="240" w:lineRule="atLeast"/>
        <w:ind w:right="-54"/>
        <w:jc w:val="both"/>
        <w:rPr>
          <w:rFonts w:ascii="Arial" w:eastAsia="Times New Roman" w:hAnsi="Arial" w:cs="Arial"/>
          <w:snapToGrid w:val="0"/>
          <w:color w:val="000000"/>
          <w:szCs w:val="20"/>
          <w:lang w:eastAsia="pl-PL"/>
        </w:rPr>
      </w:pPr>
      <w:r w:rsidRPr="001A3976">
        <w:rPr>
          <w:rFonts w:ascii="Arial" w:eastAsia="Times New Roman" w:hAnsi="Arial" w:cs="Arial"/>
          <w:b/>
          <w:bCs/>
          <w:snapToGrid w:val="0"/>
          <w:color w:val="000000"/>
          <w:szCs w:val="20"/>
          <w:lang w:eastAsia="pl-PL"/>
        </w:rPr>
        <w:t>Gminą Miasto Kołobrzeg</w:t>
      </w:r>
      <w:r w:rsidRPr="001A3976">
        <w:rPr>
          <w:rFonts w:ascii="Arial" w:eastAsia="Times New Roman" w:hAnsi="Arial" w:cs="Arial"/>
          <w:snapToGrid w:val="0"/>
          <w:color w:val="000000"/>
          <w:szCs w:val="20"/>
          <w:lang w:eastAsia="pl-PL"/>
        </w:rPr>
        <w:t xml:space="preserve"> z siedzibą w  Kołobrzegu, ul. Ratuszowa 13, NIP 671-16-98-541 zwaną dalej w treści umowy Zamawiającym, reprezentowanym przez:</w:t>
      </w:r>
    </w:p>
    <w:p w:rsidR="001A3976" w:rsidRPr="001A3976" w:rsidRDefault="001A3976" w:rsidP="001A3976">
      <w:pPr>
        <w:spacing w:after="0" w:line="240" w:lineRule="atLeast"/>
        <w:jc w:val="both"/>
        <w:rPr>
          <w:rFonts w:ascii="Arial" w:eastAsia="Times New Roman" w:hAnsi="Arial" w:cs="Arial"/>
          <w:snapToGrid w:val="0"/>
          <w:color w:val="000000"/>
          <w:szCs w:val="20"/>
          <w:lang w:eastAsia="pl-PL"/>
        </w:rPr>
      </w:pPr>
      <w:r w:rsidRPr="001A3976">
        <w:rPr>
          <w:rFonts w:ascii="Arial" w:eastAsia="Times New Roman" w:hAnsi="Arial" w:cs="Arial"/>
          <w:b/>
          <w:bCs/>
          <w:snapToGrid w:val="0"/>
          <w:color w:val="000000"/>
          <w:szCs w:val="20"/>
          <w:lang w:eastAsia="pl-PL"/>
        </w:rPr>
        <w:t>Prezydenta Miasta Kołobrzeg – Annę Mieczkowską</w:t>
      </w:r>
      <w:r w:rsidRPr="001A3976">
        <w:rPr>
          <w:rFonts w:ascii="Arial" w:eastAsia="Times New Roman" w:hAnsi="Arial" w:cs="Arial"/>
          <w:snapToGrid w:val="0"/>
          <w:color w:val="000000"/>
          <w:szCs w:val="20"/>
          <w:lang w:eastAsia="pl-PL"/>
        </w:rPr>
        <w:t xml:space="preserve">, </w:t>
      </w:r>
    </w:p>
    <w:p w:rsidR="001A3976" w:rsidRPr="001A3976" w:rsidRDefault="001A3976" w:rsidP="001A3976">
      <w:pPr>
        <w:spacing w:after="0" w:line="240" w:lineRule="atLeast"/>
        <w:jc w:val="both"/>
        <w:rPr>
          <w:rFonts w:ascii="Arial" w:eastAsia="Times New Roman" w:hAnsi="Arial" w:cs="Arial"/>
          <w:b/>
          <w:bCs/>
          <w:snapToGrid w:val="0"/>
          <w:color w:val="000000"/>
          <w:szCs w:val="20"/>
          <w:lang w:eastAsia="pl-PL"/>
        </w:rPr>
      </w:pPr>
      <w:r w:rsidRPr="001A3976">
        <w:rPr>
          <w:rFonts w:ascii="Arial" w:eastAsia="Times New Roman" w:hAnsi="Arial" w:cs="Arial"/>
          <w:snapToGrid w:val="0"/>
          <w:color w:val="000000"/>
          <w:szCs w:val="20"/>
          <w:lang w:eastAsia="pl-PL"/>
        </w:rPr>
        <w:t xml:space="preserve">a </w:t>
      </w:r>
      <w:r w:rsidRPr="001A3976">
        <w:rPr>
          <w:rFonts w:ascii="Arial" w:eastAsia="Times New Roman" w:hAnsi="Arial" w:cs="Arial"/>
          <w:b/>
          <w:bCs/>
          <w:snapToGrid w:val="0"/>
          <w:color w:val="000000"/>
          <w:szCs w:val="20"/>
          <w:lang w:eastAsia="pl-PL"/>
        </w:rPr>
        <w:t xml:space="preserve"> </w:t>
      </w:r>
    </w:p>
    <w:p w:rsidR="001A3976" w:rsidRPr="001A3976" w:rsidRDefault="001A3976" w:rsidP="001A3976">
      <w:pPr>
        <w:spacing w:after="0" w:line="240" w:lineRule="atLeast"/>
        <w:jc w:val="both"/>
        <w:rPr>
          <w:rFonts w:ascii="Arial" w:eastAsia="Times New Roman" w:hAnsi="Arial" w:cs="Arial"/>
          <w:b/>
          <w:bCs/>
          <w:snapToGrid w:val="0"/>
          <w:color w:val="000000"/>
          <w:szCs w:val="20"/>
          <w:lang w:eastAsia="pl-PL"/>
        </w:rPr>
      </w:pPr>
    </w:p>
    <w:p w:rsidR="001A3976" w:rsidRPr="001A3976" w:rsidRDefault="001A3976" w:rsidP="001A3976">
      <w:pPr>
        <w:spacing w:after="0" w:line="240" w:lineRule="atLeast"/>
        <w:jc w:val="both"/>
        <w:rPr>
          <w:rFonts w:ascii="Arial" w:eastAsia="Times New Roman" w:hAnsi="Arial" w:cs="Arial"/>
          <w:snapToGrid w:val="0"/>
          <w:color w:val="000000"/>
          <w:szCs w:val="20"/>
          <w:lang w:eastAsia="pl-PL"/>
        </w:rPr>
      </w:pPr>
      <w:r w:rsidRPr="001A3976">
        <w:rPr>
          <w:rFonts w:ascii="Arial" w:eastAsia="Times New Roman" w:hAnsi="Arial" w:cs="Arial"/>
          <w:bCs/>
          <w:snapToGrid w:val="0"/>
          <w:color w:val="000000"/>
          <w:szCs w:val="20"/>
          <w:lang w:eastAsia="pl-PL"/>
        </w:rPr>
        <w:t>……………………………………………………</w:t>
      </w:r>
      <w:r w:rsidRPr="001A3976">
        <w:rPr>
          <w:rFonts w:ascii="Arial" w:eastAsia="Times New Roman" w:hAnsi="Arial" w:cs="Arial"/>
          <w:snapToGrid w:val="0"/>
          <w:color w:val="000000"/>
          <w:szCs w:val="20"/>
          <w:lang w:eastAsia="pl-PL"/>
        </w:rPr>
        <w:t xml:space="preserve">z siedzibą w ……………....... ul. ………………….,  NIP ………………….. REGON ……………………………, </w:t>
      </w:r>
    </w:p>
    <w:p w:rsidR="001A3976" w:rsidRPr="001A3976" w:rsidRDefault="001A3976" w:rsidP="001A3976">
      <w:pPr>
        <w:spacing w:after="0" w:line="240" w:lineRule="atLeast"/>
        <w:jc w:val="both"/>
        <w:rPr>
          <w:rFonts w:ascii="Arial" w:eastAsia="Times New Roman" w:hAnsi="Arial" w:cs="Arial"/>
          <w:b/>
          <w:snapToGrid w:val="0"/>
          <w:color w:val="000000"/>
          <w:szCs w:val="20"/>
          <w:lang w:eastAsia="pl-PL"/>
        </w:rPr>
      </w:pPr>
      <w:r w:rsidRPr="001A3976">
        <w:rPr>
          <w:rFonts w:ascii="Arial" w:eastAsia="Times New Roman" w:hAnsi="Arial" w:cs="Arial"/>
          <w:snapToGrid w:val="0"/>
          <w:color w:val="000000"/>
          <w:szCs w:val="20"/>
          <w:lang w:eastAsia="pl-PL"/>
        </w:rPr>
        <w:t>zwanym dalej w treści umowy Wykonawcą,</w:t>
      </w:r>
    </w:p>
    <w:p w:rsidR="001A3976" w:rsidRPr="001A3976" w:rsidRDefault="001A3976" w:rsidP="001A3976">
      <w:pPr>
        <w:spacing w:after="0" w:line="240" w:lineRule="atLeast"/>
        <w:jc w:val="both"/>
        <w:rPr>
          <w:rFonts w:ascii="Arial" w:eastAsia="Times New Roman" w:hAnsi="Arial" w:cs="Arial"/>
          <w:snapToGrid w:val="0"/>
          <w:color w:val="000000"/>
          <w:szCs w:val="20"/>
          <w:lang w:eastAsia="pl-PL"/>
        </w:rPr>
      </w:pPr>
    </w:p>
    <w:p w:rsidR="001A3976" w:rsidRPr="001A3976" w:rsidRDefault="001A3976" w:rsidP="001A3976">
      <w:pPr>
        <w:spacing w:after="0" w:line="240" w:lineRule="atLeast"/>
        <w:jc w:val="both"/>
        <w:rPr>
          <w:rFonts w:ascii="Arial" w:eastAsia="Times New Roman" w:hAnsi="Arial" w:cs="Arial"/>
          <w:snapToGrid w:val="0"/>
          <w:szCs w:val="20"/>
          <w:lang w:eastAsia="pl-PL"/>
        </w:rPr>
      </w:pPr>
      <w:r w:rsidRPr="001A3976">
        <w:rPr>
          <w:rFonts w:ascii="Arial" w:eastAsia="Times New Roman" w:hAnsi="Arial" w:cs="Arial"/>
          <w:snapToGrid w:val="0"/>
          <w:szCs w:val="20"/>
          <w:lang w:eastAsia="pl-PL"/>
        </w:rPr>
        <w:t>w trybie art.4 pkt.8 z dnia 29 stycznia 2004r. Prawo zamówień publicznych (Dz.U. z 2019r. poz. 1843) o następującej treści:</w:t>
      </w:r>
    </w:p>
    <w:p w:rsidR="001A3976" w:rsidRPr="001A3976" w:rsidRDefault="001A3976" w:rsidP="001A3976">
      <w:pPr>
        <w:spacing w:after="0" w:line="240" w:lineRule="atLeast"/>
        <w:jc w:val="both"/>
        <w:rPr>
          <w:rFonts w:ascii="Arial" w:eastAsia="Times New Roman" w:hAnsi="Arial" w:cs="Arial"/>
          <w:snapToGrid w:val="0"/>
          <w:color w:val="000000"/>
          <w:szCs w:val="20"/>
          <w:lang w:eastAsia="pl-PL"/>
        </w:rPr>
      </w:pPr>
    </w:p>
    <w:p w:rsidR="001A3976" w:rsidRPr="001A3976" w:rsidRDefault="001A3976" w:rsidP="001A3976">
      <w:pPr>
        <w:spacing w:after="0" w:line="240" w:lineRule="atLeast"/>
        <w:jc w:val="center"/>
        <w:rPr>
          <w:rFonts w:ascii="Arial" w:eastAsia="Times New Roman" w:hAnsi="Arial" w:cs="Arial"/>
          <w:b/>
          <w:snapToGrid w:val="0"/>
          <w:color w:val="000000"/>
          <w:szCs w:val="20"/>
          <w:lang w:eastAsia="pl-PL"/>
        </w:rPr>
      </w:pPr>
      <w:r w:rsidRPr="001A3976">
        <w:rPr>
          <w:rFonts w:ascii="Arial" w:eastAsia="Times New Roman" w:hAnsi="Arial" w:cs="Arial"/>
          <w:b/>
          <w:snapToGrid w:val="0"/>
          <w:color w:val="000000"/>
          <w:szCs w:val="20"/>
          <w:lang w:eastAsia="pl-PL"/>
        </w:rPr>
        <w:t>PRZEDMIOT UMOWY</w:t>
      </w:r>
    </w:p>
    <w:p w:rsidR="001A3976" w:rsidRPr="001A3976" w:rsidRDefault="001A3976" w:rsidP="001A3976">
      <w:pPr>
        <w:spacing w:after="0" w:line="240" w:lineRule="atLeast"/>
        <w:jc w:val="center"/>
        <w:rPr>
          <w:rFonts w:ascii="Arial" w:eastAsia="Times New Roman" w:hAnsi="Arial" w:cs="Arial"/>
          <w:b/>
          <w:snapToGrid w:val="0"/>
          <w:color w:val="000000"/>
          <w:szCs w:val="20"/>
          <w:lang w:eastAsia="pl-PL"/>
        </w:rPr>
      </w:pPr>
    </w:p>
    <w:p w:rsidR="001A3976" w:rsidRPr="001A3976" w:rsidRDefault="001A3976" w:rsidP="001A3976">
      <w:pPr>
        <w:spacing w:after="0" w:line="240" w:lineRule="atLeast"/>
        <w:jc w:val="center"/>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§1</w:t>
      </w:r>
    </w:p>
    <w:p w:rsidR="001A3976" w:rsidRPr="001A3976" w:rsidRDefault="001A3976" w:rsidP="001A3976">
      <w:pPr>
        <w:spacing w:after="0" w:line="240" w:lineRule="auto"/>
        <w:ind w:left="284" w:hanging="284"/>
        <w:jc w:val="both"/>
        <w:rPr>
          <w:rFonts w:ascii="Arial" w:eastAsia="Calibri" w:hAnsi="Arial" w:cs="Arial"/>
        </w:rPr>
      </w:pPr>
      <w:r w:rsidRPr="001A3976">
        <w:rPr>
          <w:rFonts w:ascii="Arial" w:eastAsia="Times New Roman" w:hAnsi="Arial" w:cs="Arial"/>
          <w:bCs/>
          <w:snapToGrid w:val="0"/>
          <w:lang w:eastAsia="pl-PL"/>
        </w:rPr>
        <w:t>1.</w:t>
      </w:r>
      <w:r w:rsidRPr="001A3976">
        <w:rPr>
          <w:rFonts w:ascii="Arial" w:eastAsia="Times New Roman" w:hAnsi="Arial" w:cs="Arial"/>
          <w:lang w:eastAsia="pl-PL"/>
        </w:rPr>
        <w:t xml:space="preserve"> Zamawiający zleca, a Wykonawca przyjmuje do wykonania zadanie polegające                na </w:t>
      </w:r>
      <w:r w:rsidRPr="001A3976">
        <w:rPr>
          <w:rFonts w:ascii="Arial" w:eastAsia="Calibri" w:hAnsi="Arial" w:cs="Arial"/>
        </w:rPr>
        <w:t xml:space="preserve">opracowaniu dokumentacji projektowej dotyczącej modernizacji terenu zielonego </w:t>
      </w:r>
      <w:r w:rsidRPr="001A3976">
        <w:rPr>
          <w:rFonts w:ascii="Arial" w:eastAsia="Times New Roman" w:hAnsi="Arial" w:cs="Arial"/>
          <w:lang w:eastAsia="pl-PL"/>
        </w:rPr>
        <w:t xml:space="preserve">położonego na działce nr 399/9 </w:t>
      </w:r>
      <w:proofErr w:type="spellStart"/>
      <w:r w:rsidRPr="001A3976">
        <w:rPr>
          <w:rFonts w:ascii="Arial" w:eastAsia="Times New Roman" w:hAnsi="Arial" w:cs="Arial"/>
          <w:lang w:eastAsia="pl-PL"/>
        </w:rPr>
        <w:t>obr</w:t>
      </w:r>
      <w:proofErr w:type="spellEnd"/>
      <w:r w:rsidRPr="001A3976">
        <w:rPr>
          <w:rFonts w:ascii="Arial" w:eastAsia="Times New Roman" w:hAnsi="Arial" w:cs="Arial"/>
          <w:lang w:eastAsia="pl-PL"/>
        </w:rPr>
        <w:t xml:space="preserve">. 9 i nr 400/11 </w:t>
      </w:r>
      <w:proofErr w:type="spellStart"/>
      <w:r w:rsidRPr="001A3976">
        <w:rPr>
          <w:rFonts w:ascii="Arial" w:eastAsia="Times New Roman" w:hAnsi="Arial" w:cs="Arial"/>
          <w:lang w:eastAsia="pl-PL"/>
        </w:rPr>
        <w:t>obr</w:t>
      </w:r>
      <w:proofErr w:type="spellEnd"/>
      <w:r w:rsidRPr="001A3976">
        <w:rPr>
          <w:rFonts w:ascii="Arial" w:eastAsia="Times New Roman" w:hAnsi="Arial" w:cs="Arial"/>
          <w:lang w:eastAsia="pl-PL"/>
        </w:rPr>
        <w:t xml:space="preserve">. 11 w Kołobrzegu przy                    ul. Basztowej. </w:t>
      </w:r>
      <w:r w:rsidRPr="001A3976">
        <w:rPr>
          <w:rFonts w:ascii="Arial" w:eastAsia="Calibri" w:hAnsi="Arial" w:cs="Arial"/>
        </w:rPr>
        <w:t xml:space="preserve">Dokumentacja projektowa winna zawierać następujące elementy: </w:t>
      </w:r>
    </w:p>
    <w:p w:rsidR="001A3976" w:rsidRPr="001A3976" w:rsidRDefault="001A3976" w:rsidP="001A3976">
      <w:pPr>
        <w:numPr>
          <w:ilvl w:val="0"/>
          <w:numId w:val="14"/>
        </w:numPr>
        <w:tabs>
          <w:tab w:val="left" w:pos="567"/>
        </w:tabs>
        <w:spacing w:after="0" w:line="240" w:lineRule="auto"/>
        <w:ind w:hanging="1080"/>
        <w:contextualSpacing/>
        <w:jc w:val="both"/>
        <w:rPr>
          <w:rFonts w:ascii="Arial" w:eastAsia="Calibri" w:hAnsi="Arial" w:cs="Arial"/>
        </w:rPr>
      </w:pPr>
      <w:r w:rsidRPr="001A3976">
        <w:rPr>
          <w:rFonts w:ascii="Arial" w:eastAsia="Calibri" w:hAnsi="Arial" w:cs="Arial"/>
        </w:rPr>
        <w:t>wymiana nawierzchni istniejącego boiska o wym. 22,00 m x 10,00 m,</w:t>
      </w:r>
    </w:p>
    <w:p w:rsidR="001A3976" w:rsidRPr="001A3976" w:rsidRDefault="001A3976" w:rsidP="001A3976">
      <w:pPr>
        <w:numPr>
          <w:ilvl w:val="0"/>
          <w:numId w:val="14"/>
        </w:numPr>
        <w:spacing w:after="0" w:line="240" w:lineRule="auto"/>
        <w:ind w:left="567" w:hanging="283"/>
        <w:contextualSpacing/>
        <w:jc w:val="both"/>
        <w:rPr>
          <w:rFonts w:ascii="Arial" w:eastAsia="Calibri" w:hAnsi="Arial" w:cs="Arial"/>
        </w:rPr>
      </w:pPr>
      <w:r w:rsidRPr="001A3976">
        <w:rPr>
          <w:rFonts w:ascii="Arial" w:eastAsia="Calibri" w:hAnsi="Arial" w:cs="Arial"/>
        </w:rPr>
        <w:t>bramki do gry w piłkę nożną – 2 szt.,</w:t>
      </w:r>
    </w:p>
    <w:p w:rsidR="001A3976" w:rsidRPr="001A3976" w:rsidRDefault="001A3976" w:rsidP="001A3976">
      <w:pPr>
        <w:numPr>
          <w:ilvl w:val="0"/>
          <w:numId w:val="14"/>
        </w:numPr>
        <w:spacing w:after="0" w:line="240" w:lineRule="auto"/>
        <w:ind w:left="567" w:hanging="283"/>
        <w:contextualSpacing/>
        <w:jc w:val="both"/>
        <w:rPr>
          <w:rFonts w:ascii="Arial" w:eastAsia="Calibri" w:hAnsi="Arial" w:cs="Arial"/>
        </w:rPr>
      </w:pPr>
      <w:r w:rsidRPr="001A3976">
        <w:rPr>
          <w:rFonts w:ascii="Arial" w:eastAsia="Calibri" w:hAnsi="Arial" w:cs="Arial"/>
        </w:rPr>
        <w:t>ławeczki – 5 szt.,</w:t>
      </w:r>
    </w:p>
    <w:p w:rsidR="001A3976" w:rsidRPr="001A3976" w:rsidRDefault="001A3976" w:rsidP="001A3976">
      <w:pPr>
        <w:numPr>
          <w:ilvl w:val="0"/>
          <w:numId w:val="14"/>
        </w:numPr>
        <w:spacing w:after="0" w:line="240" w:lineRule="auto"/>
        <w:ind w:left="567" w:hanging="283"/>
        <w:contextualSpacing/>
        <w:jc w:val="both"/>
        <w:rPr>
          <w:rFonts w:ascii="Arial" w:eastAsia="Calibri" w:hAnsi="Arial" w:cs="Arial"/>
        </w:rPr>
      </w:pPr>
      <w:r w:rsidRPr="001A3976">
        <w:rPr>
          <w:rFonts w:ascii="Arial" w:eastAsia="Calibri" w:hAnsi="Arial" w:cs="Arial"/>
        </w:rPr>
        <w:t>urządzenia siłowni zewnętrznej:</w:t>
      </w:r>
    </w:p>
    <w:p w:rsidR="001A3976" w:rsidRPr="001A3976" w:rsidRDefault="001A3976" w:rsidP="001A3976">
      <w:pPr>
        <w:numPr>
          <w:ilvl w:val="0"/>
          <w:numId w:val="16"/>
        </w:numPr>
        <w:tabs>
          <w:tab w:val="left" w:pos="851"/>
          <w:tab w:val="left" w:pos="1701"/>
        </w:tabs>
        <w:spacing w:after="0" w:line="240" w:lineRule="auto"/>
        <w:ind w:hanging="513"/>
        <w:contextualSpacing/>
        <w:jc w:val="both"/>
        <w:rPr>
          <w:rFonts w:ascii="Arial" w:eastAsia="Calibri" w:hAnsi="Arial" w:cs="Arial"/>
        </w:rPr>
      </w:pPr>
      <w:r w:rsidRPr="001A3976">
        <w:rPr>
          <w:rFonts w:ascii="Arial" w:eastAsia="Calibri" w:hAnsi="Arial" w:cs="Arial"/>
        </w:rPr>
        <w:t xml:space="preserve">biegacz – 1 szt., </w:t>
      </w:r>
    </w:p>
    <w:p w:rsidR="001A3976" w:rsidRPr="001A3976" w:rsidRDefault="001A3976" w:rsidP="001A3976">
      <w:pPr>
        <w:numPr>
          <w:ilvl w:val="0"/>
          <w:numId w:val="16"/>
        </w:numPr>
        <w:tabs>
          <w:tab w:val="left" w:pos="851"/>
        </w:tabs>
        <w:spacing w:after="0" w:line="240" w:lineRule="auto"/>
        <w:ind w:hanging="513"/>
        <w:contextualSpacing/>
        <w:jc w:val="both"/>
        <w:rPr>
          <w:rFonts w:ascii="Arial" w:eastAsia="Calibri" w:hAnsi="Arial" w:cs="Arial"/>
        </w:rPr>
      </w:pPr>
      <w:r w:rsidRPr="001A3976">
        <w:rPr>
          <w:rFonts w:ascii="Arial" w:eastAsia="Calibri" w:hAnsi="Arial" w:cs="Arial"/>
        </w:rPr>
        <w:t>wioślarz – 1 szt.,</w:t>
      </w:r>
    </w:p>
    <w:p w:rsidR="001A3976" w:rsidRPr="001A3976" w:rsidRDefault="001A3976" w:rsidP="001A3976">
      <w:pPr>
        <w:numPr>
          <w:ilvl w:val="0"/>
          <w:numId w:val="14"/>
        </w:numPr>
        <w:spacing w:after="0" w:line="240" w:lineRule="auto"/>
        <w:ind w:left="567" w:hanging="283"/>
        <w:contextualSpacing/>
        <w:jc w:val="both"/>
        <w:rPr>
          <w:rFonts w:ascii="Arial" w:eastAsia="Calibri" w:hAnsi="Arial" w:cs="Arial"/>
        </w:rPr>
      </w:pPr>
      <w:r w:rsidRPr="001A3976">
        <w:rPr>
          <w:rFonts w:ascii="Arial" w:eastAsia="Calibri" w:hAnsi="Arial" w:cs="Arial"/>
        </w:rPr>
        <w:t xml:space="preserve">urządzenia zabawowe: </w:t>
      </w:r>
    </w:p>
    <w:p w:rsidR="001A3976" w:rsidRPr="001A3976" w:rsidRDefault="001A3976" w:rsidP="001A3976">
      <w:pPr>
        <w:numPr>
          <w:ilvl w:val="0"/>
          <w:numId w:val="15"/>
        </w:numPr>
        <w:spacing w:after="0" w:line="240" w:lineRule="auto"/>
        <w:ind w:left="851" w:hanging="284"/>
        <w:contextualSpacing/>
        <w:jc w:val="both"/>
        <w:rPr>
          <w:rFonts w:ascii="Arial" w:eastAsia="Calibri" w:hAnsi="Arial" w:cs="Arial"/>
        </w:rPr>
      </w:pPr>
      <w:r w:rsidRPr="001A3976">
        <w:rPr>
          <w:rFonts w:ascii="Arial" w:eastAsia="Calibri" w:hAnsi="Arial" w:cs="Arial"/>
        </w:rPr>
        <w:t xml:space="preserve"> piaskownica – 1 szt., </w:t>
      </w:r>
    </w:p>
    <w:p w:rsidR="001A3976" w:rsidRPr="001A3976" w:rsidRDefault="001A3976" w:rsidP="001A3976">
      <w:pPr>
        <w:numPr>
          <w:ilvl w:val="0"/>
          <w:numId w:val="15"/>
        </w:numPr>
        <w:spacing w:after="0" w:line="240" w:lineRule="auto"/>
        <w:ind w:left="851" w:hanging="284"/>
        <w:contextualSpacing/>
        <w:jc w:val="both"/>
        <w:rPr>
          <w:rFonts w:ascii="Arial" w:eastAsia="Calibri" w:hAnsi="Arial" w:cs="Arial"/>
        </w:rPr>
      </w:pPr>
      <w:r w:rsidRPr="001A3976">
        <w:rPr>
          <w:rFonts w:ascii="Arial" w:eastAsia="Calibri" w:hAnsi="Arial" w:cs="Arial"/>
        </w:rPr>
        <w:t xml:space="preserve"> huśtawka podwójna – 1 szt., </w:t>
      </w:r>
    </w:p>
    <w:p w:rsidR="001A3976" w:rsidRPr="001A3976" w:rsidRDefault="001A3976" w:rsidP="001A3976">
      <w:pPr>
        <w:numPr>
          <w:ilvl w:val="0"/>
          <w:numId w:val="15"/>
        </w:numPr>
        <w:spacing w:after="0" w:line="240" w:lineRule="auto"/>
        <w:ind w:left="851" w:hanging="284"/>
        <w:contextualSpacing/>
        <w:jc w:val="both"/>
        <w:rPr>
          <w:rFonts w:ascii="Arial" w:eastAsia="Calibri" w:hAnsi="Arial" w:cs="Arial"/>
        </w:rPr>
      </w:pPr>
      <w:r w:rsidRPr="001A3976">
        <w:rPr>
          <w:rFonts w:ascii="Arial" w:eastAsia="Calibri" w:hAnsi="Arial" w:cs="Arial"/>
        </w:rPr>
        <w:t xml:space="preserve"> trap ruchomy – 1 szt.,</w:t>
      </w:r>
    </w:p>
    <w:p w:rsidR="001A3976" w:rsidRPr="001A3976" w:rsidRDefault="001A3976" w:rsidP="001A3976">
      <w:pPr>
        <w:numPr>
          <w:ilvl w:val="0"/>
          <w:numId w:val="15"/>
        </w:numPr>
        <w:spacing w:after="0" w:line="240" w:lineRule="auto"/>
        <w:ind w:left="851" w:hanging="284"/>
        <w:contextualSpacing/>
        <w:jc w:val="both"/>
        <w:rPr>
          <w:rFonts w:ascii="Arial" w:eastAsia="Calibri" w:hAnsi="Arial" w:cs="Arial"/>
        </w:rPr>
      </w:pPr>
      <w:r w:rsidRPr="001A3976">
        <w:rPr>
          <w:rFonts w:ascii="Arial" w:eastAsia="Calibri" w:hAnsi="Arial" w:cs="Arial"/>
        </w:rPr>
        <w:t xml:space="preserve"> </w:t>
      </w:r>
      <w:proofErr w:type="spellStart"/>
      <w:r w:rsidRPr="001A3976">
        <w:rPr>
          <w:rFonts w:ascii="Arial" w:eastAsia="Calibri" w:hAnsi="Arial" w:cs="Arial"/>
        </w:rPr>
        <w:t>linarium</w:t>
      </w:r>
      <w:proofErr w:type="spellEnd"/>
      <w:r w:rsidRPr="001A3976">
        <w:rPr>
          <w:rFonts w:ascii="Arial" w:eastAsia="Calibri" w:hAnsi="Arial" w:cs="Arial"/>
        </w:rPr>
        <w:t xml:space="preserve"> rakieta – 1 szt.</w:t>
      </w:r>
    </w:p>
    <w:p w:rsidR="001A3976" w:rsidRPr="001A3976" w:rsidRDefault="001A3976" w:rsidP="001A3976">
      <w:pPr>
        <w:spacing w:after="0" w:line="240" w:lineRule="atLeast"/>
        <w:jc w:val="both"/>
        <w:rPr>
          <w:rFonts w:ascii="Arial" w:eastAsia="Times New Roman" w:hAnsi="Arial" w:cs="Arial"/>
          <w:lang w:eastAsia="pl-PL"/>
        </w:rPr>
      </w:pPr>
      <w:r w:rsidRPr="001A3976">
        <w:rPr>
          <w:rFonts w:ascii="Arial" w:eastAsia="Times New Roman" w:hAnsi="Arial" w:cs="Arial"/>
          <w:lang w:eastAsia="pl-PL"/>
        </w:rPr>
        <w:t>2.</w:t>
      </w:r>
      <w:r w:rsidRPr="001A3976">
        <w:rPr>
          <w:rFonts w:ascii="Arial" w:eastAsia="Times New Roman" w:hAnsi="Arial" w:cs="Arial"/>
          <w:bCs/>
          <w:snapToGrid w:val="0"/>
          <w:szCs w:val="20"/>
          <w:lang w:eastAsia="pl-PL"/>
        </w:rPr>
        <w:t xml:space="preserve"> Kategoria przedmiotu zamówienia według słownika CPV – usługa</w:t>
      </w:r>
    </w:p>
    <w:p w:rsidR="001A3976" w:rsidRPr="001A3976" w:rsidRDefault="001A3976" w:rsidP="001A3976">
      <w:pPr>
        <w:spacing w:after="0" w:line="240" w:lineRule="atLeast"/>
        <w:jc w:val="both"/>
        <w:rPr>
          <w:rFonts w:ascii="Arial" w:eastAsia="Times New Roman" w:hAnsi="Arial" w:cs="Arial"/>
          <w:bCs/>
          <w:snapToGrid w:val="0"/>
          <w:lang w:eastAsia="pl-PL"/>
        </w:rPr>
      </w:pPr>
      <w:r w:rsidRPr="001A3976">
        <w:rPr>
          <w:rFonts w:ascii="Arial" w:eastAsia="Times New Roman" w:hAnsi="Arial" w:cs="Arial"/>
          <w:bCs/>
          <w:snapToGrid w:val="0"/>
          <w:lang w:eastAsia="pl-PL"/>
        </w:rPr>
        <w:t xml:space="preserve">    </w:t>
      </w:r>
      <w:r w:rsidRPr="001A3976">
        <w:rPr>
          <w:rFonts w:ascii="Arial" w:eastAsia="Times New Roman" w:hAnsi="Arial" w:cs="Arial"/>
          <w:bCs/>
          <w:snapToGrid w:val="0"/>
          <w:szCs w:val="20"/>
          <w:lang w:eastAsia="pl-PL"/>
        </w:rPr>
        <w:t>Kod CPV 71320000 – 7 usługi inżynieryjne w zakresie projektowania.</w:t>
      </w:r>
    </w:p>
    <w:p w:rsidR="001A3976" w:rsidRPr="001A3976" w:rsidRDefault="001A3976" w:rsidP="001A3976">
      <w:pPr>
        <w:spacing w:after="0" w:line="240" w:lineRule="atLeast"/>
        <w:ind w:left="284" w:hanging="284"/>
        <w:jc w:val="both"/>
        <w:rPr>
          <w:rFonts w:ascii="Arial" w:eastAsia="Times New Roman" w:hAnsi="Arial" w:cs="Arial"/>
          <w:bCs/>
          <w:snapToGrid w:val="0"/>
          <w:color w:val="000000"/>
          <w:szCs w:val="20"/>
          <w:lang w:eastAsia="pl-PL"/>
        </w:rPr>
      </w:pPr>
      <w:r w:rsidRPr="001A3976">
        <w:rPr>
          <w:rFonts w:ascii="Arial" w:eastAsia="Times New Roman" w:hAnsi="Arial" w:cs="Arial"/>
          <w:bCs/>
          <w:snapToGrid w:val="0"/>
          <w:lang w:eastAsia="pl-PL"/>
        </w:rPr>
        <w:t>3. Zamawiający oświadcza, że posiada zabezpieczone</w:t>
      </w:r>
      <w:r w:rsidRPr="001A3976">
        <w:rPr>
          <w:rFonts w:ascii="Arial" w:eastAsia="Times New Roman" w:hAnsi="Arial" w:cs="Arial"/>
          <w:bCs/>
          <w:snapToGrid w:val="0"/>
          <w:szCs w:val="20"/>
          <w:lang w:eastAsia="pl-PL"/>
        </w:rPr>
        <w:t xml:space="preserve"> środki finansowe na pokrycie kosztów realizacji niniejszej umowy w 2020r. </w:t>
      </w:r>
      <w:r w:rsidRPr="001A3976">
        <w:rPr>
          <w:rFonts w:ascii="Arial" w:eastAsia="Times New Roman" w:hAnsi="Arial" w:cs="Arial"/>
          <w:bCs/>
          <w:snapToGrid w:val="0"/>
          <w:color w:val="000000"/>
          <w:szCs w:val="20"/>
          <w:lang w:eastAsia="pl-PL"/>
        </w:rPr>
        <w:t>w dziale …….., rozdziale …….., paragrafie …….. poz. …….. tj. …………………………………………………………………………….</w:t>
      </w:r>
    </w:p>
    <w:p w:rsidR="001A3976" w:rsidRPr="001A3976" w:rsidRDefault="001A3976" w:rsidP="001A3976">
      <w:pPr>
        <w:spacing w:after="0" w:line="240" w:lineRule="atLeast"/>
        <w:ind w:right="-311"/>
        <w:jc w:val="both"/>
        <w:rPr>
          <w:rFonts w:ascii="Arial" w:eastAsia="Times New Roman" w:hAnsi="Arial" w:cs="Arial"/>
          <w:b/>
          <w:snapToGrid w:val="0"/>
          <w:color w:val="00000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§2</w:t>
      </w:r>
    </w:p>
    <w:p w:rsidR="001A3976" w:rsidRPr="001A3976" w:rsidRDefault="001A3976" w:rsidP="001A3976">
      <w:pPr>
        <w:numPr>
          <w:ilvl w:val="0"/>
          <w:numId w:val="12"/>
        </w:numPr>
        <w:spacing w:after="0" w:line="240" w:lineRule="auto"/>
        <w:ind w:left="284" w:hanging="284"/>
        <w:jc w:val="both"/>
        <w:rPr>
          <w:rFonts w:ascii="Arial" w:eastAsia="Times New Roman" w:hAnsi="Arial" w:cs="Arial"/>
          <w:szCs w:val="24"/>
          <w:lang w:eastAsia="pl-PL"/>
        </w:rPr>
      </w:pPr>
      <w:r w:rsidRPr="001A3976">
        <w:rPr>
          <w:rFonts w:ascii="Arial" w:eastAsia="Times New Roman" w:hAnsi="Arial" w:cs="Arial"/>
          <w:bCs/>
          <w:lang w:eastAsia="pl-PL"/>
        </w:rPr>
        <w:t>W ramach usługi Wykonawca zobowiązany będzie do</w:t>
      </w:r>
      <w:r w:rsidRPr="001A3976">
        <w:rPr>
          <w:rFonts w:ascii="Arial" w:eastAsia="Times New Roman" w:hAnsi="Arial" w:cs="Arial"/>
          <w:bCs/>
          <w:sz w:val="24"/>
          <w:szCs w:val="24"/>
          <w:lang w:eastAsia="pl-PL"/>
        </w:rPr>
        <w:t>:</w:t>
      </w:r>
      <w:r w:rsidRPr="001A3976">
        <w:rPr>
          <w:rFonts w:ascii="Arial" w:eastAsia="Calibri" w:hAnsi="Arial" w:cs="Arial"/>
        </w:rPr>
        <w:t xml:space="preserve">  </w:t>
      </w:r>
    </w:p>
    <w:p w:rsidR="001A3976" w:rsidRPr="001A3976" w:rsidRDefault="001A3976" w:rsidP="001A3976">
      <w:pPr>
        <w:numPr>
          <w:ilvl w:val="0"/>
          <w:numId w:val="13"/>
        </w:numPr>
        <w:spacing w:after="0" w:line="240" w:lineRule="auto"/>
        <w:jc w:val="both"/>
        <w:rPr>
          <w:rFonts w:ascii="Arial" w:eastAsia="Times New Roman" w:hAnsi="Arial" w:cs="Arial"/>
          <w:bCs/>
          <w:szCs w:val="24"/>
          <w:lang w:eastAsia="pl-PL"/>
        </w:rPr>
      </w:pPr>
      <w:r w:rsidRPr="001A3976">
        <w:rPr>
          <w:rFonts w:ascii="Arial" w:eastAsia="Times New Roman" w:hAnsi="Arial" w:cs="Arial"/>
          <w:szCs w:val="24"/>
          <w:lang w:eastAsia="pl-PL"/>
        </w:rPr>
        <w:t xml:space="preserve">wykonania projektu budowlano  - wykonawczego </w:t>
      </w:r>
      <w:r w:rsidRPr="001A3976">
        <w:rPr>
          <w:rFonts w:ascii="Arial" w:eastAsia="Calibri" w:hAnsi="Arial" w:cs="Arial"/>
        </w:rPr>
        <w:t>w 4 egz. oraz 1 egz. w wersji elektronicznej (edytowalnej oraz pdf),</w:t>
      </w:r>
    </w:p>
    <w:p w:rsidR="001A3976" w:rsidRPr="001A3976" w:rsidRDefault="001A3976" w:rsidP="001A3976">
      <w:pPr>
        <w:numPr>
          <w:ilvl w:val="0"/>
          <w:numId w:val="13"/>
        </w:numPr>
        <w:spacing w:after="0" w:line="240" w:lineRule="auto"/>
        <w:ind w:left="993" w:hanging="284"/>
        <w:jc w:val="both"/>
        <w:rPr>
          <w:rFonts w:ascii="Arial" w:eastAsia="Times New Roman" w:hAnsi="Arial" w:cs="Arial"/>
          <w:szCs w:val="24"/>
          <w:lang w:eastAsia="pl-PL"/>
        </w:rPr>
      </w:pPr>
      <w:r w:rsidRPr="001A3976">
        <w:rPr>
          <w:rFonts w:ascii="Arial" w:eastAsia="Times New Roman" w:hAnsi="Arial" w:cs="Arial"/>
          <w:szCs w:val="24"/>
          <w:lang w:eastAsia="pl-PL"/>
        </w:rPr>
        <w:t>przygotowanie kosztorysu inwestorskiego oraz zbiorczego zestawienia kosztów całego remontu w 2 egz. oraz 1 egz. w wersji elektronicznej (edytowalnej oraz pdf),</w:t>
      </w:r>
    </w:p>
    <w:p w:rsidR="001A3976" w:rsidRPr="001A3976" w:rsidRDefault="001A3976" w:rsidP="001A3976">
      <w:pPr>
        <w:numPr>
          <w:ilvl w:val="0"/>
          <w:numId w:val="13"/>
        </w:numPr>
        <w:spacing w:after="0" w:line="240" w:lineRule="auto"/>
        <w:ind w:left="993" w:hanging="284"/>
        <w:jc w:val="both"/>
        <w:rPr>
          <w:rFonts w:ascii="Arial" w:eastAsia="Times New Roman" w:hAnsi="Arial" w:cs="Arial"/>
          <w:szCs w:val="24"/>
          <w:lang w:eastAsia="pl-PL"/>
        </w:rPr>
      </w:pPr>
      <w:r w:rsidRPr="001A3976">
        <w:rPr>
          <w:rFonts w:ascii="Arial" w:eastAsia="Calibri" w:hAnsi="Arial" w:cs="Arial"/>
          <w:lang w:eastAsia="pl-PL"/>
        </w:rPr>
        <w:t>wykonanie</w:t>
      </w:r>
      <w:r w:rsidRPr="001A3976">
        <w:rPr>
          <w:rFonts w:ascii="Arial" w:eastAsia="Calibri" w:hAnsi="Arial" w:cs="Arial"/>
          <w:sz w:val="24"/>
          <w:szCs w:val="24"/>
          <w:lang w:eastAsia="pl-PL"/>
        </w:rPr>
        <w:t xml:space="preserve"> </w:t>
      </w:r>
      <w:r w:rsidRPr="001A3976">
        <w:rPr>
          <w:rFonts w:ascii="Arial" w:eastAsia="Times New Roman" w:hAnsi="Arial" w:cs="Arial"/>
          <w:szCs w:val="24"/>
          <w:lang w:eastAsia="pl-PL"/>
        </w:rPr>
        <w:t>przedmiaru robót w 2 egz. oraz 1 egz. w wersji elektronicznej (edytowalnej oraz pdf),</w:t>
      </w:r>
    </w:p>
    <w:p w:rsidR="001A3976" w:rsidRPr="001A3976" w:rsidRDefault="001A3976" w:rsidP="001A3976">
      <w:pPr>
        <w:numPr>
          <w:ilvl w:val="0"/>
          <w:numId w:val="13"/>
        </w:numPr>
        <w:spacing w:after="0" w:line="240" w:lineRule="auto"/>
        <w:ind w:left="993" w:hanging="284"/>
        <w:jc w:val="both"/>
        <w:rPr>
          <w:rFonts w:ascii="Arial" w:eastAsia="Times New Roman" w:hAnsi="Arial" w:cs="Arial"/>
          <w:szCs w:val="24"/>
          <w:lang w:eastAsia="pl-PL"/>
        </w:rPr>
      </w:pPr>
      <w:r w:rsidRPr="001A3976">
        <w:rPr>
          <w:rFonts w:ascii="Arial" w:eastAsia="Times New Roman" w:hAnsi="Arial" w:cs="Arial"/>
          <w:szCs w:val="24"/>
          <w:lang w:eastAsia="pl-PL"/>
        </w:rPr>
        <w:lastRenderedPageBreak/>
        <w:t>opracowanie specyfikacji technicznej wykonania i odbioru robót budowlanych dla zakresu robót objętych przedmiarem umowy w 2 egz. oraz 1 egz. w wersji elektronicznej (edytowalnej oraz pdf),</w:t>
      </w:r>
    </w:p>
    <w:p w:rsidR="001A3976" w:rsidRPr="001A3976" w:rsidRDefault="001A3976" w:rsidP="001A3976">
      <w:pPr>
        <w:numPr>
          <w:ilvl w:val="0"/>
          <w:numId w:val="13"/>
        </w:numPr>
        <w:spacing w:after="0" w:line="240" w:lineRule="auto"/>
        <w:ind w:left="993" w:hanging="284"/>
        <w:jc w:val="both"/>
        <w:rPr>
          <w:rFonts w:ascii="Arial" w:eastAsia="Times New Roman" w:hAnsi="Arial" w:cs="Arial"/>
          <w:szCs w:val="24"/>
          <w:lang w:eastAsia="pl-PL"/>
        </w:rPr>
      </w:pPr>
      <w:r w:rsidRPr="001A3976">
        <w:rPr>
          <w:rFonts w:ascii="Arial" w:eastAsia="Times New Roman" w:hAnsi="Arial" w:cs="Arial"/>
          <w:szCs w:val="24"/>
          <w:lang w:eastAsia="pl-PL"/>
        </w:rPr>
        <w:t xml:space="preserve">uzyskania wszelkich niezbędnych informacji technicznych, opinii, map do celów projektowych i opiniodawczych, jak również uzgodnień i decyzji, niezbędnych do otrzymania ostatecznej decyzji zatwierdzającej projekt budowlany, </w:t>
      </w:r>
    </w:p>
    <w:p w:rsidR="001A3976" w:rsidRPr="001A3976" w:rsidRDefault="001A3976" w:rsidP="001A3976">
      <w:pPr>
        <w:numPr>
          <w:ilvl w:val="0"/>
          <w:numId w:val="13"/>
        </w:numPr>
        <w:spacing w:after="0" w:line="240" w:lineRule="auto"/>
        <w:ind w:left="993" w:hanging="284"/>
        <w:jc w:val="both"/>
        <w:rPr>
          <w:rFonts w:ascii="Arial" w:eastAsia="Times New Roman" w:hAnsi="Arial" w:cs="Arial"/>
          <w:szCs w:val="24"/>
          <w:lang w:eastAsia="pl-PL"/>
        </w:rPr>
      </w:pPr>
      <w:r w:rsidRPr="001A3976">
        <w:rPr>
          <w:rFonts w:ascii="Arial" w:eastAsia="Times New Roman" w:hAnsi="Arial" w:cs="Arial"/>
          <w:bCs/>
          <w:snapToGrid w:val="0"/>
          <w:szCs w:val="20"/>
          <w:lang w:eastAsia="pl-PL"/>
        </w:rPr>
        <w:t>dokonania wizji lokalnej stanu istniejącego miejsca objętego zakresem przedmiotu zamówienia przed rozpoczęciem projektowania,</w:t>
      </w:r>
    </w:p>
    <w:p w:rsidR="001A3976" w:rsidRPr="001A3976" w:rsidRDefault="001A3976" w:rsidP="001A3976">
      <w:pPr>
        <w:numPr>
          <w:ilvl w:val="0"/>
          <w:numId w:val="13"/>
        </w:numPr>
        <w:spacing w:after="0" w:line="240" w:lineRule="auto"/>
        <w:jc w:val="both"/>
        <w:rPr>
          <w:rFonts w:ascii="Arial" w:eastAsia="Times New Roman" w:hAnsi="Arial" w:cs="Arial"/>
          <w:szCs w:val="24"/>
          <w:lang w:eastAsia="pl-PL"/>
        </w:rPr>
      </w:pPr>
      <w:r w:rsidRPr="001A3976">
        <w:rPr>
          <w:rFonts w:ascii="Arial" w:eastAsia="Times New Roman" w:hAnsi="Arial" w:cs="Arial"/>
          <w:szCs w:val="24"/>
          <w:lang w:eastAsia="pl-PL"/>
        </w:rPr>
        <w:t xml:space="preserve">wykonawca zobowiązany jest przy wykonywaniu przedmiotowych dokumentacji do zachowania przepisów ustawy z dnia 29 stycznia 2004 r. Prawo zamówień publicznych (Dz. U. z 2019 r. poz. 1843 z </w:t>
      </w:r>
      <w:proofErr w:type="spellStart"/>
      <w:r w:rsidRPr="001A3976">
        <w:rPr>
          <w:rFonts w:ascii="Arial" w:eastAsia="Times New Roman" w:hAnsi="Arial" w:cs="Arial"/>
          <w:szCs w:val="24"/>
          <w:lang w:eastAsia="pl-PL"/>
        </w:rPr>
        <w:t>późn</w:t>
      </w:r>
      <w:proofErr w:type="spellEnd"/>
      <w:r w:rsidRPr="001A3976">
        <w:rPr>
          <w:rFonts w:ascii="Arial" w:eastAsia="Times New Roman" w:hAnsi="Arial" w:cs="Arial"/>
          <w:szCs w:val="24"/>
          <w:lang w:eastAsia="pl-PL"/>
        </w:rPr>
        <w:t>. zm.). Przedmiotowa dokumentacja będzie stanowiła opis przedmiotu zamówienia. W związku z tym Wykonawca zwróci szczególną uwagę na zapisy art. 29 ust. 3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1A3976" w:rsidRPr="001A3976" w:rsidRDefault="001A3976" w:rsidP="001A3976">
      <w:pPr>
        <w:numPr>
          <w:ilvl w:val="0"/>
          <w:numId w:val="12"/>
        </w:numPr>
        <w:spacing w:after="0" w:line="240" w:lineRule="auto"/>
        <w:ind w:left="284" w:hanging="284"/>
        <w:jc w:val="both"/>
        <w:rPr>
          <w:rFonts w:ascii="Arial" w:eastAsia="Calibri" w:hAnsi="Arial" w:cs="Arial"/>
        </w:rPr>
      </w:pPr>
      <w:r w:rsidRPr="001A3976">
        <w:rPr>
          <w:rFonts w:ascii="Arial" w:eastAsia="Calibri" w:hAnsi="Arial" w:cs="Arial"/>
        </w:rPr>
        <w:t>Wykonawca oświadcza, że posiada odpowiednią wiedzę, doświadczenie i dysponuje stosowną bazą do wykonania przedmiotu umowy.</w:t>
      </w:r>
    </w:p>
    <w:p w:rsidR="001A3976" w:rsidRPr="001A3976" w:rsidRDefault="001A3976" w:rsidP="001A3976">
      <w:pPr>
        <w:numPr>
          <w:ilvl w:val="0"/>
          <w:numId w:val="12"/>
        </w:numPr>
        <w:spacing w:after="0" w:line="240" w:lineRule="auto"/>
        <w:ind w:left="284" w:hanging="284"/>
        <w:jc w:val="both"/>
        <w:rPr>
          <w:rFonts w:ascii="Arial" w:eastAsia="Calibri" w:hAnsi="Arial" w:cs="Arial"/>
        </w:rPr>
      </w:pPr>
      <w:r w:rsidRPr="001A3976">
        <w:rPr>
          <w:rFonts w:ascii="Arial" w:eastAsia="Calibri" w:hAnsi="Arial" w:cs="Arial"/>
        </w:rPr>
        <w:t>Wykonawca oświadcza, że przedmiot umowy wykonany zostanie zgodnie z zasadami współczesnej wiedzy technicznej, zachowaniem należytej staranności i obowiązującymi normami branżowymi oraz przepisami prawa z uwzględnieniem zapisów § 3 niniejszej umowy.</w:t>
      </w:r>
    </w:p>
    <w:p w:rsidR="001A3976" w:rsidRPr="001A3976" w:rsidRDefault="001A3976" w:rsidP="001A3976">
      <w:pPr>
        <w:numPr>
          <w:ilvl w:val="0"/>
          <w:numId w:val="12"/>
        </w:numPr>
        <w:spacing w:after="0" w:line="240" w:lineRule="auto"/>
        <w:ind w:left="284" w:hanging="284"/>
        <w:jc w:val="both"/>
        <w:rPr>
          <w:rFonts w:ascii="Arial" w:eastAsia="Calibri" w:hAnsi="Arial" w:cs="Arial"/>
        </w:rPr>
      </w:pPr>
      <w:r w:rsidRPr="001A3976">
        <w:rPr>
          <w:rFonts w:ascii="Arial" w:eastAsia="Calibri" w:hAnsi="Arial" w:cs="Arial"/>
        </w:rPr>
        <w:t>Wykonawca oświadcza, że z</w:t>
      </w:r>
      <w:r w:rsidRPr="001A3976">
        <w:rPr>
          <w:rFonts w:ascii="Arial" w:eastAsia="Times New Roman" w:hAnsi="Arial" w:cs="Arial"/>
          <w:bCs/>
          <w:snapToGrid w:val="0"/>
          <w:szCs w:val="20"/>
          <w:lang w:eastAsia="pl-PL"/>
        </w:rPr>
        <w:t>najduje się w sytuacji ekonomicznej i finansowej zapewniającej wykonanie przedmiotu zamówienia.</w:t>
      </w:r>
    </w:p>
    <w:p w:rsidR="001A3976" w:rsidRPr="001A3976" w:rsidRDefault="001A3976" w:rsidP="001A3976">
      <w:pPr>
        <w:spacing w:after="0" w:line="240" w:lineRule="atLeast"/>
        <w:ind w:right="-311"/>
        <w:jc w:val="center"/>
        <w:rPr>
          <w:rFonts w:ascii="Arial" w:eastAsia="Times New Roman" w:hAnsi="Arial" w:cs="Arial"/>
          <w:bCs/>
          <w:snapToGrid w:val="0"/>
          <w:color w:val="00000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§3</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 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 z :</w:t>
      </w:r>
    </w:p>
    <w:p w:rsidR="001A3976" w:rsidRPr="001A3976" w:rsidRDefault="001A3976" w:rsidP="001A3976">
      <w:pPr>
        <w:numPr>
          <w:ilvl w:val="0"/>
          <w:numId w:val="1"/>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ustawy z dnia  7 lipca 1994r. Prawo budowlane (Dz. U. z 2019 poz. 1186 </w:t>
      </w:r>
      <w:proofErr w:type="spellStart"/>
      <w:r w:rsidRPr="001A3976">
        <w:rPr>
          <w:rFonts w:ascii="Arial" w:eastAsia="Times New Roman" w:hAnsi="Arial" w:cs="Arial"/>
          <w:bCs/>
          <w:snapToGrid w:val="0"/>
          <w:szCs w:val="20"/>
          <w:lang w:eastAsia="pl-PL"/>
        </w:rPr>
        <w:t>t.j</w:t>
      </w:r>
      <w:proofErr w:type="spellEnd"/>
      <w:r w:rsidRPr="001A3976">
        <w:rPr>
          <w:rFonts w:ascii="Arial" w:eastAsia="Times New Roman" w:hAnsi="Arial" w:cs="Arial"/>
          <w:bCs/>
          <w:snapToGrid w:val="0"/>
          <w:szCs w:val="20"/>
          <w:lang w:eastAsia="pl-PL"/>
        </w:rPr>
        <w:t>.)</w:t>
      </w:r>
    </w:p>
    <w:p w:rsidR="001A3976" w:rsidRPr="001A3976" w:rsidRDefault="001A3976" w:rsidP="001A3976">
      <w:pPr>
        <w:numPr>
          <w:ilvl w:val="0"/>
          <w:numId w:val="1"/>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rozporządzeniem Ministra infrastruktury z dnia 2 września 2004r. w sprawie szczegółowego zakresu i formy dokumentacji projektowej, specyfikacji technicznych wykonania i odbioru robót budowlanych oraz programu funkcjonalno-użytkowego       (Dz. U. z 2013r., </w:t>
      </w:r>
      <w:proofErr w:type="spellStart"/>
      <w:r w:rsidRPr="001A3976">
        <w:rPr>
          <w:rFonts w:ascii="Arial" w:eastAsia="Times New Roman" w:hAnsi="Arial" w:cs="Arial"/>
          <w:bCs/>
          <w:snapToGrid w:val="0"/>
          <w:szCs w:val="20"/>
          <w:lang w:eastAsia="pl-PL"/>
        </w:rPr>
        <w:t>poz</w:t>
      </w:r>
      <w:proofErr w:type="spellEnd"/>
      <w:r w:rsidRPr="001A3976">
        <w:rPr>
          <w:rFonts w:ascii="Arial" w:eastAsia="Times New Roman" w:hAnsi="Arial" w:cs="Arial"/>
          <w:bCs/>
          <w:snapToGrid w:val="0"/>
          <w:szCs w:val="20"/>
          <w:lang w:eastAsia="pl-PL"/>
        </w:rPr>
        <w:t xml:space="preserve"> 1129)</w:t>
      </w:r>
    </w:p>
    <w:p w:rsidR="001A3976" w:rsidRPr="001A3976" w:rsidRDefault="001A3976" w:rsidP="001A3976">
      <w:pPr>
        <w:numPr>
          <w:ilvl w:val="0"/>
          <w:numId w:val="1"/>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rozporządzenie Ministra Transportu, Budownictwa i Gospodarki Morskiej z dnia 25 kwietnia 2012r. w sprawie szczegółowego zakresu i formy projektu budowlanego (Dz. U. z 2018r., poz. 1935 </w:t>
      </w:r>
      <w:proofErr w:type="spellStart"/>
      <w:r w:rsidRPr="001A3976">
        <w:rPr>
          <w:rFonts w:ascii="Arial" w:eastAsia="Times New Roman" w:hAnsi="Arial" w:cs="Arial"/>
          <w:bCs/>
          <w:snapToGrid w:val="0"/>
          <w:szCs w:val="20"/>
          <w:lang w:eastAsia="pl-PL"/>
        </w:rPr>
        <w:t>t.j</w:t>
      </w:r>
      <w:proofErr w:type="spellEnd"/>
      <w:r w:rsidRPr="001A3976">
        <w:rPr>
          <w:rFonts w:ascii="Arial" w:eastAsia="Times New Roman" w:hAnsi="Arial" w:cs="Arial"/>
          <w:bCs/>
          <w:snapToGrid w:val="0"/>
          <w:szCs w:val="20"/>
          <w:lang w:eastAsia="pl-PL"/>
        </w:rPr>
        <w:t>.)</w:t>
      </w:r>
    </w:p>
    <w:p w:rsidR="001A3976" w:rsidRPr="001A3976" w:rsidRDefault="001A3976" w:rsidP="001A3976">
      <w:pPr>
        <w:numPr>
          <w:ilvl w:val="0"/>
          <w:numId w:val="1"/>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rozporządzeniem Ministra Infrastruktury z dnia 18 maja 2004r. w sprawie określenia metod i podstaw sporządzania kosztorysu inwestorskiego,</w:t>
      </w:r>
      <w:r w:rsidRPr="001A3976">
        <w:rPr>
          <w:rFonts w:ascii="Helvetica" w:eastAsia="Times New Roman" w:hAnsi="Helvetica" w:cs="Times New Roman"/>
          <w:color w:val="222222"/>
          <w:sz w:val="27"/>
          <w:szCs w:val="27"/>
          <w:lang w:eastAsia="pl-PL"/>
        </w:rPr>
        <w:t xml:space="preserve"> </w:t>
      </w:r>
      <w:r w:rsidRPr="001A3976">
        <w:rPr>
          <w:rFonts w:ascii="Arial" w:eastAsia="Times New Roman" w:hAnsi="Arial" w:cs="Arial"/>
          <w:color w:val="222222"/>
          <w:lang w:eastAsia="pl-PL"/>
        </w:rPr>
        <w:t>obliczania planowanych kosztów prac projektowych oraz planowanych kosztów robót budowlanych określonych w programie funkcjonalno-użytkowym</w:t>
      </w:r>
      <w:r w:rsidRPr="001A3976">
        <w:rPr>
          <w:rFonts w:ascii="Arial" w:eastAsia="Times New Roman" w:hAnsi="Arial" w:cs="Arial"/>
          <w:bCs/>
          <w:snapToGrid w:val="0"/>
          <w:szCs w:val="20"/>
          <w:lang w:eastAsia="pl-PL"/>
        </w:rPr>
        <w:t xml:space="preserve"> (Dz. U. z 2004r. nr 130 poz. 1389),</w:t>
      </w:r>
    </w:p>
    <w:p w:rsidR="001A3976" w:rsidRPr="001A3976" w:rsidRDefault="001A3976" w:rsidP="001A3976">
      <w:pPr>
        <w:numPr>
          <w:ilvl w:val="0"/>
          <w:numId w:val="1"/>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obowiązującymi normami, przepisami wiedzy technicznej, przepisami bhp, p.poż, itp.</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2. Zaprojektowane rozwiązanie Wykonawca uzgodni z Zamawiającym.</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3. Projekt wraz z kosztorysami zostanie opracowany w układzie poszczególnych branż                i rodzajów robót.</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4. Dokumentacja projektowa winna być wykonana w stanie kompletnym z punktu widzenia celu, któremu ma służyć. Przedmiotowa dokumentacja będzie służyć jako opis przedmiotu zamówienia w oparciu o ustawę </w:t>
      </w:r>
      <w:proofErr w:type="spellStart"/>
      <w:r w:rsidRPr="001A3976">
        <w:rPr>
          <w:rFonts w:ascii="Arial" w:eastAsia="Times New Roman" w:hAnsi="Arial" w:cs="Arial"/>
          <w:bCs/>
          <w:snapToGrid w:val="0"/>
          <w:szCs w:val="20"/>
          <w:lang w:eastAsia="pl-PL"/>
        </w:rPr>
        <w:t>Pzp</w:t>
      </w:r>
      <w:proofErr w:type="spellEnd"/>
      <w:r w:rsidRPr="001A3976">
        <w:rPr>
          <w:rFonts w:ascii="Arial" w:eastAsia="Times New Roman" w:hAnsi="Arial" w:cs="Arial"/>
          <w:bCs/>
          <w:snapToGrid w:val="0"/>
          <w:szCs w:val="20"/>
          <w:lang w:eastAsia="pl-PL"/>
        </w:rPr>
        <w:t xml:space="preserve"> oraz na jej podstawie będzie realizowany pełny zakres </w:t>
      </w:r>
      <w:r w:rsidRPr="001A3976">
        <w:rPr>
          <w:rFonts w:ascii="Arial" w:eastAsia="Times New Roman" w:hAnsi="Arial" w:cs="Arial"/>
          <w:bCs/>
          <w:snapToGrid w:val="0"/>
          <w:szCs w:val="20"/>
          <w:lang w:eastAsia="pl-PL"/>
        </w:rPr>
        <w:lastRenderedPageBreak/>
        <w:t>robót budowlanych niezbędnych do użytkowania obiektu zgodnie                                             z przeznaczeniem.</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5. Wykonawca jest zobowiązany do uzyskania wszelkich przewidzianych odpowiednimi przepisami prawa uzgodnień, pozwoleń i zgłoszeń.</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6. Wykonawca wykona dokumentację projektową w języku polskim w wersji papierowej oraz elektronicznej.</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7. Wykonawca ponosi wyłączną i pełną odpowiedzialność za treść dokumentacji projektowej, poczynione w niej założenia i dokonane na jej potrzeby ustalenia.</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bCs/>
          <w:snapToGrid w:val="0"/>
          <w:szCs w:val="20"/>
          <w:lang w:eastAsia="pl-PL"/>
        </w:rPr>
        <w:t xml:space="preserve">8. </w:t>
      </w:r>
      <w:r w:rsidRPr="001A3976">
        <w:rPr>
          <w:rFonts w:ascii="Arial" w:eastAsia="Times New Roman" w:hAnsi="Arial" w:cs="Arial"/>
          <w:lang w:eastAsia="pl-PL"/>
        </w:rPr>
        <w:t>Wykonawca będzie weryfikował na własny koszt otrzymane od Zamawiającego dokumenty      i informacje pod względem zgodności ze stanem faktycznym.</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9. </w:t>
      </w:r>
      <w:r w:rsidRPr="001A3976">
        <w:rPr>
          <w:rFonts w:ascii="Arial" w:eastAsia="Times New Roman" w:hAnsi="Arial" w:cs="Arial"/>
          <w:lang w:eastAsia="pl-PL"/>
        </w:rPr>
        <w:t>W przypadku nie posiadania przez Zamawiającego dokumentów niezbędnych do wykonania dokumentacji projektowej Wykonawca zobowiązany jest uzyskać je we własnym zakresie        i na własny koszt, niezależnie od ich formy i źródła uzyskania.</w:t>
      </w:r>
    </w:p>
    <w:p w:rsidR="001A3976" w:rsidRPr="001A3976" w:rsidRDefault="001A3976" w:rsidP="001A3976">
      <w:pPr>
        <w:spacing w:after="0" w:line="240" w:lineRule="atLeast"/>
        <w:ind w:left="284" w:right="-311" w:hanging="284"/>
        <w:jc w:val="both"/>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10. Dokumentacja projektowa w swej treści powinna określać przedmiot zamówienia, w tym        w szczególności technologie robót, materiały, urządzenia, a także parametry techniczne              i funkcjonalne przyjętych rozwiązań materiałowych, wybranej technologii oraz urządzeń.</w:t>
      </w:r>
    </w:p>
    <w:p w:rsidR="001A3976" w:rsidRPr="001A3976" w:rsidRDefault="001A3976" w:rsidP="001A3976">
      <w:pPr>
        <w:spacing w:after="0" w:line="240" w:lineRule="atLeast"/>
        <w:ind w:left="284" w:right="-311" w:hanging="284"/>
        <w:jc w:val="both"/>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 xml:space="preserve">11. </w:t>
      </w:r>
      <w:r w:rsidRPr="001A3976">
        <w:rPr>
          <w:rFonts w:ascii="Arial" w:eastAsia="Times New Roman" w:hAnsi="Arial" w:cs="Arial"/>
          <w:lang w:eastAsia="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 zapewniające uwzględnienie zawartych w przepisach zasad bezpieczeństwa i ochrony zdrowia w przepisach budowy.</w:t>
      </w:r>
    </w:p>
    <w:p w:rsidR="001A3976" w:rsidRPr="001A3976" w:rsidRDefault="001A3976" w:rsidP="001A3976">
      <w:pPr>
        <w:spacing w:after="0" w:line="240" w:lineRule="atLeast"/>
        <w:ind w:left="284" w:right="-311" w:hanging="284"/>
        <w:jc w:val="both"/>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12. Przedmiar robót powinien zawierać opis robót budowlanych w kolejności technologicznej ich wykonania, z podaniem ilości jednostek przedmiarowych robót wynikających z dokumentacji projektowej i ze specyfikacji technicznej wykonania i odbioru robót budowlanych oraz podstawy do ustalenia cen jednostkowych robót lub nakładów rzeczowych.</w:t>
      </w:r>
    </w:p>
    <w:p w:rsidR="001A3976" w:rsidRPr="001A3976" w:rsidRDefault="001A3976" w:rsidP="001A3976">
      <w:pPr>
        <w:spacing w:after="0" w:line="240" w:lineRule="atLeast"/>
        <w:ind w:left="284" w:right="-311" w:hanging="284"/>
        <w:jc w:val="both"/>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 xml:space="preserve">13. Wykonawca zapewnia, że dokumentacja projektowa w tym jej poszczególne elementy wskazane w § 2 ust. 1 pkt 1-5  będzie całkowicie oryginalna i nie będzie naruszała praw autorskich innych osób/podmiotów, w tym również będzie wolna od innych wad prawnych           i fizycznych, które mogłyby spowodować odpowiedzialność Zamawiającego. </w:t>
      </w:r>
    </w:p>
    <w:p w:rsidR="001A3976" w:rsidRPr="001A3976" w:rsidRDefault="001A3976" w:rsidP="001A3976">
      <w:pPr>
        <w:spacing w:after="0" w:line="240" w:lineRule="atLeast"/>
        <w:ind w:left="284" w:right="-311" w:hanging="284"/>
        <w:jc w:val="both"/>
        <w:rPr>
          <w:rFonts w:ascii="Arial" w:eastAsia="Times New Roman" w:hAnsi="Arial" w:cs="Arial"/>
          <w:bCs/>
          <w:snapToGrid w:val="0"/>
          <w:color w:val="000000"/>
          <w:szCs w:val="20"/>
          <w:lang w:eastAsia="pl-PL"/>
        </w:rPr>
      </w:pPr>
      <w:r w:rsidRPr="001A3976">
        <w:rPr>
          <w:rFonts w:ascii="Arial" w:eastAsia="Times New Roman" w:hAnsi="Arial" w:cs="Arial"/>
          <w:bCs/>
          <w:snapToGrid w:val="0"/>
          <w:color w:val="000000"/>
          <w:szCs w:val="20"/>
          <w:lang w:eastAsia="pl-PL"/>
        </w:rPr>
        <w:t>14. Wykonawca uzyska niezbędne warunki techniczne podłączenia mediów i dokona wszelkich niezbędnych do uzyskania pozwolenia na budowę uzgodnień oraz opinii.</w:t>
      </w:r>
    </w:p>
    <w:p w:rsidR="001A3976" w:rsidRPr="001A3976" w:rsidRDefault="001A3976" w:rsidP="001A3976">
      <w:pPr>
        <w:spacing w:after="0" w:line="240" w:lineRule="auto"/>
        <w:ind w:left="284" w:hanging="284"/>
        <w:jc w:val="both"/>
        <w:rPr>
          <w:rFonts w:ascii="Arial" w:eastAsia="Times New Roman" w:hAnsi="Arial" w:cs="Arial"/>
          <w:szCs w:val="24"/>
          <w:lang w:eastAsia="pl-PL"/>
        </w:rPr>
      </w:pPr>
    </w:p>
    <w:p w:rsidR="001A3976" w:rsidRPr="001A3976" w:rsidRDefault="001A3976" w:rsidP="001A3976">
      <w:pPr>
        <w:spacing w:after="0" w:line="240" w:lineRule="atLeast"/>
        <w:ind w:right="-311"/>
        <w:jc w:val="center"/>
        <w:rPr>
          <w:rFonts w:ascii="Arial" w:eastAsia="Times New Roman" w:hAnsi="Arial" w:cs="Arial"/>
          <w:b/>
          <w:bCs/>
          <w:snapToGrid w:val="0"/>
          <w:color w:val="000000"/>
          <w:szCs w:val="20"/>
          <w:lang w:eastAsia="pl-PL"/>
        </w:rPr>
      </w:pPr>
      <w:r w:rsidRPr="001A3976">
        <w:rPr>
          <w:rFonts w:ascii="Arial" w:eastAsia="Times New Roman" w:hAnsi="Arial" w:cs="Arial"/>
          <w:b/>
          <w:bCs/>
          <w:snapToGrid w:val="0"/>
          <w:color w:val="000000"/>
          <w:szCs w:val="20"/>
          <w:lang w:eastAsia="pl-PL"/>
        </w:rPr>
        <w:t>TERMIN REALIZACJI</w:t>
      </w: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§4</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 Termin rozpoczęcia wykonywania przedmiotu umowy ustala się na dzień podpisania umowy.</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2. Wykonawca zobowiązuje się do wykonania i dostarczenia kompletnej dokumentacji projektowej w terminie do ……………………………………</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3. Jeżeli w toku realizacji przedmiotu umowy zajdzie potrzeba zmiany terminu ustalonego          w ust. 2, Wykonawca zobowiązany jest poinformować Zamawiającego o tym fakcie                  i przedłożyć wyczerpujące uzasadnienie.</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r w:rsidRPr="001A3976">
        <w:rPr>
          <w:rFonts w:ascii="Arial" w:eastAsia="Times New Roman" w:hAnsi="Arial" w:cs="Arial"/>
          <w:b/>
          <w:bCs/>
          <w:snapToGrid w:val="0"/>
          <w:szCs w:val="20"/>
          <w:lang w:eastAsia="pl-PL"/>
        </w:rPr>
        <w:t>PRAWA I OBOWIĄZKI STRON</w:t>
      </w: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§5</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1. Wykonawca w trakcie prac projektowych przedstawi Zamawiającemu do akceptacji koncepcję rozwiązań projektowych w terminie 14 dni od podpisania umowy.</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2. Projekt budowlany i projekt wykonawczy sporządzone dla zadania zgodnie z przedmiotem zamówienia, Zamawiający zatwierdza lub zgłasza zastrzeżenia i zmiany w terminie 7 dni od ich przedłożenia przez Wykonawcę.</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lastRenderedPageBreak/>
        <w:t>3. W przypadku nie uzgodnienia koncepcji rozwiązań projektowych, projektu budowlanego, projektu wykonawczego, o których mowa w ust. 1 i 2 z przyczyn leżących po stronie Wykonawcy, Zamawiający zastrzega sobie prawo rozwiązania umowy z winy Wykonawcy     w terminie 14 dni od zgłoszenia uwag przez Zamawiającego.</w:t>
      </w:r>
    </w:p>
    <w:p w:rsidR="001A3976" w:rsidRPr="001A3976" w:rsidRDefault="001A3976" w:rsidP="001A3976">
      <w:pPr>
        <w:spacing w:after="0" w:line="240" w:lineRule="atLeast"/>
        <w:ind w:right="-311"/>
        <w:jc w:val="both"/>
        <w:rPr>
          <w:rFonts w:ascii="Arial" w:eastAsia="Times New Roman" w:hAnsi="Arial" w:cs="Arial"/>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§6</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 Do obowiązków Zamawiającego należy:</w:t>
      </w:r>
    </w:p>
    <w:p w:rsidR="001A3976" w:rsidRPr="001A3976" w:rsidRDefault="001A3976" w:rsidP="001A3976">
      <w:pPr>
        <w:numPr>
          <w:ilvl w:val="0"/>
          <w:numId w:val="2"/>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lang w:eastAsia="pl-PL"/>
        </w:rPr>
        <w:t>zatwierdzenie koncepcji rozwiązań projektowych, projektów budowlanych                          i wykonawczych zgodnie z § 5 umowy</w:t>
      </w:r>
    </w:p>
    <w:p w:rsidR="001A3976" w:rsidRPr="001A3976" w:rsidRDefault="001A3976" w:rsidP="001A3976">
      <w:pPr>
        <w:numPr>
          <w:ilvl w:val="0"/>
          <w:numId w:val="2"/>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przystąpienie do odbioru końcowego przedmiotu umowy w terminie do 7 dni od zgłoszenia do odbioru</w:t>
      </w:r>
    </w:p>
    <w:p w:rsidR="001A3976" w:rsidRPr="001A3976" w:rsidRDefault="001A3976" w:rsidP="001A3976">
      <w:pPr>
        <w:numPr>
          <w:ilvl w:val="0"/>
          <w:numId w:val="2"/>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dokonanie odbioru dokumentacji zgodnie z § 11umowy.</w:t>
      </w:r>
    </w:p>
    <w:p w:rsidR="001A3976" w:rsidRPr="001A3976" w:rsidRDefault="001A3976" w:rsidP="001A3976">
      <w:pPr>
        <w:numPr>
          <w:ilvl w:val="0"/>
          <w:numId w:val="2"/>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udzielanie odpowiedzi na zapytania przedstawione przez Wykonawcę – w terminie nie dłuższym niż 14 dni roboczych od zgłoszenia propozycji przez Wykonawcę.</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2. Do obowiązków Wykonawcy należy w szczególności:</w:t>
      </w:r>
    </w:p>
    <w:p w:rsidR="001A3976" w:rsidRPr="001A3976" w:rsidRDefault="001A3976" w:rsidP="001A3976">
      <w:pPr>
        <w:numPr>
          <w:ilvl w:val="0"/>
          <w:numId w:val="3"/>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wykonanie mapy do celów projektowych obejmującej swoim zasięgiem przedmiot opracowania,</w:t>
      </w:r>
    </w:p>
    <w:p w:rsidR="001A3976" w:rsidRPr="001A3976" w:rsidRDefault="001A3976" w:rsidP="001A3976">
      <w:pPr>
        <w:numPr>
          <w:ilvl w:val="0"/>
          <w:numId w:val="3"/>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bieżące konsultowanie z Zamawiającym, w celu akceptacji proponowanych przez Wykonawcę rozwiązań technicznych i użytych materiałów. Wszelkie akceptacje wymagają pod warunkiem nieważności formy pisemnej.</w:t>
      </w:r>
    </w:p>
    <w:p w:rsidR="001A3976" w:rsidRPr="001A3976" w:rsidRDefault="001A3976" w:rsidP="001A3976">
      <w:pPr>
        <w:numPr>
          <w:ilvl w:val="0"/>
          <w:numId w:val="3"/>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uzyskanie zatwierdzenia koncepcji rozwiązań projektowych, projektów budowlanych           i projektów wykonawczych przez Zamawiającego zgodnie z </w:t>
      </w:r>
      <w:r w:rsidRPr="001A3976">
        <w:rPr>
          <w:rFonts w:ascii="Arial" w:eastAsia="Times New Roman" w:hAnsi="Arial" w:cs="Arial"/>
          <w:lang w:eastAsia="pl-PL"/>
        </w:rPr>
        <w:t>§ 5 umowy,</w:t>
      </w:r>
    </w:p>
    <w:p w:rsidR="001A3976" w:rsidRPr="001A3976" w:rsidRDefault="001A3976" w:rsidP="001A3976">
      <w:pPr>
        <w:numPr>
          <w:ilvl w:val="0"/>
          <w:numId w:val="3"/>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wprowadzenie zmian zgłoszonych przez Zamawiającego w koncepcji rozwiązań projektowych w terminie </w:t>
      </w:r>
      <w:r w:rsidRPr="001A3976">
        <w:rPr>
          <w:rFonts w:ascii="Arial" w:eastAsia="Times New Roman" w:hAnsi="Arial" w:cs="Arial"/>
          <w:b/>
          <w:bCs/>
          <w:snapToGrid w:val="0"/>
          <w:szCs w:val="20"/>
          <w:lang w:eastAsia="pl-PL"/>
        </w:rPr>
        <w:t>14 dni roboczych</w:t>
      </w:r>
      <w:r w:rsidRPr="001A3976">
        <w:rPr>
          <w:rFonts w:ascii="Arial" w:eastAsia="Times New Roman" w:hAnsi="Arial" w:cs="Arial"/>
          <w:bCs/>
          <w:snapToGrid w:val="0"/>
          <w:szCs w:val="20"/>
          <w:lang w:eastAsia="pl-PL"/>
        </w:rPr>
        <w:t xml:space="preserve"> od zgłoszenia przez Zamawiającego,</w:t>
      </w:r>
    </w:p>
    <w:p w:rsidR="001A3976" w:rsidRPr="001A3976" w:rsidRDefault="001A3976" w:rsidP="001A3976">
      <w:pPr>
        <w:numPr>
          <w:ilvl w:val="0"/>
          <w:numId w:val="3"/>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wykonanie i terminowe przekazanie Zamawiającemu przedmiotu umowy</w:t>
      </w:r>
    </w:p>
    <w:p w:rsidR="001A3976" w:rsidRPr="001A3976" w:rsidRDefault="001A3976" w:rsidP="001A3976">
      <w:pPr>
        <w:numPr>
          <w:ilvl w:val="0"/>
          <w:numId w:val="3"/>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uzyskanie w imieniu Zamawiającego decyzji pozwolenia na budowę lub zaświadczenia    o braku sprzeciwu do zamiaru wykonania robót budowlanych nie wymagających pozwolenia na budowę,</w:t>
      </w:r>
    </w:p>
    <w:p w:rsidR="001A3976" w:rsidRPr="001A3976" w:rsidRDefault="001A3976" w:rsidP="001A3976">
      <w:pPr>
        <w:numPr>
          <w:ilvl w:val="0"/>
          <w:numId w:val="3"/>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uczestnictwa w spotkaniach wyznaczonych przez zamawiającego dotyczących przedmiotu umowy.</w:t>
      </w:r>
    </w:p>
    <w:p w:rsidR="001A3976" w:rsidRPr="001A3976" w:rsidRDefault="001A3976" w:rsidP="001A3976">
      <w:pPr>
        <w:spacing w:before="60" w:after="0" w:line="240" w:lineRule="auto"/>
        <w:jc w:val="both"/>
        <w:rPr>
          <w:rFonts w:ascii="Arial" w:eastAsia="Times New Roman" w:hAnsi="Arial" w:cs="Arial"/>
          <w:iCs/>
          <w:lang w:eastAsia="pl-PL"/>
        </w:rPr>
      </w:pPr>
    </w:p>
    <w:p w:rsidR="001A3976" w:rsidRPr="001A3976" w:rsidRDefault="001A3976" w:rsidP="001A3976">
      <w:pPr>
        <w:spacing w:before="60" w:after="0" w:line="240" w:lineRule="auto"/>
        <w:jc w:val="center"/>
        <w:rPr>
          <w:rFonts w:ascii="Arial" w:eastAsia="Times New Roman" w:hAnsi="Arial" w:cs="Arial"/>
          <w:b/>
          <w:iCs/>
          <w:lang w:eastAsia="pl-PL"/>
        </w:rPr>
      </w:pPr>
      <w:r w:rsidRPr="001A3976">
        <w:rPr>
          <w:rFonts w:ascii="Arial" w:eastAsia="Times New Roman" w:hAnsi="Arial" w:cs="Arial"/>
          <w:b/>
          <w:iCs/>
          <w:lang w:eastAsia="pl-PL"/>
        </w:rPr>
        <w:t>REALIZACJA</w:t>
      </w:r>
    </w:p>
    <w:p w:rsidR="001A3976" w:rsidRPr="001A3976" w:rsidRDefault="001A3976" w:rsidP="001A3976">
      <w:pPr>
        <w:spacing w:before="60" w:after="0" w:line="240" w:lineRule="auto"/>
        <w:jc w:val="center"/>
        <w:rPr>
          <w:rFonts w:ascii="Arial" w:eastAsia="Times New Roman" w:hAnsi="Arial" w:cs="Arial"/>
          <w:b/>
          <w:iCs/>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§7</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 W trakcie realizacji przedmiotu umowy zarówno Zamawiający jak i Wykonawca mogą zwoływać zebrania, spotkania celem dokonania uzgodnień i akceptacji niezbędnych do wykonania przedmiotu umowy. Wszelkie uzgodnienia i akceptacje dla swojej ważności wymagają formy pisemnej.</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2. Zwołanie zebrania odbywa się na pisemny wniosek Strony, zawierający: termin ewentualnego spotkania, cel, zakres, listę osób lub instytucji, które powinny uczestniczyć w spotkaniu oraz jego uzasadnienie.</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3. Wszelkich formalności związanych z powiadomieniem wszystkich uczestników zebrania dokonuje strona wnosząca.</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r w:rsidRPr="001A3976">
        <w:rPr>
          <w:rFonts w:ascii="Arial" w:eastAsia="Times New Roman" w:hAnsi="Arial" w:cs="Arial"/>
          <w:b/>
          <w:bCs/>
          <w:snapToGrid w:val="0"/>
          <w:szCs w:val="20"/>
          <w:lang w:eastAsia="pl-PL"/>
        </w:rPr>
        <w:t>WYNAGRODZENIE UMOWNE</w:t>
      </w: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§8</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1. Strony ustalają, że obowiązująca ich formą wynagrodzenia za opracowanie dokumentacji projektowej dla terenu zielonego przy ul. Basztowej, będzie wynagrodzenie w formie ryczałtu w wysokości </w:t>
      </w:r>
      <w:r w:rsidRPr="001A3976">
        <w:rPr>
          <w:rFonts w:ascii="Arial" w:eastAsia="Times New Roman" w:hAnsi="Arial" w:cs="Arial"/>
          <w:b/>
          <w:bCs/>
          <w:snapToGrid w:val="0"/>
          <w:szCs w:val="20"/>
          <w:lang w:eastAsia="pl-PL"/>
        </w:rPr>
        <w:t>…………….. zł brutto</w:t>
      </w:r>
      <w:r w:rsidRPr="001A3976">
        <w:rPr>
          <w:rFonts w:ascii="Arial" w:eastAsia="Times New Roman" w:hAnsi="Arial" w:cs="Arial"/>
          <w:bCs/>
          <w:snapToGrid w:val="0"/>
          <w:szCs w:val="20"/>
          <w:lang w:eastAsia="pl-PL"/>
        </w:rPr>
        <w:t xml:space="preserve"> </w:t>
      </w:r>
      <w:r w:rsidRPr="001A3976">
        <w:rPr>
          <w:rFonts w:ascii="Arial" w:eastAsia="Times New Roman" w:hAnsi="Arial" w:cs="Arial"/>
          <w:b/>
          <w:bCs/>
          <w:snapToGrid w:val="0"/>
          <w:szCs w:val="20"/>
          <w:lang w:eastAsia="pl-PL"/>
        </w:rPr>
        <w:t>(słownie zł: …………………………..złotych ………/00)</w:t>
      </w:r>
      <w:r w:rsidRPr="001A3976">
        <w:rPr>
          <w:rFonts w:ascii="Arial" w:eastAsia="Times New Roman" w:hAnsi="Arial" w:cs="Arial"/>
          <w:bCs/>
          <w:snapToGrid w:val="0"/>
          <w:szCs w:val="20"/>
          <w:lang w:eastAsia="pl-PL"/>
        </w:rPr>
        <w:t xml:space="preserve"> w tym podatek Vat według obowiązującej stawki.</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 xml:space="preserve">2. Wykonawca zobowiązany jest do zdobycia wszelkich informacji, które mogą być konieczne do wykonania dokumentacji projektowej, gdyż wykluczona jest możliwość roszczeń </w:t>
      </w:r>
      <w:r w:rsidRPr="001A3976">
        <w:rPr>
          <w:rFonts w:ascii="Arial" w:eastAsia="Times New Roman" w:hAnsi="Arial" w:cs="Arial"/>
          <w:bCs/>
          <w:snapToGrid w:val="0"/>
          <w:szCs w:val="20"/>
          <w:lang w:eastAsia="pl-PL"/>
        </w:rPr>
        <w:lastRenderedPageBreak/>
        <w:t>Wykonawcy związanych z błędnym skalkulowaniem ceny lub pominięciem elementów niezbędnych do wykonania zadania.</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r w:rsidRPr="001A3976">
        <w:rPr>
          <w:rFonts w:ascii="Arial" w:eastAsia="Times New Roman" w:hAnsi="Arial" w:cs="Arial"/>
          <w:b/>
          <w:bCs/>
          <w:snapToGrid w:val="0"/>
          <w:szCs w:val="20"/>
          <w:lang w:eastAsia="pl-PL"/>
        </w:rPr>
        <w:t xml:space="preserve">KARY UMOWNE </w:t>
      </w: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§9</w:t>
      </w:r>
    </w:p>
    <w:p w:rsidR="001A3976" w:rsidRPr="001A3976" w:rsidRDefault="001A3976" w:rsidP="001A3976">
      <w:pPr>
        <w:spacing w:after="0" w:line="240" w:lineRule="atLeast"/>
        <w:ind w:right="-311"/>
        <w:jc w:val="both"/>
        <w:rPr>
          <w:rFonts w:ascii="Arial" w:eastAsia="Times New Roman" w:hAnsi="Arial" w:cs="Arial"/>
          <w:lang w:val="cs-CZ" w:eastAsia="pl-PL"/>
        </w:rPr>
      </w:pPr>
      <w:r w:rsidRPr="001A3976">
        <w:rPr>
          <w:rFonts w:ascii="Arial" w:eastAsia="Times New Roman" w:hAnsi="Arial" w:cs="Arial"/>
          <w:bCs/>
          <w:snapToGrid w:val="0"/>
          <w:szCs w:val="20"/>
          <w:lang w:val="cs-CZ" w:eastAsia="pl-PL"/>
        </w:rPr>
        <w:t>1.</w:t>
      </w:r>
      <w:r w:rsidRPr="001A3976">
        <w:rPr>
          <w:rFonts w:ascii="Arial" w:eastAsia="Times New Roman" w:hAnsi="Arial" w:cs="Arial"/>
          <w:lang w:val="cs-CZ" w:eastAsia="pl-PL"/>
        </w:rPr>
        <w:t xml:space="preserve"> Strony postanawiają, że obowiązującą je formą odszkodowania są kary umowne.</w:t>
      </w:r>
    </w:p>
    <w:p w:rsidR="001A3976" w:rsidRPr="001A3976" w:rsidRDefault="001A3976" w:rsidP="001A3976">
      <w:pPr>
        <w:spacing w:after="0" w:line="240" w:lineRule="atLeast"/>
        <w:ind w:right="-311"/>
        <w:jc w:val="both"/>
        <w:rPr>
          <w:rFonts w:ascii="Arial" w:eastAsia="Times New Roman" w:hAnsi="Arial" w:cs="Arial"/>
          <w:lang w:val="cs-CZ" w:eastAsia="pl-PL"/>
        </w:rPr>
      </w:pPr>
      <w:r w:rsidRPr="001A3976">
        <w:rPr>
          <w:rFonts w:ascii="Arial" w:eastAsia="Times New Roman" w:hAnsi="Arial" w:cs="Arial"/>
          <w:lang w:val="cs-CZ" w:eastAsia="pl-PL"/>
        </w:rPr>
        <w:t>2. Kary te będą naliczane w następujących wypadkach i wysokościach:</w:t>
      </w:r>
    </w:p>
    <w:p w:rsidR="001A3976" w:rsidRPr="001A3976" w:rsidRDefault="001A3976" w:rsidP="001A3976">
      <w:pPr>
        <w:numPr>
          <w:ilvl w:val="0"/>
          <w:numId w:val="4"/>
        </w:numPr>
        <w:spacing w:after="0" w:line="240" w:lineRule="atLeast"/>
        <w:ind w:right="-311"/>
        <w:jc w:val="both"/>
        <w:rPr>
          <w:rFonts w:ascii="Arial" w:eastAsia="Times New Roman" w:hAnsi="Arial" w:cs="Arial"/>
          <w:bCs/>
          <w:snapToGrid w:val="0"/>
          <w:szCs w:val="20"/>
          <w:u w:val="single"/>
          <w:lang w:eastAsia="pl-PL"/>
        </w:rPr>
      </w:pPr>
      <w:r w:rsidRPr="001A3976">
        <w:rPr>
          <w:rFonts w:ascii="Arial" w:eastAsia="Times New Roman" w:hAnsi="Arial" w:cs="Arial"/>
          <w:u w:val="single"/>
          <w:lang w:val="cs-CZ" w:eastAsia="pl-PL"/>
        </w:rPr>
        <w:t>Wykonawca płaci Zamawiającemu kary umowne:</w:t>
      </w:r>
    </w:p>
    <w:p w:rsidR="001A3976" w:rsidRPr="001A3976" w:rsidRDefault="001A3976" w:rsidP="001A3976">
      <w:pPr>
        <w:numPr>
          <w:ilvl w:val="0"/>
          <w:numId w:val="5"/>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lang w:val="cs-CZ" w:eastAsia="pl-PL"/>
        </w:rPr>
        <w:t xml:space="preserve">za nieterminowe wykonanie przedmiotu umowy w wysokości </w:t>
      </w:r>
      <w:r w:rsidRPr="001A3976">
        <w:rPr>
          <w:rFonts w:ascii="Arial" w:eastAsia="Times New Roman" w:hAnsi="Arial" w:cs="Arial"/>
          <w:b/>
          <w:lang w:val="cs-CZ" w:eastAsia="pl-PL"/>
        </w:rPr>
        <w:t>0,5%</w:t>
      </w:r>
      <w:r w:rsidRPr="001A3976">
        <w:rPr>
          <w:rFonts w:ascii="Arial" w:eastAsia="Times New Roman" w:hAnsi="Arial" w:cs="Arial"/>
          <w:lang w:val="cs-CZ" w:eastAsia="pl-PL"/>
        </w:rPr>
        <w:t xml:space="preserve"> wartości wynagrodzenia brutto określonego w §8 ust. 1 umowy za każdy dzień przekroczenia terminu licząc od dnia okreslonego w </w:t>
      </w:r>
      <w:r w:rsidRPr="001A3976">
        <w:rPr>
          <w:rFonts w:ascii="Arial" w:eastAsia="Times New Roman" w:hAnsi="Arial" w:cs="Arial"/>
          <w:bCs/>
          <w:snapToGrid w:val="0"/>
          <w:szCs w:val="20"/>
          <w:lang w:eastAsia="pl-PL"/>
        </w:rPr>
        <w:t>§4 ust. 2</w:t>
      </w:r>
    </w:p>
    <w:p w:rsidR="001A3976" w:rsidRPr="001A3976" w:rsidRDefault="001A3976" w:rsidP="001A3976">
      <w:pPr>
        <w:numPr>
          <w:ilvl w:val="0"/>
          <w:numId w:val="5"/>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lang w:val="cs-CZ" w:eastAsia="pl-PL"/>
        </w:rPr>
        <w:t xml:space="preserve">za nieterminowe usunięcie wad (usterek) stwierdzonych przy odbiorze lub w okresie rękojmi lub okresie gwarancji za wady w wysokości </w:t>
      </w:r>
      <w:r w:rsidRPr="001A3976">
        <w:rPr>
          <w:rFonts w:ascii="Arial" w:eastAsia="Times New Roman" w:hAnsi="Arial" w:cs="Arial"/>
          <w:b/>
          <w:lang w:val="cs-CZ" w:eastAsia="pl-PL"/>
        </w:rPr>
        <w:t>0,5%</w:t>
      </w:r>
      <w:r w:rsidRPr="001A3976">
        <w:rPr>
          <w:rFonts w:ascii="Arial" w:eastAsia="Times New Roman" w:hAnsi="Arial" w:cs="Arial"/>
          <w:lang w:val="cs-CZ" w:eastAsia="pl-PL"/>
        </w:rPr>
        <w:t xml:space="preserve"> wynagrodzenia brutto określonego w §8 ust. 1 umowy za każdy dzień przekroczenia terminu liczonego od dnia wyznaczonego na ich usunięcie,</w:t>
      </w:r>
    </w:p>
    <w:p w:rsidR="001A3976" w:rsidRPr="001A3976" w:rsidRDefault="001A3976" w:rsidP="001A3976">
      <w:pPr>
        <w:numPr>
          <w:ilvl w:val="0"/>
          <w:numId w:val="5"/>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lang w:val="cs-CZ" w:eastAsia="pl-PL"/>
        </w:rPr>
        <w:t xml:space="preserve">za odstąpienie od umowy z przyczyn zależnych od Wykonawcy w kwocie </w:t>
      </w:r>
      <w:r w:rsidRPr="001A3976">
        <w:rPr>
          <w:rFonts w:ascii="Arial" w:eastAsia="Times New Roman" w:hAnsi="Arial" w:cs="Arial"/>
          <w:b/>
          <w:lang w:val="cs-CZ" w:eastAsia="pl-PL"/>
        </w:rPr>
        <w:t>10%</w:t>
      </w:r>
      <w:r w:rsidRPr="001A3976">
        <w:rPr>
          <w:rFonts w:ascii="Arial" w:eastAsia="Times New Roman" w:hAnsi="Arial" w:cs="Arial"/>
          <w:lang w:val="cs-CZ" w:eastAsia="pl-PL"/>
        </w:rPr>
        <w:t xml:space="preserve"> wynagrodzenia brutto ustalonego w §8 ust.1 umowy.</w:t>
      </w:r>
    </w:p>
    <w:p w:rsidR="001A3976" w:rsidRPr="001A3976" w:rsidRDefault="001A3976" w:rsidP="001A3976">
      <w:pPr>
        <w:numPr>
          <w:ilvl w:val="0"/>
          <w:numId w:val="4"/>
        </w:numPr>
        <w:spacing w:after="0" w:line="240" w:lineRule="atLeast"/>
        <w:ind w:right="-311"/>
        <w:jc w:val="both"/>
        <w:rPr>
          <w:rFonts w:ascii="Arial" w:eastAsia="Times New Roman" w:hAnsi="Arial" w:cs="Arial"/>
          <w:bCs/>
          <w:snapToGrid w:val="0"/>
          <w:szCs w:val="20"/>
          <w:u w:val="single"/>
          <w:lang w:eastAsia="pl-PL"/>
        </w:rPr>
      </w:pPr>
      <w:r w:rsidRPr="001A3976">
        <w:rPr>
          <w:rFonts w:ascii="Arial" w:eastAsia="Times New Roman" w:hAnsi="Arial" w:cs="Arial"/>
          <w:u w:val="single"/>
          <w:lang w:val="cs-CZ" w:eastAsia="pl-PL"/>
        </w:rPr>
        <w:t>Zamawiający płaci Wykonawcy kary umowne:</w:t>
      </w:r>
    </w:p>
    <w:p w:rsidR="001A3976" w:rsidRPr="001A3976" w:rsidRDefault="001A3976" w:rsidP="001A3976">
      <w:pPr>
        <w:numPr>
          <w:ilvl w:val="0"/>
          <w:numId w:val="6"/>
        </w:num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lang w:val="cs-CZ" w:eastAsia="pl-PL"/>
        </w:rPr>
        <w:t xml:space="preserve">z tytułu odstąpienia od umowy z przyczyn zależnych od Zamawiającego w wysokości </w:t>
      </w:r>
      <w:r w:rsidRPr="001A3976">
        <w:rPr>
          <w:rFonts w:ascii="Arial" w:eastAsia="Times New Roman" w:hAnsi="Arial" w:cs="Arial"/>
          <w:b/>
          <w:lang w:val="cs-CZ" w:eastAsia="pl-PL"/>
        </w:rPr>
        <w:t>10%</w:t>
      </w:r>
      <w:r w:rsidRPr="001A3976">
        <w:rPr>
          <w:rFonts w:ascii="Arial" w:eastAsia="Times New Roman" w:hAnsi="Arial" w:cs="Arial"/>
          <w:lang w:val="cs-CZ" w:eastAsia="pl-PL"/>
        </w:rPr>
        <w:t xml:space="preserve"> wartości wynagrodzenia brutto ustalobego w §8 ust.1 umowy. </w:t>
      </w:r>
    </w:p>
    <w:p w:rsidR="001A3976" w:rsidRPr="001A3976" w:rsidRDefault="001A3976" w:rsidP="001A3976">
      <w:pPr>
        <w:spacing w:after="0" w:line="240" w:lineRule="atLeast"/>
        <w:ind w:left="284" w:right="-311" w:hanging="284"/>
        <w:jc w:val="both"/>
        <w:rPr>
          <w:rFonts w:ascii="Arial" w:eastAsia="Times New Roman" w:hAnsi="Arial" w:cs="Arial"/>
          <w:lang w:val="cs-CZ" w:eastAsia="pl-PL"/>
        </w:rPr>
      </w:pPr>
      <w:r w:rsidRPr="001A3976">
        <w:rPr>
          <w:rFonts w:ascii="Arial" w:eastAsia="Times New Roman" w:hAnsi="Arial" w:cs="Arial"/>
          <w:lang w:eastAsia="pl-PL"/>
        </w:rPr>
        <w:t xml:space="preserve">3. </w:t>
      </w:r>
      <w:r w:rsidRPr="001A3976">
        <w:rPr>
          <w:rFonts w:ascii="Arial" w:eastAsia="Times New Roman" w:hAnsi="Arial" w:cs="Arial"/>
          <w:lang w:val="cs-CZ" w:eastAsia="pl-PL"/>
        </w:rPr>
        <w:t>Strony zastrzegają sobie prawo do odszkodowania uzupełniającego, przenoszącego wysokość kar umownych do wysokości rzeczywiście poniesionej szkody.</w:t>
      </w:r>
    </w:p>
    <w:p w:rsidR="001A3976" w:rsidRPr="001A3976" w:rsidRDefault="001A3976" w:rsidP="001A3976">
      <w:pPr>
        <w:spacing w:after="0" w:line="240" w:lineRule="atLeast"/>
        <w:ind w:left="284" w:right="-311" w:hanging="284"/>
        <w:jc w:val="both"/>
        <w:rPr>
          <w:rFonts w:ascii="Arial" w:eastAsia="Times New Roman" w:hAnsi="Arial" w:cs="Arial"/>
          <w:lang w:val="cs-CZ" w:eastAsia="pl-PL"/>
        </w:rPr>
      </w:pPr>
      <w:r w:rsidRPr="001A3976">
        <w:rPr>
          <w:rFonts w:ascii="Arial" w:eastAsia="Times New Roman" w:hAnsi="Arial" w:cs="Arial"/>
          <w:lang w:val="cs-CZ" w:eastAsia="pl-PL"/>
        </w:rPr>
        <w:t xml:space="preserve">4. Limit kar umownych, jakich Zamawiający może żądać od Wykonawcy z wszystkich tytułów przewidzianych w niniejszej umowie wynosi </w:t>
      </w:r>
      <w:r w:rsidRPr="001A3976">
        <w:rPr>
          <w:rFonts w:ascii="Arial" w:eastAsia="Times New Roman" w:hAnsi="Arial" w:cs="Arial"/>
          <w:b/>
          <w:lang w:val="cs-CZ" w:eastAsia="pl-PL"/>
        </w:rPr>
        <w:t xml:space="preserve">50% ceny </w:t>
      </w:r>
      <w:r w:rsidRPr="001A3976">
        <w:rPr>
          <w:rFonts w:ascii="Arial" w:eastAsia="Times New Roman" w:hAnsi="Arial" w:cs="Arial"/>
          <w:lang w:val="cs-CZ" w:eastAsia="pl-PL"/>
        </w:rPr>
        <w:t>ofertowej brutto okreslonej</w:t>
      </w:r>
      <w:r w:rsidRPr="001A3976">
        <w:rPr>
          <w:rFonts w:ascii="Arial" w:eastAsia="Times New Roman" w:hAnsi="Arial" w:cs="Arial"/>
          <w:b/>
          <w:lang w:val="cs-CZ" w:eastAsia="pl-PL"/>
        </w:rPr>
        <w:t xml:space="preserve"> </w:t>
      </w:r>
      <w:r w:rsidRPr="001A3976">
        <w:rPr>
          <w:rFonts w:ascii="Arial" w:eastAsia="Times New Roman" w:hAnsi="Arial" w:cs="Arial"/>
          <w:lang w:val="cs-CZ" w:eastAsia="pl-PL"/>
        </w:rPr>
        <w:t>w</w:t>
      </w:r>
      <w:r w:rsidRPr="001A3976">
        <w:rPr>
          <w:rFonts w:ascii="Arial" w:eastAsia="Times New Roman" w:hAnsi="Arial" w:cs="Arial"/>
          <w:b/>
          <w:lang w:val="cs-CZ" w:eastAsia="pl-PL"/>
        </w:rPr>
        <w:t xml:space="preserve"> </w:t>
      </w:r>
      <w:r w:rsidRPr="001A3976">
        <w:rPr>
          <w:rFonts w:ascii="Arial" w:eastAsia="Times New Roman" w:hAnsi="Arial" w:cs="Arial"/>
          <w:lang w:val="cs-CZ" w:eastAsia="pl-PL"/>
        </w:rPr>
        <w:t>§8 ust.1.</w:t>
      </w:r>
    </w:p>
    <w:p w:rsidR="001A3976" w:rsidRPr="001A3976" w:rsidRDefault="001A3976" w:rsidP="001A3976">
      <w:pPr>
        <w:spacing w:after="0" w:line="240" w:lineRule="atLeast"/>
        <w:ind w:left="284" w:right="-311" w:hanging="284"/>
        <w:jc w:val="both"/>
        <w:rPr>
          <w:rFonts w:ascii="Arial" w:eastAsia="Times New Roman" w:hAnsi="Arial" w:cs="Arial"/>
          <w:lang w:val="cs-CZ" w:eastAsia="pl-PL"/>
        </w:rPr>
      </w:pPr>
      <w:r w:rsidRPr="001A3976">
        <w:rPr>
          <w:rFonts w:ascii="Arial" w:eastAsia="Times New Roman" w:hAnsi="Arial" w:cs="Arial"/>
          <w:lang w:val="cs-CZ" w:eastAsia="pl-PL"/>
        </w:rPr>
        <w:t>5. Zamawiający zastrzega sobie prawo do potrącenia kar umownych z faktury wystawionej przez Wykonawcę, bez wcześniejszego wezwania Wykonawcy do zapłaty tej kwoty.</w:t>
      </w:r>
    </w:p>
    <w:p w:rsidR="001A3976" w:rsidRPr="001A3976" w:rsidRDefault="001A3976" w:rsidP="001A3976">
      <w:pPr>
        <w:spacing w:after="0" w:line="240" w:lineRule="atLeast"/>
        <w:ind w:right="-311"/>
        <w:jc w:val="both"/>
        <w:rPr>
          <w:rFonts w:ascii="Arial" w:eastAsia="Times New Roman" w:hAnsi="Arial" w:cs="Arial"/>
          <w:lang w:val="cs-CZ" w:eastAsia="pl-PL"/>
        </w:rPr>
      </w:pPr>
    </w:p>
    <w:p w:rsidR="001A3976" w:rsidRPr="001A3976" w:rsidRDefault="001A3976" w:rsidP="001A3976">
      <w:pPr>
        <w:spacing w:after="0" w:line="240" w:lineRule="atLeast"/>
        <w:ind w:right="-311"/>
        <w:jc w:val="center"/>
        <w:rPr>
          <w:rFonts w:ascii="Arial" w:eastAsia="Times New Roman" w:hAnsi="Arial" w:cs="Arial"/>
          <w:b/>
          <w:lang w:val="cs-CZ" w:eastAsia="pl-PL"/>
        </w:rPr>
      </w:pPr>
      <w:r w:rsidRPr="001A3976">
        <w:rPr>
          <w:rFonts w:ascii="Arial" w:eastAsia="Times New Roman" w:hAnsi="Arial" w:cs="Arial"/>
          <w:b/>
          <w:lang w:val="cs-CZ" w:eastAsia="pl-PL"/>
        </w:rPr>
        <w:t>ODBIORY I PRZEDSTAWICIELE</w:t>
      </w:r>
    </w:p>
    <w:p w:rsidR="001A3976" w:rsidRPr="001A3976" w:rsidRDefault="001A3976" w:rsidP="001A3976">
      <w:pPr>
        <w:spacing w:after="0" w:line="240" w:lineRule="atLeast"/>
        <w:ind w:right="-311"/>
        <w:jc w:val="center"/>
        <w:rPr>
          <w:rFonts w:ascii="Arial" w:eastAsia="Times New Roman" w:hAnsi="Arial" w:cs="Arial"/>
          <w:b/>
          <w:lang w:val="cs-CZ"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§10</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 Strony uzgadniają, iż dokumentacja projektowa przekazana Zamawiającemu będzie kompletna.</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2. Wykonawca do przekazywanej dokumentacji projektowej załączy pisemne oświadczenie, iż dostarczona dokumentacja projektowa jest wykonana zgodnie z umową, obowiązującymi przepisami i normami techniczno-budowlanymi oraz że zostaje przekazana Zamawiającemu w stanie zupełnym.</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3. Ustala się, że miejscem odbioru dokumentacji projektowej jest siedziba Zamawiającego – Wydział Gospodarki Komunalnej i Lokalowej, ul. Ratuszowa 13.</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bCs/>
          <w:snapToGrid w:val="0"/>
          <w:szCs w:val="20"/>
          <w:lang w:eastAsia="pl-PL"/>
        </w:rPr>
        <w:t xml:space="preserve">4. </w:t>
      </w:r>
      <w:r w:rsidRPr="001A3976">
        <w:rPr>
          <w:rFonts w:ascii="Arial" w:eastAsia="Times New Roman" w:hAnsi="Arial" w:cs="Arial"/>
          <w:lang w:eastAsia="pl-PL"/>
        </w:rPr>
        <w:t xml:space="preserve">Dokumentem potwierdzającym wykonanie przedmiotu umowy jest protokół końcowy zdawczo odbiorczy podpisany przez obie strony umowy, którego integralną częścią będzie wykaz opracowań, pisemne oświadczenie Wykonawcy, że przedmiot umowy został wykonany zgodnie z przepisami i normami z punktu widzenia celu, któremu ma służyć. </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5. Protokół, o którym mowa w ust. 4 stanowi podstawę do zafakturowania wynagrodzenia umownego za zadany przez Zamawiającego przedmiot umowy.</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 xml:space="preserve">6. Zamawiający dokona sprawdzenia dokumentacji w ciągu 14 dni od daty jej dostarczenia podpisując protokół zdawczo odbiorczy. </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7. Zamawiający w celu dokonania sprawdzenia dokumentacji ma prawo do zlecenia osobom uprawnionym i niezależnym ponownej weryfikacji i sprawdzenia dostarczonej przez Wykonawcę dokumentacji będącej przedmiotem umowy.</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 xml:space="preserve">8. Koszty ponownej weryfikacji i sprawdzenia, o której mowa w ust. 7 pokrywa Wykonawca        w przypadku stwierdzenia wad w dokumentacji stanowiącej przedmiot umowy. </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9. Jeżeli w toku czynności odbioru zostaną stwierdzone wady, to Zamawiający może odmówić odbioru do czasu usunięcia wad.</w:t>
      </w:r>
    </w:p>
    <w:p w:rsidR="001A3976" w:rsidRPr="001A3976" w:rsidRDefault="001A3976" w:rsidP="001A3976">
      <w:pPr>
        <w:spacing w:after="0" w:line="240" w:lineRule="atLeast"/>
        <w:ind w:left="284" w:right="-311" w:hanging="284"/>
        <w:jc w:val="both"/>
        <w:rPr>
          <w:rFonts w:ascii="Arial" w:eastAsia="Times New Roman" w:hAnsi="Arial" w:cs="Arial"/>
          <w:lang w:val="cs-CZ" w:eastAsia="pl-PL"/>
        </w:rPr>
      </w:pPr>
      <w:r w:rsidRPr="001A3976">
        <w:rPr>
          <w:rFonts w:ascii="Arial" w:eastAsia="Times New Roman" w:hAnsi="Arial" w:cs="Arial"/>
          <w:lang w:eastAsia="pl-PL"/>
        </w:rPr>
        <w:lastRenderedPageBreak/>
        <w:t>10.</w:t>
      </w:r>
      <w:r w:rsidRPr="001A3976">
        <w:rPr>
          <w:rFonts w:ascii="Arial" w:eastAsia="Times New Roman" w:hAnsi="Arial" w:cs="Arial"/>
          <w:lang w:val="cs-CZ" w:eastAsia="pl-PL"/>
        </w:rPr>
        <w:t xml:space="preserve"> Po stronie Wykonawcy osobą odpowiedzialną za opracowanie dokumentacji projektowej będzie ...................................</w:t>
      </w:r>
    </w:p>
    <w:p w:rsidR="001A3976" w:rsidRPr="001A3976" w:rsidRDefault="001A3976" w:rsidP="001A3976">
      <w:pPr>
        <w:spacing w:after="0" w:line="240" w:lineRule="atLeast"/>
        <w:ind w:left="284" w:right="-311" w:hanging="284"/>
        <w:jc w:val="both"/>
        <w:rPr>
          <w:rFonts w:ascii="Arial" w:eastAsia="Times New Roman" w:hAnsi="Arial" w:cs="Arial"/>
          <w:lang w:val="cs-CZ" w:eastAsia="pl-PL"/>
        </w:rPr>
      </w:pPr>
      <w:r w:rsidRPr="001A3976">
        <w:rPr>
          <w:rFonts w:ascii="Arial" w:eastAsia="Times New Roman" w:hAnsi="Arial" w:cs="Arial"/>
          <w:lang w:val="cs-CZ" w:eastAsia="pl-PL"/>
        </w:rPr>
        <w:t xml:space="preserve">11. Koordynatorem Zamawiającego w zakresie obowiązków wynikających z niniejszej umowy będzie wyznaczony przez Naczelnika Wydziału </w:t>
      </w:r>
      <w:r w:rsidRPr="001A3976">
        <w:rPr>
          <w:rFonts w:ascii="Arial" w:eastAsia="Times New Roman" w:hAnsi="Arial" w:cs="Arial"/>
          <w:bCs/>
          <w:snapToGrid w:val="0"/>
          <w:szCs w:val="20"/>
          <w:lang w:eastAsia="pl-PL"/>
        </w:rPr>
        <w:t>Gospodarki Komunalnej i Lokalowej</w:t>
      </w:r>
      <w:r w:rsidRPr="001A3976">
        <w:rPr>
          <w:rFonts w:ascii="Arial" w:eastAsia="Times New Roman" w:hAnsi="Arial" w:cs="Arial"/>
          <w:lang w:val="cs-CZ" w:eastAsia="pl-PL"/>
        </w:rPr>
        <w:t xml:space="preserve"> pracownik.</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val="cs-CZ" w:eastAsia="pl-PL"/>
        </w:rPr>
        <w:t>12.</w:t>
      </w:r>
      <w:r w:rsidRPr="001A3976">
        <w:rPr>
          <w:rFonts w:ascii="Arial" w:eastAsia="Times New Roman" w:hAnsi="Arial" w:cs="Arial"/>
          <w:lang w:eastAsia="pl-PL"/>
        </w:rPr>
        <w:t xml:space="preserve"> 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13. Zmiana osób, o których mowa w ustępie 10 i 11, stanowi zmianę umowy. Wymagane jest pisemne poinformowanie Zamawiającego.</w:t>
      </w:r>
    </w:p>
    <w:p w:rsidR="001A3976" w:rsidRPr="001A3976" w:rsidRDefault="001A3976" w:rsidP="001A3976">
      <w:pPr>
        <w:widowControl w:val="0"/>
        <w:tabs>
          <w:tab w:val="left" w:pos="426"/>
        </w:tabs>
        <w:suppressAutoHyphens/>
        <w:autoSpaceDE w:val="0"/>
        <w:spacing w:after="0" w:line="240" w:lineRule="auto"/>
        <w:jc w:val="both"/>
        <w:rPr>
          <w:rFonts w:ascii="Arial" w:eastAsia="Times New Roman" w:hAnsi="Arial" w:cs="Arial"/>
          <w:b/>
          <w:bCs/>
          <w:snapToGrid w:val="0"/>
          <w:color w:val="FF0000"/>
          <w:szCs w:val="20"/>
          <w:lang w:eastAsia="pl-PL"/>
        </w:rPr>
      </w:pP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r w:rsidRPr="001A3976">
        <w:rPr>
          <w:rFonts w:ascii="Arial" w:eastAsia="Times New Roman" w:hAnsi="Arial" w:cs="Arial"/>
          <w:b/>
          <w:bCs/>
          <w:snapToGrid w:val="0"/>
          <w:szCs w:val="20"/>
          <w:lang w:eastAsia="pl-PL"/>
        </w:rPr>
        <w:t>GWARANCJA</w:t>
      </w: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§11</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 Wykonawca gwarantuje wykonanie przedmiotu Umowy z należyta starannością, zgodnie        z zasadami wiedzy technicznej i obowiązującymi przepisami oraz postanowieniami                w Umowie.</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2. Wykonawca udziela Zamawiającemu gwarancji na wykonane prace projektowe na okres 24 miesięcy od dnia wygaśnięcia rękojmi.</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3. W okresie gwarancji Wykonawca zobowiązany jest do bezpłatnego usunięcia wszelkich usterek i wad w terminie 21 dni roboczych od dnia powiadomienia Wykonawcy o ich powstaniu. Powiadomienie o powstaniu usterki (wady) może być przekazane faxem lub mailem po wcześniejszym przesłaniu w formie pisemnej na adres Wykonawcy.</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4. W przypadku bezskutecznego upływu terminu usunięcia stwierdzonych usterek, wad, Zamawiający ma prawo usunąć je we własnym zakresie lub zlecić ich usunięcie innemu podmiotowi, a kosztami obciążyć Wykonawcę bez utraty praw gwarancyjnych.</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5. Wykonawca oświadcza, że jest jedynym zobowiązanym do wykonania zobowiązań z tytułu gwarancji jakości.</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
          <w:bCs/>
          <w:snapToGrid w:val="0"/>
          <w:szCs w:val="20"/>
          <w:lang w:eastAsia="pl-PL"/>
        </w:rPr>
      </w:pPr>
      <w:r w:rsidRPr="001A3976">
        <w:rPr>
          <w:rFonts w:ascii="Arial" w:eastAsia="Times New Roman" w:hAnsi="Arial" w:cs="Arial"/>
          <w:b/>
          <w:bCs/>
          <w:snapToGrid w:val="0"/>
          <w:szCs w:val="20"/>
          <w:lang w:eastAsia="pl-PL"/>
        </w:rPr>
        <w:t>WARUNKI PŁATNOŚCI</w:t>
      </w: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§12</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bCs/>
          <w:snapToGrid w:val="0"/>
          <w:szCs w:val="20"/>
          <w:lang w:eastAsia="pl-PL"/>
        </w:rPr>
        <w:t>1.</w:t>
      </w:r>
      <w:r w:rsidRPr="001A3976">
        <w:rPr>
          <w:rFonts w:ascii="Arial" w:eastAsia="Times New Roman" w:hAnsi="Arial" w:cs="Arial"/>
          <w:lang w:eastAsia="pl-PL"/>
        </w:rPr>
        <w:t xml:space="preserve"> Strony postanawiają, że rozliczenie za wykonanie przedmiotu umowy tj. opracowanie dokumentacji projektowej nastąpi w terminie określonym w § 4 ust. 2 niniejszej umowy.</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 xml:space="preserve">2. Fakturę za prace projektowe Wykonawca wystawi zgodnie z kwotą określoną w §8 ust 1        po podpisaniu protokołu odbioru dokumentacji projektowej. </w:t>
      </w:r>
    </w:p>
    <w:p w:rsidR="001A3976" w:rsidRPr="001A3976" w:rsidRDefault="001A3976" w:rsidP="001A3976">
      <w:pPr>
        <w:spacing w:after="0" w:line="240" w:lineRule="atLeast"/>
        <w:ind w:left="284" w:right="-311" w:hanging="284"/>
        <w:jc w:val="both"/>
        <w:rPr>
          <w:rFonts w:ascii="Arial" w:eastAsia="Times New Roman" w:hAnsi="Arial" w:cs="Arial"/>
          <w:lang w:val="cs-CZ" w:eastAsia="pl-PL"/>
        </w:rPr>
      </w:pPr>
      <w:r w:rsidRPr="001A3976">
        <w:rPr>
          <w:rFonts w:ascii="Arial" w:eastAsia="Times New Roman" w:hAnsi="Arial" w:cs="Arial"/>
          <w:lang w:eastAsia="pl-PL"/>
        </w:rPr>
        <w:t xml:space="preserve">3. </w:t>
      </w:r>
      <w:r w:rsidRPr="001A3976">
        <w:rPr>
          <w:rFonts w:ascii="Arial" w:eastAsia="Times New Roman" w:hAnsi="Arial" w:cs="Arial"/>
          <w:lang w:val="cs-CZ" w:eastAsia="pl-PL"/>
        </w:rPr>
        <w:t>Wykonawca nie może przenieść wierzytelności lub praw służących mu na podstawie niniejszej umowy na osoby trzecie.</w:t>
      </w:r>
    </w:p>
    <w:p w:rsidR="001A3976" w:rsidRPr="001A3976" w:rsidRDefault="001A3976" w:rsidP="001A3976">
      <w:pPr>
        <w:spacing w:after="0" w:line="240" w:lineRule="atLeast"/>
        <w:ind w:left="284" w:right="-311" w:hanging="284"/>
        <w:jc w:val="both"/>
        <w:rPr>
          <w:rFonts w:ascii="Arial" w:eastAsia="Times New Roman" w:hAnsi="Arial" w:cs="Arial"/>
          <w:lang w:val="cs-CZ" w:eastAsia="pl-PL"/>
        </w:rPr>
      </w:pPr>
      <w:r w:rsidRPr="001A3976">
        <w:rPr>
          <w:rFonts w:ascii="Arial" w:eastAsia="Times New Roman" w:hAnsi="Arial" w:cs="Arial"/>
          <w:lang w:val="cs-CZ" w:eastAsia="pl-PL"/>
        </w:rPr>
        <w:t xml:space="preserve">4. </w:t>
      </w:r>
      <w:r w:rsidRPr="001A3976">
        <w:rPr>
          <w:rFonts w:ascii="Arial" w:eastAsia="Times New Roman" w:hAnsi="Arial" w:cs="Arial"/>
          <w:lang w:eastAsia="pl-PL"/>
        </w:rPr>
        <w:t xml:space="preserve">Wykonawca zobowiązany jest do wystawienia faktury VAT w terminie 7 dni od daty podpisania protokołu odbioru (na papierze kserograficznym formatu A4 z przywołaniem numeru umowy). </w:t>
      </w:r>
    </w:p>
    <w:p w:rsidR="001A3976" w:rsidRPr="001A3976" w:rsidRDefault="001A3976" w:rsidP="001A3976">
      <w:pPr>
        <w:spacing w:after="0" w:line="240" w:lineRule="atLeast"/>
        <w:ind w:right="-311"/>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§13</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bCs/>
          <w:snapToGrid w:val="0"/>
          <w:szCs w:val="20"/>
          <w:lang w:eastAsia="pl-PL"/>
        </w:rPr>
        <w:t>1.</w:t>
      </w:r>
      <w:r w:rsidRPr="001A3976">
        <w:rPr>
          <w:rFonts w:ascii="Arial" w:eastAsia="Times New Roman" w:hAnsi="Arial" w:cs="Arial"/>
          <w:lang w:eastAsia="pl-PL"/>
        </w:rPr>
        <w:t xml:space="preserve"> Termin płatności faktury za opracowaną dokumentację projektową wynosi </w:t>
      </w:r>
      <w:r w:rsidRPr="001A3976">
        <w:rPr>
          <w:rFonts w:ascii="Arial" w:eastAsia="Times New Roman" w:hAnsi="Arial" w:cs="Arial"/>
          <w:b/>
          <w:bCs/>
          <w:lang w:eastAsia="pl-PL"/>
        </w:rPr>
        <w:t xml:space="preserve">30 </w:t>
      </w:r>
      <w:r w:rsidRPr="001A3976">
        <w:rPr>
          <w:rFonts w:ascii="Arial" w:eastAsia="Times New Roman" w:hAnsi="Arial" w:cs="Arial"/>
          <w:lang w:eastAsia="pl-PL"/>
        </w:rPr>
        <w:t xml:space="preserve">dni od daty wpłynięcia prawidłowo wystawionej faktury wraz z protokołem odbioru podpisanym przez przedstawiciela Zamawiającego. </w:t>
      </w:r>
    </w:p>
    <w:p w:rsidR="001A3976" w:rsidRPr="001A3976" w:rsidRDefault="001A3976" w:rsidP="001A3976">
      <w:pPr>
        <w:spacing w:after="0" w:line="240" w:lineRule="atLeast"/>
        <w:ind w:right="-311"/>
        <w:jc w:val="both"/>
        <w:rPr>
          <w:rFonts w:ascii="Arial" w:eastAsia="Times New Roman" w:hAnsi="Arial" w:cs="Arial"/>
          <w:lang w:eastAsia="pl-PL"/>
        </w:rPr>
      </w:pPr>
      <w:r w:rsidRPr="001A3976">
        <w:rPr>
          <w:rFonts w:ascii="Arial" w:eastAsia="Times New Roman" w:hAnsi="Arial" w:cs="Arial"/>
          <w:lang w:eastAsia="pl-PL"/>
        </w:rPr>
        <w:t xml:space="preserve">2.  </w:t>
      </w:r>
      <w:r w:rsidRPr="001A3976">
        <w:rPr>
          <w:rFonts w:ascii="Arial" w:eastAsia="Times New Roman" w:hAnsi="Arial" w:cs="Arial"/>
          <w:snapToGrid w:val="0"/>
          <w:color w:val="000000"/>
          <w:szCs w:val="20"/>
          <w:lang w:eastAsia="pl-PL"/>
        </w:rPr>
        <w:t>Za moment zapłaty uznaje się dzień obciążenia rachunku bankowego Zamawiającego.</w:t>
      </w:r>
    </w:p>
    <w:p w:rsidR="001A3976" w:rsidRPr="001A3976" w:rsidRDefault="001A3976" w:rsidP="001A3976">
      <w:pPr>
        <w:spacing w:after="0" w:line="240" w:lineRule="atLeast"/>
        <w:ind w:left="284" w:right="-311" w:hanging="284"/>
        <w:jc w:val="both"/>
        <w:rPr>
          <w:rFonts w:ascii="Arial" w:eastAsia="Times New Roman" w:hAnsi="Arial" w:cs="Arial"/>
          <w:lang w:eastAsia="pl-PL"/>
        </w:rPr>
      </w:pPr>
      <w:r w:rsidRPr="001A3976">
        <w:rPr>
          <w:rFonts w:ascii="Arial" w:eastAsia="Times New Roman" w:hAnsi="Arial" w:cs="Arial"/>
          <w:lang w:eastAsia="pl-PL"/>
        </w:rPr>
        <w:t>3. W razie zwłoki w zapłacie wierzytelności pieniężnych Zamawiający zobowiązuje się do zapłaty ustawowych odsetek za zwłokę.</w:t>
      </w:r>
    </w:p>
    <w:p w:rsidR="001A3976" w:rsidRPr="001A3976" w:rsidRDefault="001A3976" w:rsidP="001A3976">
      <w:pPr>
        <w:spacing w:after="0" w:line="240" w:lineRule="atLeast"/>
        <w:ind w:right="-311"/>
        <w:jc w:val="both"/>
        <w:rPr>
          <w:rFonts w:ascii="Arial" w:eastAsia="Times New Roman" w:hAnsi="Arial" w:cs="Arial"/>
          <w:lang w:val="cs-CZ" w:eastAsia="pl-PL"/>
        </w:rPr>
      </w:pPr>
    </w:p>
    <w:p w:rsidR="001A3976" w:rsidRPr="001A3976" w:rsidRDefault="001A3976" w:rsidP="001A3976">
      <w:pPr>
        <w:spacing w:after="0" w:line="240" w:lineRule="atLeast"/>
        <w:ind w:right="-311"/>
        <w:jc w:val="center"/>
        <w:rPr>
          <w:rFonts w:ascii="Arial" w:eastAsia="Times New Roman" w:hAnsi="Arial" w:cs="Arial"/>
          <w:lang w:val="cs-CZ" w:eastAsia="pl-PL"/>
        </w:rPr>
      </w:pPr>
      <w:r w:rsidRPr="001A3976">
        <w:rPr>
          <w:rFonts w:ascii="Arial" w:eastAsia="Times New Roman" w:hAnsi="Arial" w:cs="Arial"/>
          <w:lang w:val="cs-CZ" w:eastAsia="pl-PL"/>
        </w:rPr>
        <w:t>§14</w:t>
      </w:r>
    </w:p>
    <w:p w:rsidR="001A3976" w:rsidRPr="001A3976" w:rsidRDefault="001A3976" w:rsidP="001A3976">
      <w:pPr>
        <w:numPr>
          <w:ilvl w:val="0"/>
          <w:numId w:val="17"/>
        </w:numPr>
        <w:snapToGrid w:val="0"/>
        <w:spacing w:after="0" w:line="240" w:lineRule="auto"/>
        <w:ind w:left="284" w:hanging="284"/>
        <w:jc w:val="both"/>
        <w:rPr>
          <w:rFonts w:ascii="Arial" w:eastAsia="Times New Roman" w:hAnsi="Arial" w:cs="Arial"/>
          <w:lang w:eastAsia="pl-PL"/>
        </w:rPr>
      </w:pPr>
      <w:r w:rsidRPr="001A3976">
        <w:rPr>
          <w:rFonts w:ascii="Arial" w:eastAsia="Times New Roman" w:hAnsi="Arial" w:cs="Arial"/>
          <w:lang w:eastAsia="pl-PL"/>
        </w:rPr>
        <w:t xml:space="preserve">Zamawiający oświadcza, że będzie realizować płatności za faktury z zastosowaniem mechanizmu podzielonej płatności, tzw. </w:t>
      </w:r>
      <w:proofErr w:type="spellStart"/>
      <w:r w:rsidRPr="001A3976">
        <w:rPr>
          <w:rFonts w:ascii="Arial" w:eastAsia="Times New Roman" w:hAnsi="Arial" w:cs="Arial"/>
          <w:lang w:eastAsia="pl-PL"/>
        </w:rPr>
        <w:t>split</w:t>
      </w:r>
      <w:proofErr w:type="spellEnd"/>
      <w:r w:rsidRPr="001A3976">
        <w:rPr>
          <w:rFonts w:ascii="Arial" w:eastAsia="Times New Roman" w:hAnsi="Arial" w:cs="Arial"/>
          <w:lang w:eastAsia="pl-PL"/>
        </w:rPr>
        <w:t xml:space="preserve"> </w:t>
      </w:r>
      <w:proofErr w:type="spellStart"/>
      <w:r w:rsidRPr="001A3976">
        <w:rPr>
          <w:rFonts w:ascii="Arial" w:eastAsia="Times New Roman" w:hAnsi="Arial" w:cs="Arial"/>
          <w:lang w:eastAsia="pl-PL"/>
        </w:rPr>
        <w:t>payment</w:t>
      </w:r>
      <w:proofErr w:type="spellEnd"/>
      <w:r w:rsidRPr="001A3976">
        <w:rPr>
          <w:rFonts w:ascii="Arial" w:eastAsia="Times New Roman" w:hAnsi="Arial" w:cs="Arial"/>
          <w:lang w:eastAsia="pl-PL"/>
        </w:rPr>
        <w:t xml:space="preserve">. </w:t>
      </w:r>
    </w:p>
    <w:p w:rsidR="001A3976" w:rsidRPr="001A3976" w:rsidRDefault="001A3976" w:rsidP="001A3976">
      <w:pPr>
        <w:numPr>
          <w:ilvl w:val="0"/>
          <w:numId w:val="17"/>
        </w:numPr>
        <w:snapToGrid w:val="0"/>
        <w:spacing w:after="0" w:line="240" w:lineRule="auto"/>
        <w:ind w:left="284" w:hanging="284"/>
        <w:jc w:val="both"/>
        <w:rPr>
          <w:rFonts w:ascii="Arial" w:eastAsia="Times New Roman" w:hAnsi="Arial" w:cs="Arial"/>
          <w:lang w:eastAsia="pl-PL"/>
        </w:rPr>
      </w:pPr>
      <w:r w:rsidRPr="001A3976">
        <w:rPr>
          <w:rFonts w:ascii="Arial" w:eastAsia="Times New Roman" w:hAnsi="Arial" w:cs="Arial"/>
          <w:lang w:eastAsia="pl-PL"/>
        </w:rPr>
        <w:lastRenderedPageBreak/>
        <w:t xml:space="preserve">Podzieloną płatność, tzw. </w:t>
      </w:r>
      <w:proofErr w:type="spellStart"/>
      <w:r w:rsidRPr="001A3976">
        <w:rPr>
          <w:rFonts w:ascii="Arial" w:eastAsia="Times New Roman" w:hAnsi="Arial" w:cs="Arial"/>
          <w:lang w:eastAsia="pl-PL"/>
        </w:rPr>
        <w:t>split</w:t>
      </w:r>
      <w:proofErr w:type="spellEnd"/>
      <w:r w:rsidRPr="001A3976">
        <w:rPr>
          <w:rFonts w:ascii="Arial" w:eastAsia="Times New Roman" w:hAnsi="Arial" w:cs="Arial"/>
          <w:lang w:eastAsia="pl-PL"/>
        </w:rPr>
        <w:t xml:space="preserve"> </w:t>
      </w:r>
      <w:proofErr w:type="spellStart"/>
      <w:r w:rsidRPr="001A3976">
        <w:rPr>
          <w:rFonts w:ascii="Arial" w:eastAsia="Times New Roman" w:hAnsi="Arial" w:cs="Arial"/>
          <w:lang w:eastAsia="pl-PL"/>
        </w:rPr>
        <w:t>payment</w:t>
      </w:r>
      <w:proofErr w:type="spellEnd"/>
      <w:r w:rsidRPr="001A3976">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1A3976" w:rsidRPr="001A3976" w:rsidRDefault="001A3976" w:rsidP="001A3976">
      <w:pPr>
        <w:numPr>
          <w:ilvl w:val="0"/>
          <w:numId w:val="17"/>
        </w:numPr>
        <w:snapToGrid w:val="0"/>
        <w:spacing w:after="0" w:line="240" w:lineRule="auto"/>
        <w:ind w:left="284" w:hanging="284"/>
        <w:jc w:val="both"/>
        <w:rPr>
          <w:rFonts w:ascii="Arial" w:eastAsia="Times New Roman" w:hAnsi="Arial" w:cs="Arial"/>
          <w:lang w:eastAsia="pl-PL"/>
        </w:rPr>
      </w:pPr>
      <w:r w:rsidRPr="001A3976">
        <w:rPr>
          <w:rFonts w:ascii="Arial" w:eastAsia="Times New Roman" w:hAnsi="Arial" w:cs="Arial"/>
          <w:lang w:eastAsia="pl-PL"/>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1A3976" w:rsidRPr="001A3976" w:rsidRDefault="001A3976" w:rsidP="001A3976">
      <w:pPr>
        <w:numPr>
          <w:ilvl w:val="0"/>
          <w:numId w:val="17"/>
        </w:numPr>
        <w:snapToGrid w:val="0"/>
        <w:spacing w:after="0" w:line="240" w:lineRule="auto"/>
        <w:ind w:left="284" w:hanging="284"/>
        <w:jc w:val="both"/>
        <w:rPr>
          <w:rFonts w:ascii="Arial" w:eastAsia="Times New Roman" w:hAnsi="Arial" w:cs="Arial"/>
          <w:lang w:eastAsia="pl-PL"/>
        </w:rPr>
      </w:pPr>
      <w:r w:rsidRPr="001A3976">
        <w:rPr>
          <w:rFonts w:ascii="Arial" w:eastAsia="Times New Roman" w:hAnsi="Arial" w:cs="Arial"/>
          <w:lang w:eastAsia="pl-PL"/>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1A3976" w:rsidRPr="001A3976" w:rsidRDefault="001A3976" w:rsidP="001A3976">
      <w:pPr>
        <w:numPr>
          <w:ilvl w:val="0"/>
          <w:numId w:val="17"/>
        </w:numPr>
        <w:snapToGrid w:val="0"/>
        <w:spacing w:after="0" w:line="240" w:lineRule="auto"/>
        <w:ind w:left="284" w:hanging="284"/>
        <w:jc w:val="both"/>
        <w:rPr>
          <w:rFonts w:ascii="Arial" w:eastAsia="Times New Roman" w:hAnsi="Arial" w:cs="Arial"/>
          <w:lang w:eastAsia="pl-PL"/>
        </w:rPr>
      </w:pPr>
      <w:r w:rsidRPr="001A3976">
        <w:rPr>
          <w:rFonts w:ascii="Arial" w:eastAsia="Times New Roman" w:hAnsi="Arial" w:cs="Arial"/>
          <w:lang w:eastAsia="pl-PL"/>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1A3976" w:rsidRPr="001A3976" w:rsidRDefault="001A3976" w:rsidP="001A3976">
      <w:pPr>
        <w:spacing w:after="0" w:line="240" w:lineRule="atLeast"/>
        <w:ind w:right="-311"/>
        <w:jc w:val="both"/>
        <w:rPr>
          <w:rFonts w:ascii="Arial" w:eastAsia="Times New Roman" w:hAnsi="Arial" w:cs="Arial"/>
          <w:lang w:eastAsia="pl-PL"/>
        </w:rPr>
      </w:pPr>
    </w:p>
    <w:p w:rsidR="001A3976" w:rsidRPr="001A3976" w:rsidRDefault="001A3976" w:rsidP="001A3976">
      <w:pPr>
        <w:spacing w:after="0" w:line="240" w:lineRule="atLeast"/>
        <w:ind w:right="-311"/>
        <w:jc w:val="center"/>
        <w:rPr>
          <w:rFonts w:ascii="Arial" w:eastAsia="Times New Roman" w:hAnsi="Arial" w:cs="Arial"/>
          <w:b/>
          <w:lang w:eastAsia="pl-PL"/>
        </w:rPr>
      </w:pPr>
      <w:r w:rsidRPr="001A3976">
        <w:rPr>
          <w:rFonts w:ascii="Arial" w:eastAsia="Times New Roman" w:hAnsi="Arial" w:cs="Arial"/>
          <w:b/>
          <w:lang w:eastAsia="pl-PL"/>
        </w:rPr>
        <w:t>PRAWA AUTORSKIE</w:t>
      </w:r>
    </w:p>
    <w:p w:rsidR="001A3976" w:rsidRPr="001A3976" w:rsidRDefault="001A3976" w:rsidP="001A3976">
      <w:pPr>
        <w:spacing w:before="120" w:after="0" w:line="240" w:lineRule="auto"/>
        <w:jc w:val="center"/>
        <w:rPr>
          <w:rFonts w:ascii="Arial" w:eastAsia="Times New Roman" w:hAnsi="Arial" w:cs="Arial"/>
          <w:lang w:val="cs-CZ" w:eastAsia="pl-PL"/>
        </w:rPr>
      </w:pPr>
      <w:r w:rsidRPr="001A3976">
        <w:rPr>
          <w:rFonts w:ascii="Arial" w:eastAsia="Times New Roman" w:hAnsi="Arial" w:cs="Arial"/>
          <w:lang w:val="cs-CZ" w:eastAsia="pl-PL"/>
        </w:rPr>
        <w:t>§15</w:t>
      </w:r>
    </w:p>
    <w:p w:rsidR="001A3976" w:rsidRPr="001A3976" w:rsidRDefault="001A3976" w:rsidP="001A3976">
      <w:pPr>
        <w:spacing w:after="0" w:line="240" w:lineRule="auto"/>
        <w:ind w:left="284" w:hanging="284"/>
        <w:jc w:val="both"/>
        <w:rPr>
          <w:rFonts w:ascii="Arial" w:eastAsia="Times New Roman" w:hAnsi="Arial" w:cs="Arial"/>
          <w:color w:val="000000"/>
          <w:lang w:val="cs-CZ" w:eastAsia="pl-PL"/>
        </w:rPr>
      </w:pPr>
      <w:r w:rsidRPr="001A3976">
        <w:rPr>
          <w:rFonts w:ascii="Arial" w:eastAsia="Times New Roman" w:hAnsi="Arial" w:cs="Arial"/>
          <w:color w:val="000000"/>
          <w:lang w:val="cs-CZ" w:eastAsia="pl-PL"/>
        </w:rPr>
        <w:t>1. Całość dokumentacji projektowo-kosztorysowej wraz z załącznikami, uzgodnieniami, pozwoleniami i każda jej część stanowi własność Zamawiającego. Wraz z przekazaniem Zamawiającemu dokumentacji, a w razie rozwiązania umowy – w trakcie jej trwania niezależnie od podstaw i przyczyn rozwiązania Wykonawca bez składania dodatkowego oświadczenia woli przenosi na Zamawiającego, niezależnie od wszelkich innych okoliczności, wszelkie autorskie prawa majątkowe objęte następującymi polami eksploatacji: utrwalenie, zwielokrotnienie dowolną techniką, wprowadzenie do obrotu, wprowadzenie do pamięci komputera,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 dokumentacji dokonywane przez Wykonawcę.</w:t>
      </w:r>
    </w:p>
    <w:p w:rsidR="001A3976" w:rsidRPr="001A3976" w:rsidRDefault="001A3976" w:rsidP="001A3976">
      <w:pPr>
        <w:spacing w:after="0" w:line="240" w:lineRule="auto"/>
        <w:ind w:left="284" w:hanging="284"/>
        <w:jc w:val="both"/>
        <w:rPr>
          <w:rFonts w:ascii="Arial" w:eastAsia="Times New Roman" w:hAnsi="Arial" w:cs="Arial"/>
          <w:color w:val="000000"/>
          <w:lang w:val="cs-CZ" w:eastAsia="pl-PL"/>
        </w:rPr>
      </w:pPr>
      <w:r w:rsidRPr="001A3976">
        <w:rPr>
          <w:rFonts w:ascii="Arial" w:eastAsia="Times New Roman" w:hAnsi="Arial" w:cs="Arial"/>
          <w:color w:val="000000"/>
          <w:lang w:val="cs-CZ" w:eastAsia="pl-PL"/>
        </w:rPr>
        <w:t>2. Wynagrodzenie określone w §8 ust. 1 umowy obejmuje wynagrodzenie za korzystanie       z praw autorskich na warunkach określonych w niniejszym paragrafie.</w:t>
      </w:r>
    </w:p>
    <w:p w:rsidR="001A3976" w:rsidRPr="001A3976" w:rsidRDefault="001A3976" w:rsidP="001A3976">
      <w:pPr>
        <w:spacing w:after="0" w:line="240" w:lineRule="auto"/>
        <w:ind w:left="284" w:hanging="284"/>
        <w:jc w:val="both"/>
        <w:rPr>
          <w:rFonts w:ascii="Arial" w:eastAsia="Times New Roman" w:hAnsi="Arial" w:cs="Arial"/>
          <w:color w:val="000000"/>
          <w:lang w:val="cs-CZ" w:eastAsia="pl-PL"/>
        </w:rPr>
      </w:pPr>
    </w:p>
    <w:p w:rsidR="001A3976" w:rsidRPr="001A3976" w:rsidRDefault="001A3976" w:rsidP="001A3976">
      <w:pPr>
        <w:spacing w:after="0" w:line="240" w:lineRule="atLeast"/>
        <w:ind w:right="-311"/>
        <w:jc w:val="center"/>
        <w:rPr>
          <w:rFonts w:ascii="Arial" w:eastAsia="Times New Roman" w:hAnsi="Arial" w:cs="Arial"/>
          <w:b/>
          <w:snapToGrid w:val="0"/>
          <w:szCs w:val="20"/>
          <w:lang w:eastAsia="pl-PL"/>
        </w:rPr>
      </w:pPr>
      <w:r w:rsidRPr="001A3976">
        <w:rPr>
          <w:rFonts w:ascii="Arial" w:eastAsia="Times New Roman" w:hAnsi="Arial" w:cs="Arial"/>
          <w:b/>
          <w:snapToGrid w:val="0"/>
          <w:szCs w:val="20"/>
          <w:lang w:eastAsia="pl-PL"/>
        </w:rPr>
        <w:t>INNE POSTANOWIENIA UMOWY</w:t>
      </w:r>
    </w:p>
    <w:p w:rsidR="001A3976" w:rsidRPr="001A3976" w:rsidRDefault="001A3976" w:rsidP="001A3976">
      <w:pPr>
        <w:spacing w:before="120" w:after="0" w:line="240" w:lineRule="auto"/>
        <w:jc w:val="center"/>
        <w:rPr>
          <w:rFonts w:ascii="Arial" w:eastAsia="Times New Roman" w:hAnsi="Arial" w:cs="Arial"/>
          <w:lang w:val="cs-CZ" w:eastAsia="pl-PL"/>
        </w:rPr>
      </w:pPr>
      <w:r w:rsidRPr="001A3976">
        <w:rPr>
          <w:rFonts w:ascii="Arial" w:eastAsia="Times New Roman" w:hAnsi="Arial" w:cs="Arial"/>
          <w:lang w:val="cs-CZ" w:eastAsia="pl-PL"/>
        </w:rPr>
        <w:t>§16</w:t>
      </w:r>
    </w:p>
    <w:p w:rsidR="001A3976" w:rsidRPr="001A3976" w:rsidRDefault="001A3976" w:rsidP="001A3976">
      <w:pPr>
        <w:numPr>
          <w:ilvl w:val="0"/>
          <w:numId w:val="7"/>
        </w:numPr>
        <w:tabs>
          <w:tab w:val="num" w:pos="284"/>
        </w:tabs>
        <w:spacing w:after="0" w:line="240" w:lineRule="auto"/>
        <w:ind w:left="284" w:hanging="284"/>
        <w:jc w:val="both"/>
        <w:rPr>
          <w:rFonts w:ascii="Arial" w:eastAsia="Times New Roman" w:hAnsi="Arial" w:cs="Arial"/>
          <w:lang w:eastAsia="pl-PL"/>
        </w:rPr>
      </w:pPr>
      <w:r w:rsidRPr="001A3976">
        <w:rPr>
          <w:rFonts w:ascii="Arial" w:eastAsia="Times New Roman" w:hAnsi="Arial" w:cs="Arial"/>
          <w:lang w:eastAsia="pl-PL"/>
        </w:rPr>
        <w:t>Oprócz wypadków wymienionych w treści tytułu XV Kodeksu cywilnego, Zamawiającemu przysługuje prawo odstąpienia od umowy w następujących sytuacjach:</w:t>
      </w:r>
    </w:p>
    <w:p w:rsidR="001A3976" w:rsidRPr="001A3976" w:rsidRDefault="001A3976" w:rsidP="001A3976">
      <w:pPr>
        <w:numPr>
          <w:ilvl w:val="0"/>
          <w:numId w:val="8"/>
        </w:numPr>
        <w:tabs>
          <w:tab w:val="num" w:pos="851"/>
        </w:tabs>
        <w:spacing w:after="0" w:line="240" w:lineRule="auto"/>
        <w:ind w:left="851" w:hanging="425"/>
        <w:jc w:val="both"/>
        <w:rPr>
          <w:rFonts w:ascii="Arial" w:eastAsia="Times New Roman" w:hAnsi="Arial" w:cs="Arial"/>
          <w:lang w:eastAsia="pl-PL"/>
        </w:rPr>
      </w:pPr>
      <w:r w:rsidRPr="001A3976">
        <w:rPr>
          <w:rFonts w:ascii="Arial" w:eastAsia="Times New Roman" w:hAnsi="Arial" w:cs="Arial"/>
          <w:lang w:eastAsia="pl-PL"/>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1A3976" w:rsidRPr="001A3976" w:rsidRDefault="001A3976" w:rsidP="001A3976">
      <w:pPr>
        <w:numPr>
          <w:ilvl w:val="0"/>
          <w:numId w:val="8"/>
        </w:numPr>
        <w:tabs>
          <w:tab w:val="num" w:pos="851"/>
        </w:tabs>
        <w:spacing w:after="0" w:line="240" w:lineRule="auto"/>
        <w:ind w:left="851" w:hanging="425"/>
        <w:jc w:val="both"/>
        <w:rPr>
          <w:rFonts w:ascii="Arial" w:eastAsia="Times New Roman" w:hAnsi="Arial" w:cs="Arial"/>
          <w:lang w:eastAsia="pl-PL"/>
        </w:rPr>
      </w:pPr>
      <w:r w:rsidRPr="001A3976">
        <w:rPr>
          <w:rFonts w:ascii="Arial" w:eastAsia="Times New Roman" w:hAnsi="Arial" w:cs="Arial"/>
          <w:lang w:eastAsia="pl-PL"/>
        </w:rPr>
        <w:t>zostanie wydany nakaz zajęcia majątku Wykonawcy,</w:t>
      </w:r>
    </w:p>
    <w:p w:rsidR="001A3976" w:rsidRPr="001A3976" w:rsidRDefault="001A3976" w:rsidP="001A3976">
      <w:pPr>
        <w:numPr>
          <w:ilvl w:val="0"/>
          <w:numId w:val="8"/>
        </w:numPr>
        <w:tabs>
          <w:tab w:val="num" w:pos="851"/>
        </w:tabs>
        <w:spacing w:after="0" w:line="240" w:lineRule="auto"/>
        <w:ind w:left="851" w:hanging="425"/>
        <w:jc w:val="both"/>
        <w:rPr>
          <w:rFonts w:ascii="Arial" w:eastAsia="Times New Roman" w:hAnsi="Arial" w:cs="Arial"/>
          <w:lang w:eastAsia="pl-PL"/>
        </w:rPr>
      </w:pPr>
      <w:r w:rsidRPr="001A3976">
        <w:rPr>
          <w:rFonts w:ascii="Arial" w:eastAsia="Times New Roman" w:hAnsi="Arial" w:cs="Arial"/>
          <w:lang w:eastAsia="pl-PL"/>
        </w:rPr>
        <w:t>Wykonawca nie rozpoczął prac</w:t>
      </w:r>
      <w:r w:rsidRPr="001A3976">
        <w:rPr>
          <w:rFonts w:ascii="Arial" w:eastAsia="Times New Roman" w:hAnsi="Arial" w:cs="Arial"/>
          <w:color w:val="FF0000"/>
          <w:lang w:eastAsia="pl-PL"/>
        </w:rPr>
        <w:t xml:space="preserve"> </w:t>
      </w:r>
      <w:r w:rsidRPr="001A3976">
        <w:rPr>
          <w:rFonts w:ascii="Arial" w:eastAsia="Times New Roman" w:hAnsi="Arial" w:cs="Arial"/>
          <w:lang w:eastAsia="pl-PL"/>
        </w:rPr>
        <w:t xml:space="preserve">bez uzasadnionych przyczyn w ciągu </w:t>
      </w:r>
      <w:r w:rsidRPr="001A3976">
        <w:rPr>
          <w:rFonts w:ascii="Arial" w:eastAsia="Times New Roman" w:hAnsi="Arial" w:cs="Arial"/>
          <w:b/>
          <w:bCs/>
          <w:lang w:eastAsia="pl-PL"/>
        </w:rPr>
        <w:t>14</w:t>
      </w:r>
      <w:r w:rsidRPr="001A3976">
        <w:rPr>
          <w:rFonts w:ascii="Arial" w:eastAsia="Times New Roman" w:hAnsi="Arial" w:cs="Arial"/>
          <w:lang w:eastAsia="pl-PL"/>
        </w:rPr>
        <w:t xml:space="preserve"> dni od terminu rozpoczęcia ustalonego w §4 ust. 1 oraz nie podejmuje ich pomimo wezwania Zamawiającego złożonego na piśmie,</w:t>
      </w:r>
    </w:p>
    <w:p w:rsidR="001A3976" w:rsidRPr="001A3976" w:rsidRDefault="001A3976" w:rsidP="001A3976">
      <w:pPr>
        <w:numPr>
          <w:ilvl w:val="0"/>
          <w:numId w:val="8"/>
        </w:numPr>
        <w:tabs>
          <w:tab w:val="num" w:pos="851"/>
        </w:tabs>
        <w:spacing w:after="0" w:line="240" w:lineRule="auto"/>
        <w:ind w:left="851" w:hanging="425"/>
        <w:jc w:val="both"/>
        <w:rPr>
          <w:rFonts w:ascii="Arial" w:eastAsia="Times New Roman" w:hAnsi="Arial" w:cs="Arial"/>
          <w:lang w:eastAsia="pl-PL"/>
        </w:rPr>
      </w:pPr>
      <w:r w:rsidRPr="001A3976">
        <w:rPr>
          <w:rFonts w:ascii="Arial" w:eastAsia="Times New Roman" w:hAnsi="Arial" w:cs="Arial"/>
          <w:lang w:eastAsia="pl-PL"/>
        </w:rPr>
        <w:lastRenderedPageBreak/>
        <w:t xml:space="preserve">Wykonawca przerwał realizację prac bez uzasadnionych przyczyn i przerwa ta trwa dłużej niż </w:t>
      </w:r>
      <w:r w:rsidRPr="001A3976">
        <w:rPr>
          <w:rFonts w:ascii="Arial" w:eastAsia="Times New Roman" w:hAnsi="Arial" w:cs="Arial"/>
          <w:b/>
          <w:lang w:eastAsia="pl-PL"/>
        </w:rPr>
        <w:t>14</w:t>
      </w:r>
      <w:r w:rsidRPr="001A3976">
        <w:rPr>
          <w:rFonts w:ascii="Arial" w:eastAsia="Times New Roman" w:hAnsi="Arial" w:cs="Arial"/>
          <w:lang w:eastAsia="pl-PL"/>
        </w:rPr>
        <w:t xml:space="preserve"> dni.</w:t>
      </w:r>
    </w:p>
    <w:p w:rsidR="001A3976" w:rsidRPr="001A3976" w:rsidRDefault="001A3976" w:rsidP="001A3976">
      <w:pPr>
        <w:numPr>
          <w:ilvl w:val="0"/>
          <w:numId w:val="9"/>
        </w:numPr>
        <w:spacing w:after="0" w:line="240" w:lineRule="auto"/>
        <w:jc w:val="both"/>
        <w:rPr>
          <w:rFonts w:ascii="Arial" w:eastAsia="Times New Roman" w:hAnsi="Arial" w:cs="Arial"/>
          <w:lang w:eastAsia="pl-PL"/>
        </w:rPr>
      </w:pPr>
      <w:r w:rsidRPr="001A3976">
        <w:rPr>
          <w:rFonts w:ascii="Arial" w:eastAsia="Times New Roman" w:hAnsi="Arial" w:cs="Arial"/>
          <w:lang w:eastAsia="pl-PL"/>
        </w:rPr>
        <w:t>Oprócz wypadków wymienionych w treści tytułu XV Kodeksu cywilnego, Wykonawcy przysługuje prawo do odstąpienia od umowy w szczególności, jeżeli:</w:t>
      </w:r>
    </w:p>
    <w:p w:rsidR="001A3976" w:rsidRPr="001A3976" w:rsidRDefault="001A3976" w:rsidP="001A3976">
      <w:pPr>
        <w:numPr>
          <w:ilvl w:val="0"/>
          <w:numId w:val="10"/>
        </w:numPr>
        <w:tabs>
          <w:tab w:val="num" w:pos="851"/>
        </w:tabs>
        <w:spacing w:after="0" w:line="240" w:lineRule="auto"/>
        <w:ind w:left="851" w:hanging="425"/>
        <w:jc w:val="both"/>
        <w:rPr>
          <w:rFonts w:ascii="Arial" w:eastAsia="Times New Roman" w:hAnsi="Arial" w:cs="Arial"/>
          <w:lang w:eastAsia="pl-PL"/>
        </w:rPr>
      </w:pPr>
      <w:r w:rsidRPr="001A3976">
        <w:rPr>
          <w:rFonts w:ascii="Arial" w:eastAsia="Times New Roman" w:hAnsi="Arial" w:cs="Arial"/>
          <w:lang w:eastAsia="pl-PL"/>
        </w:rPr>
        <w:t>Zamawiający odmawia bez uzasadnionej przyczyny odbioru prac lub podpisania protokołu odbioru,</w:t>
      </w:r>
    </w:p>
    <w:p w:rsidR="001A3976" w:rsidRPr="001A3976" w:rsidRDefault="001A3976" w:rsidP="001A3976">
      <w:pPr>
        <w:numPr>
          <w:ilvl w:val="0"/>
          <w:numId w:val="10"/>
        </w:numPr>
        <w:tabs>
          <w:tab w:val="num" w:pos="851"/>
        </w:tabs>
        <w:spacing w:after="0" w:line="240" w:lineRule="auto"/>
        <w:ind w:left="851" w:hanging="425"/>
        <w:jc w:val="both"/>
        <w:rPr>
          <w:rFonts w:ascii="Arial" w:eastAsia="Times New Roman" w:hAnsi="Arial" w:cs="Arial"/>
          <w:lang w:eastAsia="pl-PL"/>
        </w:rPr>
      </w:pPr>
      <w:r w:rsidRPr="001A3976">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rsidR="001A3976" w:rsidRPr="001A3976" w:rsidRDefault="001A3976" w:rsidP="001A3976">
      <w:pPr>
        <w:numPr>
          <w:ilvl w:val="0"/>
          <w:numId w:val="11"/>
        </w:numPr>
        <w:spacing w:after="0" w:line="240" w:lineRule="auto"/>
        <w:jc w:val="both"/>
        <w:rPr>
          <w:rFonts w:ascii="Arial" w:eastAsia="Times New Roman" w:hAnsi="Arial" w:cs="Arial"/>
          <w:lang w:eastAsia="pl-PL"/>
        </w:rPr>
      </w:pPr>
      <w:r w:rsidRPr="001A3976">
        <w:rPr>
          <w:rFonts w:ascii="Arial" w:eastAsia="Times New Roman" w:hAnsi="Arial" w:cs="Arial"/>
          <w:lang w:eastAsia="pl-PL"/>
        </w:rPr>
        <w:t>Wykonawca może odstąpić od umowy w terminie 30 dni od powzięcia wiadomości           o okolicznościach stanowiących podstawę odstąpienia.</w:t>
      </w:r>
    </w:p>
    <w:p w:rsidR="001A3976" w:rsidRPr="001A3976" w:rsidRDefault="001A3976" w:rsidP="001A3976">
      <w:pPr>
        <w:numPr>
          <w:ilvl w:val="0"/>
          <w:numId w:val="11"/>
        </w:numPr>
        <w:spacing w:after="0" w:line="240" w:lineRule="auto"/>
        <w:jc w:val="both"/>
        <w:rPr>
          <w:rFonts w:ascii="Arial" w:eastAsia="Times New Roman" w:hAnsi="Arial" w:cs="Arial"/>
          <w:lang w:eastAsia="pl-PL"/>
        </w:rPr>
      </w:pPr>
      <w:r w:rsidRPr="001A3976">
        <w:rPr>
          <w:rFonts w:ascii="Arial" w:eastAsia="Times New Roman" w:hAnsi="Arial" w:cs="Arial"/>
          <w:lang w:eastAsia="pl-PL"/>
        </w:rPr>
        <w:t>Odstąpienie od umowy powinno nastąpić w formie pisemnej pod rygorem nieważności      i powinno zawierać uzasadnienie.</w:t>
      </w:r>
    </w:p>
    <w:p w:rsidR="001A3976" w:rsidRPr="001A3976" w:rsidRDefault="001A3976" w:rsidP="001A3976">
      <w:pPr>
        <w:spacing w:after="0" w:line="240" w:lineRule="atLeast"/>
        <w:ind w:right="-311"/>
        <w:rPr>
          <w:rFonts w:ascii="Arial" w:eastAsia="Times New Roman" w:hAnsi="Arial" w:cs="Arial"/>
          <w:bCs/>
          <w:snapToGrid w:val="0"/>
          <w:color w:val="FF0000"/>
          <w:szCs w:val="20"/>
          <w:lang w:val="cs-CZ"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§17</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 W razie powstania sporu na tle wykonania niniejszej umowy Wykonawca i Zamawiający są zobowiązani przede wszystkim do wyczerpania drogi postepowania reklamacyjnego.</w:t>
      </w:r>
    </w:p>
    <w:p w:rsidR="001A3976" w:rsidRPr="001A3976" w:rsidRDefault="001A3976" w:rsidP="001A3976">
      <w:pPr>
        <w:spacing w:after="0" w:line="240" w:lineRule="atLeast"/>
        <w:ind w:right="-311"/>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2. Reklamację wykonuje się poprzez skierowanie konkretnego roszczenia do Wykonawcy.</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3. Wykonawca ma obowiązek do pisemnego ustosunkowania się do zgłoszonego przez Zamawiającego roszczenia w terminie 14 dni od daty zgłoszenia roszczenia.</w:t>
      </w:r>
    </w:p>
    <w:p w:rsidR="001A3976" w:rsidRPr="001A3976" w:rsidRDefault="001A3976" w:rsidP="001A3976">
      <w:pPr>
        <w:spacing w:after="0" w:line="240" w:lineRule="atLeast"/>
        <w:ind w:left="284" w:right="-311" w:hanging="284"/>
        <w:jc w:val="both"/>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4. Właściwym do rozpoznania sporów wynikających na tle realizacji niniejszej umowy jest Sąd właściwy dla siedziby Zamawiającego.</w:t>
      </w:r>
    </w:p>
    <w:p w:rsidR="001A3976" w:rsidRPr="001A3976" w:rsidRDefault="001A3976" w:rsidP="001A3976">
      <w:pPr>
        <w:spacing w:after="0" w:line="240" w:lineRule="atLeast"/>
        <w:ind w:right="-311"/>
        <w:rPr>
          <w:rFonts w:ascii="Arial" w:eastAsia="Times New Roman" w:hAnsi="Arial" w:cs="Arial"/>
          <w:bCs/>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§18</w:t>
      </w:r>
    </w:p>
    <w:p w:rsidR="001A3976" w:rsidRPr="001A3976" w:rsidRDefault="001A3976" w:rsidP="001A3976">
      <w:pPr>
        <w:spacing w:after="0" w:line="240" w:lineRule="atLeast"/>
        <w:ind w:right="-311"/>
        <w:jc w:val="both"/>
        <w:rPr>
          <w:rFonts w:ascii="Arial" w:eastAsia="Times New Roman" w:hAnsi="Arial" w:cs="Arial"/>
          <w:snapToGrid w:val="0"/>
          <w:szCs w:val="20"/>
          <w:lang w:eastAsia="pl-PL"/>
        </w:rPr>
      </w:pPr>
      <w:r w:rsidRPr="001A3976">
        <w:rPr>
          <w:rFonts w:ascii="Arial" w:eastAsia="Times New Roman" w:hAnsi="Arial" w:cs="Arial"/>
          <w:snapToGrid w:val="0"/>
          <w:szCs w:val="20"/>
          <w:lang w:eastAsia="pl-PL"/>
        </w:rPr>
        <w:t>W sprawach nieuregulowanych niniejszą umową stosuje się przepisy Kodeksu cywilnego.</w:t>
      </w:r>
    </w:p>
    <w:p w:rsidR="001A3976" w:rsidRPr="001A3976" w:rsidRDefault="001A3976" w:rsidP="001A3976">
      <w:pPr>
        <w:spacing w:after="0" w:line="360" w:lineRule="atLeast"/>
        <w:ind w:right="-311"/>
        <w:jc w:val="center"/>
        <w:rPr>
          <w:rFonts w:ascii="Arial" w:eastAsia="Times New Roman" w:hAnsi="Arial" w:cs="Arial"/>
          <w:bCs/>
          <w:snapToGrid w:val="0"/>
          <w:szCs w:val="20"/>
          <w:lang w:eastAsia="pl-PL"/>
        </w:rPr>
      </w:pPr>
    </w:p>
    <w:p w:rsidR="001A3976" w:rsidRPr="001A3976" w:rsidRDefault="001A3976" w:rsidP="001A3976">
      <w:pPr>
        <w:spacing w:after="0" w:line="360" w:lineRule="atLeast"/>
        <w:ind w:right="-311"/>
        <w:jc w:val="center"/>
        <w:rPr>
          <w:rFonts w:ascii="Arial" w:eastAsia="Times New Roman" w:hAnsi="Arial" w:cs="Arial"/>
          <w:bCs/>
          <w:snapToGrid w:val="0"/>
          <w:szCs w:val="20"/>
          <w:lang w:eastAsia="pl-PL"/>
        </w:rPr>
      </w:pPr>
      <w:r w:rsidRPr="001A3976">
        <w:rPr>
          <w:rFonts w:ascii="Arial" w:eastAsia="Times New Roman" w:hAnsi="Arial" w:cs="Arial"/>
          <w:bCs/>
          <w:snapToGrid w:val="0"/>
          <w:szCs w:val="20"/>
          <w:lang w:eastAsia="pl-PL"/>
        </w:rPr>
        <w:t>§19</w:t>
      </w:r>
    </w:p>
    <w:p w:rsidR="001A3976" w:rsidRPr="001A3976" w:rsidRDefault="001A3976" w:rsidP="001A3976">
      <w:pPr>
        <w:spacing w:after="0" w:line="240" w:lineRule="auto"/>
        <w:ind w:right="-311"/>
        <w:jc w:val="both"/>
        <w:rPr>
          <w:rFonts w:ascii="Arial" w:eastAsia="Times New Roman" w:hAnsi="Arial" w:cs="Arial"/>
          <w:snapToGrid w:val="0"/>
          <w:szCs w:val="20"/>
          <w:lang w:eastAsia="pl-PL"/>
        </w:rPr>
      </w:pPr>
      <w:r w:rsidRPr="001A3976">
        <w:rPr>
          <w:rFonts w:ascii="Arial" w:eastAsia="Times New Roman" w:hAnsi="Arial" w:cs="Arial"/>
          <w:snapToGrid w:val="0"/>
          <w:szCs w:val="20"/>
          <w:lang w:eastAsia="pl-PL"/>
        </w:rPr>
        <w:t xml:space="preserve">Umowę sporządzono w 2 jednobrzmiących egzemplarzach – po 1 egzemplarzu dla każdej ze stron. </w:t>
      </w:r>
    </w:p>
    <w:p w:rsidR="001A3976" w:rsidRPr="001A3976" w:rsidRDefault="001A3976" w:rsidP="001A3976">
      <w:pPr>
        <w:spacing w:after="0" w:line="240" w:lineRule="atLeast"/>
        <w:ind w:right="-311"/>
        <w:rPr>
          <w:rFonts w:ascii="Arial" w:eastAsia="Times New Roman" w:hAnsi="Arial" w:cs="Arial"/>
          <w:b/>
          <w:snapToGrid w:val="0"/>
          <w:szCs w:val="20"/>
          <w:lang w:eastAsia="pl-PL"/>
        </w:rPr>
      </w:pPr>
    </w:p>
    <w:p w:rsidR="001A3976" w:rsidRPr="001A3976" w:rsidRDefault="001A3976" w:rsidP="001A3976">
      <w:pPr>
        <w:spacing w:after="0" w:line="240" w:lineRule="atLeast"/>
        <w:ind w:right="-311"/>
        <w:rPr>
          <w:rFonts w:ascii="Arial" w:eastAsia="Times New Roman" w:hAnsi="Arial" w:cs="Arial"/>
          <w:b/>
          <w:snapToGrid w:val="0"/>
          <w:szCs w:val="20"/>
          <w:lang w:eastAsia="pl-PL"/>
        </w:rPr>
      </w:pPr>
    </w:p>
    <w:p w:rsidR="001A3976" w:rsidRPr="001A3976" w:rsidRDefault="001A3976" w:rsidP="001A3976">
      <w:pPr>
        <w:spacing w:after="0" w:line="240" w:lineRule="atLeast"/>
        <w:ind w:right="-311"/>
        <w:jc w:val="center"/>
        <w:rPr>
          <w:rFonts w:ascii="Arial" w:eastAsia="Times New Roman" w:hAnsi="Arial" w:cs="Arial"/>
          <w:b/>
          <w:snapToGrid w:val="0"/>
          <w:szCs w:val="20"/>
          <w:lang w:eastAsia="pl-PL"/>
        </w:rPr>
      </w:pPr>
      <w:r w:rsidRPr="001A3976">
        <w:rPr>
          <w:rFonts w:ascii="Arial" w:eastAsia="Times New Roman" w:hAnsi="Arial" w:cs="Arial"/>
          <w:b/>
          <w:snapToGrid w:val="0"/>
          <w:szCs w:val="20"/>
          <w:lang w:eastAsia="pl-PL"/>
        </w:rPr>
        <w:t>ZAMAWIAJĄCY:</w:t>
      </w:r>
      <w:r w:rsidRPr="001A3976">
        <w:rPr>
          <w:rFonts w:ascii="Arial" w:eastAsia="Times New Roman" w:hAnsi="Arial" w:cs="Arial"/>
          <w:b/>
          <w:snapToGrid w:val="0"/>
          <w:szCs w:val="20"/>
          <w:lang w:eastAsia="pl-PL"/>
        </w:rPr>
        <w:tab/>
      </w:r>
      <w:r w:rsidRPr="001A3976">
        <w:rPr>
          <w:rFonts w:ascii="Arial" w:eastAsia="Times New Roman" w:hAnsi="Arial" w:cs="Arial"/>
          <w:b/>
          <w:snapToGrid w:val="0"/>
          <w:szCs w:val="20"/>
          <w:lang w:eastAsia="pl-PL"/>
        </w:rPr>
        <w:tab/>
      </w:r>
      <w:r w:rsidRPr="001A3976">
        <w:rPr>
          <w:rFonts w:ascii="Arial" w:eastAsia="Times New Roman" w:hAnsi="Arial" w:cs="Arial"/>
          <w:b/>
          <w:snapToGrid w:val="0"/>
          <w:szCs w:val="20"/>
          <w:lang w:eastAsia="pl-PL"/>
        </w:rPr>
        <w:tab/>
      </w:r>
      <w:r w:rsidRPr="001A3976">
        <w:rPr>
          <w:rFonts w:ascii="Arial" w:eastAsia="Times New Roman" w:hAnsi="Arial" w:cs="Arial"/>
          <w:b/>
          <w:snapToGrid w:val="0"/>
          <w:szCs w:val="20"/>
          <w:lang w:eastAsia="pl-PL"/>
        </w:rPr>
        <w:tab/>
      </w:r>
      <w:r w:rsidRPr="001A3976">
        <w:rPr>
          <w:rFonts w:ascii="Arial" w:eastAsia="Times New Roman" w:hAnsi="Arial" w:cs="Arial"/>
          <w:b/>
          <w:snapToGrid w:val="0"/>
          <w:szCs w:val="20"/>
          <w:lang w:eastAsia="pl-PL"/>
        </w:rPr>
        <w:tab/>
      </w:r>
      <w:r w:rsidRPr="001A3976">
        <w:rPr>
          <w:rFonts w:ascii="Arial" w:eastAsia="Times New Roman" w:hAnsi="Arial" w:cs="Arial"/>
          <w:b/>
          <w:snapToGrid w:val="0"/>
          <w:szCs w:val="20"/>
          <w:lang w:eastAsia="pl-PL"/>
        </w:rPr>
        <w:tab/>
      </w:r>
      <w:r w:rsidRPr="001A3976">
        <w:rPr>
          <w:rFonts w:ascii="Arial" w:eastAsia="Times New Roman" w:hAnsi="Arial" w:cs="Arial"/>
          <w:b/>
          <w:snapToGrid w:val="0"/>
          <w:szCs w:val="20"/>
          <w:lang w:eastAsia="pl-PL"/>
        </w:rPr>
        <w:tab/>
      </w:r>
      <w:r w:rsidRPr="001A3976">
        <w:rPr>
          <w:rFonts w:ascii="Arial" w:eastAsia="Times New Roman" w:hAnsi="Arial" w:cs="Arial"/>
          <w:b/>
          <w:snapToGrid w:val="0"/>
          <w:szCs w:val="20"/>
          <w:lang w:eastAsia="pl-PL"/>
        </w:rPr>
        <w:tab/>
        <w:t>WYKONAWCA:</w:t>
      </w: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color w:val="FF0000"/>
          <w:sz w:val="16"/>
          <w:szCs w:val="24"/>
          <w:lang w:eastAsia="pl-PL"/>
        </w:rPr>
      </w:pPr>
    </w:p>
    <w:p w:rsidR="001A3976" w:rsidRPr="001A3976" w:rsidRDefault="001A3976" w:rsidP="001A3976">
      <w:pPr>
        <w:spacing w:after="0" w:line="240" w:lineRule="auto"/>
        <w:jc w:val="both"/>
        <w:rPr>
          <w:rFonts w:ascii="Arial" w:eastAsia="Times New Roman" w:hAnsi="Arial" w:cs="Arial"/>
          <w:sz w:val="16"/>
          <w:szCs w:val="24"/>
          <w:lang w:eastAsia="pl-PL"/>
        </w:rPr>
      </w:pPr>
    </w:p>
    <w:p w:rsidR="001A3976" w:rsidRPr="001A3976" w:rsidRDefault="001A3976" w:rsidP="001A3976">
      <w:pPr>
        <w:spacing w:after="0" w:line="240" w:lineRule="auto"/>
        <w:jc w:val="both"/>
        <w:rPr>
          <w:rFonts w:ascii="Arial" w:eastAsia="Times New Roman" w:hAnsi="Arial" w:cs="Arial"/>
          <w:sz w:val="16"/>
          <w:szCs w:val="24"/>
          <w:lang w:eastAsia="pl-PL"/>
        </w:rPr>
      </w:pPr>
    </w:p>
    <w:p w:rsidR="001A3976" w:rsidRPr="001A3976" w:rsidRDefault="001A3976" w:rsidP="001A3976">
      <w:pPr>
        <w:spacing w:after="0" w:line="240" w:lineRule="auto"/>
        <w:jc w:val="both"/>
        <w:rPr>
          <w:rFonts w:ascii="Arial" w:eastAsia="Times New Roman" w:hAnsi="Arial" w:cs="Arial"/>
          <w:sz w:val="16"/>
          <w:szCs w:val="24"/>
          <w:lang w:eastAsia="pl-PL"/>
        </w:rPr>
      </w:pPr>
    </w:p>
    <w:p w:rsidR="001A3976" w:rsidRPr="001A3976" w:rsidRDefault="001A3976" w:rsidP="001A3976">
      <w:pPr>
        <w:spacing w:after="0" w:line="240" w:lineRule="auto"/>
        <w:jc w:val="both"/>
        <w:rPr>
          <w:rFonts w:ascii="Arial" w:eastAsia="Times New Roman" w:hAnsi="Arial" w:cs="Arial"/>
          <w:sz w:val="16"/>
          <w:szCs w:val="24"/>
          <w:lang w:eastAsia="pl-PL"/>
        </w:rPr>
      </w:pPr>
    </w:p>
    <w:p w:rsidR="001A3976" w:rsidRPr="001A3976" w:rsidRDefault="001A3976" w:rsidP="001A3976">
      <w:pPr>
        <w:spacing w:after="0" w:line="240" w:lineRule="auto"/>
        <w:jc w:val="both"/>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A3976" w:rsidRPr="001A3976" w:rsidRDefault="001A3976" w:rsidP="001A3976">
      <w:pPr>
        <w:spacing w:after="0" w:line="240" w:lineRule="auto"/>
        <w:jc w:val="right"/>
        <w:rPr>
          <w:rFonts w:ascii="Arial" w:eastAsia="Times New Roman" w:hAnsi="Arial" w:cs="Arial"/>
          <w:sz w:val="16"/>
          <w:szCs w:val="24"/>
          <w:lang w:eastAsia="pl-PL"/>
        </w:rPr>
      </w:pPr>
    </w:p>
    <w:p w:rsidR="00163C1F" w:rsidRDefault="00163C1F">
      <w:bookmarkStart w:id="0" w:name="_GoBack"/>
      <w:bookmarkEnd w:id="0"/>
    </w:p>
    <w:sectPr w:rsidR="00163C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BC" w:rsidRDefault="00DB42BC" w:rsidP="001A3976">
      <w:pPr>
        <w:spacing w:after="0" w:line="240" w:lineRule="auto"/>
      </w:pPr>
      <w:r>
        <w:separator/>
      </w:r>
    </w:p>
  </w:endnote>
  <w:endnote w:type="continuationSeparator" w:id="0">
    <w:p w:rsidR="00DB42BC" w:rsidRDefault="00DB42BC" w:rsidP="001A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76" w:rsidRPr="001A3976" w:rsidRDefault="001A3976" w:rsidP="001A3976">
    <w:pPr>
      <w:pStyle w:val="Nagwek"/>
      <w:tabs>
        <w:tab w:val="clear" w:pos="4536"/>
        <w:tab w:val="clear" w:pos="9072"/>
      </w:tabs>
      <w:jc w:val="both"/>
      <w:rPr>
        <w:rFonts w:ascii="Arial" w:eastAsia="Times New Roman" w:hAnsi="Arial" w:cs="Arial"/>
        <w:bCs/>
        <w:sz w:val="16"/>
        <w:szCs w:val="16"/>
        <w:lang w:eastAsia="pl-PL"/>
      </w:rPr>
    </w:pPr>
    <w:r w:rsidRPr="001A3976">
      <w:rPr>
        <w:rFonts w:ascii="Arial" w:eastAsia="Times New Roman" w:hAnsi="Arial" w:cs="Arial"/>
        <w:bCs/>
        <w:sz w:val="16"/>
        <w:szCs w:val="16"/>
        <w:lang w:eastAsia="pl-PL"/>
      </w:rPr>
      <w:t xml:space="preserve">Opracowanie dokumentacji projektowej dotyczącej modernizacji  </w:t>
    </w:r>
    <w:r w:rsidRPr="001A3976">
      <w:rPr>
        <w:rFonts w:ascii="Arial" w:eastAsia="Times New Roman" w:hAnsi="Arial" w:cs="Arial"/>
        <w:sz w:val="16"/>
        <w:szCs w:val="16"/>
        <w:lang w:eastAsia="pl-PL"/>
      </w:rPr>
      <w:t xml:space="preserve">terenu  zielonego położonego na działce nr 399/9 </w:t>
    </w:r>
    <w:proofErr w:type="spellStart"/>
    <w:r w:rsidRPr="001A3976">
      <w:rPr>
        <w:rFonts w:ascii="Arial" w:eastAsia="Times New Roman" w:hAnsi="Arial" w:cs="Arial"/>
        <w:sz w:val="16"/>
        <w:szCs w:val="16"/>
        <w:lang w:eastAsia="pl-PL"/>
      </w:rPr>
      <w:t>obr</w:t>
    </w:r>
    <w:proofErr w:type="spellEnd"/>
    <w:r w:rsidRPr="001A3976">
      <w:rPr>
        <w:rFonts w:ascii="Arial" w:eastAsia="Times New Roman" w:hAnsi="Arial" w:cs="Arial"/>
        <w:sz w:val="16"/>
        <w:szCs w:val="16"/>
        <w:lang w:eastAsia="pl-PL"/>
      </w:rPr>
      <w:t xml:space="preserve">. 9            i nr 400/11 </w:t>
    </w:r>
    <w:proofErr w:type="spellStart"/>
    <w:r w:rsidRPr="001A3976">
      <w:rPr>
        <w:rFonts w:ascii="Arial" w:eastAsia="Times New Roman" w:hAnsi="Arial" w:cs="Arial"/>
        <w:sz w:val="16"/>
        <w:szCs w:val="16"/>
        <w:lang w:eastAsia="pl-PL"/>
      </w:rPr>
      <w:t>obr</w:t>
    </w:r>
    <w:proofErr w:type="spellEnd"/>
    <w:r w:rsidRPr="001A3976">
      <w:rPr>
        <w:rFonts w:ascii="Arial" w:eastAsia="Times New Roman" w:hAnsi="Arial" w:cs="Arial"/>
        <w:sz w:val="16"/>
        <w:szCs w:val="16"/>
        <w:lang w:eastAsia="pl-PL"/>
      </w:rPr>
      <w:t>. 11 w Kołobrzegu przy ul. Basztowej.</w:t>
    </w:r>
  </w:p>
  <w:p w:rsidR="001A3976" w:rsidRDefault="001A3976">
    <w:pPr>
      <w:pStyle w:val="Stopka"/>
    </w:pPr>
  </w:p>
  <w:p w:rsidR="001A3976" w:rsidRDefault="001A39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BC" w:rsidRDefault="00DB42BC" w:rsidP="001A3976">
      <w:pPr>
        <w:spacing w:after="0" w:line="240" w:lineRule="auto"/>
      </w:pPr>
      <w:r>
        <w:separator/>
      </w:r>
    </w:p>
  </w:footnote>
  <w:footnote w:type="continuationSeparator" w:id="0">
    <w:p w:rsidR="00DB42BC" w:rsidRDefault="00DB42BC" w:rsidP="001A3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054"/>
    <w:multiLevelType w:val="hybridMultilevel"/>
    <w:tmpl w:val="69E25D3E"/>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063057"/>
    <w:multiLevelType w:val="hybridMultilevel"/>
    <w:tmpl w:val="54A4A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97407C"/>
    <w:multiLevelType w:val="hybridMultilevel"/>
    <w:tmpl w:val="1AD6D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21728E"/>
    <w:multiLevelType w:val="hybridMultilevel"/>
    <w:tmpl w:val="270C4D08"/>
    <w:lvl w:ilvl="0" w:tplc="E3908DE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EE73A9"/>
    <w:multiLevelType w:val="hybridMultilevel"/>
    <w:tmpl w:val="45B0D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62311"/>
    <w:multiLevelType w:val="hybridMultilevel"/>
    <w:tmpl w:val="C85CF17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B0E4937"/>
    <w:multiLevelType w:val="hybridMultilevel"/>
    <w:tmpl w:val="F6F23AA8"/>
    <w:lvl w:ilvl="0" w:tplc="3664E6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BA5A42"/>
    <w:multiLevelType w:val="hybridMultilevel"/>
    <w:tmpl w:val="E14EE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352645E"/>
    <w:multiLevelType w:val="hybridMultilevel"/>
    <w:tmpl w:val="58866B5C"/>
    <w:lvl w:ilvl="0" w:tplc="DBB8BC6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D14F8A"/>
    <w:multiLevelType w:val="hybridMultilevel"/>
    <w:tmpl w:val="3740F7DE"/>
    <w:lvl w:ilvl="0" w:tplc="9236A1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CB02C4"/>
    <w:multiLevelType w:val="hybridMultilevel"/>
    <w:tmpl w:val="CCCE7B30"/>
    <w:lvl w:ilvl="0" w:tplc="A4F26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2D0BCC"/>
    <w:multiLevelType w:val="hybridMultilevel"/>
    <w:tmpl w:val="E682CC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0E0CF6"/>
    <w:multiLevelType w:val="hybridMultilevel"/>
    <w:tmpl w:val="CCDEF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5"/>
  </w:num>
  <w:num w:numId="4">
    <w:abstractNumId w:val="14"/>
  </w:num>
  <w:num w:numId="5">
    <w:abstractNumId w:val="3"/>
  </w:num>
  <w:num w:numId="6">
    <w:abstractNumId w:val="8"/>
  </w:num>
  <w:num w:numId="7">
    <w:abstractNumId w:val="9"/>
  </w:num>
  <w:num w:numId="8">
    <w:abstractNumId w:val="6"/>
  </w:num>
  <w:num w:numId="9">
    <w:abstractNumId w:val="16"/>
  </w:num>
  <w:num w:numId="10">
    <w:abstractNumId w:val="0"/>
  </w:num>
  <w:num w:numId="11">
    <w:abstractNumId w:val="1"/>
  </w:num>
  <w:num w:numId="12">
    <w:abstractNumId w:val="13"/>
  </w:num>
  <w:num w:numId="13">
    <w:abstractNumId w:val="12"/>
  </w:num>
  <w:num w:numId="14">
    <w:abstractNumId w:val="11"/>
  </w:num>
  <w:num w:numId="15">
    <w:abstractNumId w:val="7"/>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76"/>
    <w:rsid w:val="00163C1F"/>
    <w:rsid w:val="001A3976"/>
    <w:rsid w:val="00DB4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976"/>
  </w:style>
  <w:style w:type="paragraph" w:styleId="Stopka">
    <w:name w:val="footer"/>
    <w:basedOn w:val="Normalny"/>
    <w:link w:val="StopkaZnak"/>
    <w:uiPriority w:val="99"/>
    <w:unhideWhenUsed/>
    <w:rsid w:val="001A3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976"/>
  </w:style>
  <w:style w:type="paragraph" w:styleId="Tekstdymka">
    <w:name w:val="Balloon Text"/>
    <w:basedOn w:val="Normalny"/>
    <w:link w:val="TekstdymkaZnak"/>
    <w:uiPriority w:val="99"/>
    <w:semiHidden/>
    <w:unhideWhenUsed/>
    <w:rsid w:val="001A3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976"/>
  </w:style>
  <w:style w:type="paragraph" w:styleId="Stopka">
    <w:name w:val="footer"/>
    <w:basedOn w:val="Normalny"/>
    <w:link w:val="StopkaZnak"/>
    <w:uiPriority w:val="99"/>
    <w:unhideWhenUsed/>
    <w:rsid w:val="001A3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976"/>
  </w:style>
  <w:style w:type="paragraph" w:styleId="Tekstdymka">
    <w:name w:val="Balloon Text"/>
    <w:basedOn w:val="Normalny"/>
    <w:link w:val="TekstdymkaZnak"/>
    <w:uiPriority w:val="99"/>
    <w:semiHidden/>
    <w:unhideWhenUsed/>
    <w:rsid w:val="001A39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19840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2020-05-20T08:43:00Z</dcterms:created>
  <dcterms:modified xsi:type="dcterms:W3CDTF">2020-05-20T08:43:00Z</dcterms:modified>
</cp:coreProperties>
</file>