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71534" w14:textId="1F647B92" w:rsidR="006958E9" w:rsidRDefault="006958E9" w:rsidP="006958E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6535CC">
        <w:rPr>
          <w:rFonts w:ascii="Arial" w:hAnsi="Arial" w:cs="Arial"/>
        </w:rPr>
        <w:t>I</w:t>
      </w:r>
      <w:r>
        <w:rPr>
          <w:rFonts w:ascii="Arial" w:hAnsi="Arial" w:cs="Arial"/>
        </w:rPr>
        <w:t>R.7013.</w:t>
      </w:r>
      <w:r w:rsidR="006151D9">
        <w:rPr>
          <w:rFonts w:ascii="Arial" w:hAnsi="Arial" w:cs="Arial"/>
        </w:rPr>
        <w:t>6</w:t>
      </w:r>
      <w:r>
        <w:rPr>
          <w:rFonts w:ascii="Arial" w:hAnsi="Arial" w:cs="Arial"/>
        </w:rPr>
        <w:t>.202</w:t>
      </w:r>
      <w:r w:rsidR="006151D9">
        <w:rPr>
          <w:rFonts w:ascii="Arial" w:hAnsi="Arial" w:cs="Arial"/>
        </w:rPr>
        <w:t>3</w:t>
      </w:r>
      <w:r>
        <w:rPr>
          <w:rFonts w:ascii="Arial" w:hAnsi="Arial" w:cs="Arial"/>
        </w:rPr>
        <w:t>.V</w:t>
      </w:r>
      <w:r w:rsidR="00570D9D">
        <w:rPr>
          <w:rFonts w:ascii="Arial" w:hAnsi="Arial" w:cs="Arial"/>
        </w:rPr>
        <w:t>I</w:t>
      </w:r>
    </w:p>
    <w:p w14:paraId="1C55216D" w14:textId="77777777" w:rsidR="006958E9" w:rsidRDefault="006958E9" w:rsidP="00941803">
      <w:pPr>
        <w:spacing w:after="120"/>
        <w:jc w:val="center"/>
        <w:rPr>
          <w:rFonts w:ascii="Arial" w:hAnsi="Arial" w:cs="Arial"/>
        </w:rPr>
      </w:pPr>
    </w:p>
    <w:p w14:paraId="177FB3B8" w14:textId="4BD0979C" w:rsidR="00504700" w:rsidRPr="008827D6" w:rsidRDefault="00504700" w:rsidP="00941803">
      <w:pPr>
        <w:spacing w:after="120"/>
        <w:jc w:val="center"/>
        <w:rPr>
          <w:rFonts w:ascii="Arial" w:hAnsi="Arial" w:cs="Arial"/>
          <w:b/>
          <w:sz w:val="26"/>
          <w:szCs w:val="26"/>
        </w:rPr>
      </w:pPr>
      <w:r w:rsidRPr="008827D6">
        <w:rPr>
          <w:rFonts w:ascii="Arial" w:hAnsi="Arial" w:cs="Arial"/>
          <w:b/>
          <w:sz w:val="26"/>
          <w:szCs w:val="26"/>
        </w:rPr>
        <w:t>OPIS PRZEDMIOTU ZAMÓWIENIA</w:t>
      </w:r>
    </w:p>
    <w:p w14:paraId="000A9C11" w14:textId="5108ACBC" w:rsidR="00F37EB3" w:rsidRPr="00A35F90" w:rsidRDefault="006151D9" w:rsidP="00E426B2">
      <w:pPr>
        <w:pStyle w:val="Nagwek"/>
        <w:ind w:left="1077" w:hanging="1077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</w:t>
      </w:r>
      <w:r w:rsidR="00AD0739" w:rsidRPr="00A35F90">
        <w:rPr>
          <w:rFonts w:ascii="Arial" w:hAnsi="Arial" w:cs="Arial"/>
          <w:b/>
          <w:sz w:val="24"/>
          <w:szCs w:val="24"/>
        </w:rPr>
        <w:t xml:space="preserve">udowa </w:t>
      </w:r>
      <w:r w:rsidR="003123F3">
        <w:rPr>
          <w:rFonts w:ascii="Arial" w:hAnsi="Arial" w:cs="Arial"/>
          <w:b/>
          <w:sz w:val="24"/>
          <w:szCs w:val="24"/>
        </w:rPr>
        <w:t xml:space="preserve">zespołu </w:t>
      </w:r>
      <w:r>
        <w:rPr>
          <w:rFonts w:ascii="Arial" w:hAnsi="Arial" w:cs="Arial"/>
          <w:b/>
          <w:sz w:val="24"/>
          <w:szCs w:val="24"/>
        </w:rPr>
        <w:t>kolumbari</w:t>
      </w:r>
      <w:r w:rsidR="003123F3">
        <w:rPr>
          <w:rFonts w:ascii="Arial" w:hAnsi="Arial" w:cs="Arial"/>
          <w:b/>
          <w:sz w:val="24"/>
          <w:szCs w:val="24"/>
        </w:rPr>
        <w:t>ów</w:t>
      </w:r>
      <w:r>
        <w:rPr>
          <w:rFonts w:ascii="Arial" w:hAnsi="Arial" w:cs="Arial"/>
          <w:b/>
          <w:sz w:val="24"/>
          <w:szCs w:val="24"/>
        </w:rPr>
        <w:t xml:space="preserve"> na cmentarzu komunalnym w Kołobrzegu</w:t>
      </w:r>
    </w:p>
    <w:p w14:paraId="34F6B550" w14:textId="77777777" w:rsidR="00A44462" w:rsidRDefault="00A44462" w:rsidP="00A5469C">
      <w:pPr>
        <w:spacing w:after="120"/>
        <w:jc w:val="center"/>
        <w:rPr>
          <w:rFonts w:ascii="Arial" w:hAnsi="Arial" w:cs="Arial"/>
          <w:b/>
          <w:sz w:val="24"/>
          <w:szCs w:val="24"/>
        </w:rPr>
      </w:pPr>
    </w:p>
    <w:p w14:paraId="3172D4B9" w14:textId="18003352" w:rsidR="00BB51EC" w:rsidRDefault="00393A9D" w:rsidP="00735584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EC7B05">
        <w:rPr>
          <w:rFonts w:ascii="Arial" w:hAnsi="Arial" w:cs="Arial"/>
        </w:rPr>
        <w:t xml:space="preserve">Przedmiotem zamówienia jest </w:t>
      </w:r>
      <w:r w:rsidR="002D2502" w:rsidRPr="002D2502">
        <w:rPr>
          <w:rFonts w:ascii="Arial" w:hAnsi="Arial" w:cs="Arial"/>
        </w:rPr>
        <w:t xml:space="preserve">wykonanie </w:t>
      </w:r>
      <w:r w:rsidR="00A44462">
        <w:rPr>
          <w:rFonts w:ascii="Arial" w:hAnsi="Arial" w:cs="Arial"/>
        </w:rPr>
        <w:t>dokumentacji projektow</w:t>
      </w:r>
      <w:r w:rsidR="005D7F11">
        <w:rPr>
          <w:rFonts w:ascii="Arial" w:hAnsi="Arial" w:cs="Arial"/>
        </w:rPr>
        <w:t>ej</w:t>
      </w:r>
      <w:r w:rsidR="00A44462">
        <w:rPr>
          <w:rFonts w:ascii="Arial" w:hAnsi="Arial" w:cs="Arial"/>
        </w:rPr>
        <w:t xml:space="preserve"> </w:t>
      </w:r>
      <w:r w:rsidR="00AD0739">
        <w:rPr>
          <w:rFonts w:ascii="Arial" w:hAnsi="Arial" w:cs="Arial"/>
        </w:rPr>
        <w:t xml:space="preserve">budowy </w:t>
      </w:r>
      <w:r w:rsidR="00BB51EC">
        <w:rPr>
          <w:rFonts w:ascii="Arial" w:hAnsi="Arial" w:cs="Arial"/>
        </w:rPr>
        <w:br/>
      </w:r>
      <w:r w:rsidR="003123F3">
        <w:rPr>
          <w:rFonts w:ascii="Arial" w:hAnsi="Arial" w:cs="Arial"/>
          <w:bCs/>
        </w:rPr>
        <w:t xml:space="preserve">zespołu </w:t>
      </w:r>
      <w:r w:rsidR="006151D9">
        <w:rPr>
          <w:rFonts w:ascii="Arial" w:hAnsi="Arial" w:cs="Arial"/>
          <w:bCs/>
        </w:rPr>
        <w:t>kolumbari</w:t>
      </w:r>
      <w:r w:rsidR="003123F3">
        <w:rPr>
          <w:rFonts w:ascii="Arial" w:hAnsi="Arial" w:cs="Arial"/>
          <w:bCs/>
        </w:rPr>
        <w:t>ów</w:t>
      </w:r>
      <w:r w:rsidR="006151D9">
        <w:rPr>
          <w:rFonts w:ascii="Arial" w:hAnsi="Arial" w:cs="Arial"/>
          <w:bCs/>
        </w:rPr>
        <w:t xml:space="preserve"> na cmentarzu komunalnym</w:t>
      </w:r>
      <w:r w:rsidR="00360F16" w:rsidRPr="00360F16">
        <w:rPr>
          <w:rFonts w:ascii="Arial" w:hAnsi="Arial" w:cs="Arial"/>
          <w:bCs/>
        </w:rPr>
        <w:t xml:space="preserve"> w Kołobrzegu</w:t>
      </w:r>
      <w:r w:rsidR="001B579F">
        <w:rPr>
          <w:rFonts w:ascii="Arial" w:hAnsi="Arial" w:cs="Arial"/>
        </w:rPr>
        <w:t xml:space="preserve"> </w:t>
      </w:r>
      <w:r w:rsidR="005D7F11">
        <w:rPr>
          <w:rFonts w:ascii="Arial" w:hAnsi="Arial" w:cs="Arial"/>
        </w:rPr>
        <w:t>(</w:t>
      </w:r>
      <w:r w:rsidR="002E3700">
        <w:rPr>
          <w:rFonts w:ascii="Arial" w:hAnsi="Arial" w:cs="Arial"/>
        </w:rPr>
        <w:t xml:space="preserve">część działek </w:t>
      </w:r>
      <w:r w:rsidR="005D7F11">
        <w:rPr>
          <w:rFonts w:ascii="Arial" w:hAnsi="Arial" w:cs="Arial"/>
        </w:rPr>
        <w:t xml:space="preserve">nr </w:t>
      </w:r>
      <w:r w:rsidR="002E3700">
        <w:rPr>
          <w:rFonts w:ascii="Arial" w:hAnsi="Arial" w:cs="Arial"/>
        </w:rPr>
        <w:t>7/1, 23/1, 24</w:t>
      </w:r>
      <w:r w:rsidR="006F6B79">
        <w:rPr>
          <w:rFonts w:ascii="Arial" w:hAnsi="Arial" w:cs="Arial"/>
        </w:rPr>
        <w:t>,</w:t>
      </w:r>
      <w:r w:rsidR="005D7F11">
        <w:rPr>
          <w:rFonts w:ascii="Arial" w:hAnsi="Arial" w:cs="Arial"/>
        </w:rPr>
        <w:t xml:space="preserve"> obręb 1</w:t>
      </w:r>
      <w:r w:rsidR="002E3700">
        <w:rPr>
          <w:rFonts w:ascii="Arial" w:hAnsi="Arial" w:cs="Arial"/>
        </w:rPr>
        <w:t>6</w:t>
      </w:r>
      <w:r w:rsidR="005D7F11">
        <w:rPr>
          <w:rFonts w:ascii="Arial" w:hAnsi="Arial" w:cs="Arial"/>
        </w:rPr>
        <w:t>)</w:t>
      </w:r>
      <w:r w:rsidR="004001C2">
        <w:rPr>
          <w:rFonts w:ascii="Arial" w:hAnsi="Arial" w:cs="Arial"/>
        </w:rPr>
        <w:t>,</w:t>
      </w:r>
      <w:r w:rsidR="005D7F11">
        <w:rPr>
          <w:rFonts w:ascii="Arial" w:hAnsi="Arial" w:cs="Arial"/>
        </w:rPr>
        <w:t xml:space="preserve"> Gmina Miasto Kołobrzeg,</w:t>
      </w:r>
      <w:r w:rsidR="002D2502" w:rsidRPr="002D2502">
        <w:rPr>
          <w:rFonts w:ascii="Arial" w:hAnsi="Arial" w:cs="Arial"/>
        </w:rPr>
        <w:t xml:space="preserve"> zgodnie z obowiązującymi przepisami prawa.</w:t>
      </w:r>
    </w:p>
    <w:p w14:paraId="5E164E47" w14:textId="4B323E77" w:rsidR="002024AF" w:rsidRDefault="00394638" w:rsidP="00735584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W ramach zamówienia n</w:t>
      </w:r>
      <w:r w:rsidR="002D2502" w:rsidRPr="002D2502">
        <w:rPr>
          <w:rFonts w:ascii="Arial" w:hAnsi="Arial" w:cs="Arial"/>
        </w:rPr>
        <w:t xml:space="preserve">ależy wykonać wszystkie niezbędne opracowania projektowe, uzyskać w imieniu i na rzecz Zamawiającego wszelkie </w:t>
      </w:r>
      <w:r w:rsidR="00A75919">
        <w:rPr>
          <w:rFonts w:ascii="Arial" w:hAnsi="Arial" w:cs="Arial"/>
        </w:rPr>
        <w:t xml:space="preserve">warunki techniczne, </w:t>
      </w:r>
      <w:r w:rsidR="002D2502" w:rsidRPr="002D2502">
        <w:rPr>
          <w:rFonts w:ascii="Arial" w:hAnsi="Arial" w:cs="Arial"/>
        </w:rPr>
        <w:t xml:space="preserve">uzgodnienia, pozwolenia, zezwolenia, decyzje i zgody niezbędne </w:t>
      </w:r>
      <w:r w:rsidR="00A75919">
        <w:rPr>
          <w:rFonts w:ascii="Arial" w:hAnsi="Arial" w:cs="Arial"/>
        </w:rPr>
        <w:t xml:space="preserve">do uzyskania pozwolenia na budowę </w:t>
      </w:r>
      <w:r w:rsidR="002D2502" w:rsidRPr="00136E21">
        <w:rPr>
          <w:rFonts w:ascii="Arial" w:hAnsi="Arial" w:cs="Arial"/>
        </w:rPr>
        <w:t xml:space="preserve">zgodnie z wymaganiami Zamawiającego i warunkami </w:t>
      </w:r>
      <w:r w:rsidR="0046728B">
        <w:rPr>
          <w:rFonts w:ascii="Arial" w:hAnsi="Arial" w:cs="Arial"/>
        </w:rPr>
        <w:t>u</w:t>
      </w:r>
      <w:r w:rsidR="002D2502" w:rsidRPr="00136E21">
        <w:rPr>
          <w:rFonts w:ascii="Arial" w:hAnsi="Arial" w:cs="Arial"/>
        </w:rPr>
        <w:t>mownymi</w:t>
      </w:r>
      <w:r w:rsidR="001129EF">
        <w:rPr>
          <w:rFonts w:ascii="Arial" w:hAnsi="Arial" w:cs="Arial"/>
        </w:rPr>
        <w:t>.</w:t>
      </w:r>
    </w:p>
    <w:p w14:paraId="0E979555" w14:textId="736BDD5C" w:rsidR="00CC340F" w:rsidRPr="00CC340F" w:rsidRDefault="00CC340F" w:rsidP="00CC340F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120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Z</w:t>
      </w:r>
      <w:r w:rsidRPr="00683AD9">
        <w:rPr>
          <w:rFonts w:ascii="Arial" w:hAnsi="Arial" w:cs="Arial"/>
          <w:b/>
        </w:rPr>
        <w:t>amówieni</w:t>
      </w:r>
      <w:r>
        <w:rPr>
          <w:rFonts w:ascii="Arial" w:hAnsi="Arial" w:cs="Arial"/>
          <w:b/>
        </w:rPr>
        <w:t>e</w:t>
      </w:r>
      <w:r w:rsidRPr="00683AD9">
        <w:rPr>
          <w:rFonts w:ascii="Arial" w:hAnsi="Arial" w:cs="Arial"/>
          <w:b/>
        </w:rPr>
        <w:t xml:space="preserve"> obejmuje</w:t>
      </w:r>
      <w:r>
        <w:rPr>
          <w:rFonts w:ascii="Arial" w:hAnsi="Arial" w:cs="Arial"/>
          <w:b/>
        </w:rPr>
        <w:t>:</w:t>
      </w:r>
    </w:p>
    <w:p w14:paraId="5C216949" w14:textId="14949ADE" w:rsidR="00991654" w:rsidRPr="00CC340F" w:rsidRDefault="00CC340F" w:rsidP="00CA1883">
      <w:pPr>
        <w:pStyle w:val="Akapitzlist"/>
        <w:numPr>
          <w:ilvl w:val="0"/>
          <w:numId w:val="4"/>
        </w:numPr>
        <w:tabs>
          <w:tab w:val="left" w:pos="1560"/>
        </w:tabs>
        <w:spacing w:before="240" w:after="0"/>
        <w:ind w:left="426" w:hanging="426"/>
        <w:contextualSpacing w:val="0"/>
        <w:jc w:val="both"/>
        <w:rPr>
          <w:rFonts w:ascii="Arial" w:hAnsi="Arial" w:cs="Arial"/>
          <w:bCs/>
          <w:u w:val="single"/>
        </w:rPr>
      </w:pPr>
      <w:r w:rsidRPr="00CC340F">
        <w:rPr>
          <w:rFonts w:ascii="Arial" w:hAnsi="Arial" w:cs="Arial"/>
          <w:bCs/>
          <w:u w:val="single"/>
        </w:rPr>
        <w:t>P</w:t>
      </w:r>
      <w:r w:rsidR="001129EF" w:rsidRPr="00CC340F">
        <w:rPr>
          <w:rFonts w:ascii="Arial" w:hAnsi="Arial" w:cs="Arial"/>
          <w:bCs/>
          <w:u w:val="single"/>
        </w:rPr>
        <w:t xml:space="preserve">race projektowe, </w:t>
      </w:r>
      <w:r w:rsidR="00FA74AA" w:rsidRPr="00CC340F">
        <w:rPr>
          <w:rFonts w:ascii="Arial" w:hAnsi="Arial" w:cs="Arial"/>
          <w:bCs/>
          <w:u w:val="single"/>
        </w:rPr>
        <w:t>w tym m.in</w:t>
      </w:r>
      <w:r w:rsidR="00991654" w:rsidRPr="00CC340F">
        <w:rPr>
          <w:rFonts w:ascii="Arial" w:hAnsi="Arial" w:cs="Arial"/>
          <w:bCs/>
          <w:u w:val="single"/>
        </w:rPr>
        <w:t>:</w:t>
      </w:r>
    </w:p>
    <w:p w14:paraId="69815A9D" w14:textId="34B21ADF" w:rsidR="003B743C" w:rsidRPr="00B00CF2" w:rsidRDefault="003B743C" w:rsidP="00CA1883">
      <w:pPr>
        <w:pStyle w:val="Akapitzlist"/>
        <w:numPr>
          <w:ilvl w:val="0"/>
          <w:numId w:val="8"/>
        </w:numPr>
        <w:tabs>
          <w:tab w:val="left" w:pos="851"/>
        </w:tabs>
        <w:spacing w:before="60" w:after="0"/>
        <w:ind w:left="851" w:hanging="426"/>
        <w:contextualSpacing w:val="0"/>
        <w:jc w:val="both"/>
        <w:rPr>
          <w:rFonts w:ascii="Arial" w:hAnsi="Arial" w:cs="Arial"/>
        </w:rPr>
      </w:pPr>
      <w:r w:rsidRPr="00B00CF2">
        <w:rPr>
          <w:rFonts w:ascii="Arial" w:hAnsi="Arial" w:cs="Arial"/>
        </w:rPr>
        <w:t>Pozyskanie mapy sytuacyjno – wysokościowej dla celów projektowych</w:t>
      </w:r>
      <w:r w:rsidR="002129ED">
        <w:rPr>
          <w:rFonts w:ascii="Arial" w:hAnsi="Arial" w:cs="Arial"/>
        </w:rPr>
        <w:t>.</w:t>
      </w:r>
      <w:r w:rsidRPr="00B00CF2">
        <w:rPr>
          <w:rFonts w:ascii="Arial" w:hAnsi="Arial" w:cs="Arial"/>
        </w:rPr>
        <w:t xml:space="preserve"> </w:t>
      </w:r>
    </w:p>
    <w:p w14:paraId="3001D6ED" w14:textId="39D0B839" w:rsidR="00C612C8" w:rsidRDefault="00CA1883" w:rsidP="00CA1883">
      <w:pPr>
        <w:pStyle w:val="Akapitzlist"/>
        <w:numPr>
          <w:ilvl w:val="0"/>
          <w:numId w:val="8"/>
        </w:numPr>
        <w:tabs>
          <w:tab w:val="left" w:pos="851"/>
        </w:tabs>
        <w:spacing w:before="60" w:after="0"/>
        <w:ind w:left="851" w:hanging="426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Wykonanie b</w:t>
      </w:r>
      <w:r w:rsidR="00C612C8" w:rsidRPr="0002788A">
        <w:rPr>
          <w:rFonts w:ascii="Arial" w:hAnsi="Arial" w:cs="Arial"/>
        </w:rPr>
        <w:t>ada</w:t>
      </w:r>
      <w:r>
        <w:rPr>
          <w:rFonts w:ascii="Arial" w:hAnsi="Arial" w:cs="Arial"/>
        </w:rPr>
        <w:t>ń</w:t>
      </w:r>
      <w:r w:rsidR="00C612C8" w:rsidRPr="0002788A">
        <w:rPr>
          <w:rFonts w:ascii="Arial" w:hAnsi="Arial" w:cs="Arial"/>
        </w:rPr>
        <w:t xml:space="preserve"> geotechniczn</w:t>
      </w:r>
      <w:r>
        <w:rPr>
          <w:rFonts w:ascii="Arial" w:hAnsi="Arial" w:cs="Arial"/>
        </w:rPr>
        <w:t>ych</w:t>
      </w:r>
      <w:r w:rsidR="00C612C8" w:rsidRPr="0002788A">
        <w:rPr>
          <w:rFonts w:ascii="Arial" w:hAnsi="Arial" w:cs="Arial"/>
        </w:rPr>
        <w:t xml:space="preserve"> i dokumentacji geotechnicznej.</w:t>
      </w:r>
    </w:p>
    <w:p w14:paraId="62A3FBF0" w14:textId="61C40A4F" w:rsidR="00EC5133" w:rsidRDefault="00EC5133" w:rsidP="00CA1883">
      <w:pPr>
        <w:pStyle w:val="Akapitzlist"/>
        <w:numPr>
          <w:ilvl w:val="0"/>
          <w:numId w:val="8"/>
        </w:numPr>
        <w:tabs>
          <w:tab w:val="left" w:pos="851"/>
        </w:tabs>
        <w:spacing w:before="60" w:after="0"/>
        <w:ind w:left="851" w:hanging="426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Wykonanie </w:t>
      </w:r>
      <w:r w:rsidR="00DC042E">
        <w:rPr>
          <w:rFonts w:ascii="Arial" w:hAnsi="Arial" w:cs="Arial"/>
        </w:rPr>
        <w:t xml:space="preserve">koncepcji budowy </w:t>
      </w:r>
      <w:r w:rsidR="007E7FDD">
        <w:rPr>
          <w:rFonts w:ascii="Arial" w:hAnsi="Arial" w:cs="Arial"/>
        </w:rPr>
        <w:t xml:space="preserve">zespołu </w:t>
      </w:r>
      <w:r w:rsidR="00DC042E">
        <w:rPr>
          <w:rFonts w:ascii="Arial" w:hAnsi="Arial" w:cs="Arial"/>
        </w:rPr>
        <w:t xml:space="preserve">kolumbariów </w:t>
      </w:r>
      <w:r w:rsidR="00940F32">
        <w:rPr>
          <w:rFonts w:ascii="Arial" w:hAnsi="Arial" w:cs="Arial"/>
        </w:rPr>
        <w:t>(</w:t>
      </w:r>
      <w:r w:rsidR="004F77C9">
        <w:rPr>
          <w:rFonts w:ascii="Arial" w:hAnsi="Arial" w:cs="Arial"/>
        </w:rPr>
        <w:t>3</w:t>
      </w:r>
      <w:r w:rsidR="00940F32">
        <w:rPr>
          <w:rFonts w:ascii="Arial" w:hAnsi="Arial" w:cs="Arial"/>
        </w:rPr>
        <w:t xml:space="preserve"> warianty rozwiązań architektonicznych) </w:t>
      </w:r>
      <w:r w:rsidR="00DC042E">
        <w:rPr>
          <w:rFonts w:ascii="Arial" w:hAnsi="Arial" w:cs="Arial"/>
        </w:rPr>
        <w:t>wraz z zagospodarowaniem terenu.</w:t>
      </w:r>
    </w:p>
    <w:p w14:paraId="47B66741" w14:textId="77777777" w:rsidR="00CA1883" w:rsidRDefault="005444AF" w:rsidP="00CA1883">
      <w:pPr>
        <w:pStyle w:val="Akapitzlist"/>
        <w:numPr>
          <w:ilvl w:val="0"/>
          <w:numId w:val="8"/>
        </w:numPr>
        <w:tabs>
          <w:tab w:val="left" w:pos="851"/>
        </w:tabs>
        <w:spacing w:before="60" w:after="0"/>
        <w:ind w:left="851" w:hanging="426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Wykonanie projekt</w:t>
      </w:r>
      <w:r w:rsidR="00773077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budowlan</w:t>
      </w:r>
      <w:r w:rsidR="00773077">
        <w:rPr>
          <w:rFonts w:ascii="Arial" w:hAnsi="Arial" w:cs="Arial"/>
        </w:rPr>
        <w:t>ego</w:t>
      </w:r>
      <w:r>
        <w:rPr>
          <w:rFonts w:ascii="Arial" w:hAnsi="Arial" w:cs="Arial"/>
        </w:rPr>
        <w:t xml:space="preserve"> i projekt</w:t>
      </w:r>
      <w:r w:rsidR="00773077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wykonawcz</w:t>
      </w:r>
      <w:r w:rsidR="00773077">
        <w:rPr>
          <w:rFonts w:ascii="Arial" w:hAnsi="Arial" w:cs="Arial"/>
        </w:rPr>
        <w:t>ego</w:t>
      </w:r>
    </w:p>
    <w:p w14:paraId="3E891D73" w14:textId="1B05C72A" w:rsidR="005849C5" w:rsidRPr="00CA1883" w:rsidRDefault="005849C5" w:rsidP="00CA1883">
      <w:pPr>
        <w:tabs>
          <w:tab w:val="left" w:pos="851"/>
        </w:tabs>
        <w:spacing w:before="60" w:after="0"/>
        <w:ind w:left="851"/>
        <w:jc w:val="both"/>
        <w:rPr>
          <w:rFonts w:ascii="Arial" w:hAnsi="Arial" w:cs="Arial"/>
        </w:rPr>
      </w:pPr>
      <w:r w:rsidRPr="00CA1883">
        <w:rPr>
          <w:rFonts w:ascii="Arial" w:hAnsi="Arial" w:cs="Arial"/>
        </w:rPr>
        <w:t>Zamawiający dopuszcza możliwość rezygnacji z wykonania projektu wykonawczego w przypadku gdy projekt techniczny będzie zawierał rozwiązania, które powinien zawierać również projekt wykonawczy.</w:t>
      </w:r>
    </w:p>
    <w:p w14:paraId="6504206B" w14:textId="427EE830" w:rsidR="00CA1883" w:rsidRDefault="00CA1883" w:rsidP="00CA1883">
      <w:pPr>
        <w:pStyle w:val="Akapitzlist"/>
        <w:numPr>
          <w:ilvl w:val="0"/>
          <w:numId w:val="8"/>
        </w:numPr>
        <w:tabs>
          <w:tab w:val="left" w:pos="851"/>
        </w:tabs>
        <w:spacing w:before="60" w:after="0"/>
        <w:ind w:left="851" w:hanging="426"/>
        <w:contextualSpacing w:val="0"/>
        <w:jc w:val="both"/>
        <w:rPr>
          <w:rFonts w:ascii="Arial" w:hAnsi="Arial" w:cs="Arial"/>
        </w:rPr>
      </w:pPr>
      <w:r w:rsidRPr="00B00CF2">
        <w:rPr>
          <w:rFonts w:ascii="Arial" w:hAnsi="Arial" w:cs="Arial"/>
        </w:rPr>
        <w:t>Wykonanie szczegółow</w:t>
      </w:r>
      <w:r>
        <w:rPr>
          <w:rFonts w:ascii="Arial" w:hAnsi="Arial" w:cs="Arial"/>
        </w:rPr>
        <w:t>ej</w:t>
      </w:r>
      <w:r w:rsidRPr="00B00CF2">
        <w:rPr>
          <w:rFonts w:ascii="Arial" w:hAnsi="Arial" w:cs="Arial"/>
        </w:rPr>
        <w:t xml:space="preserve"> specyfikacji techniczn</w:t>
      </w:r>
      <w:r>
        <w:rPr>
          <w:rFonts w:ascii="Arial" w:hAnsi="Arial" w:cs="Arial"/>
        </w:rPr>
        <w:t>ej</w:t>
      </w:r>
      <w:r w:rsidRPr="00B00CF2">
        <w:rPr>
          <w:rFonts w:ascii="Arial" w:hAnsi="Arial" w:cs="Arial"/>
        </w:rPr>
        <w:t xml:space="preserve"> wykonania i odbioru robót budowlanych</w:t>
      </w:r>
      <w:r>
        <w:rPr>
          <w:rFonts w:ascii="Arial" w:hAnsi="Arial" w:cs="Arial"/>
        </w:rPr>
        <w:t>.</w:t>
      </w:r>
    </w:p>
    <w:p w14:paraId="4423E00F" w14:textId="093B8CE6" w:rsidR="00CA1883" w:rsidRDefault="00CA1883" w:rsidP="00CA1883">
      <w:pPr>
        <w:pStyle w:val="Akapitzlist"/>
        <w:numPr>
          <w:ilvl w:val="0"/>
          <w:numId w:val="8"/>
        </w:numPr>
        <w:tabs>
          <w:tab w:val="left" w:pos="851"/>
        </w:tabs>
        <w:spacing w:before="60" w:after="0"/>
        <w:ind w:left="851" w:hanging="426"/>
        <w:contextualSpacing w:val="0"/>
        <w:jc w:val="both"/>
        <w:rPr>
          <w:rFonts w:ascii="Arial" w:hAnsi="Arial" w:cs="Arial"/>
        </w:rPr>
      </w:pPr>
      <w:r w:rsidRPr="00CA1883">
        <w:rPr>
          <w:rFonts w:ascii="Arial" w:hAnsi="Arial" w:cs="Arial"/>
        </w:rPr>
        <w:t>Wykonanie przedmiaru robót i kosztorysu inwestorskiego.</w:t>
      </w:r>
    </w:p>
    <w:p w14:paraId="5592D8DA" w14:textId="2660A76F" w:rsidR="00BE1374" w:rsidRPr="0065368C" w:rsidRDefault="00BE1374" w:rsidP="00CA1883">
      <w:pPr>
        <w:pStyle w:val="Akapitzlist"/>
        <w:numPr>
          <w:ilvl w:val="0"/>
          <w:numId w:val="8"/>
        </w:numPr>
        <w:tabs>
          <w:tab w:val="left" w:pos="851"/>
        </w:tabs>
        <w:spacing w:before="60" w:after="0"/>
        <w:ind w:left="851" w:hanging="426"/>
        <w:contextualSpacing w:val="0"/>
        <w:jc w:val="both"/>
        <w:rPr>
          <w:rFonts w:ascii="Arial" w:hAnsi="Arial" w:cs="Arial"/>
        </w:rPr>
      </w:pPr>
      <w:r w:rsidRPr="0065368C">
        <w:rPr>
          <w:rFonts w:ascii="Arial" w:hAnsi="Arial" w:cs="Arial"/>
        </w:rPr>
        <w:t>Wykonanie w przypadku kolizji projektowanych robót z istniejącym drzewostanem</w:t>
      </w:r>
      <w:r w:rsidR="0065368C">
        <w:rPr>
          <w:rFonts w:ascii="Arial" w:hAnsi="Arial" w:cs="Arial"/>
        </w:rPr>
        <w:t xml:space="preserve"> </w:t>
      </w:r>
      <w:r w:rsidRPr="0065368C">
        <w:rPr>
          <w:rFonts w:ascii="Arial" w:hAnsi="Arial" w:cs="Arial"/>
        </w:rPr>
        <w:t xml:space="preserve">szczegółowej inwentaryzacji zadrzewienia z wykazem drzew i krzewów przeznaczonych do usunięcia zgodnie z ustawą z dnia 16 kwietnia 2004r. </w:t>
      </w:r>
      <w:r w:rsidRPr="0065368C">
        <w:rPr>
          <w:rFonts w:ascii="Arial" w:hAnsi="Arial" w:cs="Arial"/>
        </w:rPr>
        <w:br/>
        <w:t xml:space="preserve">o ochronie przyrody </w:t>
      </w:r>
      <w:r w:rsidRPr="0065368C">
        <w:rPr>
          <w:rFonts w:ascii="Arial" w:hAnsi="Arial" w:cs="Arial"/>
          <w:i/>
        </w:rPr>
        <w:t>(Dz. U. z 202</w:t>
      </w:r>
      <w:r w:rsidR="00EB05AB">
        <w:rPr>
          <w:rFonts w:ascii="Arial" w:hAnsi="Arial" w:cs="Arial"/>
          <w:i/>
        </w:rPr>
        <w:t>2</w:t>
      </w:r>
      <w:r w:rsidRPr="0065368C">
        <w:rPr>
          <w:rFonts w:ascii="Arial" w:hAnsi="Arial" w:cs="Arial"/>
          <w:i/>
        </w:rPr>
        <w:t xml:space="preserve"> r., poz. </w:t>
      </w:r>
      <w:r w:rsidR="00EB05AB">
        <w:rPr>
          <w:rFonts w:ascii="Arial" w:hAnsi="Arial" w:cs="Arial"/>
          <w:i/>
        </w:rPr>
        <w:t>916</w:t>
      </w:r>
      <w:r w:rsidRPr="0065368C">
        <w:rPr>
          <w:rFonts w:ascii="Arial" w:hAnsi="Arial" w:cs="Arial"/>
          <w:i/>
        </w:rPr>
        <w:t>)</w:t>
      </w:r>
      <w:r w:rsidRPr="0065368C">
        <w:rPr>
          <w:rFonts w:ascii="Arial" w:hAnsi="Arial" w:cs="Arial"/>
        </w:rPr>
        <w:t xml:space="preserve"> - inwentaryzacja zadrzewienia powinna obejmować: </w:t>
      </w:r>
    </w:p>
    <w:p w14:paraId="7D95F6D0" w14:textId="7F32EBAE" w:rsidR="00BE1374" w:rsidRPr="002129ED" w:rsidRDefault="00BE1374" w:rsidP="00CC340F">
      <w:pPr>
        <w:pStyle w:val="pkt"/>
        <w:numPr>
          <w:ilvl w:val="2"/>
          <w:numId w:val="4"/>
        </w:numPr>
        <w:spacing w:after="0" w:line="276" w:lineRule="auto"/>
        <w:ind w:left="1276" w:hanging="425"/>
        <w:rPr>
          <w:rFonts w:ascii="Arial" w:hAnsi="Arial" w:cs="Arial"/>
          <w:sz w:val="22"/>
          <w:szCs w:val="22"/>
        </w:rPr>
      </w:pPr>
      <w:r w:rsidRPr="002129ED">
        <w:rPr>
          <w:rFonts w:ascii="Arial" w:hAnsi="Arial" w:cs="Arial"/>
          <w:sz w:val="22"/>
          <w:szCs w:val="22"/>
          <w:u w:val="single"/>
        </w:rPr>
        <w:t xml:space="preserve">część opisową zawierającą </w:t>
      </w:r>
      <w:r w:rsidRPr="002129ED">
        <w:rPr>
          <w:rFonts w:ascii="Arial" w:hAnsi="Arial" w:cs="Arial"/>
          <w:sz w:val="22"/>
          <w:szCs w:val="22"/>
        </w:rPr>
        <w:t>charakterystykę zieleni istniejącej oraz zestawienie zinwentaryzowanych drzew i krzewów kolidujących</w:t>
      </w:r>
      <w:r w:rsidR="00CC340F">
        <w:rPr>
          <w:rFonts w:ascii="Arial" w:hAnsi="Arial" w:cs="Arial"/>
          <w:sz w:val="22"/>
          <w:szCs w:val="22"/>
        </w:rPr>
        <w:t xml:space="preserve"> </w:t>
      </w:r>
      <w:r w:rsidRPr="002129ED">
        <w:rPr>
          <w:rFonts w:ascii="Arial" w:hAnsi="Arial" w:cs="Arial"/>
          <w:sz w:val="22"/>
          <w:szCs w:val="22"/>
        </w:rPr>
        <w:t xml:space="preserve">z inwestycją (uwzględniając wszystkie roboty budowlane branżowe) przeznaczonych do wycinki; każde drzewo na swoim pniu winno być opatrzone trwałym numerem inwentaryzacyjnym; </w:t>
      </w:r>
    </w:p>
    <w:p w14:paraId="7D2A7EAC" w14:textId="448CAB0A" w:rsidR="00BE1374" w:rsidRDefault="00BE1374" w:rsidP="00CC340F">
      <w:pPr>
        <w:pStyle w:val="pkt"/>
        <w:numPr>
          <w:ilvl w:val="2"/>
          <w:numId w:val="4"/>
        </w:numPr>
        <w:spacing w:after="0" w:line="276" w:lineRule="auto"/>
        <w:ind w:left="1276" w:hanging="425"/>
        <w:rPr>
          <w:rFonts w:ascii="Arial" w:hAnsi="Arial" w:cs="Arial"/>
          <w:sz w:val="22"/>
          <w:szCs w:val="22"/>
        </w:rPr>
      </w:pPr>
      <w:r w:rsidRPr="00B00CF2">
        <w:rPr>
          <w:rFonts w:ascii="Arial" w:hAnsi="Arial" w:cs="Arial"/>
          <w:sz w:val="22"/>
          <w:szCs w:val="22"/>
          <w:u w:val="single"/>
        </w:rPr>
        <w:t>część rysunkową zawierającą</w:t>
      </w:r>
      <w:r w:rsidRPr="00B00CF2">
        <w:rPr>
          <w:rFonts w:ascii="Arial" w:hAnsi="Arial" w:cs="Arial"/>
          <w:sz w:val="22"/>
          <w:szCs w:val="22"/>
        </w:rPr>
        <w:t xml:space="preserve"> plan sytuacyjny z naniesionymi numerami zinwentaryzowanych drzew oraz zaznaczonymi powierzchniami krzewów przeznaczonych do wycinki.</w:t>
      </w:r>
    </w:p>
    <w:p w14:paraId="1ACCFD42" w14:textId="25F60A17" w:rsidR="00264767" w:rsidRDefault="00264767" w:rsidP="00CA1883">
      <w:pPr>
        <w:pStyle w:val="Akapitzlist"/>
        <w:numPr>
          <w:ilvl w:val="0"/>
          <w:numId w:val="8"/>
        </w:numPr>
        <w:tabs>
          <w:tab w:val="left" w:pos="993"/>
        </w:tabs>
        <w:spacing w:before="60" w:after="0"/>
        <w:ind w:left="992" w:hanging="56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Wykonanie projektu nasadzeń zastępczych</w:t>
      </w:r>
      <w:r w:rsidR="00C019B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jeśli taki będzie konieczny.</w:t>
      </w:r>
    </w:p>
    <w:p w14:paraId="721DC4C9" w14:textId="191CD18E" w:rsidR="00A3389A" w:rsidRPr="00CC340F" w:rsidRDefault="00CA1883" w:rsidP="00CA1883">
      <w:pPr>
        <w:pStyle w:val="Akapitzlist"/>
        <w:numPr>
          <w:ilvl w:val="0"/>
          <w:numId w:val="4"/>
        </w:numPr>
        <w:tabs>
          <w:tab w:val="left" w:pos="1560"/>
        </w:tabs>
        <w:spacing w:before="240" w:after="0"/>
        <w:ind w:left="426" w:hanging="426"/>
        <w:contextualSpacing w:val="0"/>
        <w:jc w:val="both"/>
        <w:rPr>
          <w:rFonts w:ascii="Arial" w:hAnsi="Arial" w:cs="Arial"/>
          <w:u w:val="single"/>
        </w:rPr>
      </w:pPr>
      <w:r w:rsidRPr="00CC340F">
        <w:rPr>
          <w:rFonts w:ascii="Arial" w:hAnsi="Arial" w:cs="Arial"/>
          <w:bCs/>
          <w:u w:val="single"/>
        </w:rPr>
        <w:lastRenderedPageBreak/>
        <w:t>Sprawowanie</w:t>
      </w:r>
      <w:r w:rsidRPr="00CC340F">
        <w:rPr>
          <w:rFonts w:ascii="Arial" w:hAnsi="Arial" w:cs="Arial"/>
          <w:szCs w:val="24"/>
          <w:u w:val="single"/>
        </w:rPr>
        <w:t xml:space="preserve"> nadzoru autorskiego nad realizacją robót budowlanych prowadzonych </w:t>
      </w:r>
      <w:r w:rsidRPr="00CC340F">
        <w:rPr>
          <w:rFonts w:ascii="Arial" w:hAnsi="Arial" w:cs="Arial"/>
          <w:szCs w:val="24"/>
          <w:u w:val="single"/>
        </w:rPr>
        <w:br/>
        <w:t xml:space="preserve">w oparciu o dokumentację stanowiącą przedmiot niniejszego zamówienia </w:t>
      </w:r>
      <w:r w:rsidRPr="00CC340F">
        <w:rPr>
          <w:rFonts w:ascii="Arial" w:hAnsi="Arial" w:cs="Arial"/>
          <w:szCs w:val="24"/>
          <w:u w:val="single"/>
        </w:rPr>
        <w:br/>
        <w:t>w zakresie</w:t>
      </w:r>
      <w:r w:rsidR="00CC340F" w:rsidRPr="00CC340F">
        <w:rPr>
          <w:rFonts w:ascii="Arial" w:hAnsi="Arial" w:cs="Arial"/>
          <w:szCs w:val="24"/>
          <w:u w:val="single"/>
        </w:rPr>
        <w:t>:</w:t>
      </w:r>
    </w:p>
    <w:p w14:paraId="51114D02" w14:textId="77777777" w:rsidR="00CC340F" w:rsidRPr="00CC340F" w:rsidRDefault="00CC340F" w:rsidP="00CC340F">
      <w:pPr>
        <w:pStyle w:val="Akapitzlist"/>
        <w:numPr>
          <w:ilvl w:val="0"/>
          <w:numId w:val="27"/>
        </w:numPr>
        <w:spacing w:before="60" w:after="0"/>
        <w:ind w:left="851" w:hanging="488"/>
        <w:contextualSpacing w:val="0"/>
        <w:jc w:val="both"/>
        <w:rPr>
          <w:rFonts w:ascii="Arial" w:hAnsi="Arial" w:cs="Arial"/>
        </w:rPr>
      </w:pPr>
      <w:r w:rsidRPr="00CC340F">
        <w:rPr>
          <w:rFonts w:ascii="Arial" w:hAnsi="Arial" w:cs="Arial"/>
        </w:rPr>
        <w:t xml:space="preserve">czuwanie w toku realizacji zadania nad zgodnością realizowanych rozwiązań technicznych, materiałowych i użytkowych z dokumentacją projektową </w:t>
      </w:r>
      <w:r w:rsidRPr="00CC340F">
        <w:rPr>
          <w:rFonts w:ascii="Arial" w:hAnsi="Arial" w:cs="Arial"/>
        </w:rPr>
        <w:br/>
        <w:t>i obowiązującymi aktualnie przepisami w zakresie realizacji robót budowlanych,</w:t>
      </w:r>
    </w:p>
    <w:p w14:paraId="1FC431B3" w14:textId="77777777" w:rsidR="00CC340F" w:rsidRPr="001C6B1A" w:rsidRDefault="00CC340F" w:rsidP="00CC340F">
      <w:pPr>
        <w:pStyle w:val="Akapitzlist"/>
        <w:numPr>
          <w:ilvl w:val="0"/>
          <w:numId w:val="27"/>
        </w:numPr>
        <w:spacing w:before="60" w:after="0"/>
        <w:ind w:left="851" w:hanging="488"/>
        <w:contextualSpacing w:val="0"/>
        <w:jc w:val="both"/>
        <w:rPr>
          <w:rFonts w:ascii="Arial" w:hAnsi="Arial" w:cs="Arial"/>
        </w:rPr>
      </w:pPr>
      <w:r w:rsidRPr="001C6B1A">
        <w:rPr>
          <w:rFonts w:ascii="Arial" w:hAnsi="Arial" w:cs="Arial"/>
        </w:rPr>
        <w:t xml:space="preserve">potwierdzenie zgodności realizacji robót budowlanych z dokumentacją, lub stwierdzenie odstępstw i określenie skutków tych odstępstw, </w:t>
      </w:r>
    </w:p>
    <w:p w14:paraId="44B3700D" w14:textId="77777777" w:rsidR="00CC340F" w:rsidRPr="001C6B1A" w:rsidRDefault="00CC340F" w:rsidP="00CC340F">
      <w:pPr>
        <w:pStyle w:val="Akapitzlist"/>
        <w:numPr>
          <w:ilvl w:val="0"/>
          <w:numId w:val="27"/>
        </w:numPr>
        <w:spacing w:before="60" w:after="0"/>
        <w:ind w:left="851" w:hanging="488"/>
        <w:contextualSpacing w:val="0"/>
        <w:jc w:val="both"/>
        <w:rPr>
          <w:rFonts w:ascii="Arial" w:hAnsi="Arial" w:cs="Arial"/>
        </w:rPr>
      </w:pPr>
      <w:r w:rsidRPr="001C6B1A">
        <w:rPr>
          <w:rFonts w:ascii="Arial" w:hAnsi="Arial" w:cs="Arial"/>
        </w:rPr>
        <w:t>uzgadnianie z Zamawiającym możliwości wprowadzenia rozwiązań zamiennych w stosunku do materiałów i konstrukcji przewidzianych w</w:t>
      </w:r>
      <w:r>
        <w:rPr>
          <w:rFonts w:ascii="Arial" w:hAnsi="Arial" w:cs="Arial"/>
        </w:rPr>
        <w:t xml:space="preserve">, </w:t>
      </w:r>
      <w:r w:rsidRPr="001C6B1A">
        <w:rPr>
          <w:rFonts w:ascii="Arial" w:hAnsi="Arial" w:cs="Arial"/>
        </w:rPr>
        <w:t>dokumentacji projektowej,</w:t>
      </w:r>
      <w:r>
        <w:rPr>
          <w:rFonts w:ascii="Arial" w:hAnsi="Arial" w:cs="Arial"/>
        </w:rPr>
        <w:br/>
      </w:r>
      <w:r w:rsidRPr="001C6B1A">
        <w:rPr>
          <w:rFonts w:ascii="Arial" w:hAnsi="Arial" w:cs="Arial"/>
        </w:rPr>
        <w:t xml:space="preserve"> a zgłoszonych przez kierownika budowy lub Inspektora Nadzo</w:t>
      </w:r>
      <w:r>
        <w:rPr>
          <w:rFonts w:ascii="Arial" w:hAnsi="Arial" w:cs="Arial"/>
        </w:rPr>
        <w:t>r</w:t>
      </w:r>
      <w:r w:rsidRPr="001C6B1A">
        <w:rPr>
          <w:rFonts w:ascii="Arial" w:hAnsi="Arial" w:cs="Arial"/>
        </w:rPr>
        <w:t xml:space="preserve">u Inwestorskiego, </w:t>
      </w:r>
    </w:p>
    <w:p w14:paraId="32DE7C43" w14:textId="77777777" w:rsidR="00CC340F" w:rsidRPr="001C6B1A" w:rsidRDefault="00CC340F" w:rsidP="00CC340F">
      <w:pPr>
        <w:pStyle w:val="Akapitzlist"/>
        <w:numPr>
          <w:ilvl w:val="0"/>
          <w:numId w:val="27"/>
        </w:numPr>
        <w:spacing w:before="60" w:after="0"/>
        <w:ind w:left="851" w:hanging="488"/>
        <w:contextualSpacing w:val="0"/>
        <w:jc w:val="both"/>
        <w:rPr>
          <w:rFonts w:ascii="Arial" w:hAnsi="Arial" w:cs="Arial"/>
        </w:rPr>
      </w:pPr>
      <w:r w:rsidRPr="001C6B1A">
        <w:rPr>
          <w:rFonts w:ascii="Arial" w:hAnsi="Arial" w:cs="Arial"/>
        </w:rPr>
        <w:t>uzupełnianie szczegółów dokumentacji projektowej</w:t>
      </w:r>
      <w:r>
        <w:rPr>
          <w:rFonts w:ascii="Arial" w:hAnsi="Arial" w:cs="Arial"/>
        </w:rPr>
        <w:t xml:space="preserve"> </w:t>
      </w:r>
      <w:r w:rsidRPr="00CC340F">
        <w:rPr>
          <w:rFonts w:ascii="Arial" w:hAnsi="Arial" w:cs="Arial"/>
        </w:rPr>
        <w:t>(nie obejmuje rysunków warsztatowych oraz rozwiązań zaproponowanych przez Kierownika Budowy)</w:t>
      </w:r>
      <w:r w:rsidRPr="001C6B1A">
        <w:rPr>
          <w:rFonts w:ascii="Arial" w:hAnsi="Arial" w:cs="Arial"/>
        </w:rPr>
        <w:t xml:space="preserve"> oraz wyjaśnienie wykonawcy robót budowlanych wątpliwości powstałych w toku realizacji m.in. czy zakres wprowadzonych zmian nie spowoduje istotnych zmian w stosunku do zatwierdzonego projektu budowlanego, skutkujących koniecznością uzyskania nowej decyzji o pozwoleniu na budowę,</w:t>
      </w:r>
    </w:p>
    <w:p w14:paraId="1C51F281" w14:textId="77777777" w:rsidR="00CC340F" w:rsidRPr="001C6B1A" w:rsidRDefault="00CC340F" w:rsidP="00CC340F">
      <w:pPr>
        <w:pStyle w:val="Akapitzlist"/>
        <w:numPr>
          <w:ilvl w:val="0"/>
          <w:numId w:val="27"/>
        </w:numPr>
        <w:spacing w:before="60" w:after="0"/>
        <w:ind w:left="851" w:hanging="488"/>
        <w:contextualSpacing w:val="0"/>
        <w:jc w:val="both"/>
        <w:rPr>
          <w:rFonts w:ascii="Arial" w:hAnsi="Arial" w:cs="Arial"/>
        </w:rPr>
      </w:pPr>
      <w:r w:rsidRPr="001C6B1A">
        <w:rPr>
          <w:rFonts w:ascii="Arial" w:hAnsi="Arial" w:cs="Arial"/>
        </w:rPr>
        <w:t>bieżące sporządzanie rysunków oraz opisów dotyczących zmian stanowiących nieistotne odstępstwo od zatwierdzonego projektu budowlanego. Wykonane przez Projektanta w ramach nadzoru autorskiego szkice nie podlegają dodatkowemu wynagrodzeniu</w:t>
      </w:r>
      <w:r>
        <w:rPr>
          <w:rFonts w:ascii="Arial" w:hAnsi="Arial" w:cs="Arial"/>
        </w:rPr>
        <w:t>,</w:t>
      </w:r>
      <w:r w:rsidRPr="001C6B1A">
        <w:rPr>
          <w:rFonts w:ascii="Arial" w:hAnsi="Arial" w:cs="Arial"/>
        </w:rPr>
        <w:t xml:space="preserve"> </w:t>
      </w:r>
    </w:p>
    <w:p w14:paraId="0ED10261" w14:textId="77777777" w:rsidR="00CC340F" w:rsidRPr="001C6B1A" w:rsidRDefault="00CC340F" w:rsidP="00CC340F">
      <w:pPr>
        <w:pStyle w:val="Akapitzlist"/>
        <w:numPr>
          <w:ilvl w:val="0"/>
          <w:numId w:val="27"/>
        </w:numPr>
        <w:spacing w:before="60" w:after="0"/>
        <w:ind w:left="851" w:hanging="488"/>
        <w:contextualSpacing w:val="0"/>
        <w:jc w:val="both"/>
        <w:rPr>
          <w:rFonts w:ascii="Arial" w:hAnsi="Arial" w:cs="Arial"/>
        </w:rPr>
      </w:pPr>
      <w:r w:rsidRPr="001C6B1A">
        <w:rPr>
          <w:rFonts w:ascii="Arial" w:hAnsi="Arial" w:cs="Arial"/>
        </w:rPr>
        <w:t xml:space="preserve">ocenę materiałów i wyników szczegółowych badań materiałów i konstrukcji </w:t>
      </w:r>
      <w:r w:rsidRPr="001C6B1A">
        <w:rPr>
          <w:rFonts w:ascii="Arial" w:hAnsi="Arial" w:cs="Arial"/>
        </w:rPr>
        <w:br/>
        <w:t>w zakresie zgodności z rozwiązaniami projektowymi, normami i innymi obowiązującymi przepisami,</w:t>
      </w:r>
    </w:p>
    <w:p w14:paraId="0354E99B" w14:textId="77777777" w:rsidR="00CC340F" w:rsidRPr="001C6B1A" w:rsidRDefault="00CC340F" w:rsidP="00CC340F">
      <w:pPr>
        <w:pStyle w:val="Akapitzlist"/>
        <w:numPr>
          <w:ilvl w:val="0"/>
          <w:numId w:val="27"/>
        </w:numPr>
        <w:spacing w:before="60" w:after="0"/>
        <w:ind w:left="851" w:hanging="488"/>
        <w:contextualSpacing w:val="0"/>
        <w:jc w:val="both"/>
        <w:rPr>
          <w:rFonts w:ascii="Arial" w:hAnsi="Arial" w:cs="Arial"/>
        </w:rPr>
      </w:pPr>
      <w:r w:rsidRPr="001C6B1A">
        <w:rPr>
          <w:rFonts w:ascii="Arial" w:hAnsi="Arial" w:cs="Arial"/>
        </w:rPr>
        <w:t xml:space="preserve">uczestnictwo w czynnościach mających na celu doprowadzenie do uzyskania projektowanych zdolności użytkowych </w:t>
      </w:r>
      <w:r w:rsidRPr="00CC340F">
        <w:rPr>
          <w:rFonts w:ascii="Arial" w:hAnsi="Arial" w:cs="Arial"/>
        </w:rPr>
        <w:t xml:space="preserve">obiektu budowanego w oparciu o </w:t>
      </w:r>
      <w:r w:rsidRPr="001C6B1A">
        <w:rPr>
          <w:rFonts w:ascii="Arial" w:hAnsi="Arial" w:cs="Arial"/>
        </w:rPr>
        <w:t>przedmiot umowy,</w:t>
      </w:r>
    </w:p>
    <w:p w14:paraId="6B9292C8" w14:textId="77777777" w:rsidR="00CC340F" w:rsidRPr="001C6B1A" w:rsidRDefault="00CC340F" w:rsidP="00CC340F">
      <w:pPr>
        <w:pStyle w:val="Akapitzlist"/>
        <w:numPr>
          <w:ilvl w:val="0"/>
          <w:numId w:val="27"/>
        </w:numPr>
        <w:spacing w:before="60" w:after="0"/>
        <w:ind w:left="851" w:hanging="488"/>
        <w:contextualSpacing w:val="0"/>
        <w:jc w:val="both"/>
        <w:rPr>
          <w:rFonts w:ascii="Arial" w:hAnsi="Arial" w:cs="Arial"/>
        </w:rPr>
      </w:pPr>
      <w:r w:rsidRPr="001C6B1A">
        <w:rPr>
          <w:rFonts w:ascii="Arial" w:hAnsi="Arial" w:cs="Arial"/>
        </w:rPr>
        <w:t>dojazd na miejsce pełnienia nadzoru autorskiego oraz powrót do siedziby Wykonawcy,</w:t>
      </w:r>
    </w:p>
    <w:p w14:paraId="7115FAB1" w14:textId="77777777" w:rsidR="00CC340F" w:rsidRPr="001C6B1A" w:rsidRDefault="00CC340F" w:rsidP="00CC340F">
      <w:pPr>
        <w:pStyle w:val="Akapitzlist"/>
        <w:numPr>
          <w:ilvl w:val="0"/>
          <w:numId w:val="27"/>
        </w:numPr>
        <w:spacing w:before="60" w:after="0"/>
        <w:ind w:left="851" w:hanging="488"/>
        <w:contextualSpacing w:val="0"/>
        <w:jc w:val="both"/>
        <w:rPr>
          <w:rFonts w:ascii="Arial" w:hAnsi="Arial" w:cs="Arial"/>
        </w:rPr>
      </w:pPr>
      <w:r w:rsidRPr="001C6B1A">
        <w:rPr>
          <w:rFonts w:ascii="Arial" w:hAnsi="Arial" w:cs="Arial"/>
        </w:rPr>
        <w:t>pobyt na budowie przez okres niezbędny dla wykonania wszystkich czynności związanych z pełnieniem nadzoru autorskiego,</w:t>
      </w:r>
    </w:p>
    <w:p w14:paraId="733F48C4" w14:textId="77777777" w:rsidR="00CC340F" w:rsidRPr="001C6B1A" w:rsidRDefault="00CC340F" w:rsidP="00CC340F">
      <w:pPr>
        <w:pStyle w:val="Akapitzlist"/>
        <w:numPr>
          <w:ilvl w:val="0"/>
          <w:numId w:val="27"/>
        </w:numPr>
        <w:spacing w:before="60" w:after="0"/>
        <w:ind w:left="851" w:hanging="488"/>
        <w:contextualSpacing w:val="0"/>
        <w:jc w:val="both"/>
        <w:rPr>
          <w:rFonts w:ascii="Arial" w:hAnsi="Arial" w:cs="Arial"/>
        </w:rPr>
      </w:pPr>
      <w:r w:rsidRPr="001C6B1A">
        <w:rPr>
          <w:rFonts w:ascii="Arial" w:hAnsi="Arial" w:cs="Arial"/>
        </w:rPr>
        <w:t>wykonanie nadzoru autorskiego przez dostarczenie dla Zamawiającego koniecznych dokumentów lub dokonanie odpowiednich wpisów i potwierdzeń we właściwych dokumentach, które są niezbędne z punktu widzenia celu, któremu mają służyć,</w:t>
      </w:r>
    </w:p>
    <w:p w14:paraId="5DD779C4" w14:textId="77777777" w:rsidR="00CC340F" w:rsidRPr="001C6B1A" w:rsidRDefault="00CC340F" w:rsidP="00CC340F">
      <w:pPr>
        <w:pStyle w:val="Akapitzlist"/>
        <w:numPr>
          <w:ilvl w:val="0"/>
          <w:numId w:val="27"/>
        </w:numPr>
        <w:spacing w:before="60" w:after="0"/>
        <w:ind w:left="851" w:hanging="488"/>
        <w:contextualSpacing w:val="0"/>
        <w:jc w:val="both"/>
        <w:rPr>
          <w:rFonts w:ascii="Arial" w:hAnsi="Arial" w:cs="Arial"/>
        </w:rPr>
      </w:pPr>
      <w:r w:rsidRPr="001C6B1A">
        <w:rPr>
          <w:rFonts w:ascii="Arial" w:hAnsi="Arial" w:cs="Arial"/>
        </w:rPr>
        <w:t xml:space="preserve">przedkładanie oświadczenia w zakresie kwalifikacji istotności zmian w stosunku </w:t>
      </w:r>
      <w:r w:rsidRPr="001C6B1A">
        <w:rPr>
          <w:rFonts w:ascii="Arial" w:hAnsi="Arial" w:cs="Arial"/>
        </w:rPr>
        <w:br/>
        <w:t>do projektu budowlanego w razie takiej konieczności stwierdzonej przez Inspektora Nadzoru Inwestorskiego lub Zamawiającego,</w:t>
      </w:r>
    </w:p>
    <w:p w14:paraId="2E674A11" w14:textId="4843ADBD" w:rsidR="00CC340F" w:rsidRPr="001C6B1A" w:rsidRDefault="00CC340F" w:rsidP="00CC340F">
      <w:pPr>
        <w:pStyle w:val="Akapitzlist"/>
        <w:numPr>
          <w:ilvl w:val="0"/>
          <w:numId w:val="27"/>
        </w:numPr>
        <w:spacing w:before="60" w:after="0"/>
        <w:ind w:left="851" w:hanging="488"/>
        <w:contextualSpacing w:val="0"/>
        <w:jc w:val="both"/>
        <w:rPr>
          <w:rFonts w:ascii="Arial" w:hAnsi="Arial" w:cs="Arial"/>
        </w:rPr>
      </w:pPr>
      <w:r w:rsidRPr="001C6B1A">
        <w:rPr>
          <w:rFonts w:ascii="Arial" w:hAnsi="Arial" w:cs="Arial"/>
        </w:rPr>
        <w:t>udziału</w:t>
      </w:r>
      <w:r>
        <w:rPr>
          <w:rFonts w:ascii="Arial" w:hAnsi="Arial" w:cs="Arial"/>
        </w:rPr>
        <w:t xml:space="preserve">, </w:t>
      </w:r>
      <w:r w:rsidRPr="00CC340F">
        <w:rPr>
          <w:rFonts w:ascii="Arial" w:hAnsi="Arial" w:cs="Arial"/>
        </w:rPr>
        <w:t>na zaproszenie Zamawiającego</w:t>
      </w:r>
      <w:r>
        <w:rPr>
          <w:rFonts w:ascii="Arial" w:hAnsi="Arial" w:cs="Arial"/>
        </w:rPr>
        <w:t>,</w:t>
      </w:r>
      <w:r w:rsidRPr="001C6B1A">
        <w:rPr>
          <w:rFonts w:ascii="Arial" w:hAnsi="Arial" w:cs="Arial"/>
        </w:rPr>
        <w:t xml:space="preserve"> w Radach Budowy organizowanych przez Inspektora Nadzoru Inwestorskiego, komisjach i naradach technicznych</w:t>
      </w:r>
      <w:r>
        <w:rPr>
          <w:rFonts w:ascii="Arial" w:hAnsi="Arial" w:cs="Arial"/>
        </w:rPr>
        <w:t xml:space="preserve">; </w:t>
      </w:r>
      <w:r w:rsidRPr="00CC340F">
        <w:rPr>
          <w:rFonts w:ascii="Arial" w:hAnsi="Arial" w:cs="Arial"/>
        </w:rPr>
        <w:t>Zamawiający, po wcześniejszym uzgodnieniu, dopuszcza również organizowanie Rad Budowy w systemie o</w:t>
      </w:r>
      <w:r w:rsidR="00E426B2">
        <w:rPr>
          <w:rFonts w:ascii="Arial" w:hAnsi="Arial" w:cs="Arial"/>
        </w:rPr>
        <w:t>n</w:t>
      </w:r>
      <w:r w:rsidRPr="00CC340F">
        <w:rPr>
          <w:rFonts w:ascii="Arial" w:hAnsi="Arial" w:cs="Arial"/>
        </w:rPr>
        <w:t>-line lub hybrydowo,</w:t>
      </w:r>
    </w:p>
    <w:p w14:paraId="4B913D4D" w14:textId="77777777" w:rsidR="00CC340F" w:rsidRPr="001C6B1A" w:rsidRDefault="00CC340F" w:rsidP="00CC340F">
      <w:pPr>
        <w:pStyle w:val="Akapitzlist"/>
        <w:numPr>
          <w:ilvl w:val="0"/>
          <w:numId w:val="27"/>
        </w:numPr>
        <w:spacing w:before="60" w:after="0"/>
        <w:ind w:left="851" w:hanging="488"/>
        <w:contextualSpacing w:val="0"/>
        <w:jc w:val="both"/>
        <w:rPr>
          <w:rFonts w:ascii="Arial" w:hAnsi="Arial" w:cs="Arial"/>
        </w:rPr>
      </w:pPr>
      <w:r w:rsidRPr="001C6B1A">
        <w:rPr>
          <w:rFonts w:ascii="Arial" w:hAnsi="Arial" w:cs="Arial"/>
        </w:rPr>
        <w:t xml:space="preserve">udziału w odbiorze końcowym, a także w uzasadnionych przypadkach na żądanie Zamawiającego w innych odbiorach, </w:t>
      </w:r>
    </w:p>
    <w:p w14:paraId="1DE9859F" w14:textId="77777777" w:rsidR="00CC340F" w:rsidRPr="001C6B1A" w:rsidRDefault="00CC340F" w:rsidP="00CC340F">
      <w:pPr>
        <w:pStyle w:val="Akapitzlist"/>
        <w:numPr>
          <w:ilvl w:val="0"/>
          <w:numId w:val="27"/>
        </w:numPr>
        <w:spacing w:before="60" w:after="0"/>
        <w:ind w:left="851" w:hanging="488"/>
        <w:contextualSpacing w:val="0"/>
        <w:jc w:val="both"/>
        <w:rPr>
          <w:rFonts w:ascii="Arial" w:hAnsi="Arial" w:cs="Arial"/>
        </w:rPr>
      </w:pPr>
      <w:r w:rsidRPr="001C6B1A">
        <w:rPr>
          <w:rFonts w:ascii="Arial" w:hAnsi="Arial" w:cs="Arial"/>
        </w:rPr>
        <w:t>obecności na budowie na każde wezwanie Zamawiającego,</w:t>
      </w:r>
    </w:p>
    <w:p w14:paraId="0FB850C1" w14:textId="22B7E5A7" w:rsidR="00337C1C" w:rsidRDefault="00CC340F" w:rsidP="00CC340F">
      <w:pPr>
        <w:pStyle w:val="Akapitzlist"/>
        <w:numPr>
          <w:ilvl w:val="0"/>
          <w:numId w:val="27"/>
        </w:numPr>
        <w:spacing w:before="60" w:after="0"/>
        <w:ind w:left="851" w:hanging="488"/>
        <w:contextualSpacing w:val="0"/>
        <w:jc w:val="both"/>
        <w:rPr>
          <w:rFonts w:ascii="Arial" w:hAnsi="Arial" w:cs="Arial"/>
        </w:rPr>
      </w:pPr>
      <w:r w:rsidRPr="001C6B1A">
        <w:rPr>
          <w:rFonts w:ascii="Arial" w:hAnsi="Arial" w:cs="Arial"/>
        </w:rPr>
        <w:lastRenderedPageBreak/>
        <w:t>potwierdzanie wpisem do dziennika budowy każdorazowego pobytu oraz zaleceń Projektanta w ramach nadzoru autorskiego</w:t>
      </w:r>
      <w:r w:rsidR="00337C1C">
        <w:rPr>
          <w:rFonts w:ascii="Arial" w:hAnsi="Arial" w:cs="Arial"/>
        </w:rPr>
        <w:t>,</w:t>
      </w:r>
    </w:p>
    <w:p w14:paraId="2CFEBA4E" w14:textId="5D0D3259" w:rsidR="00337C1C" w:rsidRDefault="00337C1C" w:rsidP="004413AF">
      <w:pPr>
        <w:pStyle w:val="pkt"/>
        <w:tabs>
          <w:tab w:val="left" w:pos="1418"/>
        </w:tabs>
        <w:spacing w:before="120" w:after="0" w:line="276" w:lineRule="auto"/>
        <w:ind w:left="426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Nadzór autorski będzie przedmiotem odrębnej umowy, którą Wykonawca zobowiązuje się zawrzeć za wynagrodzeniem podanym w ofercie.</w:t>
      </w:r>
    </w:p>
    <w:p w14:paraId="56C432B8" w14:textId="6F24E87A" w:rsidR="00196A68" w:rsidRPr="00196A68" w:rsidRDefault="00196A68" w:rsidP="00CC340F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240" w:after="120"/>
        <w:ind w:left="425" w:hanging="425"/>
        <w:contextualSpacing w:val="0"/>
        <w:jc w:val="both"/>
        <w:rPr>
          <w:rFonts w:ascii="Arial" w:hAnsi="Arial" w:cs="Arial"/>
          <w:b/>
          <w:bCs/>
        </w:rPr>
      </w:pPr>
      <w:r w:rsidRPr="00CC340F">
        <w:rPr>
          <w:rFonts w:ascii="Arial" w:hAnsi="Arial" w:cs="Arial"/>
          <w:b/>
        </w:rPr>
        <w:t>Zakres</w:t>
      </w:r>
      <w:r w:rsidR="00E426B2">
        <w:rPr>
          <w:rFonts w:ascii="Arial" w:hAnsi="Arial" w:cs="Arial"/>
          <w:b/>
        </w:rPr>
        <w:t xml:space="preserve"> i </w:t>
      </w:r>
      <w:r w:rsidRPr="00196A68">
        <w:rPr>
          <w:rFonts w:ascii="Arial" w:hAnsi="Arial" w:cs="Arial"/>
          <w:b/>
          <w:bCs/>
        </w:rPr>
        <w:t>wytyczne</w:t>
      </w:r>
    </w:p>
    <w:p w14:paraId="50A5185B" w14:textId="4ED09981" w:rsidR="00473295" w:rsidRPr="00E426B2" w:rsidRDefault="00196A68" w:rsidP="00B64D95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  <w:r w:rsidRPr="009062B5">
        <w:rPr>
          <w:rFonts w:ascii="Arial" w:hAnsi="Arial" w:cs="Arial"/>
        </w:rPr>
        <w:t xml:space="preserve">W </w:t>
      </w:r>
      <w:r w:rsidR="004D2BD3" w:rsidRPr="009062B5">
        <w:rPr>
          <w:rFonts w:ascii="Arial" w:hAnsi="Arial" w:cs="Arial"/>
        </w:rPr>
        <w:t>ramach budowy należy zaprojektować</w:t>
      </w:r>
      <w:r w:rsidR="002E609B" w:rsidRPr="009062B5">
        <w:rPr>
          <w:rFonts w:ascii="Arial" w:hAnsi="Arial" w:cs="Arial"/>
        </w:rPr>
        <w:t xml:space="preserve"> zespół </w:t>
      </w:r>
      <w:r w:rsidR="00491391" w:rsidRPr="009062B5">
        <w:rPr>
          <w:rFonts w:ascii="Arial" w:hAnsi="Arial" w:cs="Arial"/>
        </w:rPr>
        <w:t>kolumbari</w:t>
      </w:r>
      <w:r w:rsidR="002E609B" w:rsidRPr="009062B5">
        <w:rPr>
          <w:rFonts w:ascii="Arial" w:hAnsi="Arial" w:cs="Arial"/>
        </w:rPr>
        <w:t>ów</w:t>
      </w:r>
      <w:r w:rsidR="00A35D4E" w:rsidRPr="009062B5">
        <w:rPr>
          <w:rFonts w:ascii="Arial" w:hAnsi="Arial" w:cs="Arial"/>
        </w:rPr>
        <w:t xml:space="preserve"> składając</w:t>
      </w:r>
      <w:r w:rsidR="002E609B" w:rsidRPr="009062B5">
        <w:rPr>
          <w:rFonts w:ascii="Arial" w:hAnsi="Arial" w:cs="Arial"/>
        </w:rPr>
        <w:t>y</w:t>
      </w:r>
      <w:r w:rsidR="00A35D4E" w:rsidRPr="009062B5">
        <w:rPr>
          <w:rFonts w:ascii="Arial" w:hAnsi="Arial" w:cs="Arial"/>
        </w:rPr>
        <w:t xml:space="preserve"> się z </w:t>
      </w:r>
      <w:r w:rsidR="004A2763" w:rsidRPr="009062B5">
        <w:rPr>
          <w:rFonts w:ascii="Arial" w:hAnsi="Arial" w:cs="Arial"/>
        </w:rPr>
        <w:t xml:space="preserve">ok. 12 </w:t>
      </w:r>
      <w:r w:rsidR="00A35D4E" w:rsidRPr="009062B5">
        <w:rPr>
          <w:rFonts w:ascii="Arial" w:hAnsi="Arial" w:cs="Arial"/>
        </w:rPr>
        <w:t>wolnostojących modułów</w:t>
      </w:r>
      <w:r w:rsidR="00491391" w:rsidRPr="009062B5">
        <w:rPr>
          <w:rFonts w:ascii="Arial" w:hAnsi="Arial" w:cs="Arial"/>
        </w:rPr>
        <w:t xml:space="preserve"> na cmentarzu komunalnym</w:t>
      </w:r>
      <w:r w:rsidR="00DB2134" w:rsidRPr="009062B5">
        <w:rPr>
          <w:rFonts w:ascii="Arial" w:hAnsi="Arial" w:cs="Arial"/>
        </w:rPr>
        <w:t xml:space="preserve"> wraz z nawierzchnią utwardzoną scalającą cały zespó</w:t>
      </w:r>
      <w:r w:rsidR="00A10F91" w:rsidRPr="009062B5">
        <w:rPr>
          <w:rFonts w:ascii="Arial" w:hAnsi="Arial" w:cs="Arial"/>
        </w:rPr>
        <w:t>ł</w:t>
      </w:r>
      <w:r w:rsidR="00DB2134" w:rsidRPr="009062B5">
        <w:rPr>
          <w:rFonts w:ascii="Arial" w:hAnsi="Arial" w:cs="Arial"/>
        </w:rPr>
        <w:t>.</w:t>
      </w:r>
      <w:r w:rsidR="00491391" w:rsidRPr="009062B5">
        <w:rPr>
          <w:rFonts w:ascii="Arial" w:hAnsi="Arial" w:cs="Arial"/>
        </w:rPr>
        <w:t xml:space="preserve"> </w:t>
      </w:r>
      <w:r w:rsidR="00DB2134" w:rsidRPr="009062B5">
        <w:rPr>
          <w:rFonts w:ascii="Arial" w:hAnsi="Arial" w:cs="Arial"/>
        </w:rPr>
        <w:t>P</w:t>
      </w:r>
      <w:r w:rsidR="00350CB6" w:rsidRPr="009062B5">
        <w:rPr>
          <w:rFonts w:ascii="Arial" w:hAnsi="Arial" w:cs="Arial"/>
        </w:rPr>
        <w:t xml:space="preserve">oszczególne </w:t>
      </w:r>
      <w:r w:rsidR="002E609B" w:rsidRPr="009062B5">
        <w:rPr>
          <w:rFonts w:ascii="Arial" w:hAnsi="Arial" w:cs="Arial"/>
        </w:rPr>
        <w:t>moduły</w:t>
      </w:r>
      <w:r w:rsidR="00350CB6" w:rsidRPr="009062B5">
        <w:rPr>
          <w:rFonts w:ascii="Arial" w:hAnsi="Arial" w:cs="Arial"/>
        </w:rPr>
        <w:t xml:space="preserve"> powinny zawierać od 26 do 3</w:t>
      </w:r>
      <w:r w:rsidR="00A10F91" w:rsidRPr="009062B5">
        <w:rPr>
          <w:rFonts w:ascii="Arial" w:hAnsi="Arial" w:cs="Arial"/>
        </w:rPr>
        <w:t>2</w:t>
      </w:r>
      <w:r w:rsidR="00350CB6" w:rsidRPr="009062B5">
        <w:rPr>
          <w:rFonts w:ascii="Arial" w:hAnsi="Arial" w:cs="Arial"/>
        </w:rPr>
        <w:t xml:space="preserve"> nisz</w:t>
      </w:r>
      <w:r w:rsidR="00DB2134" w:rsidRPr="009062B5">
        <w:rPr>
          <w:rFonts w:ascii="Arial" w:hAnsi="Arial" w:cs="Arial"/>
        </w:rPr>
        <w:t>.</w:t>
      </w:r>
      <w:r w:rsidR="00350CB6" w:rsidRPr="009062B5">
        <w:rPr>
          <w:rFonts w:ascii="Arial" w:hAnsi="Arial" w:cs="Arial"/>
        </w:rPr>
        <w:t xml:space="preserve"> </w:t>
      </w:r>
      <w:r w:rsidR="00A35D4E" w:rsidRPr="009062B5">
        <w:rPr>
          <w:rFonts w:ascii="Arial" w:hAnsi="Arial" w:cs="Arial"/>
        </w:rPr>
        <w:t>Każd</w:t>
      </w:r>
      <w:r w:rsidR="002E609B" w:rsidRPr="009062B5">
        <w:rPr>
          <w:rFonts w:ascii="Arial" w:hAnsi="Arial" w:cs="Arial"/>
        </w:rPr>
        <w:t>a</w:t>
      </w:r>
      <w:r w:rsidR="00A35D4E" w:rsidRPr="00E426B2">
        <w:rPr>
          <w:rFonts w:ascii="Arial" w:hAnsi="Arial" w:cs="Arial"/>
        </w:rPr>
        <w:t xml:space="preserve"> </w:t>
      </w:r>
      <w:r w:rsidR="002E609B" w:rsidRPr="00E426B2">
        <w:rPr>
          <w:rFonts w:ascii="Arial" w:hAnsi="Arial" w:cs="Arial"/>
        </w:rPr>
        <w:t>nisza</w:t>
      </w:r>
      <w:r w:rsidR="00A35D4E" w:rsidRPr="00E426B2">
        <w:rPr>
          <w:rFonts w:ascii="Arial" w:hAnsi="Arial" w:cs="Arial"/>
        </w:rPr>
        <w:t xml:space="preserve"> </w:t>
      </w:r>
      <w:r w:rsidR="002E609B" w:rsidRPr="00E426B2">
        <w:rPr>
          <w:rFonts w:ascii="Arial" w:hAnsi="Arial" w:cs="Arial"/>
        </w:rPr>
        <w:t>p</w:t>
      </w:r>
      <w:r w:rsidR="00A35D4E" w:rsidRPr="00E426B2">
        <w:rPr>
          <w:rFonts w:ascii="Arial" w:hAnsi="Arial" w:cs="Arial"/>
        </w:rPr>
        <w:t>owin</w:t>
      </w:r>
      <w:r w:rsidR="002E609B" w:rsidRPr="00E426B2">
        <w:rPr>
          <w:rFonts w:ascii="Arial" w:hAnsi="Arial" w:cs="Arial"/>
        </w:rPr>
        <w:t>na</w:t>
      </w:r>
      <w:r w:rsidR="00A35D4E" w:rsidRPr="00E426B2">
        <w:rPr>
          <w:rFonts w:ascii="Arial" w:hAnsi="Arial" w:cs="Arial"/>
        </w:rPr>
        <w:t xml:space="preserve"> posiadać poziomą półkę umożliwiającą stawianie znicz</w:t>
      </w:r>
      <w:r w:rsidR="002E609B" w:rsidRPr="00E426B2">
        <w:rPr>
          <w:rFonts w:ascii="Arial" w:hAnsi="Arial" w:cs="Arial"/>
        </w:rPr>
        <w:t>y</w:t>
      </w:r>
      <w:r w:rsidR="00A35D4E" w:rsidRPr="00E426B2">
        <w:rPr>
          <w:rFonts w:ascii="Arial" w:hAnsi="Arial" w:cs="Arial"/>
        </w:rPr>
        <w:t xml:space="preserve">. </w:t>
      </w:r>
      <w:r w:rsidR="00473295" w:rsidRPr="00E426B2">
        <w:rPr>
          <w:rFonts w:ascii="Arial" w:hAnsi="Arial" w:cs="Arial"/>
        </w:rPr>
        <w:t>Nisza w kolumbariach powinna mieć następujące minimalne wymiary w świetle: 0,4 m głębokości, 0,4 m szerokości i 0,4 m wysokości.</w:t>
      </w:r>
    </w:p>
    <w:p w14:paraId="2D8BB099" w14:textId="614FB01F" w:rsidR="0000008A" w:rsidRPr="00E426B2" w:rsidRDefault="00E426B2" w:rsidP="00B64D95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  <w:r w:rsidRPr="00E426B2">
        <w:rPr>
          <w:rFonts w:ascii="Arial" w:hAnsi="Arial" w:cs="Arial"/>
          <w:bCs/>
        </w:rPr>
        <w:t xml:space="preserve">Kolumbaria należy zaprojektować na </w:t>
      </w:r>
      <w:r w:rsidR="009062B5">
        <w:rPr>
          <w:rFonts w:ascii="Arial" w:hAnsi="Arial" w:cs="Arial"/>
          <w:bCs/>
        </w:rPr>
        <w:t>w</w:t>
      </w:r>
      <w:r w:rsidR="00473295" w:rsidRPr="00E426B2">
        <w:rPr>
          <w:rFonts w:ascii="Arial" w:hAnsi="Arial" w:cs="Arial"/>
          <w:bCs/>
        </w:rPr>
        <w:t>ydzielon</w:t>
      </w:r>
      <w:r w:rsidRPr="00E426B2">
        <w:rPr>
          <w:rFonts w:ascii="Arial" w:hAnsi="Arial" w:cs="Arial"/>
          <w:bCs/>
        </w:rPr>
        <w:t>ym</w:t>
      </w:r>
      <w:r w:rsidR="00473295" w:rsidRPr="00E426B2">
        <w:rPr>
          <w:rFonts w:ascii="Arial" w:hAnsi="Arial" w:cs="Arial"/>
          <w:bCs/>
        </w:rPr>
        <w:t xml:space="preserve"> teren</w:t>
      </w:r>
      <w:r w:rsidRPr="00E426B2">
        <w:rPr>
          <w:rFonts w:ascii="Arial" w:hAnsi="Arial" w:cs="Arial"/>
          <w:bCs/>
        </w:rPr>
        <w:t>ie</w:t>
      </w:r>
      <w:r w:rsidR="00473295" w:rsidRPr="00E426B2">
        <w:rPr>
          <w:rFonts w:ascii="Arial" w:hAnsi="Arial" w:cs="Arial"/>
          <w:bCs/>
        </w:rPr>
        <w:t xml:space="preserve"> cmentarza komunalnego</w:t>
      </w:r>
      <w:r w:rsidR="00473295" w:rsidRPr="00E426B2">
        <w:rPr>
          <w:rFonts w:ascii="Arial" w:hAnsi="Arial" w:cs="Arial"/>
          <w:b/>
        </w:rPr>
        <w:t xml:space="preserve"> </w:t>
      </w:r>
      <w:r w:rsidR="00473295" w:rsidRPr="00E426B2">
        <w:rPr>
          <w:rFonts w:ascii="Arial" w:hAnsi="Arial" w:cs="Arial"/>
          <w:bCs/>
        </w:rPr>
        <w:t xml:space="preserve">o powierzchni ok. </w:t>
      </w:r>
      <w:r w:rsidR="007300F1" w:rsidRPr="00E426B2">
        <w:rPr>
          <w:rFonts w:ascii="Arial" w:hAnsi="Arial" w:cs="Arial"/>
          <w:bCs/>
        </w:rPr>
        <w:t>753</w:t>
      </w:r>
      <w:r w:rsidR="00CA439F" w:rsidRPr="00E426B2">
        <w:rPr>
          <w:rFonts w:ascii="Arial" w:hAnsi="Arial" w:cs="Arial"/>
          <w:bCs/>
        </w:rPr>
        <w:t xml:space="preserve"> </w:t>
      </w:r>
      <w:r w:rsidR="00CA439F" w:rsidRPr="00E426B2">
        <w:rPr>
          <w:rFonts w:ascii="Arial" w:hAnsi="Arial" w:cs="Arial"/>
        </w:rPr>
        <w:t>m</w:t>
      </w:r>
      <w:r w:rsidR="00473295" w:rsidRPr="00E426B2">
        <w:rPr>
          <w:rFonts w:ascii="Arial" w:hAnsi="Arial" w:cs="Arial"/>
          <w:vertAlign w:val="superscript"/>
        </w:rPr>
        <w:t>2</w:t>
      </w:r>
      <w:r w:rsidRPr="00E426B2">
        <w:rPr>
          <w:rFonts w:ascii="Arial" w:hAnsi="Arial" w:cs="Arial"/>
        </w:rPr>
        <w:t xml:space="preserve"> -</w:t>
      </w:r>
      <w:r w:rsidR="00C60912" w:rsidRPr="00E426B2">
        <w:rPr>
          <w:rFonts w:ascii="Arial" w:hAnsi="Arial" w:cs="Arial"/>
        </w:rPr>
        <w:t xml:space="preserve"> </w:t>
      </w:r>
      <w:r w:rsidR="00473295" w:rsidRPr="00E426B2">
        <w:rPr>
          <w:rFonts w:ascii="Arial" w:hAnsi="Arial" w:cs="Arial"/>
        </w:rPr>
        <w:t xml:space="preserve">część </w:t>
      </w:r>
      <w:r w:rsidR="00B64D95" w:rsidRPr="00E426B2">
        <w:rPr>
          <w:rFonts w:ascii="Arial" w:hAnsi="Arial" w:cs="Arial"/>
        </w:rPr>
        <w:t>dział</w:t>
      </w:r>
      <w:r w:rsidR="00473295" w:rsidRPr="00E426B2">
        <w:rPr>
          <w:rFonts w:ascii="Arial" w:hAnsi="Arial" w:cs="Arial"/>
        </w:rPr>
        <w:t>ek</w:t>
      </w:r>
      <w:r w:rsidR="00B64D95" w:rsidRPr="00E426B2">
        <w:rPr>
          <w:rFonts w:ascii="Arial" w:hAnsi="Arial" w:cs="Arial"/>
        </w:rPr>
        <w:t xml:space="preserve"> nr </w:t>
      </w:r>
      <w:r w:rsidR="00473295" w:rsidRPr="00E426B2">
        <w:rPr>
          <w:rFonts w:ascii="Arial" w:hAnsi="Arial" w:cs="Arial"/>
        </w:rPr>
        <w:t>7/1, 23/1, 24</w:t>
      </w:r>
      <w:r w:rsidR="00E46552" w:rsidRPr="00E426B2">
        <w:rPr>
          <w:rFonts w:ascii="Arial" w:hAnsi="Arial" w:cs="Arial"/>
        </w:rPr>
        <w:t>,</w:t>
      </w:r>
      <w:r w:rsidR="00B64D95" w:rsidRPr="00E426B2">
        <w:rPr>
          <w:rFonts w:ascii="Arial" w:hAnsi="Arial" w:cs="Arial"/>
        </w:rPr>
        <w:t xml:space="preserve"> obręb 1</w:t>
      </w:r>
      <w:r w:rsidR="00473295" w:rsidRPr="00E426B2">
        <w:rPr>
          <w:rFonts w:ascii="Arial" w:hAnsi="Arial" w:cs="Arial"/>
        </w:rPr>
        <w:t>6</w:t>
      </w:r>
      <w:r w:rsidR="00B64D95" w:rsidRPr="00E426B2">
        <w:rPr>
          <w:rFonts w:ascii="Arial" w:hAnsi="Arial" w:cs="Arial"/>
        </w:rPr>
        <w:t xml:space="preserve"> </w:t>
      </w:r>
      <w:r w:rsidRPr="00E426B2">
        <w:rPr>
          <w:rFonts w:ascii="Arial" w:hAnsi="Arial" w:cs="Arial"/>
        </w:rPr>
        <w:t>m. </w:t>
      </w:r>
      <w:r w:rsidR="00B64D95" w:rsidRPr="00E426B2">
        <w:rPr>
          <w:rFonts w:ascii="Arial" w:hAnsi="Arial" w:cs="Arial"/>
        </w:rPr>
        <w:t>Kołobrzeg</w:t>
      </w:r>
      <w:r w:rsidR="00033DA0" w:rsidRPr="00E426B2">
        <w:rPr>
          <w:rFonts w:ascii="Arial" w:hAnsi="Arial" w:cs="Arial"/>
        </w:rPr>
        <w:t xml:space="preserve">. </w:t>
      </w:r>
    </w:p>
    <w:p w14:paraId="6E3D087D" w14:textId="04064FEA" w:rsidR="00B64D95" w:rsidRDefault="00E426B2" w:rsidP="00E426B2">
      <w:pPr>
        <w:tabs>
          <w:tab w:val="left" w:pos="1560"/>
        </w:tabs>
        <w:spacing w:before="120" w:after="0"/>
        <w:ind w:left="357"/>
        <w:jc w:val="both"/>
        <w:rPr>
          <w:rFonts w:ascii="Arial" w:hAnsi="Arial" w:cs="Arial"/>
        </w:rPr>
      </w:pPr>
      <w:r w:rsidRPr="00E426B2">
        <w:rPr>
          <w:rFonts w:ascii="Arial" w:hAnsi="Arial" w:cs="Arial"/>
        </w:rPr>
        <w:t>W</w:t>
      </w:r>
      <w:r w:rsidR="00E9078F" w:rsidRPr="00E426B2">
        <w:rPr>
          <w:rFonts w:ascii="Arial" w:hAnsi="Arial" w:cs="Arial"/>
        </w:rPr>
        <w:t xml:space="preserve">/w działki </w:t>
      </w:r>
      <w:r w:rsidR="0000008A" w:rsidRPr="00E426B2">
        <w:rPr>
          <w:rFonts w:ascii="Arial" w:hAnsi="Arial" w:cs="Arial"/>
        </w:rPr>
        <w:t>objęt</w:t>
      </w:r>
      <w:r w:rsidR="00E9078F" w:rsidRPr="00E426B2">
        <w:rPr>
          <w:rFonts w:ascii="Arial" w:hAnsi="Arial" w:cs="Arial"/>
        </w:rPr>
        <w:t>e</w:t>
      </w:r>
      <w:r w:rsidR="0000008A" w:rsidRPr="00E426B2">
        <w:rPr>
          <w:rFonts w:ascii="Arial" w:hAnsi="Arial" w:cs="Arial"/>
        </w:rPr>
        <w:t xml:space="preserve"> </w:t>
      </w:r>
      <w:r w:rsidR="00E9078F" w:rsidRPr="00E426B2">
        <w:rPr>
          <w:rFonts w:ascii="Arial" w:hAnsi="Arial" w:cs="Arial"/>
        </w:rPr>
        <w:t>są</w:t>
      </w:r>
      <w:r w:rsidR="0000008A" w:rsidRPr="00E426B2">
        <w:rPr>
          <w:rFonts w:ascii="Arial" w:hAnsi="Arial" w:cs="Arial"/>
        </w:rPr>
        <w:t xml:space="preserve"> zapisami miejscowego planu zagospodarowania przestrzennego uchwała Rady Miasta Kołobrzeg NR IV/73/19 z dnia 19 marca 2019</w:t>
      </w:r>
      <w:r w:rsidRPr="00E426B2">
        <w:rPr>
          <w:rFonts w:ascii="Arial" w:hAnsi="Arial" w:cs="Arial"/>
        </w:rPr>
        <w:t> </w:t>
      </w:r>
      <w:r w:rsidR="0000008A" w:rsidRPr="00E426B2">
        <w:rPr>
          <w:rFonts w:ascii="Arial" w:hAnsi="Arial" w:cs="Arial"/>
        </w:rPr>
        <w:t>r. części obszaru miasta Kołobrzeg "5-Trzebiatowska</w:t>
      </w:r>
      <w:r w:rsidR="00E9078F" w:rsidRPr="00E426B2">
        <w:rPr>
          <w:rFonts w:ascii="Arial" w:hAnsi="Arial" w:cs="Arial"/>
        </w:rPr>
        <w:t xml:space="preserve">” </w:t>
      </w:r>
      <w:r w:rsidR="0000008A" w:rsidRPr="00E426B2">
        <w:rPr>
          <w:rFonts w:ascii="Arial" w:hAnsi="Arial" w:cs="Arial"/>
        </w:rPr>
        <w:t>z wyłączeniem działek o nr 10/7,75/1, 76/24, 122/12, 122/14, 122/15, 122/16, 122/17 oraz części działek nr 10/9, 74/3 i 122/6, obręb 18</w:t>
      </w:r>
      <w:r w:rsidR="00E9078F" w:rsidRPr="00E426B2">
        <w:rPr>
          <w:rFonts w:ascii="Arial" w:hAnsi="Arial" w:cs="Arial"/>
        </w:rPr>
        <w:t>.</w:t>
      </w:r>
      <w:r w:rsidR="0000008A" w:rsidRPr="00E426B2">
        <w:rPr>
          <w:rFonts w:ascii="Arial" w:hAnsi="Arial" w:cs="Arial"/>
        </w:rPr>
        <w:t xml:space="preserve"> </w:t>
      </w:r>
    </w:p>
    <w:p w14:paraId="01347A2F" w14:textId="161019DC" w:rsidR="0081583E" w:rsidRDefault="0081583E" w:rsidP="0081583E">
      <w:pPr>
        <w:tabs>
          <w:tab w:val="left" w:pos="1560"/>
        </w:tabs>
        <w:spacing w:after="0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granicy działek nr 7/1, 24, obręb 16 m. </w:t>
      </w:r>
      <w:r w:rsidRPr="0081583E">
        <w:rPr>
          <w:rFonts w:ascii="Arial" w:hAnsi="Arial" w:cs="Arial"/>
        </w:rPr>
        <w:t>Kołobrzeg znajduje się  strefa "W III" ograniczonej ochrony konserwatorskiej stanowisk archeologicznych</w:t>
      </w:r>
      <w:r>
        <w:rPr>
          <w:rFonts w:ascii="Arial" w:hAnsi="Arial" w:cs="Arial"/>
        </w:rPr>
        <w:t xml:space="preserve"> Nr stanowiska azp: 39.</w:t>
      </w:r>
    </w:p>
    <w:p w14:paraId="02BCC400" w14:textId="1EB7D485" w:rsidR="008C289C" w:rsidRDefault="008C289C" w:rsidP="0081583E">
      <w:pPr>
        <w:tabs>
          <w:tab w:val="left" w:pos="1560"/>
        </w:tabs>
        <w:spacing w:after="0"/>
        <w:ind w:left="357"/>
        <w:jc w:val="both"/>
        <w:rPr>
          <w:rFonts w:ascii="Arial" w:hAnsi="Arial" w:cs="Arial"/>
        </w:rPr>
      </w:pPr>
    </w:p>
    <w:p w14:paraId="0D60C5B8" w14:textId="1E814B4A" w:rsidR="008C289C" w:rsidRPr="0081583E" w:rsidRDefault="008C289C" w:rsidP="0081583E">
      <w:pPr>
        <w:tabs>
          <w:tab w:val="left" w:pos="1560"/>
        </w:tabs>
        <w:spacing w:after="0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Przez działki nr 23/1, 24, obręb m. Kołobrzeg przebiega </w:t>
      </w:r>
      <w:r w:rsidR="00405C21">
        <w:rPr>
          <w:rFonts w:ascii="Arial" w:hAnsi="Arial" w:cs="Arial"/>
        </w:rPr>
        <w:t>drenaż</w:t>
      </w:r>
      <w:r w:rsidR="005F2246">
        <w:rPr>
          <w:rFonts w:ascii="Arial" w:hAnsi="Arial" w:cs="Arial"/>
        </w:rPr>
        <w:t xml:space="preserve"> DN 1</w:t>
      </w:r>
      <w:r>
        <w:rPr>
          <w:rFonts w:ascii="Arial" w:hAnsi="Arial" w:cs="Arial"/>
        </w:rPr>
        <w:t>10</w:t>
      </w:r>
      <w:r w:rsidR="005F2246">
        <w:rPr>
          <w:rFonts w:ascii="Arial" w:hAnsi="Arial" w:cs="Arial"/>
        </w:rPr>
        <w:t xml:space="preserve"> mm oraz</w:t>
      </w:r>
      <w:r>
        <w:rPr>
          <w:rFonts w:ascii="Arial" w:hAnsi="Arial" w:cs="Arial"/>
        </w:rPr>
        <w:t xml:space="preserve"> </w:t>
      </w:r>
      <w:r w:rsidR="005F2246">
        <w:rPr>
          <w:rFonts w:ascii="Arial" w:hAnsi="Arial" w:cs="Arial"/>
        </w:rPr>
        <w:t xml:space="preserve">DN </w:t>
      </w:r>
      <w:r>
        <w:rPr>
          <w:rFonts w:ascii="Arial" w:hAnsi="Arial" w:cs="Arial"/>
        </w:rPr>
        <w:t>75</w:t>
      </w:r>
      <w:r w:rsidR="005F2246">
        <w:rPr>
          <w:rFonts w:ascii="Arial" w:hAnsi="Arial" w:cs="Arial"/>
        </w:rPr>
        <w:t xml:space="preserve"> mm</w:t>
      </w:r>
      <w:r>
        <w:rPr>
          <w:rFonts w:ascii="Arial" w:hAnsi="Arial" w:cs="Arial"/>
        </w:rPr>
        <w:t>, w przypadku wystąpienia kolizji należy wykonać projekt przebudowy istniejącej sieci</w:t>
      </w:r>
      <w:r w:rsidR="00546E0B">
        <w:rPr>
          <w:rFonts w:ascii="Arial" w:hAnsi="Arial" w:cs="Arial"/>
        </w:rPr>
        <w:t xml:space="preserve"> drenarskiej</w:t>
      </w:r>
      <w:r>
        <w:rPr>
          <w:rFonts w:ascii="Arial" w:hAnsi="Arial" w:cs="Arial"/>
        </w:rPr>
        <w:t>.</w:t>
      </w:r>
    </w:p>
    <w:p w14:paraId="48A5A854" w14:textId="77777777" w:rsidR="004A2763" w:rsidRPr="00E426B2" w:rsidRDefault="004A2763" w:rsidP="00E426B2">
      <w:pPr>
        <w:tabs>
          <w:tab w:val="left" w:pos="1560"/>
        </w:tabs>
        <w:spacing w:before="120" w:after="0"/>
        <w:ind w:left="357"/>
        <w:jc w:val="both"/>
        <w:rPr>
          <w:rFonts w:ascii="Arial" w:hAnsi="Arial" w:cs="Arial"/>
        </w:rPr>
      </w:pPr>
    </w:p>
    <w:p w14:paraId="712400C5" w14:textId="08777ABC" w:rsidR="00B64D95" w:rsidRDefault="00EB5208" w:rsidP="00B64D95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  <w:r w:rsidRPr="00EB5208">
        <w:rPr>
          <w:noProof/>
        </w:rPr>
        <w:drawing>
          <wp:inline distT="0" distB="0" distL="0" distR="0" wp14:anchorId="7D6D38E2" wp14:editId="563F35F7">
            <wp:extent cx="5678466" cy="3403323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0612" cy="341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A2068" w14:textId="0CAA3B39" w:rsidR="00BC4F29" w:rsidRDefault="00BC4F29" w:rsidP="00196A68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</w:p>
    <w:p w14:paraId="7B374604" w14:textId="0C546D26" w:rsidR="002D0AE8" w:rsidRDefault="002D0AE8" w:rsidP="00196A68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</w:p>
    <w:p w14:paraId="1DEBF2BE" w14:textId="55858191" w:rsidR="004D2BD3" w:rsidRDefault="004D2BD3" w:rsidP="00196A68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</w:p>
    <w:p w14:paraId="6129B50E" w14:textId="3C4E8BCF" w:rsidR="007A7C3B" w:rsidRPr="007A7C3B" w:rsidRDefault="00B02579" w:rsidP="00DB2134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  <w:r w:rsidRPr="00B02579">
        <w:rPr>
          <w:rFonts w:ascii="Arial" w:hAnsi="Arial" w:cs="Arial"/>
          <w:noProof/>
        </w:rPr>
        <w:drawing>
          <wp:inline distT="0" distB="0" distL="0" distR="0" wp14:anchorId="37538CC3" wp14:editId="1536ED4C">
            <wp:extent cx="5759450" cy="3173095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864CB" w14:textId="21202CCF" w:rsidR="00CE3468" w:rsidRPr="006D1C33" w:rsidRDefault="00CE3468" w:rsidP="00CC340F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240" w:after="120"/>
        <w:ind w:left="425" w:hanging="425"/>
        <w:contextualSpacing w:val="0"/>
        <w:jc w:val="both"/>
        <w:rPr>
          <w:rFonts w:ascii="Arial" w:hAnsi="Arial" w:cs="Arial"/>
          <w:b/>
          <w:bCs/>
        </w:rPr>
      </w:pPr>
      <w:r w:rsidRPr="00CC340F">
        <w:rPr>
          <w:rFonts w:ascii="Arial" w:hAnsi="Arial" w:cs="Arial"/>
          <w:b/>
        </w:rPr>
        <w:t>Uwagi</w:t>
      </w:r>
      <w:r w:rsidRPr="006D1C33">
        <w:rPr>
          <w:rFonts w:ascii="Arial" w:hAnsi="Arial" w:cs="Arial"/>
          <w:b/>
          <w:bCs/>
        </w:rPr>
        <w:t xml:space="preserve"> zalecenia</w:t>
      </w:r>
    </w:p>
    <w:p w14:paraId="4D78CA22" w14:textId="5C674FB2" w:rsidR="00CE3468" w:rsidRDefault="00CE3468" w:rsidP="007A7C3B">
      <w:pPr>
        <w:pStyle w:val="pkt"/>
        <w:numPr>
          <w:ilvl w:val="0"/>
          <w:numId w:val="22"/>
        </w:numPr>
        <w:tabs>
          <w:tab w:val="left" w:pos="851"/>
        </w:tabs>
        <w:spacing w:before="120" w:after="0" w:line="276" w:lineRule="auto"/>
        <w:ind w:left="851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Zaleca się, aby Wykonawca dokonał wizji lokalnej, a także zdobył na swoją odpowiedzialność i ryzyko wszelkie dodatkowe informacje, które mogą być konieczne do przygotowania oferty oraz zawarcia umowy i wykonania zamówienia. Koszty dokonania wizji lokalnej poniesie Wykonawca.</w:t>
      </w:r>
    </w:p>
    <w:p w14:paraId="6878ADDC" w14:textId="24E6C981" w:rsidR="005E2632" w:rsidRPr="00B64D95" w:rsidRDefault="00CE3468" w:rsidP="007A7C3B">
      <w:pPr>
        <w:pStyle w:val="pkt"/>
        <w:numPr>
          <w:ilvl w:val="0"/>
          <w:numId w:val="22"/>
        </w:numPr>
        <w:tabs>
          <w:tab w:val="left" w:pos="851"/>
        </w:tabs>
        <w:spacing w:before="120" w:after="0" w:line="276" w:lineRule="auto"/>
        <w:ind w:left="851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 w cenie oferty musi uwzględnić w</w:t>
      </w:r>
      <w:r w:rsidR="00847345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zelkie koszty opracowań projektowych wynikających z wydanych decyzji i uzgodnień poszczególnych instytucji i właścicieli infrastruktur</w:t>
      </w:r>
      <w:r w:rsidR="00DB2134"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 xml:space="preserve">, jeśli są one niezbędne do uzyskania wszelkich pozwoleń </w:t>
      </w:r>
      <w:r w:rsidR="00BA0D80">
        <w:rPr>
          <w:rFonts w:ascii="Arial" w:hAnsi="Arial" w:cs="Arial"/>
          <w:sz w:val="22"/>
          <w:szCs w:val="22"/>
        </w:rPr>
        <w:t>w tym decyzji pozwolenia na budowę.</w:t>
      </w:r>
    </w:p>
    <w:sectPr w:rsidR="005E2632" w:rsidRPr="00B64D95" w:rsidSect="00E426B2">
      <w:footerReference w:type="default" r:id="rId10"/>
      <w:pgSz w:w="11906" w:h="16838"/>
      <w:pgMar w:top="1418" w:right="1418" w:bottom="1418" w:left="1418" w:header="284" w:footer="9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4BD25" w14:textId="77777777" w:rsidR="00355034" w:rsidRDefault="00355034" w:rsidP="00FD0A56">
      <w:pPr>
        <w:spacing w:after="0" w:line="240" w:lineRule="auto"/>
      </w:pPr>
      <w:r>
        <w:separator/>
      </w:r>
    </w:p>
  </w:endnote>
  <w:endnote w:type="continuationSeparator" w:id="0">
    <w:p w14:paraId="78BFE36E" w14:textId="77777777" w:rsidR="00355034" w:rsidRDefault="00355034" w:rsidP="00FD0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G Mincho Light J">
    <w:altName w:val="Times New Roman"/>
    <w:charset w:val="EE"/>
    <w:family w:val="auto"/>
    <w:pitch w:val="variable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8F6F1" w14:textId="016985EE" w:rsidR="00E426B2" w:rsidRDefault="00272A76" w:rsidP="00156759">
    <w:pPr>
      <w:pStyle w:val="Stopka"/>
      <w:pBdr>
        <w:top w:val="thinThickSmallGap" w:sz="24" w:space="1" w:color="622423" w:themeColor="accent2" w:themeShade="7F"/>
      </w:pBdr>
      <w:rPr>
        <w:rFonts w:ascii="Arial" w:hAnsi="Arial" w:cs="Arial"/>
        <w:sz w:val="18"/>
        <w:szCs w:val="18"/>
      </w:rPr>
    </w:pPr>
    <w:r w:rsidRPr="00A4352E">
      <w:rPr>
        <w:rFonts w:ascii="Arial" w:hAnsi="Arial" w:cs="Arial"/>
        <w:sz w:val="18"/>
        <w:szCs w:val="18"/>
      </w:rPr>
      <w:t xml:space="preserve">Opracowanie dokumentacji </w:t>
    </w:r>
    <w:r w:rsidRPr="005A5DB5">
      <w:rPr>
        <w:rFonts w:ascii="Arial" w:hAnsi="Arial" w:cs="Arial"/>
        <w:sz w:val="18"/>
        <w:szCs w:val="18"/>
      </w:rPr>
      <w:t xml:space="preserve">projektowej </w:t>
    </w:r>
    <w:r w:rsidR="002E3700">
      <w:rPr>
        <w:rFonts w:ascii="Arial" w:hAnsi="Arial" w:cs="Arial"/>
        <w:sz w:val="18"/>
        <w:szCs w:val="18"/>
      </w:rPr>
      <w:t xml:space="preserve">budowy </w:t>
    </w:r>
    <w:r w:rsidR="003123F3">
      <w:rPr>
        <w:rFonts w:ascii="Arial" w:hAnsi="Arial" w:cs="Arial"/>
        <w:sz w:val="18"/>
        <w:szCs w:val="18"/>
      </w:rPr>
      <w:t xml:space="preserve">zespołu </w:t>
    </w:r>
    <w:r w:rsidR="002E3700">
      <w:rPr>
        <w:rFonts w:ascii="Arial" w:hAnsi="Arial" w:cs="Arial"/>
        <w:sz w:val="18"/>
        <w:szCs w:val="18"/>
      </w:rPr>
      <w:t>kolumbari</w:t>
    </w:r>
    <w:r w:rsidR="003123F3">
      <w:rPr>
        <w:rFonts w:ascii="Arial" w:hAnsi="Arial" w:cs="Arial"/>
        <w:sz w:val="18"/>
        <w:szCs w:val="18"/>
      </w:rPr>
      <w:t>ów</w:t>
    </w:r>
    <w:r w:rsidR="00E426B2">
      <w:rPr>
        <w:rFonts w:ascii="Arial" w:hAnsi="Arial" w:cs="Arial"/>
        <w:sz w:val="18"/>
        <w:szCs w:val="18"/>
      </w:rPr>
      <w:br/>
    </w:r>
    <w:r w:rsidR="002E3700">
      <w:rPr>
        <w:rFonts w:ascii="Arial" w:hAnsi="Arial" w:cs="Arial"/>
        <w:sz w:val="18"/>
        <w:szCs w:val="18"/>
      </w:rPr>
      <w:t>na cmentarzu komunalnym</w:t>
    </w:r>
    <w:r w:rsidR="00E426B2">
      <w:rPr>
        <w:rFonts w:ascii="Arial" w:hAnsi="Arial" w:cs="Arial"/>
        <w:sz w:val="18"/>
        <w:szCs w:val="18"/>
      </w:rPr>
      <w:t xml:space="preserve"> </w:t>
    </w:r>
    <w:r w:rsidR="002E3700">
      <w:rPr>
        <w:rFonts w:ascii="Arial" w:hAnsi="Arial" w:cs="Arial"/>
        <w:sz w:val="18"/>
        <w:szCs w:val="18"/>
      </w:rPr>
      <w:t xml:space="preserve">w </w:t>
    </w:r>
    <w:r w:rsidR="005A5DB5" w:rsidRPr="005A5DB5">
      <w:rPr>
        <w:rFonts w:ascii="Arial" w:hAnsi="Arial" w:cs="Arial"/>
        <w:sz w:val="18"/>
        <w:szCs w:val="18"/>
      </w:rPr>
      <w:t>Kołobrzegu</w:t>
    </w:r>
  </w:p>
  <w:p w14:paraId="0A58C69B" w14:textId="45323F08" w:rsidR="00F54102" w:rsidRPr="00F54102" w:rsidRDefault="00AF67D4" w:rsidP="00E426B2">
    <w:pPr>
      <w:pStyle w:val="Stopka"/>
      <w:pBdr>
        <w:top w:val="thinThickSmallGap" w:sz="24" w:space="1" w:color="622423" w:themeColor="accent2" w:themeShade="7F"/>
      </w:pBdr>
      <w:jc w:val="right"/>
      <w:rPr>
        <w:rFonts w:asciiTheme="majorHAnsi" w:eastAsiaTheme="majorEastAsia" w:hAnsiTheme="majorHAnsi" w:cstheme="majorBidi"/>
        <w:sz w:val="16"/>
        <w:szCs w:val="16"/>
      </w:rPr>
    </w:pPr>
    <w:r w:rsidRPr="00F54102">
      <w:rPr>
        <w:rFonts w:ascii="Arial" w:eastAsiaTheme="minorEastAsia" w:hAnsi="Arial" w:cs="Arial"/>
        <w:b/>
        <w:sz w:val="16"/>
        <w:szCs w:val="16"/>
      </w:rPr>
      <w:fldChar w:fldCharType="begin"/>
    </w:r>
    <w:r w:rsidRPr="00F54102">
      <w:rPr>
        <w:rFonts w:ascii="Arial" w:hAnsi="Arial" w:cs="Arial"/>
        <w:b/>
        <w:sz w:val="16"/>
        <w:szCs w:val="16"/>
      </w:rPr>
      <w:instrText>PAGE   \* MERGEFORMAT</w:instrText>
    </w:r>
    <w:r w:rsidRPr="00F54102">
      <w:rPr>
        <w:rFonts w:ascii="Arial" w:eastAsiaTheme="minorEastAsia" w:hAnsi="Arial" w:cs="Arial"/>
        <w:b/>
        <w:sz w:val="16"/>
        <w:szCs w:val="16"/>
      </w:rPr>
      <w:fldChar w:fldCharType="separate"/>
    </w:r>
    <w:r w:rsidR="00C55D16" w:rsidRPr="00C55D16">
      <w:rPr>
        <w:rFonts w:ascii="Arial" w:eastAsiaTheme="majorEastAsia" w:hAnsi="Arial" w:cs="Arial"/>
        <w:b/>
        <w:noProof/>
        <w:sz w:val="16"/>
        <w:szCs w:val="16"/>
      </w:rPr>
      <w:t>3</w:t>
    </w:r>
    <w:r w:rsidRPr="00F54102">
      <w:rPr>
        <w:rFonts w:ascii="Arial" w:eastAsiaTheme="majorEastAsia" w:hAnsi="Arial" w:cs="Arial"/>
        <w:b/>
        <w:sz w:val="16"/>
        <w:szCs w:val="16"/>
      </w:rPr>
      <w:fldChar w:fldCharType="end"/>
    </w:r>
    <w:r w:rsidRPr="00F54102">
      <w:rPr>
        <w:rFonts w:ascii="Arial" w:eastAsiaTheme="majorEastAsia" w:hAnsi="Arial" w:cs="Arial"/>
        <w:sz w:val="16"/>
        <w:szCs w:val="16"/>
      </w:rPr>
      <w:t>/</w:t>
    </w:r>
    <w:r w:rsidR="00B64D95">
      <w:rPr>
        <w:rFonts w:ascii="Arial" w:eastAsiaTheme="majorEastAsia" w:hAnsi="Arial" w:cs="Arial"/>
        <w:sz w:val="16"/>
        <w:szCs w:val="16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B5219" w14:textId="77777777" w:rsidR="00355034" w:rsidRDefault="00355034" w:rsidP="00FD0A56">
      <w:pPr>
        <w:spacing w:after="0" w:line="240" w:lineRule="auto"/>
      </w:pPr>
      <w:r>
        <w:separator/>
      </w:r>
    </w:p>
  </w:footnote>
  <w:footnote w:type="continuationSeparator" w:id="0">
    <w:p w14:paraId="42FD64C4" w14:textId="77777777" w:rsidR="00355034" w:rsidRDefault="00355034" w:rsidP="00FD0A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2A36668"/>
    <w:multiLevelType w:val="multilevel"/>
    <w:tmpl w:val="B4B617F2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8D04B4D"/>
    <w:multiLevelType w:val="multilevel"/>
    <w:tmpl w:val="8526811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0B1A0C2A"/>
    <w:multiLevelType w:val="hybridMultilevel"/>
    <w:tmpl w:val="97D8C59E"/>
    <w:lvl w:ilvl="0" w:tplc="846CCB8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000000" w:themeColor="text1"/>
      </w:rPr>
    </w:lvl>
    <w:lvl w:ilvl="1" w:tplc="0415000F">
      <w:start w:val="1"/>
      <w:numFmt w:val="decimal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021C66"/>
    <w:multiLevelType w:val="hybridMultilevel"/>
    <w:tmpl w:val="5D7CBB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51E9F"/>
    <w:multiLevelType w:val="hybridMultilevel"/>
    <w:tmpl w:val="F93AE8B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3F3D9C"/>
    <w:multiLevelType w:val="hybridMultilevel"/>
    <w:tmpl w:val="C2362B96"/>
    <w:lvl w:ilvl="0" w:tplc="0B74DEEC">
      <w:start w:val="1"/>
      <w:numFmt w:val="decimal"/>
      <w:lvlText w:val="1.5.%1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B25DFB"/>
    <w:multiLevelType w:val="hybridMultilevel"/>
    <w:tmpl w:val="5A76BD82"/>
    <w:lvl w:ilvl="0" w:tplc="B1A6C31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AC0CB35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7467FC"/>
    <w:multiLevelType w:val="multilevel"/>
    <w:tmpl w:val="F36AEFC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2B256D96"/>
    <w:multiLevelType w:val="hybridMultilevel"/>
    <w:tmpl w:val="C36EDB1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B341E37"/>
    <w:multiLevelType w:val="hybridMultilevel"/>
    <w:tmpl w:val="7ECCDA06"/>
    <w:lvl w:ilvl="0" w:tplc="FFFFFFFF">
      <w:start w:val="1"/>
      <w:numFmt w:val="decimal"/>
      <w:lvlText w:val="%1)"/>
      <w:lvlJc w:val="left"/>
      <w:pPr>
        <w:ind w:left="721" w:hanging="360"/>
      </w:pPr>
      <w:rPr>
        <w:rFonts w:ascii="Arial" w:hAnsi="Arial" w:cs="Arial" w:hint="default"/>
        <w:b w:val="0"/>
      </w:rPr>
    </w:lvl>
    <w:lvl w:ilvl="1" w:tplc="FFFFFFFF">
      <w:start w:val="1"/>
      <w:numFmt w:val="lowerLetter"/>
      <w:lvlText w:val="%2."/>
      <w:lvlJc w:val="left"/>
      <w:pPr>
        <w:ind w:left="1441" w:hanging="360"/>
      </w:pPr>
    </w:lvl>
    <w:lvl w:ilvl="2" w:tplc="FFFFFFFF" w:tentative="1">
      <w:start w:val="1"/>
      <w:numFmt w:val="lowerRoman"/>
      <w:lvlText w:val="%3."/>
      <w:lvlJc w:val="right"/>
      <w:pPr>
        <w:ind w:left="2161" w:hanging="180"/>
      </w:pPr>
    </w:lvl>
    <w:lvl w:ilvl="3" w:tplc="FFFFFFFF" w:tentative="1">
      <w:start w:val="1"/>
      <w:numFmt w:val="decimal"/>
      <w:lvlText w:val="%4."/>
      <w:lvlJc w:val="left"/>
      <w:pPr>
        <w:ind w:left="2881" w:hanging="360"/>
      </w:pPr>
    </w:lvl>
    <w:lvl w:ilvl="4" w:tplc="FFFFFFFF" w:tentative="1">
      <w:start w:val="1"/>
      <w:numFmt w:val="lowerLetter"/>
      <w:lvlText w:val="%5."/>
      <w:lvlJc w:val="left"/>
      <w:pPr>
        <w:ind w:left="3601" w:hanging="360"/>
      </w:pPr>
    </w:lvl>
    <w:lvl w:ilvl="5" w:tplc="FFFFFFFF" w:tentative="1">
      <w:start w:val="1"/>
      <w:numFmt w:val="lowerRoman"/>
      <w:lvlText w:val="%6."/>
      <w:lvlJc w:val="right"/>
      <w:pPr>
        <w:ind w:left="4321" w:hanging="180"/>
      </w:pPr>
    </w:lvl>
    <w:lvl w:ilvl="6" w:tplc="FFFFFFFF" w:tentative="1">
      <w:start w:val="1"/>
      <w:numFmt w:val="decimal"/>
      <w:lvlText w:val="%7."/>
      <w:lvlJc w:val="left"/>
      <w:pPr>
        <w:ind w:left="5041" w:hanging="360"/>
      </w:pPr>
    </w:lvl>
    <w:lvl w:ilvl="7" w:tplc="FFFFFFFF" w:tentative="1">
      <w:start w:val="1"/>
      <w:numFmt w:val="lowerLetter"/>
      <w:lvlText w:val="%8."/>
      <w:lvlJc w:val="left"/>
      <w:pPr>
        <w:ind w:left="5761" w:hanging="360"/>
      </w:pPr>
    </w:lvl>
    <w:lvl w:ilvl="8" w:tplc="FFFFFFFF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1" w15:restartNumberingAfterBreak="0">
    <w:nsid w:val="2CB31278"/>
    <w:multiLevelType w:val="hybridMultilevel"/>
    <w:tmpl w:val="1478A896"/>
    <w:lvl w:ilvl="0" w:tplc="368AC60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1287768"/>
    <w:multiLevelType w:val="hybridMultilevel"/>
    <w:tmpl w:val="093EF90A"/>
    <w:lvl w:ilvl="0" w:tplc="7ECCFD2E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1A074F7"/>
    <w:multiLevelType w:val="hybridMultilevel"/>
    <w:tmpl w:val="0396F6CC"/>
    <w:name w:val="WWNum1322"/>
    <w:lvl w:ilvl="0" w:tplc="3274D924">
      <w:start w:val="1"/>
      <w:numFmt w:val="lowerLetter"/>
      <w:lvlText w:val="%1)"/>
      <w:lvlJc w:val="left"/>
      <w:pPr>
        <w:tabs>
          <w:tab w:val="num" w:pos="1287"/>
        </w:tabs>
        <w:ind w:left="1287" w:hanging="283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 w15:restartNumberingAfterBreak="0">
    <w:nsid w:val="31A11A0D"/>
    <w:multiLevelType w:val="multilevel"/>
    <w:tmpl w:val="81227002"/>
    <w:lvl w:ilvl="0">
      <w:start w:val="1"/>
      <w:numFmt w:val="decimal"/>
      <w:lvlText w:val="1.1.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38EB3B91"/>
    <w:multiLevelType w:val="hybridMultilevel"/>
    <w:tmpl w:val="497EBA0A"/>
    <w:lvl w:ilvl="0" w:tplc="D3B2F3F2">
      <w:start w:val="1"/>
      <w:numFmt w:val="decimal"/>
      <w:lvlText w:val="9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34095E"/>
    <w:multiLevelType w:val="hybridMultilevel"/>
    <w:tmpl w:val="0CB84F56"/>
    <w:lvl w:ilvl="0" w:tplc="D3B0C8DE">
      <w:start w:val="2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DD6126"/>
    <w:multiLevelType w:val="hybridMultilevel"/>
    <w:tmpl w:val="99DAD8C6"/>
    <w:lvl w:ilvl="0" w:tplc="AF9C9E20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E640D8"/>
    <w:multiLevelType w:val="hybridMultilevel"/>
    <w:tmpl w:val="F7CE3CBC"/>
    <w:lvl w:ilvl="0" w:tplc="5D1C5F6C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auto"/>
      </w:rPr>
    </w:lvl>
    <w:lvl w:ilvl="1" w:tplc="E85A5734">
      <w:start w:val="1"/>
      <w:numFmt w:val="decimal"/>
      <w:lvlText w:val="%2)"/>
      <w:lvlJc w:val="left"/>
      <w:pPr>
        <w:ind w:left="1440" w:hanging="360"/>
      </w:pPr>
      <w:rPr>
        <w:rFonts w:ascii="Arial" w:hAnsi="Arial" w:cs="Arial" w:hint="default"/>
        <w:b w:val="0"/>
      </w:rPr>
    </w:lvl>
    <w:lvl w:ilvl="2" w:tplc="D288647E">
      <w:start w:val="1"/>
      <w:numFmt w:val="lowerLetter"/>
      <w:lvlText w:val="%3)"/>
      <w:lvlJc w:val="left"/>
      <w:pPr>
        <w:ind w:left="2340" w:hanging="360"/>
      </w:pPr>
      <w:rPr>
        <w:rFonts w:ascii="Arial" w:eastAsia="Times New Roman" w:hAnsi="Arial" w:cs="Arial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1A58D6"/>
    <w:multiLevelType w:val="hybridMultilevel"/>
    <w:tmpl w:val="6526DD94"/>
    <w:lvl w:ilvl="0" w:tplc="079A0A96">
      <w:start w:val="1"/>
      <w:numFmt w:val="decimal"/>
      <w:lvlText w:val="1.3.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FB2213"/>
    <w:multiLevelType w:val="multilevel"/>
    <w:tmpl w:val="B4383E5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hint="default"/>
      </w:rPr>
    </w:lvl>
  </w:abstractNum>
  <w:abstractNum w:abstractNumId="21" w15:restartNumberingAfterBreak="0">
    <w:nsid w:val="4AD17676"/>
    <w:multiLevelType w:val="hybridMultilevel"/>
    <w:tmpl w:val="B956B81E"/>
    <w:lvl w:ilvl="0" w:tplc="079A0A96">
      <w:start w:val="1"/>
      <w:numFmt w:val="decimal"/>
      <w:lvlText w:val="1.3.%1."/>
      <w:lvlJc w:val="left"/>
      <w:pPr>
        <w:ind w:left="1146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58D52909"/>
    <w:multiLevelType w:val="hybridMultilevel"/>
    <w:tmpl w:val="47526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5E3C28"/>
    <w:multiLevelType w:val="hybridMultilevel"/>
    <w:tmpl w:val="6E9CEE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6E199A"/>
    <w:multiLevelType w:val="hybridMultilevel"/>
    <w:tmpl w:val="444C69A8"/>
    <w:lvl w:ilvl="0" w:tplc="0415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 w15:restartNumberingAfterBreak="0">
    <w:nsid w:val="5AB927C2"/>
    <w:multiLevelType w:val="hybridMultilevel"/>
    <w:tmpl w:val="2A4AE0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FB65C5"/>
    <w:multiLevelType w:val="hybridMultilevel"/>
    <w:tmpl w:val="456459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D02E8C"/>
    <w:multiLevelType w:val="hybridMultilevel"/>
    <w:tmpl w:val="7ECCDA06"/>
    <w:lvl w:ilvl="0" w:tplc="E85A5734">
      <w:start w:val="1"/>
      <w:numFmt w:val="decimal"/>
      <w:lvlText w:val="%1)"/>
      <w:lvlJc w:val="left"/>
      <w:pPr>
        <w:ind w:left="721" w:hanging="360"/>
      </w:pPr>
      <w:rPr>
        <w:rFonts w:ascii="Arial" w:hAnsi="Arial" w:cs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8" w15:restartNumberingAfterBreak="0">
    <w:nsid w:val="7C01052C"/>
    <w:multiLevelType w:val="hybridMultilevel"/>
    <w:tmpl w:val="39DACC9C"/>
    <w:name w:val="WWNum13"/>
    <w:lvl w:ilvl="0" w:tplc="F758AD22">
      <w:start w:val="1"/>
      <w:numFmt w:val="decimal"/>
      <w:lvlText w:val="%1)"/>
      <w:lvlJc w:val="left"/>
      <w:pPr>
        <w:tabs>
          <w:tab w:val="num" w:pos="720"/>
        </w:tabs>
        <w:ind w:left="720" w:hanging="363"/>
      </w:pPr>
      <w:rPr>
        <w:rFonts w:hint="default"/>
        <w:b/>
        <w:color w:val="auto"/>
      </w:rPr>
    </w:lvl>
    <w:lvl w:ilvl="1" w:tplc="3274D924">
      <w:start w:val="1"/>
      <w:numFmt w:val="lowerLetter"/>
      <w:lvlText w:val="%2)"/>
      <w:lvlJc w:val="left"/>
      <w:pPr>
        <w:tabs>
          <w:tab w:val="num" w:pos="1363"/>
        </w:tabs>
        <w:ind w:left="1363" w:hanging="283"/>
      </w:pPr>
      <w:rPr>
        <w:rFonts w:hint="default"/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31939672">
    <w:abstractNumId w:val="7"/>
  </w:num>
  <w:num w:numId="2" w16cid:durableId="375468329">
    <w:abstractNumId w:val="4"/>
  </w:num>
  <w:num w:numId="3" w16cid:durableId="1880389396">
    <w:abstractNumId w:val="12"/>
  </w:num>
  <w:num w:numId="4" w16cid:durableId="2037927065">
    <w:abstractNumId w:val="18"/>
  </w:num>
  <w:num w:numId="5" w16cid:durableId="591822553">
    <w:abstractNumId w:val="11"/>
  </w:num>
  <w:num w:numId="6" w16cid:durableId="106632096">
    <w:abstractNumId w:val="22"/>
  </w:num>
  <w:num w:numId="7" w16cid:durableId="89358287">
    <w:abstractNumId w:val="17"/>
  </w:num>
  <w:num w:numId="8" w16cid:durableId="1954901466">
    <w:abstractNumId w:val="27"/>
  </w:num>
  <w:num w:numId="9" w16cid:durableId="1428427223">
    <w:abstractNumId w:val="14"/>
  </w:num>
  <w:num w:numId="10" w16cid:durableId="1829784152">
    <w:abstractNumId w:val="9"/>
  </w:num>
  <w:num w:numId="11" w16cid:durableId="1793982562">
    <w:abstractNumId w:val="16"/>
  </w:num>
  <w:num w:numId="12" w16cid:durableId="1130705655">
    <w:abstractNumId w:val="19"/>
  </w:num>
  <w:num w:numId="13" w16cid:durableId="864026921">
    <w:abstractNumId w:val="15"/>
  </w:num>
  <w:num w:numId="14" w16cid:durableId="975725155">
    <w:abstractNumId w:val="13"/>
  </w:num>
  <w:num w:numId="15" w16cid:durableId="109015084">
    <w:abstractNumId w:val="2"/>
  </w:num>
  <w:num w:numId="16" w16cid:durableId="500700585">
    <w:abstractNumId w:val="20"/>
  </w:num>
  <w:num w:numId="17" w16cid:durableId="48420188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53881718">
    <w:abstractNumId w:val="23"/>
  </w:num>
  <w:num w:numId="19" w16cid:durableId="689645208">
    <w:abstractNumId w:val="25"/>
  </w:num>
  <w:num w:numId="20" w16cid:durableId="505249496">
    <w:abstractNumId w:val="8"/>
  </w:num>
  <w:num w:numId="21" w16cid:durableId="437677273">
    <w:abstractNumId w:val="21"/>
  </w:num>
  <w:num w:numId="22" w16cid:durableId="1359117856">
    <w:abstractNumId w:val="24"/>
  </w:num>
  <w:num w:numId="23" w16cid:durableId="859511697">
    <w:abstractNumId w:val="6"/>
  </w:num>
  <w:num w:numId="24" w16cid:durableId="869338642">
    <w:abstractNumId w:val="1"/>
  </w:num>
  <w:num w:numId="25" w16cid:durableId="1906380211">
    <w:abstractNumId w:val="0"/>
  </w:num>
  <w:num w:numId="26" w16cid:durableId="903953668">
    <w:abstractNumId w:val="5"/>
  </w:num>
  <w:num w:numId="27" w16cid:durableId="1839077670">
    <w:abstractNumId w:val="10"/>
  </w:num>
  <w:num w:numId="28" w16cid:durableId="1212116519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2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700"/>
    <w:rsid w:val="0000008A"/>
    <w:rsid w:val="00003A18"/>
    <w:rsid w:val="00004CB7"/>
    <w:rsid w:val="000067E2"/>
    <w:rsid w:val="000138E8"/>
    <w:rsid w:val="000170CC"/>
    <w:rsid w:val="0001721D"/>
    <w:rsid w:val="0002063B"/>
    <w:rsid w:val="00020DB3"/>
    <w:rsid w:val="000255CE"/>
    <w:rsid w:val="0002788A"/>
    <w:rsid w:val="00030F14"/>
    <w:rsid w:val="00033DA0"/>
    <w:rsid w:val="00034244"/>
    <w:rsid w:val="000400AE"/>
    <w:rsid w:val="00053575"/>
    <w:rsid w:val="00061315"/>
    <w:rsid w:val="000637B2"/>
    <w:rsid w:val="00072D73"/>
    <w:rsid w:val="000813E2"/>
    <w:rsid w:val="000817E1"/>
    <w:rsid w:val="0008254D"/>
    <w:rsid w:val="00083B24"/>
    <w:rsid w:val="00086EFD"/>
    <w:rsid w:val="00093D9E"/>
    <w:rsid w:val="000A0756"/>
    <w:rsid w:val="000A1F02"/>
    <w:rsid w:val="000A2485"/>
    <w:rsid w:val="000A4D9A"/>
    <w:rsid w:val="000A6E87"/>
    <w:rsid w:val="000B0F7F"/>
    <w:rsid w:val="000B3C66"/>
    <w:rsid w:val="000B4A13"/>
    <w:rsid w:val="000D1B2B"/>
    <w:rsid w:val="000D5397"/>
    <w:rsid w:val="000D7FCF"/>
    <w:rsid w:val="000E0B41"/>
    <w:rsid w:val="000E361B"/>
    <w:rsid w:val="000F03C8"/>
    <w:rsid w:val="000F1392"/>
    <w:rsid w:val="000F799D"/>
    <w:rsid w:val="0011026E"/>
    <w:rsid w:val="00111130"/>
    <w:rsid w:val="001129EF"/>
    <w:rsid w:val="001155B4"/>
    <w:rsid w:val="00116CAE"/>
    <w:rsid w:val="001171E0"/>
    <w:rsid w:val="001209C8"/>
    <w:rsid w:val="0013038E"/>
    <w:rsid w:val="00131CF8"/>
    <w:rsid w:val="00133EE9"/>
    <w:rsid w:val="00134BD5"/>
    <w:rsid w:val="001365AF"/>
    <w:rsid w:val="00136E21"/>
    <w:rsid w:val="001374E9"/>
    <w:rsid w:val="00144CDE"/>
    <w:rsid w:val="00152761"/>
    <w:rsid w:val="001549F7"/>
    <w:rsid w:val="00156759"/>
    <w:rsid w:val="001575CA"/>
    <w:rsid w:val="001672C8"/>
    <w:rsid w:val="00172056"/>
    <w:rsid w:val="00172D0A"/>
    <w:rsid w:val="00175575"/>
    <w:rsid w:val="00175EBB"/>
    <w:rsid w:val="001807C1"/>
    <w:rsid w:val="001830C4"/>
    <w:rsid w:val="001842B9"/>
    <w:rsid w:val="001966D7"/>
    <w:rsid w:val="00196A68"/>
    <w:rsid w:val="00196D52"/>
    <w:rsid w:val="00197F9B"/>
    <w:rsid w:val="001B2B6E"/>
    <w:rsid w:val="001B579F"/>
    <w:rsid w:val="001C4BBA"/>
    <w:rsid w:val="001C5584"/>
    <w:rsid w:val="001C6BDD"/>
    <w:rsid w:val="001D02E6"/>
    <w:rsid w:val="001D0BDF"/>
    <w:rsid w:val="001D4310"/>
    <w:rsid w:val="001D60ED"/>
    <w:rsid w:val="001D6E99"/>
    <w:rsid w:val="001D7373"/>
    <w:rsid w:val="001E16D1"/>
    <w:rsid w:val="001E62D1"/>
    <w:rsid w:val="001F0D13"/>
    <w:rsid w:val="001F2FFA"/>
    <w:rsid w:val="001F6BAA"/>
    <w:rsid w:val="001F764F"/>
    <w:rsid w:val="001F7FC2"/>
    <w:rsid w:val="002024AF"/>
    <w:rsid w:val="002047B5"/>
    <w:rsid w:val="0020541A"/>
    <w:rsid w:val="002055C0"/>
    <w:rsid w:val="002129ED"/>
    <w:rsid w:val="00213D34"/>
    <w:rsid w:val="00220C87"/>
    <w:rsid w:val="00222354"/>
    <w:rsid w:val="0022382C"/>
    <w:rsid w:val="00226D50"/>
    <w:rsid w:val="002305F0"/>
    <w:rsid w:val="00241CC0"/>
    <w:rsid w:val="00243C69"/>
    <w:rsid w:val="00253856"/>
    <w:rsid w:val="00264767"/>
    <w:rsid w:val="002661DE"/>
    <w:rsid w:val="00267A39"/>
    <w:rsid w:val="00272A76"/>
    <w:rsid w:val="00285699"/>
    <w:rsid w:val="002925A6"/>
    <w:rsid w:val="00294060"/>
    <w:rsid w:val="00294117"/>
    <w:rsid w:val="002950D4"/>
    <w:rsid w:val="002970DF"/>
    <w:rsid w:val="00297FDC"/>
    <w:rsid w:val="002A2800"/>
    <w:rsid w:val="002A7CEB"/>
    <w:rsid w:val="002B1F81"/>
    <w:rsid w:val="002B3253"/>
    <w:rsid w:val="002B63C3"/>
    <w:rsid w:val="002C0CBE"/>
    <w:rsid w:val="002C1A6A"/>
    <w:rsid w:val="002C2F23"/>
    <w:rsid w:val="002D0AE8"/>
    <w:rsid w:val="002D2502"/>
    <w:rsid w:val="002D3BED"/>
    <w:rsid w:val="002E1919"/>
    <w:rsid w:val="002E1C5D"/>
    <w:rsid w:val="002E3700"/>
    <w:rsid w:val="002E609B"/>
    <w:rsid w:val="002F7BDD"/>
    <w:rsid w:val="00302846"/>
    <w:rsid w:val="00307242"/>
    <w:rsid w:val="003077E5"/>
    <w:rsid w:val="003123F3"/>
    <w:rsid w:val="00313546"/>
    <w:rsid w:val="00316C0B"/>
    <w:rsid w:val="00322A1E"/>
    <w:rsid w:val="00323BDD"/>
    <w:rsid w:val="00323DE6"/>
    <w:rsid w:val="00326487"/>
    <w:rsid w:val="0032789E"/>
    <w:rsid w:val="003375E8"/>
    <w:rsid w:val="00337C1C"/>
    <w:rsid w:val="00341F29"/>
    <w:rsid w:val="00342BC7"/>
    <w:rsid w:val="00343D66"/>
    <w:rsid w:val="003441D2"/>
    <w:rsid w:val="00344655"/>
    <w:rsid w:val="00345484"/>
    <w:rsid w:val="0034575E"/>
    <w:rsid w:val="0035094F"/>
    <w:rsid w:val="00350CB6"/>
    <w:rsid w:val="00352653"/>
    <w:rsid w:val="00353FF4"/>
    <w:rsid w:val="00355034"/>
    <w:rsid w:val="0036094B"/>
    <w:rsid w:val="00360F16"/>
    <w:rsid w:val="0036467D"/>
    <w:rsid w:val="00367079"/>
    <w:rsid w:val="00371AD3"/>
    <w:rsid w:val="0037452F"/>
    <w:rsid w:val="00375526"/>
    <w:rsid w:val="00380999"/>
    <w:rsid w:val="00382065"/>
    <w:rsid w:val="00382A11"/>
    <w:rsid w:val="00383A30"/>
    <w:rsid w:val="0038402D"/>
    <w:rsid w:val="00386C12"/>
    <w:rsid w:val="00387264"/>
    <w:rsid w:val="0039019C"/>
    <w:rsid w:val="0039371F"/>
    <w:rsid w:val="00393A9D"/>
    <w:rsid w:val="00394638"/>
    <w:rsid w:val="003A0670"/>
    <w:rsid w:val="003A78F4"/>
    <w:rsid w:val="003A7CAF"/>
    <w:rsid w:val="003B4051"/>
    <w:rsid w:val="003B6689"/>
    <w:rsid w:val="003B743C"/>
    <w:rsid w:val="003C1CE8"/>
    <w:rsid w:val="003C419A"/>
    <w:rsid w:val="003C4A33"/>
    <w:rsid w:val="003E2D11"/>
    <w:rsid w:val="003E7487"/>
    <w:rsid w:val="003E7969"/>
    <w:rsid w:val="003F0BAA"/>
    <w:rsid w:val="003F2401"/>
    <w:rsid w:val="003F5470"/>
    <w:rsid w:val="003F6BBF"/>
    <w:rsid w:val="004001C2"/>
    <w:rsid w:val="00405C21"/>
    <w:rsid w:val="00406884"/>
    <w:rsid w:val="00406B89"/>
    <w:rsid w:val="00413050"/>
    <w:rsid w:val="00414A87"/>
    <w:rsid w:val="0041543F"/>
    <w:rsid w:val="00424D4A"/>
    <w:rsid w:val="00433FA0"/>
    <w:rsid w:val="0043512E"/>
    <w:rsid w:val="0043613A"/>
    <w:rsid w:val="00440D6A"/>
    <w:rsid w:val="004413AF"/>
    <w:rsid w:val="00441F93"/>
    <w:rsid w:val="00442C1E"/>
    <w:rsid w:val="0045177B"/>
    <w:rsid w:val="00451D94"/>
    <w:rsid w:val="00452CC9"/>
    <w:rsid w:val="00466A69"/>
    <w:rsid w:val="00466C80"/>
    <w:rsid w:val="0046728B"/>
    <w:rsid w:val="0047049F"/>
    <w:rsid w:val="00470784"/>
    <w:rsid w:val="00473295"/>
    <w:rsid w:val="004763EE"/>
    <w:rsid w:val="00480928"/>
    <w:rsid w:val="00484710"/>
    <w:rsid w:val="004869D8"/>
    <w:rsid w:val="00491391"/>
    <w:rsid w:val="00492644"/>
    <w:rsid w:val="00494FEA"/>
    <w:rsid w:val="00495A93"/>
    <w:rsid w:val="00496240"/>
    <w:rsid w:val="004A2763"/>
    <w:rsid w:val="004A3A5A"/>
    <w:rsid w:val="004A4492"/>
    <w:rsid w:val="004A4D0E"/>
    <w:rsid w:val="004A732A"/>
    <w:rsid w:val="004B42B6"/>
    <w:rsid w:val="004C5726"/>
    <w:rsid w:val="004C6EF0"/>
    <w:rsid w:val="004D0486"/>
    <w:rsid w:val="004D16B6"/>
    <w:rsid w:val="004D1CAE"/>
    <w:rsid w:val="004D2BD3"/>
    <w:rsid w:val="004D5B37"/>
    <w:rsid w:val="004D6131"/>
    <w:rsid w:val="004D6E67"/>
    <w:rsid w:val="004E2CFB"/>
    <w:rsid w:val="004E3075"/>
    <w:rsid w:val="004E4600"/>
    <w:rsid w:val="004E478C"/>
    <w:rsid w:val="004E4F1F"/>
    <w:rsid w:val="004F12C0"/>
    <w:rsid w:val="004F4C91"/>
    <w:rsid w:val="004F6AE5"/>
    <w:rsid w:val="004F77C9"/>
    <w:rsid w:val="00500473"/>
    <w:rsid w:val="0050426C"/>
    <w:rsid w:val="00504700"/>
    <w:rsid w:val="00507BE4"/>
    <w:rsid w:val="0051148F"/>
    <w:rsid w:val="0053091D"/>
    <w:rsid w:val="005329C1"/>
    <w:rsid w:val="005330B3"/>
    <w:rsid w:val="00534E79"/>
    <w:rsid w:val="00540980"/>
    <w:rsid w:val="00543394"/>
    <w:rsid w:val="005444AF"/>
    <w:rsid w:val="00546E0B"/>
    <w:rsid w:val="00551629"/>
    <w:rsid w:val="0055259E"/>
    <w:rsid w:val="00555CA9"/>
    <w:rsid w:val="00555D79"/>
    <w:rsid w:val="00564AA8"/>
    <w:rsid w:val="00570D9D"/>
    <w:rsid w:val="005739DD"/>
    <w:rsid w:val="0057441F"/>
    <w:rsid w:val="005747B6"/>
    <w:rsid w:val="00576570"/>
    <w:rsid w:val="0057684D"/>
    <w:rsid w:val="00581B49"/>
    <w:rsid w:val="00581BD4"/>
    <w:rsid w:val="005849C5"/>
    <w:rsid w:val="00592025"/>
    <w:rsid w:val="005929AA"/>
    <w:rsid w:val="00592C9C"/>
    <w:rsid w:val="0059335B"/>
    <w:rsid w:val="00595E70"/>
    <w:rsid w:val="005A3995"/>
    <w:rsid w:val="005A5DB5"/>
    <w:rsid w:val="005B084E"/>
    <w:rsid w:val="005B54B7"/>
    <w:rsid w:val="005B695D"/>
    <w:rsid w:val="005B7E0E"/>
    <w:rsid w:val="005C04CE"/>
    <w:rsid w:val="005C7224"/>
    <w:rsid w:val="005C7303"/>
    <w:rsid w:val="005D25B2"/>
    <w:rsid w:val="005D46D6"/>
    <w:rsid w:val="005D4F3B"/>
    <w:rsid w:val="005D6A9E"/>
    <w:rsid w:val="005D7A42"/>
    <w:rsid w:val="005D7F11"/>
    <w:rsid w:val="005E01AD"/>
    <w:rsid w:val="005E2632"/>
    <w:rsid w:val="005E26D6"/>
    <w:rsid w:val="005E41FB"/>
    <w:rsid w:val="005F099A"/>
    <w:rsid w:val="005F0E6C"/>
    <w:rsid w:val="005F1581"/>
    <w:rsid w:val="005F2246"/>
    <w:rsid w:val="005F2481"/>
    <w:rsid w:val="005F50BB"/>
    <w:rsid w:val="005F6ED2"/>
    <w:rsid w:val="00600771"/>
    <w:rsid w:val="00600EB6"/>
    <w:rsid w:val="00613722"/>
    <w:rsid w:val="006149EA"/>
    <w:rsid w:val="006151D9"/>
    <w:rsid w:val="006172F7"/>
    <w:rsid w:val="006262BD"/>
    <w:rsid w:val="00632630"/>
    <w:rsid w:val="00640B70"/>
    <w:rsid w:val="006445EB"/>
    <w:rsid w:val="006455C1"/>
    <w:rsid w:val="00646038"/>
    <w:rsid w:val="00646992"/>
    <w:rsid w:val="00646A69"/>
    <w:rsid w:val="006475B5"/>
    <w:rsid w:val="00651713"/>
    <w:rsid w:val="0065368C"/>
    <w:rsid w:val="00653F9A"/>
    <w:rsid w:val="00660F7C"/>
    <w:rsid w:val="00670635"/>
    <w:rsid w:val="006707F5"/>
    <w:rsid w:val="00671085"/>
    <w:rsid w:val="00676268"/>
    <w:rsid w:val="00683ABA"/>
    <w:rsid w:val="00683AD9"/>
    <w:rsid w:val="006869F7"/>
    <w:rsid w:val="00687EB1"/>
    <w:rsid w:val="00692840"/>
    <w:rsid w:val="006958E9"/>
    <w:rsid w:val="0069627F"/>
    <w:rsid w:val="006A0BC5"/>
    <w:rsid w:val="006A32B8"/>
    <w:rsid w:val="006B2FB2"/>
    <w:rsid w:val="006B60FC"/>
    <w:rsid w:val="006C0608"/>
    <w:rsid w:val="006C08DE"/>
    <w:rsid w:val="006C372A"/>
    <w:rsid w:val="006C416D"/>
    <w:rsid w:val="006C5026"/>
    <w:rsid w:val="006D089B"/>
    <w:rsid w:val="006D108C"/>
    <w:rsid w:val="006D16B9"/>
    <w:rsid w:val="006D1C33"/>
    <w:rsid w:val="006D1E62"/>
    <w:rsid w:val="006D2734"/>
    <w:rsid w:val="006F5562"/>
    <w:rsid w:val="006F6B79"/>
    <w:rsid w:val="006F6D01"/>
    <w:rsid w:val="00701EC8"/>
    <w:rsid w:val="00702928"/>
    <w:rsid w:val="007041B8"/>
    <w:rsid w:val="00705F77"/>
    <w:rsid w:val="007114B8"/>
    <w:rsid w:val="00716B06"/>
    <w:rsid w:val="00721073"/>
    <w:rsid w:val="00724BD3"/>
    <w:rsid w:val="00726B6E"/>
    <w:rsid w:val="007300F1"/>
    <w:rsid w:val="00730E35"/>
    <w:rsid w:val="007317F8"/>
    <w:rsid w:val="007327FE"/>
    <w:rsid w:val="00735584"/>
    <w:rsid w:val="0073776C"/>
    <w:rsid w:val="00737E2B"/>
    <w:rsid w:val="0074188C"/>
    <w:rsid w:val="00747E78"/>
    <w:rsid w:val="007524F6"/>
    <w:rsid w:val="007533EC"/>
    <w:rsid w:val="0075493D"/>
    <w:rsid w:val="007567DE"/>
    <w:rsid w:val="0076282E"/>
    <w:rsid w:val="00764734"/>
    <w:rsid w:val="007661DC"/>
    <w:rsid w:val="00766E2C"/>
    <w:rsid w:val="00773077"/>
    <w:rsid w:val="00782358"/>
    <w:rsid w:val="00785AA6"/>
    <w:rsid w:val="007A2E63"/>
    <w:rsid w:val="007A7013"/>
    <w:rsid w:val="007A7B12"/>
    <w:rsid w:val="007A7C3B"/>
    <w:rsid w:val="007B0CD8"/>
    <w:rsid w:val="007B4491"/>
    <w:rsid w:val="007B7A8A"/>
    <w:rsid w:val="007C11A1"/>
    <w:rsid w:val="007C21AF"/>
    <w:rsid w:val="007C554A"/>
    <w:rsid w:val="007D23E5"/>
    <w:rsid w:val="007D2815"/>
    <w:rsid w:val="007D351E"/>
    <w:rsid w:val="007D3CB2"/>
    <w:rsid w:val="007D45AE"/>
    <w:rsid w:val="007D521F"/>
    <w:rsid w:val="007D5366"/>
    <w:rsid w:val="007D7183"/>
    <w:rsid w:val="007E0E2D"/>
    <w:rsid w:val="007E7FDD"/>
    <w:rsid w:val="007F190C"/>
    <w:rsid w:val="007F4809"/>
    <w:rsid w:val="00800FEF"/>
    <w:rsid w:val="00804538"/>
    <w:rsid w:val="0080718E"/>
    <w:rsid w:val="00811185"/>
    <w:rsid w:val="0081583E"/>
    <w:rsid w:val="00815E75"/>
    <w:rsid w:val="00817089"/>
    <w:rsid w:val="00830110"/>
    <w:rsid w:val="00830F77"/>
    <w:rsid w:val="00833FE8"/>
    <w:rsid w:val="00836623"/>
    <w:rsid w:val="00837E59"/>
    <w:rsid w:val="00841332"/>
    <w:rsid w:val="00841C6E"/>
    <w:rsid w:val="008472A6"/>
    <w:rsid w:val="00847345"/>
    <w:rsid w:val="00850D3F"/>
    <w:rsid w:val="00850DDE"/>
    <w:rsid w:val="008548B3"/>
    <w:rsid w:val="00857E62"/>
    <w:rsid w:val="00860DA5"/>
    <w:rsid w:val="0086632F"/>
    <w:rsid w:val="00874F6D"/>
    <w:rsid w:val="0087627C"/>
    <w:rsid w:val="00880C06"/>
    <w:rsid w:val="008827D6"/>
    <w:rsid w:val="00882C46"/>
    <w:rsid w:val="00892246"/>
    <w:rsid w:val="00893660"/>
    <w:rsid w:val="00895128"/>
    <w:rsid w:val="008A5CEC"/>
    <w:rsid w:val="008A73E6"/>
    <w:rsid w:val="008B7D1E"/>
    <w:rsid w:val="008C289C"/>
    <w:rsid w:val="008C5DAE"/>
    <w:rsid w:val="008D2028"/>
    <w:rsid w:val="008D2E07"/>
    <w:rsid w:val="008D4AAD"/>
    <w:rsid w:val="008D4DFB"/>
    <w:rsid w:val="008D70FB"/>
    <w:rsid w:val="008E5B6D"/>
    <w:rsid w:val="008F0730"/>
    <w:rsid w:val="008F09A1"/>
    <w:rsid w:val="008F30C2"/>
    <w:rsid w:val="008F62FC"/>
    <w:rsid w:val="008F7048"/>
    <w:rsid w:val="0090103F"/>
    <w:rsid w:val="00902CC3"/>
    <w:rsid w:val="00903216"/>
    <w:rsid w:val="009062B5"/>
    <w:rsid w:val="00912074"/>
    <w:rsid w:val="00913823"/>
    <w:rsid w:val="00913C98"/>
    <w:rsid w:val="0092209A"/>
    <w:rsid w:val="00923C58"/>
    <w:rsid w:val="00925236"/>
    <w:rsid w:val="00934B55"/>
    <w:rsid w:val="00937939"/>
    <w:rsid w:val="00940F32"/>
    <w:rsid w:val="00941803"/>
    <w:rsid w:val="0094606B"/>
    <w:rsid w:val="0095403D"/>
    <w:rsid w:val="0096471A"/>
    <w:rsid w:val="00965328"/>
    <w:rsid w:val="00973CD2"/>
    <w:rsid w:val="009750F4"/>
    <w:rsid w:val="00976EC9"/>
    <w:rsid w:val="00987A5D"/>
    <w:rsid w:val="00991654"/>
    <w:rsid w:val="009955CA"/>
    <w:rsid w:val="009A53D7"/>
    <w:rsid w:val="009A61CD"/>
    <w:rsid w:val="009B4AAE"/>
    <w:rsid w:val="009B65F3"/>
    <w:rsid w:val="009B67AF"/>
    <w:rsid w:val="009B7002"/>
    <w:rsid w:val="009C0456"/>
    <w:rsid w:val="009C0BF5"/>
    <w:rsid w:val="009C49ED"/>
    <w:rsid w:val="009C5867"/>
    <w:rsid w:val="009C58DC"/>
    <w:rsid w:val="009D1A5F"/>
    <w:rsid w:val="009D6CF1"/>
    <w:rsid w:val="009E0CDC"/>
    <w:rsid w:val="009E14F7"/>
    <w:rsid w:val="00A10F91"/>
    <w:rsid w:val="00A13755"/>
    <w:rsid w:val="00A17212"/>
    <w:rsid w:val="00A17274"/>
    <w:rsid w:val="00A17B4F"/>
    <w:rsid w:val="00A31F1F"/>
    <w:rsid w:val="00A3389A"/>
    <w:rsid w:val="00A35D4E"/>
    <w:rsid w:val="00A35F90"/>
    <w:rsid w:val="00A41FD2"/>
    <w:rsid w:val="00A44462"/>
    <w:rsid w:val="00A465F1"/>
    <w:rsid w:val="00A53F0C"/>
    <w:rsid w:val="00A544BB"/>
    <w:rsid w:val="00A5469C"/>
    <w:rsid w:val="00A54E22"/>
    <w:rsid w:val="00A55F05"/>
    <w:rsid w:val="00A603FF"/>
    <w:rsid w:val="00A736EB"/>
    <w:rsid w:val="00A75919"/>
    <w:rsid w:val="00A77F75"/>
    <w:rsid w:val="00A84F9C"/>
    <w:rsid w:val="00A85E66"/>
    <w:rsid w:val="00A86841"/>
    <w:rsid w:val="00A97D8A"/>
    <w:rsid w:val="00AA0B49"/>
    <w:rsid w:val="00AA5B27"/>
    <w:rsid w:val="00AB2DDF"/>
    <w:rsid w:val="00AB3AD0"/>
    <w:rsid w:val="00AB4048"/>
    <w:rsid w:val="00AC2B2E"/>
    <w:rsid w:val="00AC3B9F"/>
    <w:rsid w:val="00AC40C2"/>
    <w:rsid w:val="00AC7214"/>
    <w:rsid w:val="00AC743F"/>
    <w:rsid w:val="00AD0739"/>
    <w:rsid w:val="00AD0870"/>
    <w:rsid w:val="00AD3585"/>
    <w:rsid w:val="00AD53B8"/>
    <w:rsid w:val="00AD6677"/>
    <w:rsid w:val="00AD6E13"/>
    <w:rsid w:val="00AE5AFB"/>
    <w:rsid w:val="00AE5F89"/>
    <w:rsid w:val="00AF1654"/>
    <w:rsid w:val="00AF2D1C"/>
    <w:rsid w:val="00AF38A9"/>
    <w:rsid w:val="00AF57F9"/>
    <w:rsid w:val="00AF67D4"/>
    <w:rsid w:val="00B002D3"/>
    <w:rsid w:val="00B00CF2"/>
    <w:rsid w:val="00B02579"/>
    <w:rsid w:val="00B02727"/>
    <w:rsid w:val="00B14351"/>
    <w:rsid w:val="00B15D24"/>
    <w:rsid w:val="00B1696C"/>
    <w:rsid w:val="00B16E3B"/>
    <w:rsid w:val="00B22046"/>
    <w:rsid w:val="00B230DB"/>
    <w:rsid w:val="00B23579"/>
    <w:rsid w:val="00B25E6A"/>
    <w:rsid w:val="00B3323E"/>
    <w:rsid w:val="00B36250"/>
    <w:rsid w:val="00B36B2A"/>
    <w:rsid w:val="00B40658"/>
    <w:rsid w:val="00B40AC7"/>
    <w:rsid w:val="00B40CA9"/>
    <w:rsid w:val="00B42BF3"/>
    <w:rsid w:val="00B51CE4"/>
    <w:rsid w:val="00B51DD2"/>
    <w:rsid w:val="00B63505"/>
    <w:rsid w:val="00B64D95"/>
    <w:rsid w:val="00B70B6F"/>
    <w:rsid w:val="00B72048"/>
    <w:rsid w:val="00B7512D"/>
    <w:rsid w:val="00B83CFB"/>
    <w:rsid w:val="00B86A8A"/>
    <w:rsid w:val="00B9076C"/>
    <w:rsid w:val="00B97A82"/>
    <w:rsid w:val="00BA0D80"/>
    <w:rsid w:val="00BA1EB0"/>
    <w:rsid w:val="00BA7343"/>
    <w:rsid w:val="00BA742A"/>
    <w:rsid w:val="00BB51EC"/>
    <w:rsid w:val="00BB6AE5"/>
    <w:rsid w:val="00BC1F75"/>
    <w:rsid w:val="00BC3D89"/>
    <w:rsid w:val="00BC4397"/>
    <w:rsid w:val="00BC4F29"/>
    <w:rsid w:val="00BD0D3D"/>
    <w:rsid w:val="00BD5FFA"/>
    <w:rsid w:val="00BD6400"/>
    <w:rsid w:val="00BD6EBC"/>
    <w:rsid w:val="00BE1374"/>
    <w:rsid w:val="00BE16BB"/>
    <w:rsid w:val="00BE3840"/>
    <w:rsid w:val="00BE667B"/>
    <w:rsid w:val="00BE7576"/>
    <w:rsid w:val="00BF2337"/>
    <w:rsid w:val="00BF35CD"/>
    <w:rsid w:val="00C019B1"/>
    <w:rsid w:val="00C019BD"/>
    <w:rsid w:val="00C02C03"/>
    <w:rsid w:val="00C04095"/>
    <w:rsid w:val="00C0577B"/>
    <w:rsid w:val="00C07E42"/>
    <w:rsid w:val="00C149AC"/>
    <w:rsid w:val="00C15291"/>
    <w:rsid w:val="00C20D2C"/>
    <w:rsid w:val="00C21274"/>
    <w:rsid w:val="00C21806"/>
    <w:rsid w:val="00C24D98"/>
    <w:rsid w:val="00C311A0"/>
    <w:rsid w:val="00C3158D"/>
    <w:rsid w:val="00C34CA3"/>
    <w:rsid w:val="00C359B2"/>
    <w:rsid w:val="00C359D2"/>
    <w:rsid w:val="00C46560"/>
    <w:rsid w:val="00C5312B"/>
    <w:rsid w:val="00C53FFB"/>
    <w:rsid w:val="00C55D16"/>
    <w:rsid w:val="00C60912"/>
    <w:rsid w:val="00C612C8"/>
    <w:rsid w:val="00C71248"/>
    <w:rsid w:val="00C76D9A"/>
    <w:rsid w:val="00C77B51"/>
    <w:rsid w:val="00C800D4"/>
    <w:rsid w:val="00C817FA"/>
    <w:rsid w:val="00C83813"/>
    <w:rsid w:val="00C8550C"/>
    <w:rsid w:val="00C91B52"/>
    <w:rsid w:val="00C94217"/>
    <w:rsid w:val="00C9435E"/>
    <w:rsid w:val="00C94818"/>
    <w:rsid w:val="00CA1883"/>
    <w:rsid w:val="00CA40C0"/>
    <w:rsid w:val="00CA4110"/>
    <w:rsid w:val="00CA439F"/>
    <w:rsid w:val="00CA4D71"/>
    <w:rsid w:val="00CA522E"/>
    <w:rsid w:val="00CA6099"/>
    <w:rsid w:val="00CB012C"/>
    <w:rsid w:val="00CB435C"/>
    <w:rsid w:val="00CB6822"/>
    <w:rsid w:val="00CB6F63"/>
    <w:rsid w:val="00CC113B"/>
    <w:rsid w:val="00CC1A3B"/>
    <w:rsid w:val="00CC340F"/>
    <w:rsid w:val="00CC753E"/>
    <w:rsid w:val="00CC78CE"/>
    <w:rsid w:val="00CD3394"/>
    <w:rsid w:val="00CD5070"/>
    <w:rsid w:val="00CE0D24"/>
    <w:rsid w:val="00CE2237"/>
    <w:rsid w:val="00CE2430"/>
    <w:rsid w:val="00CE2727"/>
    <w:rsid w:val="00CE33BE"/>
    <w:rsid w:val="00CE3468"/>
    <w:rsid w:val="00CE7B40"/>
    <w:rsid w:val="00CF560C"/>
    <w:rsid w:val="00D02F6E"/>
    <w:rsid w:val="00D0583A"/>
    <w:rsid w:val="00D067DA"/>
    <w:rsid w:val="00D07D1C"/>
    <w:rsid w:val="00D07E21"/>
    <w:rsid w:val="00D17ABD"/>
    <w:rsid w:val="00D17C87"/>
    <w:rsid w:val="00D22E22"/>
    <w:rsid w:val="00D240A5"/>
    <w:rsid w:val="00D26160"/>
    <w:rsid w:val="00D31C35"/>
    <w:rsid w:val="00D33869"/>
    <w:rsid w:val="00D36CA3"/>
    <w:rsid w:val="00D44FEF"/>
    <w:rsid w:val="00D463AB"/>
    <w:rsid w:val="00D528DE"/>
    <w:rsid w:val="00D54EB5"/>
    <w:rsid w:val="00D57E18"/>
    <w:rsid w:val="00D60887"/>
    <w:rsid w:val="00D63EFB"/>
    <w:rsid w:val="00D75523"/>
    <w:rsid w:val="00D75AC8"/>
    <w:rsid w:val="00D77560"/>
    <w:rsid w:val="00D7789C"/>
    <w:rsid w:val="00D82E34"/>
    <w:rsid w:val="00D85208"/>
    <w:rsid w:val="00D856E3"/>
    <w:rsid w:val="00D86BE6"/>
    <w:rsid w:val="00D87138"/>
    <w:rsid w:val="00D94745"/>
    <w:rsid w:val="00D96987"/>
    <w:rsid w:val="00DA27D4"/>
    <w:rsid w:val="00DA3852"/>
    <w:rsid w:val="00DA4021"/>
    <w:rsid w:val="00DA469C"/>
    <w:rsid w:val="00DB0D84"/>
    <w:rsid w:val="00DB2134"/>
    <w:rsid w:val="00DB23B0"/>
    <w:rsid w:val="00DB2DEC"/>
    <w:rsid w:val="00DB3631"/>
    <w:rsid w:val="00DB3C8C"/>
    <w:rsid w:val="00DB433E"/>
    <w:rsid w:val="00DB5E54"/>
    <w:rsid w:val="00DC042E"/>
    <w:rsid w:val="00DC4CA6"/>
    <w:rsid w:val="00DC53C9"/>
    <w:rsid w:val="00DC7B2C"/>
    <w:rsid w:val="00DD24E9"/>
    <w:rsid w:val="00DD4B8B"/>
    <w:rsid w:val="00DE3738"/>
    <w:rsid w:val="00DE7CB1"/>
    <w:rsid w:val="00DF0BD7"/>
    <w:rsid w:val="00E0189F"/>
    <w:rsid w:val="00E05E57"/>
    <w:rsid w:val="00E07356"/>
    <w:rsid w:val="00E1590A"/>
    <w:rsid w:val="00E24720"/>
    <w:rsid w:val="00E27B8A"/>
    <w:rsid w:val="00E32E83"/>
    <w:rsid w:val="00E35442"/>
    <w:rsid w:val="00E369B0"/>
    <w:rsid w:val="00E36E86"/>
    <w:rsid w:val="00E405EF"/>
    <w:rsid w:val="00E426B2"/>
    <w:rsid w:val="00E4416B"/>
    <w:rsid w:val="00E4515F"/>
    <w:rsid w:val="00E46552"/>
    <w:rsid w:val="00E46874"/>
    <w:rsid w:val="00E47DED"/>
    <w:rsid w:val="00E506B3"/>
    <w:rsid w:val="00E54400"/>
    <w:rsid w:val="00E549D5"/>
    <w:rsid w:val="00E5510E"/>
    <w:rsid w:val="00E5639D"/>
    <w:rsid w:val="00E576E2"/>
    <w:rsid w:val="00E628AD"/>
    <w:rsid w:val="00E6482F"/>
    <w:rsid w:val="00E65455"/>
    <w:rsid w:val="00E67F25"/>
    <w:rsid w:val="00E71B30"/>
    <w:rsid w:val="00E74167"/>
    <w:rsid w:val="00E765CD"/>
    <w:rsid w:val="00E812AB"/>
    <w:rsid w:val="00E86A46"/>
    <w:rsid w:val="00E9078F"/>
    <w:rsid w:val="00E9223F"/>
    <w:rsid w:val="00EA1445"/>
    <w:rsid w:val="00EA2026"/>
    <w:rsid w:val="00EA2B00"/>
    <w:rsid w:val="00EA7B1D"/>
    <w:rsid w:val="00EB05AB"/>
    <w:rsid w:val="00EB15A9"/>
    <w:rsid w:val="00EB5208"/>
    <w:rsid w:val="00EC106A"/>
    <w:rsid w:val="00EC275A"/>
    <w:rsid w:val="00EC5133"/>
    <w:rsid w:val="00EC7B05"/>
    <w:rsid w:val="00ED0DD1"/>
    <w:rsid w:val="00ED5A8F"/>
    <w:rsid w:val="00EE313F"/>
    <w:rsid w:val="00EE56AD"/>
    <w:rsid w:val="00EE7861"/>
    <w:rsid w:val="00EF1F29"/>
    <w:rsid w:val="00EF71ED"/>
    <w:rsid w:val="00F00BB3"/>
    <w:rsid w:val="00F00F9E"/>
    <w:rsid w:val="00F01903"/>
    <w:rsid w:val="00F0273F"/>
    <w:rsid w:val="00F043EF"/>
    <w:rsid w:val="00F10ACF"/>
    <w:rsid w:val="00F1152C"/>
    <w:rsid w:val="00F1558B"/>
    <w:rsid w:val="00F169EE"/>
    <w:rsid w:val="00F21068"/>
    <w:rsid w:val="00F23B28"/>
    <w:rsid w:val="00F25780"/>
    <w:rsid w:val="00F26658"/>
    <w:rsid w:val="00F312AA"/>
    <w:rsid w:val="00F37EB3"/>
    <w:rsid w:val="00F40D63"/>
    <w:rsid w:val="00F4750B"/>
    <w:rsid w:val="00F47AA9"/>
    <w:rsid w:val="00F54102"/>
    <w:rsid w:val="00F54861"/>
    <w:rsid w:val="00F55376"/>
    <w:rsid w:val="00F55BDC"/>
    <w:rsid w:val="00F57916"/>
    <w:rsid w:val="00F617AD"/>
    <w:rsid w:val="00F63C8C"/>
    <w:rsid w:val="00F7059F"/>
    <w:rsid w:val="00F73881"/>
    <w:rsid w:val="00F75D5B"/>
    <w:rsid w:val="00F912CC"/>
    <w:rsid w:val="00F9622F"/>
    <w:rsid w:val="00F96FEA"/>
    <w:rsid w:val="00FA0DF0"/>
    <w:rsid w:val="00FA3B23"/>
    <w:rsid w:val="00FA4720"/>
    <w:rsid w:val="00FA5137"/>
    <w:rsid w:val="00FA547D"/>
    <w:rsid w:val="00FA74AA"/>
    <w:rsid w:val="00FB2ACF"/>
    <w:rsid w:val="00FB57B5"/>
    <w:rsid w:val="00FC2DF3"/>
    <w:rsid w:val="00FC47A0"/>
    <w:rsid w:val="00FC5849"/>
    <w:rsid w:val="00FD0099"/>
    <w:rsid w:val="00FD0A56"/>
    <w:rsid w:val="00FD1FB0"/>
    <w:rsid w:val="00FE0E17"/>
    <w:rsid w:val="00FE5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FFB2D9"/>
  <w15:docId w15:val="{8794DF09-FD07-44D0-A697-768C9667F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next w:val="Normalny"/>
    <w:link w:val="Nagwek1Znak"/>
    <w:qFormat/>
    <w:rsid w:val="00136E2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color w:val="000000"/>
      <w:sz w:val="32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C34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maz_wyliczenie,opis dzialania,K-P_odwolanie,A_wyliczenie,Akapit z listą5,CW_Lista,BulletC,Wyliczanie,Obiekt,List Paragraph,Akapit z listą31,Bullets,2 heading,WyliczPrzyklad,Wypunktowanie,Akapit z listą BS,lp1"/>
    <w:basedOn w:val="Normalny"/>
    <w:link w:val="AkapitzlistZnak"/>
    <w:uiPriority w:val="34"/>
    <w:qFormat/>
    <w:rsid w:val="0050470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D0A5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D0A5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D0A56"/>
    <w:rPr>
      <w:vertAlign w:val="superscript"/>
    </w:rPr>
  </w:style>
  <w:style w:type="paragraph" w:customStyle="1" w:styleId="Default">
    <w:name w:val="Default"/>
    <w:rsid w:val="004D6E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4D6E6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cs-CZ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4D6E67"/>
    <w:rPr>
      <w:rFonts w:ascii="Times New Roman" w:eastAsia="Times New Roman" w:hAnsi="Times New Roman" w:cs="Times New Roman"/>
      <w:color w:val="000000"/>
      <w:sz w:val="24"/>
      <w:szCs w:val="20"/>
      <w:lang w:val="cs-CZ" w:eastAsia="pl-PL"/>
    </w:rPr>
  </w:style>
  <w:style w:type="paragraph" w:styleId="Nagwek">
    <w:name w:val="header"/>
    <w:basedOn w:val="Normalny"/>
    <w:link w:val="NagwekZnak"/>
    <w:unhideWhenUsed/>
    <w:rsid w:val="00AF6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AF67D4"/>
  </w:style>
  <w:style w:type="paragraph" w:styleId="Stopka">
    <w:name w:val="footer"/>
    <w:basedOn w:val="Normalny"/>
    <w:link w:val="StopkaZnak"/>
    <w:uiPriority w:val="99"/>
    <w:unhideWhenUsed/>
    <w:rsid w:val="00AF6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67D4"/>
  </w:style>
  <w:style w:type="paragraph" w:styleId="Tekstdymka">
    <w:name w:val="Balloon Text"/>
    <w:basedOn w:val="Normalny"/>
    <w:link w:val="TekstdymkaZnak"/>
    <w:uiPriority w:val="99"/>
    <w:semiHidden/>
    <w:unhideWhenUsed/>
    <w:rsid w:val="00AF6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67D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D08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D08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D087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D08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D0870"/>
    <w:rPr>
      <w:b/>
      <w:bCs/>
      <w:sz w:val="20"/>
      <w:szCs w:val="20"/>
    </w:rPr>
  </w:style>
  <w:style w:type="paragraph" w:customStyle="1" w:styleId="CharCharCharCharCharChar1CharCharCharCarCharChar">
    <w:name w:val="Char Char Char Char Char Char1 Char Char Char Car Char Char"/>
    <w:basedOn w:val="Normalny"/>
    <w:rsid w:val="00540980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 w:eastAsia="en-GB"/>
    </w:rPr>
  </w:style>
  <w:style w:type="character" w:styleId="Pogrubienie">
    <w:name w:val="Strong"/>
    <w:uiPriority w:val="22"/>
    <w:qFormat/>
    <w:rsid w:val="00492644"/>
    <w:rPr>
      <w:b/>
      <w:bCs/>
    </w:rPr>
  </w:style>
  <w:style w:type="character" w:customStyle="1" w:styleId="CharStyle15">
    <w:name w:val="Char Style 15"/>
    <w:basedOn w:val="Domylnaczcionkaakapitu"/>
    <w:link w:val="Style2"/>
    <w:uiPriority w:val="99"/>
    <w:rsid w:val="005D7A42"/>
    <w:rPr>
      <w:sz w:val="23"/>
      <w:szCs w:val="23"/>
      <w:shd w:val="clear" w:color="auto" w:fill="FFFFFF"/>
    </w:rPr>
  </w:style>
  <w:style w:type="paragraph" w:customStyle="1" w:styleId="Style2">
    <w:name w:val="Style 2"/>
    <w:basedOn w:val="Normalny"/>
    <w:link w:val="CharStyle15"/>
    <w:uiPriority w:val="99"/>
    <w:rsid w:val="005D7A42"/>
    <w:pPr>
      <w:widowControl w:val="0"/>
      <w:shd w:val="clear" w:color="auto" w:fill="FFFFFF"/>
      <w:spacing w:before="480" w:after="0" w:line="274" w:lineRule="exact"/>
      <w:jc w:val="both"/>
    </w:pPr>
    <w:rPr>
      <w:sz w:val="23"/>
      <w:szCs w:val="23"/>
    </w:rPr>
  </w:style>
  <w:style w:type="character" w:customStyle="1" w:styleId="CharStyle3">
    <w:name w:val="Char Style 3"/>
    <w:rsid w:val="004763EE"/>
    <w:rPr>
      <w:sz w:val="12"/>
      <w:szCs w:val="12"/>
      <w:lang w:bidi="ar-SA"/>
    </w:rPr>
  </w:style>
  <w:style w:type="character" w:customStyle="1" w:styleId="CharStyle40">
    <w:name w:val="Char Style 40"/>
    <w:link w:val="Style39"/>
    <w:uiPriority w:val="99"/>
    <w:rsid w:val="004763EE"/>
    <w:rPr>
      <w:sz w:val="13"/>
      <w:szCs w:val="13"/>
      <w:shd w:val="clear" w:color="auto" w:fill="FFFFFF"/>
    </w:rPr>
  </w:style>
  <w:style w:type="paragraph" w:customStyle="1" w:styleId="Style39">
    <w:name w:val="Style 39"/>
    <w:basedOn w:val="Normalny"/>
    <w:link w:val="CharStyle40"/>
    <w:uiPriority w:val="99"/>
    <w:rsid w:val="004763EE"/>
    <w:pPr>
      <w:widowControl w:val="0"/>
      <w:shd w:val="clear" w:color="auto" w:fill="FFFFFF"/>
      <w:spacing w:after="120" w:line="173" w:lineRule="exact"/>
      <w:jc w:val="both"/>
    </w:pPr>
    <w:rPr>
      <w:sz w:val="13"/>
      <w:szCs w:val="13"/>
    </w:rPr>
  </w:style>
  <w:style w:type="character" w:customStyle="1" w:styleId="AkapitzlistZnak">
    <w:name w:val="Akapit z listą Znak"/>
    <w:aliases w:val="normalny tekst Znak,L1 Znak,Numerowanie Znak,maz_wyliczenie Znak,opis dzialania Znak,K-P_odwolanie Znak,A_wyliczenie Znak,Akapit z listą5 Znak,CW_Lista Znak,BulletC Znak,Wyliczanie Znak,Obiekt Znak,List Paragraph Znak,Bullets Znak"/>
    <w:link w:val="Akapitzlist"/>
    <w:uiPriority w:val="34"/>
    <w:qFormat/>
    <w:locked/>
    <w:rsid w:val="004763EE"/>
  </w:style>
  <w:style w:type="paragraph" w:customStyle="1" w:styleId="Tekst">
    <w:name w:val="Tekst"/>
    <w:basedOn w:val="Normalny"/>
    <w:rsid w:val="00CA4D71"/>
    <w:pPr>
      <w:widowControl w:val="0"/>
      <w:suppressLineNumbers/>
      <w:suppressAutoHyphens/>
      <w:spacing w:after="0" w:line="57" w:lineRule="atLeast"/>
    </w:pPr>
    <w:rPr>
      <w:rFonts w:ascii="Arial" w:eastAsia="HG Mincho Light J" w:hAnsi="Arial" w:cs="Times New Roman"/>
      <w:color w:val="000000"/>
      <w:sz w:val="16"/>
      <w:szCs w:val="20"/>
      <w:lang w:eastAsia="pl-PL"/>
    </w:rPr>
  </w:style>
  <w:style w:type="paragraph" w:customStyle="1" w:styleId="Style14">
    <w:name w:val="Style 14"/>
    <w:basedOn w:val="Normalny"/>
    <w:uiPriority w:val="99"/>
    <w:rsid w:val="00F617AD"/>
    <w:pPr>
      <w:widowControl w:val="0"/>
      <w:shd w:val="clear" w:color="auto" w:fill="FFFFFF"/>
      <w:spacing w:before="180" w:after="180" w:line="235" w:lineRule="exact"/>
      <w:jc w:val="both"/>
    </w:pPr>
    <w:rPr>
      <w:rFonts w:ascii="Arial" w:hAnsi="Arial" w:cs="Arial"/>
      <w:b/>
      <w:bCs/>
      <w:sz w:val="18"/>
      <w:szCs w:val="18"/>
    </w:rPr>
  </w:style>
  <w:style w:type="paragraph" w:styleId="Tekstpodstawowywcity">
    <w:name w:val="Body Text Indent"/>
    <w:basedOn w:val="Normalny"/>
    <w:link w:val="TekstpodstawowywcityZnak"/>
    <w:rsid w:val="00F475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4750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harStyle25">
    <w:name w:val="Char Style 25"/>
    <w:uiPriority w:val="99"/>
    <w:rsid w:val="00EA7B1D"/>
    <w:rPr>
      <w:sz w:val="9"/>
      <w:szCs w:val="9"/>
      <w:shd w:val="clear" w:color="auto" w:fill="FFFFFF"/>
    </w:rPr>
  </w:style>
  <w:style w:type="paragraph" w:customStyle="1" w:styleId="pkt">
    <w:name w:val="pkt"/>
    <w:basedOn w:val="Normalny"/>
    <w:link w:val="pktZnak"/>
    <w:rsid w:val="007D351E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eastAsia="Times New Roman" w:hAnsi="Univers-PL" w:cs="Times New Roman"/>
      <w:sz w:val="19"/>
      <w:szCs w:val="19"/>
      <w:lang w:eastAsia="pl-PL"/>
    </w:rPr>
  </w:style>
  <w:style w:type="character" w:customStyle="1" w:styleId="Nagwek1Znak">
    <w:name w:val="Nagłówek 1 Znak"/>
    <w:basedOn w:val="Domylnaczcionkaakapitu"/>
    <w:link w:val="Nagwek1"/>
    <w:rsid w:val="00136E21"/>
    <w:rPr>
      <w:rFonts w:ascii="Times New Roman" w:eastAsia="Times New Roman" w:hAnsi="Times New Roman" w:cs="Times New Roman"/>
      <w:b/>
      <w:color w:val="000000"/>
      <w:sz w:val="32"/>
      <w:szCs w:val="20"/>
      <w:lang w:eastAsia="pl-PL"/>
    </w:rPr>
  </w:style>
  <w:style w:type="paragraph" w:customStyle="1" w:styleId="Normal0">
    <w:name w:val="Normal_0"/>
    <w:basedOn w:val="Normalny"/>
    <w:rsid w:val="006F6D01"/>
    <w:pPr>
      <w:spacing w:after="0" w:line="240" w:lineRule="auto"/>
    </w:pPr>
    <w:rPr>
      <w:rFonts w:ascii="Arial" w:eastAsia="Times New Roman" w:hAnsi="Arial" w:cs="Times New Roman"/>
      <w:color w:val="000000"/>
      <w:szCs w:val="20"/>
      <w:lang w:eastAsia="pl-PL"/>
    </w:rPr>
  </w:style>
  <w:style w:type="character" w:customStyle="1" w:styleId="pktZnak">
    <w:name w:val="pkt Znak"/>
    <w:link w:val="pkt"/>
    <w:locked/>
    <w:rsid w:val="00DC042E"/>
    <w:rPr>
      <w:rFonts w:ascii="Univers-PL" w:eastAsia="Times New Roman" w:hAnsi="Univers-PL" w:cs="Times New Roman"/>
      <w:sz w:val="19"/>
      <w:szCs w:val="19"/>
      <w:lang w:eastAsia="pl-PL"/>
    </w:rPr>
  </w:style>
  <w:style w:type="character" w:customStyle="1" w:styleId="Nagwek6Znak">
    <w:name w:val="Nagłówek 6 Znak"/>
    <w:basedOn w:val="Domylnaczcionkaakapitu"/>
    <w:link w:val="Nagwek6"/>
    <w:rsid w:val="00CC340F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6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AD2AE-736D-42B7-8EF1-DD0A0728D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4</Pages>
  <Words>1018</Words>
  <Characters>6108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7112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mkowalski</dc:creator>
  <cp:lastModifiedBy>Gmina Miasto Kołobrzeg</cp:lastModifiedBy>
  <cp:revision>38</cp:revision>
  <cp:lastPrinted>2023-02-16T08:53:00Z</cp:lastPrinted>
  <dcterms:created xsi:type="dcterms:W3CDTF">2022-08-16T08:17:00Z</dcterms:created>
  <dcterms:modified xsi:type="dcterms:W3CDTF">2023-02-16T09:00:00Z</dcterms:modified>
</cp:coreProperties>
</file>