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B" w:rsidRDefault="001D0E9B" w:rsidP="001D0E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1D0E9B" w:rsidRDefault="001D0E9B" w:rsidP="001D0E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 xml:space="preserve"> do zapytania ofertowego nr 6/2020 </w:t>
      </w:r>
    </w:p>
    <w:p w:rsidR="001D0E9B" w:rsidRDefault="00A56093" w:rsidP="001D0E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30</w:t>
      </w:r>
      <w:r w:rsidR="001D0E9B">
        <w:rPr>
          <w:rFonts w:ascii="Arial" w:hAnsi="Arial" w:cs="Arial"/>
          <w:b/>
          <w:sz w:val="18"/>
          <w:szCs w:val="18"/>
        </w:rPr>
        <w:t>.07</w:t>
      </w:r>
      <w:r w:rsidR="001D0E9B" w:rsidRPr="002E306E">
        <w:rPr>
          <w:rFonts w:ascii="Arial" w:hAnsi="Arial" w:cs="Arial"/>
          <w:b/>
          <w:sz w:val="18"/>
          <w:szCs w:val="18"/>
        </w:rPr>
        <w:t>.2020r.</w:t>
      </w:r>
    </w:p>
    <w:p w:rsidR="00527060" w:rsidRDefault="00527060"/>
    <w:p w:rsidR="001D0E9B" w:rsidRPr="001D0E9B" w:rsidRDefault="001D0E9B" w:rsidP="001D0E9B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D0E9B">
        <w:rPr>
          <w:rFonts w:ascii="Arial" w:eastAsia="Times New Roman" w:hAnsi="Arial" w:cs="Arial"/>
          <w:b/>
          <w:color w:val="000000"/>
        </w:rPr>
        <w:t>OPIS PRZEDMIOTU ZAMÓWIENIA</w:t>
      </w:r>
    </w:p>
    <w:p w:rsidR="001D0E9B" w:rsidRPr="001D0E9B" w:rsidRDefault="001D0E9B" w:rsidP="001D0E9B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D0E9B" w:rsidRPr="001D0E9B" w:rsidRDefault="001D0E9B" w:rsidP="001D0E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0E9B">
        <w:rPr>
          <w:rFonts w:ascii="Arial" w:eastAsia="Times New Roman" w:hAnsi="Arial" w:cs="Arial"/>
        </w:rPr>
        <w:t xml:space="preserve">Przedmiotem zamówienia jest </w:t>
      </w:r>
      <w:r w:rsidR="00A56093">
        <w:rPr>
          <w:rFonts w:ascii="Arial" w:eastAsia="Times New Roman" w:hAnsi="Arial" w:cs="Arial"/>
        </w:rPr>
        <w:t xml:space="preserve">„Realizacja budżetu obywatelskiego - </w:t>
      </w:r>
      <w:r w:rsidRPr="001D0E9B">
        <w:rPr>
          <w:rFonts w:ascii="Arial" w:eastAsia="Times New Roman" w:hAnsi="Arial" w:cs="Arial"/>
        </w:rPr>
        <w:t xml:space="preserve">zakup i montaż </w:t>
      </w:r>
      <w:r w:rsidRPr="001D0E9B">
        <w:rPr>
          <w:rFonts w:ascii="Arial" w:eastAsia="Times New Roman" w:hAnsi="Arial" w:cs="Arial"/>
          <w:lang w:eastAsia="pl-PL"/>
        </w:rPr>
        <w:t xml:space="preserve">urządzeń fitness w tym </w:t>
      </w:r>
      <w:r w:rsidRPr="001D0E9B">
        <w:rPr>
          <w:rFonts w:ascii="Arial" w:eastAsia="Times New Roman" w:hAnsi="Arial" w:cs="Arial"/>
        </w:rPr>
        <w:t>dla osób niepełnosprawnych wraz</w:t>
      </w:r>
      <w:r w:rsidRPr="001D0E9B">
        <w:rPr>
          <w:rFonts w:ascii="Arial" w:eastAsia="Times New Roman" w:hAnsi="Arial" w:cs="Arial"/>
          <w:b/>
        </w:rPr>
        <w:t xml:space="preserve"> </w:t>
      </w:r>
      <w:r w:rsidRPr="001D0E9B">
        <w:rPr>
          <w:rFonts w:ascii="Arial" w:eastAsia="Times New Roman" w:hAnsi="Arial" w:cs="Arial"/>
          <w:lang w:eastAsia="pl-PL"/>
        </w:rPr>
        <w:t xml:space="preserve">z nawierzchnią </w:t>
      </w:r>
      <w:r w:rsidRPr="001D0E9B">
        <w:rPr>
          <w:rFonts w:ascii="Arial" w:eastAsia="Times New Roman" w:hAnsi="Arial" w:cs="Arial"/>
        </w:rPr>
        <w:t>z mat przerostowych oraz nawierzchnią utwardzoną i elementami małej architektury</w:t>
      </w:r>
      <w:r w:rsidRPr="001D0E9B">
        <w:rPr>
          <w:rFonts w:ascii="Arial" w:eastAsia="Times New Roman" w:hAnsi="Arial" w:cs="Arial"/>
          <w:b/>
        </w:rPr>
        <w:t xml:space="preserve"> </w:t>
      </w:r>
      <w:r w:rsidRPr="001D0E9B">
        <w:rPr>
          <w:rFonts w:ascii="Arial" w:eastAsia="Times New Roman" w:hAnsi="Arial" w:cs="Arial"/>
          <w:lang w:eastAsia="pl-PL"/>
        </w:rPr>
        <w:t>przy ul. Brzeskiej.</w:t>
      </w:r>
      <w:r w:rsidR="00A56093">
        <w:rPr>
          <w:rFonts w:ascii="Arial" w:eastAsia="Times New Roman" w:hAnsi="Arial" w:cs="Arial"/>
          <w:lang w:eastAsia="pl-PL"/>
        </w:rPr>
        <w:t>”</w:t>
      </w:r>
    </w:p>
    <w:p w:rsid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D0E9B">
        <w:rPr>
          <w:rFonts w:ascii="Arial" w:eastAsia="Times New Roman" w:hAnsi="Arial" w:cs="Arial"/>
          <w:b/>
        </w:rPr>
        <w:t xml:space="preserve">        Wykaz urządzeń i ich charakterystykę przedstawia poniższa tabela nr 1: </w:t>
      </w: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D0E9B">
        <w:rPr>
          <w:rFonts w:ascii="Arial" w:eastAsia="Times New Roman" w:hAnsi="Arial" w:cs="Arial"/>
          <w:b/>
        </w:rPr>
        <w:t xml:space="preserve">    Tabela nr 1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727"/>
        <w:gridCol w:w="1494"/>
        <w:gridCol w:w="3127"/>
      </w:tblGrid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NAZWA URZĄDZENIA / JEGO SKŁAD</w:t>
            </w: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I LOKALIZACJA</w:t>
            </w: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ZESTAW / SZTUKA / KOMPLET/m²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WYMAGANIA MATERIAŁOWO - TECHNICZNE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ORBITREK WOLNOSTOJĄCY</w:t>
            </w:r>
          </w:p>
          <w:p w:rsidR="001D0E9B" w:rsidRPr="001D0E9B" w:rsidRDefault="001D0E9B" w:rsidP="001D0E9B">
            <w:pPr>
              <w:spacing w:after="0"/>
              <w:ind w:left="1593" w:hanging="155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urządzenie wykonane ze stali ocynkowanej, malowanej proszkowo 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 xml:space="preserve">elementy stalowe zabezpieczone antykorozyjnie </w:t>
            </w:r>
          </w:p>
          <w:p w:rsidR="001D0E9B" w:rsidRPr="00315E0C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 xml:space="preserve">stopnice – stal nierdzewna lub blacha aluminiowa ryflowana </w:t>
            </w:r>
          </w:p>
          <w:p w:rsidR="00315E0C" w:rsidRPr="001D0E9B" w:rsidRDefault="00315E0C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 xml:space="preserve">(dopuszcza się płytę antypoślizgową z </w:t>
            </w:r>
            <w:proofErr w:type="spellStart"/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hpl</w:t>
            </w:r>
            <w:proofErr w:type="spellEnd"/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>śruby – stal nierdzewna</w:t>
            </w:r>
          </w:p>
          <w:p w:rsidR="001D0E9B" w:rsidRPr="00315E0C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>główny słup konstrukcyjny o średnicy 90 mm, grubość ścianki 3,60 mm</w:t>
            </w:r>
          </w:p>
          <w:p w:rsidR="00315E0C" w:rsidRPr="001D0E9B" w:rsidRDefault="00315E0C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(dopuszcza się słup konstrukcyjny o średnicy 114,0 mm i gr. 3,0 mm)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>uchwyty, rączki w osłonie z polichlorku winylu lub stalowe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>dopuszczalne obciążenie urządzenia max do 155 kg wagi osoby ćwiczącej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>na urządzeniu umieszczona instrukcja użytkowania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1D0E9B"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  <w:t xml:space="preserve">TWISTER + SŁUP </w:t>
            </w:r>
          </w:p>
          <w:p w:rsidR="001D0E9B" w:rsidRPr="001D0E9B" w:rsidRDefault="001D0E9B" w:rsidP="001D0E9B">
            <w:pPr>
              <w:spacing w:after="0"/>
              <w:ind w:left="720" w:hanging="686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urządzenie połączone ze sobą za pomocą słupa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urządzenie wykonane ze stali ocynkowanej, malowanej proszkowo 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elementy stalowe zabezpieczone antykorozyjnie 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stopnice – stal nierdzewna </w:t>
            </w: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 xml:space="preserve">lub blacha aluminiowa ryflowana </w:t>
            </w:r>
          </w:p>
          <w:p w:rsidR="00315E0C" w:rsidRPr="001D0E9B" w:rsidRDefault="00315E0C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 xml:space="preserve">(dopuszcza się płytę antypoślizgową z </w:t>
            </w:r>
            <w:proofErr w:type="spellStart"/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hpl</w:t>
            </w:r>
            <w:proofErr w:type="spellEnd"/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)</w:t>
            </w: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śruby – stal nierdzewna</w:t>
            </w:r>
          </w:p>
          <w:p w:rsid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główny słup konstrukcyjny o średnicy 140 mm, grubość ścianki 3,6 mm</w:t>
            </w:r>
          </w:p>
          <w:p w:rsidR="00315E0C" w:rsidRPr="001D0E9B" w:rsidRDefault="00315E0C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(</w:t>
            </w: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dopuszcza się słup konstrukcyjny o średnicy 114,0 mm i gr. 3,0 mm)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uchwyty, rączki w osłonie z polichlorku winylu lub stalowe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na urządzeniu umieszczona instrukcja użytkowania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dopuszczalne obciążenie urządzenia max do 155 kg wagi osoby ćwiczącej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PRASA NOŻNA + SŁUP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urządzenie połączone ze sobą za pomocą słupa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urządzenie wykonane ze stali ocynkowanej, malowanej proszkowo 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elementy stalowe zabezpieczone antykorozyjnie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śruby – stal nierdzewna</w:t>
            </w:r>
          </w:p>
          <w:p w:rsidR="001D0E9B" w:rsidRPr="00315E0C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stopnice – stal nierdzewna </w:t>
            </w:r>
            <w:r w:rsidRPr="001D0E9B"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  <w:t xml:space="preserve">lub blacha aluminiowa ryflowana </w:t>
            </w:r>
          </w:p>
          <w:p w:rsidR="00315E0C" w:rsidRPr="001D0E9B" w:rsidRDefault="00315E0C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 xml:space="preserve">(dopuszcza się płytę antypoślizgową z </w:t>
            </w:r>
            <w:proofErr w:type="spellStart"/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hpl</w:t>
            </w:r>
            <w:proofErr w:type="spellEnd"/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  <w:t>siedzisko – wykonane z tworzywa HDPE lub HPL, dopuszcza się blachę nierdzewną</w:t>
            </w:r>
          </w:p>
          <w:p w:rsid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główny słup konstrukcyjny o średnicy 140 mm, grubość ścianki 3,6 mm</w:t>
            </w:r>
          </w:p>
          <w:p w:rsidR="00315E0C" w:rsidRPr="001D0E9B" w:rsidRDefault="00315E0C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(</w:t>
            </w: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dopuszcza się słup konstrukcyjny o średnicy 114,0 mm i gr. 3,0 mm)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na urządzeniu umieszczona instrukcja użytkowania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dopuszczalne obciążenie urządzenia max do 155 kg wagi osoby ćwiczącej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4.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DRABINKA + SŁUP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urządzenie połączone ze sobą za pomocą słupa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urządzenie wykonane ze stali ocynkowanej, malowanej proszkowo 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elementy stalowe zabezpieczone antykorozyjnie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śruby – stal nierdzewna</w:t>
            </w:r>
          </w:p>
          <w:p w:rsid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główny słup konstrukcyjny o średnicy 140 mm, grubość ścianki 3,6 mm</w:t>
            </w:r>
          </w:p>
          <w:p w:rsidR="008268AA" w:rsidRPr="001D0E9B" w:rsidRDefault="008268AA" w:rsidP="008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(</w:t>
            </w: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dopuszcza się słup konstrukcyjny o średnicy 114,0 mm i gr. 3,0 mm)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na urządzeniu umieszczona instrukcja użytkowania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dopuszczalne obciążenie </w:t>
            </w:r>
            <w:r w:rsidRPr="001D0E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urządzenia max do 155 kg wagi osoby ćwiczącej </w:t>
            </w:r>
          </w:p>
          <w:p w:rsidR="001D0E9B" w:rsidRPr="001D0E9B" w:rsidRDefault="001D0E9B" w:rsidP="001D0E9B">
            <w:pPr>
              <w:spacing w:after="0" w:line="240" w:lineRule="auto"/>
              <w:ind w:left="2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27" w:type="dxa"/>
            <w:shd w:val="clear" w:color="auto" w:fill="auto"/>
          </w:tcPr>
          <w:p w:rsid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MOTYL + PYLON + WYCISKANIE SIEDZĄC wersja dla osób niepełnosprawnych</w:t>
            </w:r>
          </w:p>
          <w:p w:rsidR="00C46823" w:rsidRDefault="00C46823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6823" w:rsidRPr="001D0E9B" w:rsidRDefault="00C46823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Dopuszcza się montaż urządzeń na słupie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zesta</w:t>
            </w:r>
            <w:bookmarkStart w:id="0" w:name="_GoBack"/>
            <w:bookmarkEnd w:id="0"/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w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urządzenie połączone ze sobą za pomocą pylonu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urządzenia przystosowane dla osób poruszających się na wózku inwalidzkim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urządzenie wykonane ze stali ocynkowanej, malowanej proszkowo 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elementy stalowe zabezpieczone antykorozyjnie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śruby – stal nierdzewna</w:t>
            </w:r>
          </w:p>
          <w:p w:rsid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główny słup konstrukcyjny o średnicy 90 mm, grubość ścianki 3,6 mm</w:t>
            </w:r>
          </w:p>
          <w:p w:rsidR="008268AA" w:rsidRPr="001D0E9B" w:rsidRDefault="008268AA" w:rsidP="008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(</w:t>
            </w:r>
            <w:r w:rsidRPr="00315E0C">
              <w:rPr>
                <w:rFonts w:ascii="Arial" w:eastAsia="Times New Roman" w:hAnsi="Arial" w:cs="Arial"/>
                <w:b/>
                <w:i/>
                <w:smallCaps/>
                <w:snapToGrid w:val="0"/>
                <w:sz w:val="20"/>
                <w:szCs w:val="20"/>
              </w:rPr>
              <w:t>dopuszcza się słup konstrukcyjny o średnicy 114,0 mm i gr. 3,0 mm)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uchwyty, rączki w osłonie z polichlorku winylu lub stalowe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na urządzeniu umieszczona instrukcja użytkowania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dopuszczalne obciążenie urządzenia max do 155 kg wagi osoby ćwiczącej </w:t>
            </w:r>
          </w:p>
          <w:p w:rsidR="001D0E9B" w:rsidRPr="001D0E9B" w:rsidRDefault="001D0E9B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6.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A56093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Nawierzchnia pod zestawem fitness</w:t>
            </w:r>
            <w:r w:rsidR="001D0E9B"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 dla osób niepełnosprawnych + dojazd dla wózków </w:t>
            </w: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64</w:t>
            </w:r>
            <w:r w:rsidRPr="001D0E9B">
              <w:rPr>
                <w:rFonts w:ascii="Arial" w:eastAsia="Calibri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</w:rPr>
            </w:pPr>
            <w:r w:rsidRPr="001D0E9B">
              <w:rPr>
                <w:rFonts w:ascii="Arial" w:eastAsia="Times New Roman" w:hAnsi="Arial" w:cs="Arial"/>
                <w:i/>
                <w:smallCaps/>
                <w:snapToGrid w:val="0"/>
              </w:rPr>
              <w:t xml:space="preserve"> </w:t>
            </w:r>
            <w:r w:rsidR="00315E0C" w:rsidRPr="001D0E9B">
              <w:rPr>
                <w:rFonts w:ascii="Arial" w:eastAsia="Times New Roman" w:hAnsi="Arial" w:cs="Arial"/>
                <w:smallCaps/>
                <w:snapToGrid w:val="0"/>
              </w:rPr>
              <w:t xml:space="preserve">nawierzchnia wykonana z kostki brukowej </w:t>
            </w:r>
            <w:r w:rsidR="00A56093">
              <w:rPr>
                <w:rFonts w:ascii="Arial" w:eastAsia="Times New Roman" w:hAnsi="Arial" w:cs="Arial"/>
                <w:smallCaps/>
                <w:snapToGrid w:val="0"/>
              </w:rPr>
              <w:t xml:space="preserve">betonowej </w:t>
            </w:r>
            <w:r w:rsidR="00315E0C" w:rsidRPr="001D0E9B">
              <w:rPr>
                <w:rFonts w:ascii="Arial" w:eastAsia="Times New Roman" w:hAnsi="Arial" w:cs="Arial"/>
                <w:smallCaps/>
                <w:snapToGrid w:val="0"/>
              </w:rPr>
              <w:t>z betonowymi krawężnikami</w:t>
            </w:r>
          </w:p>
          <w:p w:rsidR="001D0E9B" w:rsidRPr="001D0E9B" w:rsidRDefault="00315E0C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</w:rPr>
            </w:pPr>
            <w:r w:rsidRPr="001D0E9B">
              <w:rPr>
                <w:rFonts w:ascii="Arial" w:eastAsia="Times New Roman" w:hAnsi="Arial" w:cs="Arial"/>
                <w:smallCaps/>
                <w:snapToGrid w:val="0"/>
              </w:rPr>
              <w:t xml:space="preserve"> powierzchnia utward</w:t>
            </w:r>
            <w:r w:rsidR="00A56093">
              <w:rPr>
                <w:rFonts w:ascii="Arial" w:eastAsia="Times New Roman" w:hAnsi="Arial" w:cs="Arial"/>
                <w:smallCaps/>
                <w:snapToGrid w:val="0"/>
              </w:rPr>
              <w:t>zona dla zestawu</w:t>
            </w:r>
            <w:r>
              <w:rPr>
                <w:rFonts w:ascii="Arial" w:eastAsia="Times New Roman" w:hAnsi="Arial" w:cs="Arial"/>
                <w:smallCaps/>
                <w:snapToGrid w:val="0"/>
              </w:rPr>
              <w:t xml:space="preserve"> fitness </w:t>
            </w:r>
            <w:r w:rsidR="008268AA">
              <w:rPr>
                <w:rFonts w:ascii="Arial" w:eastAsia="Times New Roman" w:hAnsi="Arial" w:cs="Arial"/>
                <w:smallCaps/>
                <w:snapToGrid w:val="0"/>
              </w:rPr>
              <w:t xml:space="preserve">dla osób niepełnosprawnych </w:t>
            </w:r>
            <w:r>
              <w:rPr>
                <w:rFonts w:ascii="Arial" w:eastAsia="Times New Roman" w:hAnsi="Arial" w:cs="Arial"/>
                <w:smallCaps/>
                <w:snapToGrid w:val="0"/>
              </w:rPr>
              <w:t xml:space="preserve">– </w:t>
            </w:r>
            <w:r w:rsidR="008268AA">
              <w:rPr>
                <w:rFonts w:ascii="Arial" w:eastAsia="Times New Roman" w:hAnsi="Arial" w:cs="Arial"/>
                <w:smallCaps/>
                <w:snapToGrid w:val="0"/>
              </w:rPr>
              <w:t xml:space="preserve">do </w:t>
            </w:r>
            <w:r>
              <w:rPr>
                <w:rFonts w:ascii="Arial" w:eastAsia="Times New Roman" w:hAnsi="Arial" w:cs="Arial"/>
                <w:smallCaps/>
                <w:snapToGrid w:val="0"/>
              </w:rPr>
              <w:t>44</w:t>
            </w:r>
            <w:r w:rsidRPr="001D0E9B">
              <w:rPr>
                <w:rFonts w:ascii="Arial" w:eastAsia="Times New Roman" w:hAnsi="Arial" w:cs="Arial"/>
                <w:smallCaps/>
                <w:snapToGrid w:val="0"/>
              </w:rPr>
              <w:t>m²</w:t>
            </w:r>
          </w:p>
          <w:p w:rsidR="001D0E9B" w:rsidRPr="001D0E9B" w:rsidRDefault="00315E0C" w:rsidP="001D0E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3" w:hanging="142"/>
              <w:rPr>
                <w:rFonts w:ascii="Arial" w:eastAsia="Times New Roman" w:hAnsi="Arial" w:cs="Arial"/>
              </w:rPr>
            </w:pPr>
            <w:r w:rsidRPr="001D0E9B">
              <w:rPr>
                <w:rFonts w:ascii="Arial" w:eastAsia="Times New Roman" w:hAnsi="Arial" w:cs="Arial"/>
                <w:smallCaps/>
                <w:snapToGrid w:val="0"/>
              </w:rPr>
              <w:t xml:space="preserve">powierzchnia utwardzona dojazdu – </w:t>
            </w:r>
            <w:r w:rsidR="008268AA">
              <w:rPr>
                <w:rFonts w:ascii="Arial" w:eastAsia="Times New Roman" w:hAnsi="Arial" w:cs="Arial"/>
                <w:smallCaps/>
                <w:snapToGrid w:val="0"/>
              </w:rPr>
              <w:t xml:space="preserve">do </w:t>
            </w:r>
            <w:r w:rsidRPr="001D0E9B">
              <w:rPr>
                <w:rFonts w:ascii="Arial" w:eastAsia="Times New Roman" w:hAnsi="Arial" w:cs="Arial"/>
                <w:smallCaps/>
                <w:snapToGrid w:val="0"/>
              </w:rPr>
              <w:t>20m</w:t>
            </w:r>
            <w:r w:rsidR="001D0E9B" w:rsidRPr="001D0E9B">
              <w:rPr>
                <w:rFonts w:ascii="Arial" w:eastAsia="Times New Roman" w:hAnsi="Arial" w:cs="Arial"/>
                <w:smallCaps/>
                <w:snapToGrid w:val="0"/>
              </w:rPr>
              <w:t>²</w:t>
            </w: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1D0E9B"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  <w:t>NAWIERZCHNIA BEZPIECZNA – MATY PRZEROSTOWE</w:t>
            </w:r>
          </w:p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</w:p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194,70</w:t>
            </w:r>
            <w:r w:rsidRPr="001D0E9B">
              <w:rPr>
                <w:rFonts w:ascii="Arial" w:eastAsia="Calibri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nawierzchnia wykonana z gumy pochodzącej z recyklingu, antypoślizgowa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nawierzchnia winna być odporna na warunki atmosferyczne oraz ścieranie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4"/>
              </w:rPr>
              <w:t xml:space="preserve">obszar nawierzchni bezpiecznej należy zastosować w obrębie stref bezpieczeństwa opisanych </w:t>
            </w:r>
            <w:r w:rsidR="008268AA">
              <w:rPr>
                <w:rFonts w:ascii="Arial" w:eastAsia="Times New Roman" w:hAnsi="Arial" w:cs="Arial"/>
                <w:sz w:val="20"/>
                <w:szCs w:val="24"/>
              </w:rPr>
              <w:t xml:space="preserve">     </w:t>
            </w:r>
            <w:r w:rsidRPr="001D0E9B">
              <w:rPr>
                <w:rFonts w:ascii="Arial" w:eastAsia="Times New Roman" w:hAnsi="Arial" w:cs="Arial"/>
                <w:sz w:val="20"/>
                <w:szCs w:val="24"/>
              </w:rPr>
              <w:t>w pkt. 1 - 4 urządzeń fitness</w:t>
            </w:r>
            <w:r w:rsidR="00A56093">
              <w:rPr>
                <w:rFonts w:ascii="Arial" w:eastAsia="Times New Roman" w:hAnsi="Arial" w:cs="Arial"/>
                <w:sz w:val="20"/>
                <w:szCs w:val="24"/>
              </w:rPr>
              <w:t xml:space="preserve"> jak również pod urządzeniami istniejącymi (wahadło, wioślarz, koła tai chi, rower)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kolor maty – </w:t>
            </w:r>
            <w:r w:rsidRPr="00A56093">
              <w:rPr>
                <w:rFonts w:ascii="Arial" w:eastAsia="Times New Roman" w:hAnsi="Arial" w:cs="Arial"/>
                <w:sz w:val="20"/>
                <w:szCs w:val="20"/>
              </w:rPr>
              <w:t>zielony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 xml:space="preserve">wymiary maty: 1,5m x 1,0 m x 22-23mm </w:t>
            </w: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0E9B" w:rsidRPr="001D0E9B" w:rsidRDefault="001D0E9B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1D0E9B">
              <w:rPr>
                <w:rFonts w:ascii="Arial" w:eastAsia="Calibri" w:hAnsi="Arial" w:cs="Arial"/>
              </w:rPr>
              <w:t>Kosz na odpady z zadaszeniem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4 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numPr>
                <w:ilvl w:val="0"/>
                <w:numId w:val="6"/>
              </w:numPr>
              <w:spacing w:after="0" w:line="240" w:lineRule="auto"/>
              <w:ind w:left="279" w:hanging="284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konstrukcja urządzenia wykonana ze stali ocynkowanej, malowanej proszkowo zabezpieczonej przed korozją,</w:t>
            </w:r>
          </w:p>
          <w:p w:rsidR="001D0E9B" w:rsidRPr="001D0E9B" w:rsidRDefault="001D0E9B" w:rsidP="001D0E9B">
            <w:pPr>
              <w:numPr>
                <w:ilvl w:val="0"/>
                <w:numId w:val="6"/>
              </w:numPr>
              <w:spacing w:after="0" w:line="240" w:lineRule="auto"/>
              <w:ind w:left="279" w:hanging="284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łączniki, nakrętki - stal nierdzewna, </w:t>
            </w:r>
          </w:p>
          <w:p w:rsidR="001D0E9B" w:rsidRPr="001D0E9B" w:rsidRDefault="001D0E9B" w:rsidP="001D0E9B">
            <w:pPr>
              <w:spacing w:after="0" w:line="240" w:lineRule="auto"/>
              <w:ind w:left="279" w:hanging="284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Wymiary:</w:t>
            </w:r>
          </w:p>
          <w:p w:rsidR="001D0E9B" w:rsidRPr="001D0E9B" w:rsidRDefault="001D0E9B" w:rsidP="001D0E9B">
            <w:pPr>
              <w:numPr>
                <w:ilvl w:val="0"/>
                <w:numId w:val="7"/>
              </w:numPr>
              <w:spacing w:after="0" w:line="240" w:lineRule="auto"/>
              <w:ind w:left="279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całkowita urządzenia – 1 m</w:t>
            </w:r>
          </w:p>
          <w:p w:rsidR="001D0E9B" w:rsidRPr="001D0E9B" w:rsidRDefault="001D0E9B" w:rsidP="001D0E9B">
            <w:pPr>
              <w:numPr>
                <w:ilvl w:val="0"/>
                <w:numId w:val="7"/>
              </w:numPr>
              <w:spacing w:after="0" w:line="240" w:lineRule="auto"/>
              <w:ind w:left="279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pojemność – 35 litrów</w:t>
            </w:r>
          </w:p>
          <w:p w:rsidR="001D0E9B" w:rsidRPr="001D0E9B" w:rsidRDefault="001D0E9B" w:rsidP="001D0E9B">
            <w:pPr>
              <w:spacing w:after="0" w:line="240" w:lineRule="auto"/>
              <w:ind w:left="27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 się różnice wymiarów nie większe niż + / - 5%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1D0E9B">
              <w:rPr>
                <w:rFonts w:ascii="Arial" w:eastAsia="Calibri" w:hAnsi="Arial" w:cs="Arial"/>
              </w:rPr>
              <w:t>Ławka z oparciem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 xml:space="preserve">3 szt. 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numPr>
                <w:ilvl w:val="0"/>
                <w:numId w:val="6"/>
              </w:numPr>
              <w:spacing w:after="0" w:line="240" w:lineRule="auto"/>
              <w:ind w:left="279" w:hanging="284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konstrukcja ze stali czarnej ocynkowanej </w:t>
            </w:r>
          </w:p>
          <w:p w:rsidR="001D0E9B" w:rsidRPr="001D0E9B" w:rsidRDefault="001D0E9B" w:rsidP="001D0E9B">
            <w:pPr>
              <w:numPr>
                <w:ilvl w:val="0"/>
                <w:numId w:val="6"/>
              </w:numPr>
              <w:spacing w:after="0" w:line="240" w:lineRule="auto"/>
              <w:ind w:left="279" w:hanging="284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 i oparcie wykonane z płyty HDPE lub HPL</w:t>
            </w:r>
          </w:p>
          <w:p w:rsidR="001D0E9B" w:rsidRPr="001D0E9B" w:rsidRDefault="001D0E9B" w:rsidP="001D0E9B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 - stal nierdzewna, </w:t>
            </w:r>
          </w:p>
          <w:p w:rsidR="001D0E9B" w:rsidRPr="001D0E9B" w:rsidRDefault="001D0E9B" w:rsidP="001D0E9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</w:t>
            </w: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:</w:t>
            </w:r>
          </w:p>
          <w:p w:rsidR="001D0E9B" w:rsidRPr="001D0E9B" w:rsidRDefault="001D0E9B" w:rsidP="001D0E9B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całkowita urządzenia – 0,67 m, </w:t>
            </w:r>
          </w:p>
          <w:p w:rsidR="001D0E9B" w:rsidRPr="001D0E9B" w:rsidRDefault="001D0E9B" w:rsidP="001D0E9B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dł. całkowita urządzenia – 1,86 m, </w:t>
            </w:r>
          </w:p>
          <w:p w:rsidR="001D0E9B" w:rsidRPr="001D0E9B" w:rsidRDefault="001D0E9B" w:rsidP="001D0E9B">
            <w:pPr>
              <w:spacing w:after="0" w:line="240" w:lineRule="auto"/>
              <w:ind w:left="27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całkowita urządzenia – 0,80 m</w:t>
            </w:r>
          </w:p>
          <w:p w:rsidR="001D0E9B" w:rsidRPr="001D0E9B" w:rsidRDefault="001D0E9B" w:rsidP="001D0E9B">
            <w:pPr>
              <w:spacing w:after="0" w:line="240" w:lineRule="auto"/>
              <w:ind w:left="27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 się różnice wymiarów nie większe niż + / - 5%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1D0E9B"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  <w:t>Stojak na rowery (pojedynczy)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4 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konstrukcja wykonana z rur stalowych ocynkowanych ogniowo (nie malowanych proszkowo) lub ze stali nierdzewnej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średnica rur od ø 42 mm    do ø 60,5 mm</w:t>
            </w:r>
          </w:p>
          <w:p w:rsidR="001D0E9B" w:rsidRPr="001D0E9B" w:rsidRDefault="001D0E9B" w:rsidP="001D0E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1D0E9B">
              <w:rPr>
                <w:rFonts w:ascii="Arial" w:eastAsia="Times New Roman" w:hAnsi="Arial" w:cs="Arial"/>
                <w:sz w:val="20"/>
                <w:szCs w:val="20"/>
              </w:rPr>
              <w:t>sposób montażu - zabetonowanie</w:t>
            </w:r>
          </w:p>
        </w:tc>
      </w:tr>
    </w:tbl>
    <w:p w:rsidR="001D0E9B" w:rsidRPr="001D0E9B" w:rsidRDefault="001D0E9B" w:rsidP="001D0E9B">
      <w:pPr>
        <w:rPr>
          <w:rFonts w:ascii="Arial" w:eastAsia="Calibri" w:hAnsi="Arial" w:cs="Arial"/>
          <w:b/>
          <w:bCs/>
          <w:u w:val="single"/>
        </w:rPr>
      </w:pPr>
    </w:p>
    <w:p w:rsidR="001D0E9B" w:rsidRPr="0029372D" w:rsidRDefault="001D0E9B" w:rsidP="001D0E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9372D">
        <w:rPr>
          <w:rFonts w:ascii="Arial" w:eastAsia="Times New Roman" w:hAnsi="Arial" w:cs="Arial"/>
        </w:rPr>
        <w:t xml:space="preserve">Dodatkowe wymagania materiałowo – techniczne </w:t>
      </w:r>
    </w:p>
    <w:p w:rsidR="001D0E9B" w:rsidRPr="001D0E9B" w:rsidRDefault="001D0E9B" w:rsidP="001D0E9B">
      <w:pPr>
        <w:spacing w:after="0" w:line="240" w:lineRule="auto"/>
        <w:ind w:left="567"/>
        <w:jc w:val="both"/>
        <w:rPr>
          <w:rFonts w:ascii="Arial" w:eastAsia="Times New Roman" w:hAnsi="Arial" w:cs="Arial"/>
          <w:u w:val="single"/>
        </w:rPr>
      </w:pPr>
    </w:p>
    <w:p w:rsidR="001D0E9B" w:rsidRPr="001D0E9B" w:rsidRDefault="001D0E9B" w:rsidP="001D0E9B">
      <w:pPr>
        <w:spacing w:after="0" w:line="240" w:lineRule="auto"/>
        <w:ind w:left="644" w:hanging="360"/>
        <w:jc w:val="both"/>
        <w:rPr>
          <w:rFonts w:ascii="Arial" w:eastAsia="Times New Roman" w:hAnsi="Arial" w:cs="Arial"/>
          <w:b/>
        </w:rPr>
      </w:pPr>
      <w:r w:rsidRPr="001D0E9B">
        <w:rPr>
          <w:rFonts w:ascii="Arial" w:eastAsia="Times New Roman" w:hAnsi="Arial" w:cs="Arial"/>
          <w:b/>
        </w:rPr>
        <w:t>URZĄDZENIA SIŁOWNI ZEWNĘTRZNEJ</w:t>
      </w:r>
    </w:p>
    <w:p w:rsidR="001D0E9B" w:rsidRPr="001D0E9B" w:rsidRDefault="001D0E9B" w:rsidP="001D0E9B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W ramach prac montażowych Wykonawca zamontuje urządzenia w gruncie w sposób trwały z zachowaniem minimalnych wymaganych dla danego urządzenia stref bezpieczeństwa. Montaż urządzeń powinien odbywać się zgodnie ze sztuką budowlaną, z wykorzystaniem atestowanych wyrobów z zakresu techniki mocowań oraz zgodnie z wytycznymi producenta dostawcy urządzeń, przez wykwalifikowane osoby.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fitness muszą posiadać wysoką odporność na wpływ warunków atmosferycznych  (deszcz, słońce, śnieg) oraz na uszkodzenia mechaniczne (uderzenia, obciążenia),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materiały, substancje, śruby i inne połączenia oraz elementy  zabezpieczające, wykorzystywane przy produkcji i montażu muszą posiadać wymagane atesty               i dopuszczenia do stosowania, 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objęte realizacją zamówienia powinny</w:t>
      </w:r>
      <w:r w:rsidRPr="001D0E9B">
        <w:rPr>
          <w:rFonts w:ascii="Arial" w:eastAsia="Times New Roman" w:hAnsi="Arial" w:cs="Arial"/>
          <w:color w:val="FF0000"/>
        </w:rPr>
        <w:t xml:space="preserve"> </w:t>
      </w:r>
      <w:r w:rsidRPr="001D0E9B">
        <w:rPr>
          <w:rFonts w:ascii="Arial" w:eastAsia="Times New Roman" w:hAnsi="Arial" w:cs="Arial"/>
        </w:rPr>
        <w:t xml:space="preserve">posiadać aktualne certyfikaty </w:t>
      </w:r>
      <w:r w:rsidRPr="001D0E9B">
        <w:rPr>
          <w:rFonts w:ascii="Arial" w:eastAsia="Times New Roman" w:hAnsi="Arial" w:cs="Arial"/>
        </w:rPr>
        <w:lastRenderedPageBreak/>
        <w:t xml:space="preserve">wydawane przez jednostki certyfikujące, uprawniające do oznaczania urządzeń znakiem bezpieczeństwa. Certyfikaty powinny się odwoływać do nazw i kart katalogowych urządzeń, które Wykonawca zamierza zamontować w ramach niniejszego zamówienia. Certyfikaty powinny być wydane w języku polskim </w:t>
      </w:r>
      <w:r w:rsidR="00854FBE">
        <w:rPr>
          <w:rFonts w:ascii="Arial" w:eastAsia="Times New Roman" w:hAnsi="Arial" w:cs="Arial"/>
        </w:rPr>
        <w:t xml:space="preserve"> </w:t>
      </w:r>
      <w:r w:rsidR="00A56093">
        <w:rPr>
          <w:rFonts w:ascii="Arial" w:eastAsia="Times New Roman" w:hAnsi="Arial" w:cs="Arial"/>
        </w:rPr>
        <w:t xml:space="preserve">                </w:t>
      </w:r>
      <w:r w:rsidRPr="001D0E9B">
        <w:rPr>
          <w:rFonts w:ascii="Arial" w:eastAsia="Times New Roman" w:hAnsi="Arial" w:cs="Arial"/>
        </w:rPr>
        <w:t xml:space="preserve">i terminowo ważne. Zamawiający dopuszcza przekazanie przez Wykonawcę deklaracji zgodności lub atest dla następujących urządzeń: ławki i kosze na odpady, stojak na rowery.   </w:t>
      </w:r>
    </w:p>
    <w:p w:rsidR="001D0E9B" w:rsidRPr="001D0E9B" w:rsidRDefault="001D0E9B" w:rsidP="0029372D">
      <w:pPr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1D0E9B">
        <w:rPr>
          <w:rFonts w:ascii="Arial" w:eastAsia="Times New Roman" w:hAnsi="Arial" w:cs="Arial"/>
        </w:rPr>
        <w:t xml:space="preserve">zapewnienie wysokich standardów bezpiecznego funkcjonowania urządzeń fitness      i nawierzchni, poprzez uzyskanie certyfikatów zgodności z normami odpowiednio: </w:t>
      </w:r>
      <w:r w:rsidR="00A56093">
        <w:rPr>
          <w:rFonts w:ascii="Arial" w:eastAsia="Times New Roman" w:hAnsi="Arial" w:cs="Arial"/>
        </w:rPr>
        <w:t xml:space="preserve">     </w:t>
      </w:r>
      <w:r w:rsidRPr="001D0E9B">
        <w:rPr>
          <w:rFonts w:ascii="Arial" w:eastAsia="Times New Roman" w:hAnsi="Arial" w:cs="Arial"/>
        </w:rPr>
        <w:t xml:space="preserve">(1) </w:t>
      </w:r>
      <w:r w:rsidRPr="001D0E9B">
        <w:rPr>
          <w:rFonts w:ascii="Arial" w:eastAsia="Calibri" w:hAnsi="Arial" w:cs="Arial"/>
          <w:bdr w:val="none" w:sz="0" w:space="0" w:color="auto" w:frame="1"/>
          <w:shd w:val="clear" w:color="auto" w:fill="FFFFFF"/>
        </w:rPr>
        <w:t>odnoszącymi się do wyposażenia publicznych placów zabaw; (2)</w:t>
      </w:r>
      <w:r w:rsidRPr="001D0E9B">
        <w:rPr>
          <w:rFonts w:ascii="Arial" w:eastAsia="Calibri" w:hAnsi="Arial" w:cs="Arial"/>
          <w:shd w:val="clear" w:color="auto" w:fill="F6F6F8"/>
        </w:rPr>
        <w:t xml:space="preserve"> określającymi wymogi bezpieczeństwa dla siłowni plenerowych zainstalowanych na stałe 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Urządzenia fitness muszą być oznakowane tabliczką / naklejką znamionową. </w:t>
      </w:r>
      <w:r w:rsidRPr="001D0E9B">
        <w:rPr>
          <w:rFonts w:ascii="Arial" w:eastAsia="Calibri" w:hAnsi="Arial" w:cs="Arial"/>
        </w:rPr>
        <w:t>Tabliczka / naklejka znamionowa urządzenia powinna podawać informacje                o producencie, dacie produkcji, numerze katalogowym lub nazwie urządzenia                i numerze normy, zgodnie z którą urządzenie wyprodukowano.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podczas montażu Wykonawca ma obowiązek oznakować prowadzone prace, znać     i stosować przepisy dotyczące ochrony środowiska i BHP.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muszą być fabrycznie nowe.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Wykonawca dopilnuje aby podczas transportu i montażu nie doszło do uszkodzenia urządzeń. Zamawiający zastrzega sobie prawo zwrotu uszkodzonych lub zabrudzonych urządzeń.</w:t>
      </w: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0E9B">
        <w:rPr>
          <w:rFonts w:ascii="Arial" w:eastAsia="Times New Roman" w:hAnsi="Arial" w:cs="Arial"/>
          <w:lang w:eastAsia="pl-PL"/>
        </w:rPr>
        <w:t xml:space="preserve"> </w:t>
      </w: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D0E9B">
        <w:rPr>
          <w:rFonts w:ascii="Arial" w:eastAsia="Times New Roman" w:hAnsi="Arial" w:cs="Arial"/>
          <w:lang w:eastAsia="pl-PL"/>
        </w:rPr>
        <w:t xml:space="preserve"> </w:t>
      </w:r>
      <w:r w:rsidRPr="001D0E9B">
        <w:rPr>
          <w:rFonts w:ascii="Arial" w:eastAsia="Times New Roman" w:hAnsi="Arial" w:cs="Arial"/>
          <w:b/>
          <w:lang w:eastAsia="pl-PL"/>
        </w:rPr>
        <w:t>NAWIERZCHNIA Z MAT PRZEROSTOWYCH</w:t>
      </w:r>
    </w:p>
    <w:p w:rsidR="001D0E9B" w:rsidRPr="001D0E9B" w:rsidRDefault="001D0E9B" w:rsidP="0029372D">
      <w:pPr>
        <w:numPr>
          <w:ilvl w:val="2"/>
          <w:numId w:val="1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1D0E9B">
        <w:rPr>
          <w:rFonts w:ascii="Arial" w:eastAsia="Times New Roman" w:hAnsi="Arial" w:cs="Arial"/>
          <w:color w:val="000000"/>
        </w:rPr>
        <w:t xml:space="preserve">uzyskanie certyfikatów zgodności z normami </w:t>
      </w:r>
      <w:r w:rsidRPr="001D0E9B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(1) określającymi wymogi dla bezpiecznej nawierzchni na placach zabaw, (2)  </w:t>
      </w:r>
      <w:r w:rsidRPr="001D0E9B">
        <w:rPr>
          <w:rFonts w:ascii="Arial" w:eastAsia="Calibri" w:hAnsi="Arial" w:cs="Arial"/>
          <w:color w:val="000000"/>
        </w:rPr>
        <w:t xml:space="preserve">określającymi </w:t>
      </w:r>
      <w:r w:rsidRPr="001D0E9B">
        <w:rPr>
          <w:rFonts w:ascii="Arial" w:eastAsia="Calibri" w:hAnsi="Arial" w:cs="Arial"/>
          <w:color w:val="000000"/>
          <w:shd w:val="clear" w:color="auto" w:fill="F6F6F8"/>
        </w:rPr>
        <w:t>wymagania odnośnie nawierzchni stosowanych na placach zabaw, ze szczególnym uwzględnieniem obszarów, w których niezbędna jest amortyzacja upadku.</w:t>
      </w:r>
    </w:p>
    <w:p w:rsidR="001D0E9B" w:rsidRPr="001D0E9B" w:rsidRDefault="001D0E9B" w:rsidP="001D0E9B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1D0E9B">
        <w:rPr>
          <w:rFonts w:ascii="Arial" w:eastAsia="Times New Roman" w:hAnsi="Arial" w:cs="Arial"/>
          <w:lang w:eastAsia="pl-PL"/>
        </w:rPr>
        <w:t>Nawierzchnia pod montowanymi urządzeniami</w:t>
      </w:r>
      <w:r w:rsidRPr="001D0E9B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1D0E9B">
        <w:rPr>
          <w:rFonts w:ascii="Arial" w:eastAsia="Times New Roman" w:hAnsi="Arial" w:cs="Arial"/>
          <w:lang w:eastAsia="pl-PL"/>
        </w:rPr>
        <w:t>powinna posiadać także atest PZH,</w:t>
      </w:r>
    </w:p>
    <w:p w:rsidR="001D0E9B" w:rsidRPr="001D0E9B" w:rsidRDefault="001D0E9B" w:rsidP="001D0E9B">
      <w:pPr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D0E9B">
        <w:rPr>
          <w:rFonts w:ascii="Arial" w:eastAsia="Times New Roman" w:hAnsi="Arial" w:cs="Arial"/>
          <w:lang w:eastAsia="pl-PL"/>
        </w:rPr>
        <w:t>nawierzchnia winna być odporna na warunki atmosferyczne i uszkodzenia mechaniczne,</w:t>
      </w: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E9B" w:rsidRPr="001D0E9B" w:rsidRDefault="0029372D" w:rsidP="001D0E9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3</w:t>
      </w:r>
      <w:r w:rsidR="001D0E9B" w:rsidRPr="001D0E9B">
        <w:rPr>
          <w:rFonts w:ascii="Arial" w:eastAsia="Times New Roman" w:hAnsi="Arial" w:cs="Arial"/>
        </w:rPr>
        <w:t xml:space="preserve">. </w:t>
      </w:r>
      <w:r w:rsidR="001D0E9B" w:rsidRPr="0029372D">
        <w:rPr>
          <w:rFonts w:ascii="Arial" w:eastAsia="Times New Roman" w:hAnsi="Arial" w:cs="Arial"/>
        </w:rPr>
        <w:t>Wykonawca we własnym zakresie zobowiązany jest do: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Odpowiedniego zabezpieczenia i oznakowanie terenu prac oraz zapewnienie ochrony znajdującym się na nim mieniu. 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Zapewnienia sobie we własnym zakresie i na własny koszt poboru wody i energii elektrycznej. 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Przestrzegania przepisów bhp i ppoż.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Przekazania Zamawiającemu gotowych do użytkowania urządzeń wraz z instrukcją konserwacji oraz informacją o udzielonej gwarancji. </w:t>
      </w:r>
    </w:p>
    <w:p w:rsidR="001D0E9B" w:rsidRPr="001D0E9B" w:rsidRDefault="0029372D" w:rsidP="00A560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1D0E9B" w:rsidRPr="001D0E9B">
        <w:rPr>
          <w:rFonts w:ascii="Arial" w:eastAsia="Times New Roman" w:hAnsi="Arial" w:cs="Arial"/>
        </w:rPr>
        <w:t xml:space="preserve">. Zaleca się aby Wykonawca dokonał wizji lokalnej obszaru objętego zamówieniem oraz zebrał na swój własny koszt, odpowiedzialność i ryzyko, wszelkie informacje mogące okazać się niezbędne do przygotowania jego oferty. </w:t>
      </w:r>
    </w:p>
    <w:p w:rsidR="00315E0C" w:rsidRDefault="0029372D" w:rsidP="00315E0C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1D0E9B" w:rsidRPr="001D0E9B">
        <w:rPr>
          <w:rFonts w:ascii="Arial" w:eastAsia="Times New Roman" w:hAnsi="Arial" w:cs="Arial"/>
        </w:rPr>
        <w:t>. Rysunki poglądowe urządzeń opisanych w tabeli nr 1 (Lp. od 1 do 5 oraz 10), zostały zamieszczone w załączniku nr 1 do opisu przedmiotu zamówienia.</w:t>
      </w:r>
    </w:p>
    <w:p w:rsidR="00315E0C" w:rsidRDefault="0029372D" w:rsidP="00315E0C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315E0C">
        <w:rPr>
          <w:rFonts w:ascii="Arial" w:eastAsia="Times New Roman" w:hAnsi="Arial" w:cs="Arial"/>
        </w:rPr>
        <w:t xml:space="preserve">. Obecne zagospodarowanie terenu przedstawia załącznik nr 2 </w:t>
      </w:r>
      <w:r w:rsidR="00315E0C" w:rsidRPr="001D0E9B">
        <w:rPr>
          <w:rFonts w:ascii="Arial" w:eastAsia="Times New Roman" w:hAnsi="Arial" w:cs="Arial"/>
        </w:rPr>
        <w:t>do opisu przedmiotu zamówienia.</w:t>
      </w:r>
    </w:p>
    <w:p w:rsidR="00315E0C" w:rsidRPr="001D0E9B" w:rsidRDefault="00315E0C" w:rsidP="00315E0C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D0E9B" w:rsidRPr="001D0E9B" w:rsidRDefault="001D0E9B" w:rsidP="001D0E9B">
      <w:pPr>
        <w:rPr>
          <w:rFonts w:ascii="Arial" w:eastAsia="Calibri" w:hAnsi="Arial" w:cs="Arial"/>
          <w:b/>
          <w:bCs/>
          <w:u w:val="single"/>
        </w:rPr>
      </w:pPr>
    </w:p>
    <w:p w:rsidR="001D0E9B" w:rsidRDefault="001D0E9B" w:rsidP="001D0E9B">
      <w:pPr>
        <w:rPr>
          <w:rFonts w:ascii="Arial" w:eastAsia="Calibri" w:hAnsi="Arial" w:cs="Arial"/>
          <w:b/>
          <w:bCs/>
          <w:u w:val="single"/>
        </w:rPr>
      </w:pPr>
    </w:p>
    <w:p w:rsidR="008268AA" w:rsidRDefault="008268AA" w:rsidP="001D0E9B">
      <w:pPr>
        <w:rPr>
          <w:rFonts w:ascii="Arial" w:eastAsia="Calibri" w:hAnsi="Arial" w:cs="Arial"/>
          <w:b/>
          <w:bCs/>
          <w:u w:val="single"/>
        </w:rPr>
      </w:pPr>
    </w:p>
    <w:p w:rsidR="00A56093" w:rsidRPr="001D0E9B" w:rsidRDefault="00A56093" w:rsidP="001D0E9B">
      <w:pPr>
        <w:rPr>
          <w:rFonts w:ascii="Arial" w:eastAsia="Calibri" w:hAnsi="Arial" w:cs="Arial"/>
          <w:b/>
          <w:bCs/>
          <w:u w:val="single"/>
        </w:rPr>
      </w:pPr>
    </w:p>
    <w:p w:rsidR="001D0E9B" w:rsidRPr="001D0E9B" w:rsidRDefault="001D0E9B" w:rsidP="001D0E9B">
      <w:pPr>
        <w:rPr>
          <w:rFonts w:ascii="Calibri" w:eastAsia="Calibri" w:hAnsi="Calibri" w:cs="Times New Roman"/>
          <w:noProof/>
          <w:lang w:eastAsia="pl-PL"/>
        </w:rPr>
      </w:pPr>
      <w:r w:rsidRPr="001D0E9B">
        <w:rPr>
          <w:rFonts w:ascii="Arial" w:eastAsia="Calibri" w:hAnsi="Arial" w:cs="Arial"/>
          <w:b/>
          <w:bCs/>
          <w:u w:val="single"/>
        </w:rPr>
        <w:lastRenderedPageBreak/>
        <w:t xml:space="preserve">Załącznik nr 1 do Opis przedmiotu zamówienia </w:t>
      </w:r>
      <w:r w:rsidR="00A56093">
        <w:rPr>
          <w:rFonts w:ascii="Arial" w:eastAsia="Calibri" w:hAnsi="Arial" w:cs="Arial"/>
          <w:b/>
          <w:bCs/>
          <w:u w:val="single"/>
        </w:rPr>
        <w:t>– rysunki poglądowe urządzeń</w:t>
      </w:r>
      <w:r w:rsidRPr="001D0E9B">
        <w:rPr>
          <w:rFonts w:ascii="Arial" w:eastAsia="Calibri" w:hAnsi="Arial" w:cs="Arial"/>
          <w:b/>
          <w:bCs/>
          <w:u w:val="single"/>
        </w:rPr>
        <w:t xml:space="preserve">  </w:t>
      </w:r>
    </w:p>
    <w:p w:rsidR="001D0E9B" w:rsidRPr="001D0E9B" w:rsidRDefault="001D0E9B" w:rsidP="001D0E9B">
      <w:pPr>
        <w:tabs>
          <w:tab w:val="left" w:pos="990"/>
        </w:tabs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 xml:space="preserve"> </w:t>
      </w:r>
      <w:r w:rsidRPr="001D0E9B">
        <w:rPr>
          <w:rFonts w:ascii="Calibri" w:eastAsia="Calibri" w:hAnsi="Calibri" w:cs="Times New Roman"/>
          <w:b/>
          <w:sz w:val="28"/>
          <w:szCs w:val="28"/>
        </w:rPr>
        <w:tab/>
      </w:r>
    </w:p>
    <w:p w:rsidR="001D0E9B" w:rsidRPr="001D0E9B" w:rsidRDefault="001D0E9B" w:rsidP="001D0E9B">
      <w:pPr>
        <w:numPr>
          <w:ilvl w:val="0"/>
          <w:numId w:val="11"/>
        </w:numPr>
        <w:tabs>
          <w:tab w:val="left" w:pos="709"/>
        </w:tabs>
        <w:contextualSpacing/>
        <w:rPr>
          <w:rFonts w:ascii="Calibri" w:eastAsia="Calibri" w:hAnsi="Calibri" w:cs="Times New Roman"/>
        </w:rPr>
      </w:pPr>
      <w:r w:rsidRPr="001D0E9B">
        <w:rPr>
          <w:rFonts w:ascii="Calibri" w:eastAsia="Calibri" w:hAnsi="Calibri" w:cs="Times New Roman"/>
          <w:b/>
          <w:sz w:val="28"/>
          <w:szCs w:val="28"/>
        </w:rPr>
        <w:t xml:space="preserve"> ORBITREK WOLNOSTOJĄCY 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867025" cy="2867025"/>
            <wp:effectExtent l="0" t="0" r="9525" b="9525"/>
            <wp:docPr id="8" name="Obraz 8" descr="ORBITREK R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RBITREK R-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Rysunek 1 – poglądowy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D0E9B" w:rsidRPr="001D0E9B" w:rsidRDefault="001D0E9B" w:rsidP="001D0E9B">
      <w:pPr>
        <w:numPr>
          <w:ilvl w:val="0"/>
          <w:numId w:val="1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D0E9B">
        <w:rPr>
          <w:rFonts w:ascii="Calibri" w:eastAsia="Calibri" w:hAnsi="Calibri" w:cs="Times New Roman"/>
        </w:rPr>
        <w:t xml:space="preserve"> </w:t>
      </w:r>
      <w:r w:rsidRPr="001D0E9B">
        <w:rPr>
          <w:rFonts w:ascii="Calibri" w:eastAsia="Calibri" w:hAnsi="Calibri" w:cs="Times New Roman"/>
          <w:b/>
          <w:sz w:val="28"/>
          <w:szCs w:val="28"/>
        </w:rPr>
        <w:t>TWISTER + SŁUP</w:t>
      </w:r>
    </w:p>
    <w:p w:rsidR="001D0E9B" w:rsidRPr="001D0E9B" w:rsidRDefault="001D0E9B" w:rsidP="001D0E9B">
      <w:pPr>
        <w:ind w:left="644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D0E9B" w:rsidRPr="001D0E9B" w:rsidRDefault="001D0E9B" w:rsidP="001D0E9B">
      <w:pPr>
        <w:ind w:left="644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514600" cy="2514600"/>
            <wp:effectExtent l="0" t="0" r="0" b="0"/>
            <wp:docPr id="7" name="Obraz 7" descr="TWISTER POJEDYN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TWISTER POJEDYNC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  <w:r w:rsidRPr="001D0E9B">
        <w:rPr>
          <w:rFonts w:ascii="Calibri" w:eastAsia="Calibri" w:hAnsi="Calibri" w:cs="Times New Roman"/>
        </w:rPr>
        <w:t xml:space="preserve">       </w:t>
      </w: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Rysunek 2 – poglądowy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Pr="001D0E9B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numPr>
          <w:ilvl w:val="0"/>
          <w:numId w:val="11"/>
        </w:numPr>
        <w:tabs>
          <w:tab w:val="left" w:pos="709"/>
        </w:tabs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1D0E9B">
        <w:rPr>
          <w:rFonts w:ascii="Calibri" w:eastAsia="Calibri" w:hAnsi="Calibri" w:cs="Calibri"/>
          <w:b/>
          <w:smallCaps/>
          <w:snapToGrid w:val="0"/>
          <w:sz w:val="28"/>
          <w:szCs w:val="28"/>
        </w:rPr>
        <w:lastRenderedPageBreak/>
        <w:t xml:space="preserve"> PRASA NOŻNA + SŁUP 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noProof/>
          <w:lang w:eastAsia="pl-PL"/>
        </w:rPr>
      </w:pPr>
      <w:r w:rsidRPr="001D0E9B">
        <w:rPr>
          <w:rFonts w:ascii="Calibri" w:eastAsia="Calibri" w:hAnsi="Calibri" w:cs="Times New Roman"/>
          <w:noProof/>
          <w:lang w:eastAsia="pl-PL"/>
        </w:rPr>
        <w:t xml:space="preserve">      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noProof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514600" cy="2514600"/>
            <wp:effectExtent l="0" t="0" r="0" b="0"/>
            <wp:docPr id="6" name="Obraz 6" descr="PRASA NOŻNA POJEDYN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ASA NOŻNA POJEDYNC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noProof/>
          <w:lang w:eastAsia="pl-PL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Rysunek 3 – poglądowy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noProof/>
          <w:lang w:eastAsia="pl-PL"/>
        </w:rPr>
      </w:pPr>
    </w:p>
    <w:p w:rsidR="001D0E9B" w:rsidRPr="001D0E9B" w:rsidRDefault="001D0E9B" w:rsidP="001D0E9B">
      <w:pPr>
        <w:numPr>
          <w:ilvl w:val="0"/>
          <w:numId w:val="11"/>
        </w:numPr>
        <w:tabs>
          <w:tab w:val="left" w:pos="851"/>
        </w:tabs>
        <w:contextualSpacing/>
        <w:rPr>
          <w:rFonts w:ascii="Calibri" w:eastAsia="Calibri" w:hAnsi="Calibri" w:cs="Times New Roman"/>
          <w:noProof/>
          <w:lang w:eastAsia="pl-PL"/>
        </w:rPr>
      </w:pPr>
      <w:r w:rsidRPr="001D0E9B">
        <w:rPr>
          <w:rFonts w:ascii="Calibri" w:eastAsia="Calibri" w:hAnsi="Calibri" w:cs="Calibri"/>
          <w:b/>
          <w:smallCaps/>
          <w:snapToGrid w:val="0"/>
          <w:sz w:val="28"/>
          <w:szCs w:val="28"/>
        </w:rPr>
        <w:t xml:space="preserve"> DRABINKA + SŁUP</w:t>
      </w:r>
    </w:p>
    <w:p w:rsidR="001D0E9B" w:rsidRPr="001D0E9B" w:rsidRDefault="001D0E9B" w:rsidP="001D0E9B">
      <w:pPr>
        <w:tabs>
          <w:tab w:val="left" w:pos="5760"/>
        </w:tabs>
        <w:ind w:left="644"/>
        <w:contextualSpacing/>
        <w:rPr>
          <w:rFonts w:ascii="Calibri" w:eastAsia="Calibri" w:hAnsi="Calibri" w:cs="Times New Roman"/>
          <w:noProof/>
          <w:lang w:eastAsia="pl-PL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noProof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514600" cy="2514600"/>
            <wp:effectExtent l="0" t="0" r="0" b="0"/>
            <wp:docPr id="5" name="Obraz 5" descr="DRABINKA (SŁU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DRABINKA (SŁUP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noProof/>
          <w:lang w:eastAsia="pl-PL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Rysunek 4 – poglądowy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854FBE" w:rsidRPr="001D0E9B" w:rsidRDefault="00854FBE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numPr>
          <w:ilvl w:val="0"/>
          <w:numId w:val="11"/>
        </w:numPr>
        <w:tabs>
          <w:tab w:val="left" w:pos="851"/>
        </w:tabs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1D0E9B">
        <w:rPr>
          <w:rFonts w:ascii="Calibri" w:eastAsia="Calibri" w:hAnsi="Calibri" w:cs="Calibri"/>
          <w:b/>
          <w:bCs/>
          <w:sz w:val="28"/>
          <w:szCs w:val="28"/>
        </w:rPr>
        <w:lastRenderedPageBreak/>
        <w:t>MOTYL + PYLON + WYCISKANIE SIEDZĄC DLA OSÓB NIEPEŁNOSPRAWNYCH</w:t>
      </w:r>
    </w:p>
    <w:p w:rsidR="001D0E9B" w:rsidRPr="001D0E9B" w:rsidRDefault="001D0E9B" w:rsidP="001D0E9B">
      <w:pPr>
        <w:tabs>
          <w:tab w:val="left" w:pos="851"/>
        </w:tabs>
        <w:ind w:left="644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514600" cy="2514600"/>
            <wp:effectExtent l="0" t="0" r="0" b="0"/>
            <wp:docPr id="4" name="Obraz 4" descr="MOTYL DISABL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OTYL DISABLED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514600" cy="2514600"/>
            <wp:effectExtent l="0" t="0" r="0" b="0"/>
            <wp:docPr id="3" name="Obraz 3" descr="WYCISKANIE SIEDZĄC DISABL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WYCISKANIE SIEDZĄC DISABLED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5760"/>
        </w:tabs>
        <w:ind w:left="360"/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Rysunek 5 – poglądowy</w:t>
      </w:r>
    </w:p>
    <w:p w:rsidR="001D0E9B" w:rsidRPr="001D0E9B" w:rsidRDefault="001D0E9B" w:rsidP="001D0E9B">
      <w:pPr>
        <w:tabs>
          <w:tab w:val="left" w:pos="5760"/>
        </w:tabs>
        <w:ind w:left="360"/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:rsidR="001D0E9B" w:rsidRPr="001D0E9B" w:rsidRDefault="001D0E9B" w:rsidP="001D0E9B">
      <w:pPr>
        <w:numPr>
          <w:ilvl w:val="0"/>
          <w:numId w:val="11"/>
        </w:numPr>
        <w:tabs>
          <w:tab w:val="left" w:pos="709"/>
        </w:tabs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1D0E9B">
        <w:rPr>
          <w:rFonts w:ascii="Calibri" w:eastAsia="Calibri" w:hAnsi="Calibri" w:cs="Times New Roman"/>
          <w:b/>
          <w:bCs/>
          <w:sz w:val="28"/>
          <w:szCs w:val="28"/>
        </w:rPr>
        <w:t xml:space="preserve"> STOJAK NA ROWERY</w:t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3238500" cy="3238500"/>
            <wp:effectExtent l="0" t="0" r="0" b="0"/>
            <wp:docPr id="2" name="Obraz 2" descr="Stojaki na rowery Dak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tojaki na rowery Dakar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  <w:r w:rsidRPr="001D0E9B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Rysunek 6 – poglądowy</w:t>
      </w:r>
    </w:p>
    <w:p w:rsidR="001D0E9B" w:rsidRPr="001D0E9B" w:rsidRDefault="001D0E9B" w:rsidP="001D0E9B">
      <w:pPr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:rsidR="001D0E9B" w:rsidRPr="001D0E9B" w:rsidRDefault="001D0E9B" w:rsidP="001D0E9B">
      <w:pPr>
        <w:tabs>
          <w:tab w:val="left" w:pos="5760"/>
        </w:tabs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:rsidR="001D0E9B" w:rsidRPr="001D0E9B" w:rsidRDefault="001D0E9B" w:rsidP="001D0E9B">
      <w:pPr>
        <w:tabs>
          <w:tab w:val="left" w:pos="5760"/>
        </w:tabs>
        <w:ind w:left="720"/>
        <w:contextualSpacing/>
        <w:rPr>
          <w:rFonts w:ascii="Calibri" w:eastAsia="Calibri" w:hAnsi="Calibri" w:cs="Times New Roman"/>
          <w:b/>
          <w:bCs/>
          <w:color w:val="4F81BD"/>
          <w:sz w:val="18"/>
          <w:szCs w:val="18"/>
        </w:rPr>
      </w:pPr>
    </w:p>
    <w:p w:rsidR="001D0E9B" w:rsidRPr="001D0E9B" w:rsidRDefault="001D0E9B" w:rsidP="001D0E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1D0E9B">
        <w:rPr>
          <w:rFonts w:ascii="Calibri" w:eastAsia="Calibri" w:hAnsi="Calibri" w:cs="Calibri"/>
          <w:b/>
          <w:bCs/>
          <w:sz w:val="28"/>
          <w:szCs w:val="28"/>
        </w:rPr>
        <w:t xml:space="preserve">           </w:t>
      </w:r>
    </w:p>
    <w:p w:rsidR="001D0E9B" w:rsidRPr="001D0E9B" w:rsidRDefault="001D0E9B" w:rsidP="001D0E9B">
      <w:pPr>
        <w:tabs>
          <w:tab w:val="left" w:pos="1230"/>
        </w:tabs>
        <w:ind w:left="1080"/>
        <w:contextualSpacing/>
        <w:jc w:val="both"/>
        <w:rPr>
          <w:rFonts w:ascii="Arial" w:eastAsia="Calibri" w:hAnsi="Arial" w:cs="Arial"/>
        </w:rPr>
      </w:pPr>
    </w:p>
    <w:p w:rsidR="00C46823" w:rsidRDefault="00C46823" w:rsidP="00C46823">
      <w:pPr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lastRenderedPageBreak/>
        <w:t>Załącznik nr 2</w:t>
      </w:r>
      <w:r w:rsidRPr="001D0E9B">
        <w:rPr>
          <w:rFonts w:ascii="Arial" w:eastAsia="Calibri" w:hAnsi="Arial" w:cs="Arial"/>
          <w:b/>
          <w:bCs/>
          <w:u w:val="single"/>
        </w:rPr>
        <w:t xml:space="preserve"> do Opis przedmiotu zamówienia   </w:t>
      </w:r>
      <w:r>
        <w:rPr>
          <w:rFonts w:ascii="Arial" w:eastAsia="Calibri" w:hAnsi="Arial" w:cs="Arial"/>
          <w:b/>
          <w:bCs/>
          <w:u w:val="single"/>
        </w:rPr>
        <w:t xml:space="preserve">- </w:t>
      </w:r>
      <w:r w:rsidR="00A56093">
        <w:rPr>
          <w:rFonts w:ascii="Arial" w:eastAsia="Calibri" w:hAnsi="Arial" w:cs="Arial"/>
          <w:b/>
          <w:bCs/>
          <w:u w:val="single"/>
        </w:rPr>
        <w:t xml:space="preserve">dokumentacja fotograficzna: </w:t>
      </w:r>
      <w:r>
        <w:rPr>
          <w:rFonts w:ascii="Arial" w:eastAsia="Calibri" w:hAnsi="Arial" w:cs="Arial"/>
          <w:b/>
          <w:bCs/>
          <w:u w:val="single"/>
        </w:rPr>
        <w:t>obecne zagospodarowanie ter</w:t>
      </w:r>
      <w:r w:rsidR="00315E0C">
        <w:rPr>
          <w:rFonts w:ascii="Arial" w:eastAsia="Calibri" w:hAnsi="Arial" w:cs="Arial"/>
          <w:b/>
          <w:bCs/>
          <w:u w:val="single"/>
        </w:rPr>
        <w:t>e</w:t>
      </w:r>
      <w:r>
        <w:rPr>
          <w:rFonts w:ascii="Arial" w:eastAsia="Calibri" w:hAnsi="Arial" w:cs="Arial"/>
          <w:b/>
          <w:bCs/>
          <w:u w:val="single"/>
        </w:rPr>
        <w:t>nu</w:t>
      </w:r>
    </w:p>
    <w:p w:rsidR="00C46823" w:rsidRDefault="00C46823" w:rsidP="00C46823">
      <w:pPr>
        <w:rPr>
          <w:rFonts w:ascii="Calibri" w:eastAsia="Calibri" w:hAnsi="Calibri" w:cs="Times New Roman"/>
          <w:noProof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421576" cy="4067175"/>
            <wp:effectExtent l="0" t="0" r="8255" b="0"/>
            <wp:docPr id="11" name="Obraz 11" descr="C:\Users\user\Desktop\SIERŻĘGA MIRA\OBIEKTY SPORTOWE I REKREACYJNE\UMOWA NA UTRZYMANIE I KONSERWACJĘ PLACÓW ZABAW\zdjęcia 2020r\KONTROLA MAJ\20200512_1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SIERŻĘGA MIRA\OBIEKTY SPORTOWE I REKREACYJNE\UMOWA NA UTRZYMANIE I KONSERWACJĘ PLACÓW ZABAW\zdjęcia 2020r\KONTROLA MAJ\20200512_1002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84" cy="40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23" w:rsidRDefault="00C46823" w:rsidP="00C46823">
      <w:pPr>
        <w:rPr>
          <w:rFonts w:ascii="Calibri" w:eastAsia="Calibri" w:hAnsi="Calibri" w:cs="Times New Roman"/>
          <w:noProof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419725" cy="4065786"/>
            <wp:effectExtent l="0" t="0" r="0" b="0"/>
            <wp:docPr id="12" name="Obraz 12" descr="C:\Users\user\Desktop\SIERŻĘGA MIRA\OBIEKTY SPORTOWE I REKREACYJNE\UMOWA NA UTRZYMANIE I KONSERWACJĘ PLACÓW ZABAW\zdjęcia 2020r\KONTROLA MAJ\20200512_1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SIERŻĘGA MIRA\OBIEKTY SPORTOWE I REKREACYJNE\UMOWA NA UTRZYMANIE I KONSERWACJĘ PLACÓW ZABAW\zdjęcia 2020r\KONTROLA MAJ\20200512_1003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33" cy="40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0C" w:rsidRPr="001D0E9B" w:rsidRDefault="00315E0C" w:rsidP="00C46823">
      <w:pPr>
        <w:rPr>
          <w:rFonts w:ascii="Calibri" w:eastAsia="Calibri" w:hAnsi="Calibri" w:cs="Times New Roman"/>
          <w:noProof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5562600" cy="4172969"/>
            <wp:effectExtent l="0" t="0" r="0" b="0"/>
            <wp:docPr id="13" name="Obraz 13" descr="C:\Users\user\Desktop\SIERŻĘGA MIRA\OBIEKTY SPORTOWE I REKREACYJNE\UMOWA NA UTRZYMANIE I KONSERWACJĘ PLACÓW ZABAW\zdjęcia 2020r\KONTROLA MAJ\20200512_1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SIERŻĘGA MIRA\OBIEKTY SPORTOWE I REKREACYJNE\UMOWA NA UTRZYMANIE I KONSERWACJĘ PLACÓW ZABAW\zdjęcia 2020r\KONTROLA MAJ\20200512_1003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1" cy="41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B" w:rsidRPr="001D0E9B" w:rsidRDefault="001D0E9B" w:rsidP="001D0E9B">
      <w:pPr>
        <w:tabs>
          <w:tab w:val="left" w:pos="1230"/>
        </w:tabs>
        <w:ind w:left="1080"/>
        <w:contextualSpacing/>
        <w:jc w:val="both"/>
        <w:rPr>
          <w:rFonts w:ascii="Arial" w:eastAsia="Calibri" w:hAnsi="Arial" w:cs="Arial"/>
        </w:rPr>
      </w:pPr>
    </w:p>
    <w:p w:rsidR="001D0E9B" w:rsidRPr="001D0E9B" w:rsidRDefault="001D0E9B" w:rsidP="001D0E9B">
      <w:pPr>
        <w:tabs>
          <w:tab w:val="left" w:pos="1230"/>
        </w:tabs>
        <w:ind w:left="1080"/>
        <w:contextualSpacing/>
        <w:rPr>
          <w:rFonts w:ascii="Arial" w:eastAsia="Calibri" w:hAnsi="Arial" w:cs="Arial"/>
          <w:b/>
        </w:rPr>
      </w:pPr>
    </w:p>
    <w:p w:rsidR="001D0E9B" w:rsidRDefault="001D0E9B" w:rsidP="001D0E9B">
      <w:pPr>
        <w:spacing w:after="0" w:line="240" w:lineRule="auto"/>
        <w:jc w:val="both"/>
      </w:pPr>
    </w:p>
    <w:sectPr w:rsidR="001D0E9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61" w:rsidRDefault="006F2861" w:rsidP="001D0E9B">
      <w:pPr>
        <w:spacing w:after="0" w:line="240" w:lineRule="auto"/>
      </w:pPr>
      <w:r>
        <w:separator/>
      </w:r>
    </w:p>
  </w:endnote>
  <w:endnote w:type="continuationSeparator" w:id="0">
    <w:p w:rsidR="006F2861" w:rsidRDefault="006F2861" w:rsidP="001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9B" w:rsidRDefault="001D0E9B">
    <w:pPr>
      <w:pStyle w:val="Stopka"/>
    </w:pPr>
  </w:p>
  <w:p w:rsidR="001D0E9B" w:rsidRDefault="001D0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61" w:rsidRDefault="006F2861" w:rsidP="001D0E9B">
      <w:pPr>
        <w:spacing w:after="0" w:line="240" w:lineRule="auto"/>
      </w:pPr>
      <w:r>
        <w:separator/>
      </w:r>
    </w:p>
  </w:footnote>
  <w:footnote w:type="continuationSeparator" w:id="0">
    <w:p w:rsidR="006F2861" w:rsidRDefault="006F2861" w:rsidP="001D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multilevel"/>
    <w:tmpl w:val="033A091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hint="default"/>
        <w:b w:val="0"/>
        <w:u w:val="none"/>
      </w:rPr>
    </w:lvl>
    <w:lvl w:ilvl="1">
      <w:start w:val="5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1">
    <w:nsid w:val="07697133"/>
    <w:multiLevelType w:val="hybridMultilevel"/>
    <w:tmpl w:val="177E7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A24"/>
    <w:multiLevelType w:val="hybridMultilevel"/>
    <w:tmpl w:val="79367E9A"/>
    <w:lvl w:ilvl="0" w:tplc="37BEFD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C7"/>
    <w:multiLevelType w:val="hybridMultilevel"/>
    <w:tmpl w:val="0638CB4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DE645C"/>
    <w:multiLevelType w:val="hybridMultilevel"/>
    <w:tmpl w:val="22C06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D75"/>
    <w:multiLevelType w:val="hybridMultilevel"/>
    <w:tmpl w:val="75F252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85673"/>
    <w:multiLevelType w:val="hybridMultilevel"/>
    <w:tmpl w:val="71CE4EBA"/>
    <w:lvl w:ilvl="0" w:tplc="8CF4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772A"/>
    <w:multiLevelType w:val="hybridMultilevel"/>
    <w:tmpl w:val="A4EC5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66648"/>
    <w:multiLevelType w:val="hybridMultilevel"/>
    <w:tmpl w:val="27F064B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>
    <w:nsid w:val="41B916B7"/>
    <w:multiLevelType w:val="hybridMultilevel"/>
    <w:tmpl w:val="54B07914"/>
    <w:lvl w:ilvl="0" w:tplc="941ED8F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1305C03"/>
    <w:multiLevelType w:val="hybridMultilevel"/>
    <w:tmpl w:val="744C0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92DBF"/>
    <w:multiLevelType w:val="hybridMultilevel"/>
    <w:tmpl w:val="C80C2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B5557"/>
    <w:multiLevelType w:val="hybridMultilevel"/>
    <w:tmpl w:val="689EE6F2"/>
    <w:lvl w:ilvl="0" w:tplc="50DA4D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00F7"/>
    <w:multiLevelType w:val="hybridMultilevel"/>
    <w:tmpl w:val="6F2A30EC"/>
    <w:lvl w:ilvl="0" w:tplc="F7D2DA6A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4542F"/>
    <w:multiLevelType w:val="hybridMultilevel"/>
    <w:tmpl w:val="75B6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2F82"/>
    <w:multiLevelType w:val="hybridMultilevel"/>
    <w:tmpl w:val="126E427E"/>
    <w:lvl w:ilvl="0" w:tplc="61E03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939CD"/>
    <w:multiLevelType w:val="hybridMultilevel"/>
    <w:tmpl w:val="67C45E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9B"/>
    <w:rsid w:val="001D0E9B"/>
    <w:rsid w:val="0029372D"/>
    <w:rsid w:val="00315E0C"/>
    <w:rsid w:val="00527060"/>
    <w:rsid w:val="006F2861"/>
    <w:rsid w:val="008268AA"/>
    <w:rsid w:val="00854FBE"/>
    <w:rsid w:val="00A56093"/>
    <w:rsid w:val="00C46823"/>
    <w:rsid w:val="00CF045C"/>
    <w:rsid w:val="00E357E1"/>
    <w:rsid w:val="00E85177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9B"/>
  </w:style>
  <w:style w:type="paragraph" w:styleId="Stopka">
    <w:name w:val="footer"/>
    <w:basedOn w:val="Normalny"/>
    <w:link w:val="Stopka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9B"/>
  </w:style>
  <w:style w:type="paragraph" w:styleId="Tekstdymka">
    <w:name w:val="Balloon Text"/>
    <w:basedOn w:val="Normalny"/>
    <w:link w:val="TekstdymkaZnak"/>
    <w:uiPriority w:val="99"/>
    <w:semiHidden/>
    <w:unhideWhenUsed/>
    <w:rsid w:val="001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9B"/>
  </w:style>
  <w:style w:type="paragraph" w:styleId="Stopka">
    <w:name w:val="footer"/>
    <w:basedOn w:val="Normalny"/>
    <w:link w:val="Stopka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9B"/>
  </w:style>
  <w:style w:type="paragraph" w:styleId="Tekstdymka">
    <w:name w:val="Balloon Text"/>
    <w:basedOn w:val="Normalny"/>
    <w:link w:val="TekstdymkaZnak"/>
    <w:uiPriority w:val="99"/>
    <w:semiHidden/>
    <w:unhideWhenUsed/>
    <w:rsid w:val="001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2020-07-30T10:05:00Z</cp:lastPrinted>
  <dcterms:created xsi:type="dcterms:W3CDTF">2020-07-29T10:58:00Z</dcterms:created>
  <dcterms:modified xsi:type="dcterms:W3CDTF">2020-07-30T10:09:00Z</dcterms:modified>
</cp:coreProperties>
</file>