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61990" cy="661035"/>
            <wp:effectExtent l="0" t="0" r="0" b="0"/>
            <wp:docPr id="1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105" r="-12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INFORMACJA O WYBORZE OFERTY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Przedszkola Miejskiego  Nr 1 w Kołobrzegu informuje, że na zapytanie ofertowe       </w:t>
      </w:r>
      <w:bookmarkStart w:id="0" w:name="_GoBack"/>
      <w:bookmarkEnd w:id="0"/>
      <w:r>
        <w:rPr>
          <w:sz w:val="24"/>
          <w:szCs w:val="24"/>
        </w:rPr>
        <w:t xml:space="preserve">z dnia 19.11.2021 r. dotyczącego  </w:t>
      </w:r>
      <w:r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Dywan interaktywny, pakiet programów edukacyjnych’’</w:t>
      </w:r>
      <w:r>
        <w:rPr>
          <w:sz w:val="24"/>
          <w:szCs w:val="24"/>
        </w:rPr>
        <w:t xml:space="preserve"> w Przedszkolu Miejskim nr 1 z Oddziałami Integracyjnymi im. Juliana Tuwima w Kołobrzegu, złożono 1 ofertę.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Do realizacji zadania wybrano firmę; „</w:t>
      </w:r>
      <w:r>
        <w:rPr>
          <w:b/>
          <w:bCs/>
          <w:sz w:val="24"/>
          <w:szCs w:val="24"/>
        </w:rPr>
        <w:t>Wilanka sp. z o.o.</w:t>
      </w:r>
      <w:r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 xml:space="preserve">  , która spełniła  kryteria zapytania ofertowego  odnoszącego się do przedmiotu zamówienia oraz najkorzystniejszą ofertę od względem ekonomicznym.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"/>
        <w:gridCol w:w="3887"/>
        <w:gridCol w:w="1924"/>
        <w:gridCol w:w="2265"/>
      </w:tblGrid>
      <w:tr>
        <w:trPr/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firmy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zł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</w:t>
            </w:r>
          </w:p>
        </w:tc>
      </w:tr>
      <w:tr>
        <w:trPr>
          <w:trHeight w:val="1248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Wilanka sp. z o.o.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Lindleya 16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02-013 Warszawa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9268</w:t>
            </w:r>
            <w:r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LibreOffice/7.0.4.2$Windows_X86_64 LibreOffice_project/dcf040e67528d9187c66b2379df5ea4407429775</Application>
  <AppVersion>15.0000</AppVersion>
  <Pages>1</Pages>
  <Words>90</Words>
  <Characters>551</Characters>
  <CharactersWithSpaces>641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2018-12-20T10:45:00Z</dcterms:created>
  <dc:creator>m.zemojtel</dc:creator>
  <dc:description/>
  <dc:language>pl-PL</dc:language>
  <cp:lastModifiedBy/>
  <cp:lastPrinted>2018-12-20T10:51:00Z</cp:lastPrinted>
  <dcterms:modified xsi:type="dcterms:W3CDTF">2021-12-10T13:16:00Z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