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D3" w:rsidRDefault="00242D1A" w:rsidP="00084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2D1A" w:rsidRDefault="00242D1A"/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845"/>
      </w:tblGrid>
      <w:tr w:rsidR="00F96AE7">
        <w:trPr>
          <w:trHeight w:val="890"/>
        </w:trPr>
        <w:tc>
          <w:tcPr>
            <w:tcW w:w="1368" w:type="dxa"/>
          </w:tcPr>
          <w:p w:rsidR="00F96AE7" w:rsidRDefault="00F96AE7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96AE7" w:rsidRDefault="00F43604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GKL01-D04</w:t>
            </w:r>
            <w:r w:rsidR="003434B6">
              <w:rPr>
                <w:b/>
                <w:sz w:val="20"/>
              </w:rPr>
              <w:t>W</w:t>
            </w:r>
          </w:p>
        </w:tc>
        <w:tc>
          <w:tcPr>
            <w:tcW w:w="7845" w:type="dxa"/>
          </w:tcPr>
          <w:p w:rsidR="00F96AE7" w:rsidRDefault="00F43604">
            <w:pPr>
              <w:pStyle w:val="TableParagraph"/>
              <w:spacing w:before="26"/>
              <w:ind w:left="478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DEKLARACJA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WYSOKOŚCI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DOCHODÓW</w:t>
            </w:r>
          </w:p>
          <w:p w:rsidR="00F96AE7" w:rsidRDefault="00F43604" w:rsidP="003434B6">
            <w:pPr>
              <w:pStyle w:val="TableParagraph"/>
              <w:ind w:left="479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WNIOSKU O </w:t>
            </w:r>
            <w:r w:rsidR="003434B6">
              <w:rPr>
                <w:b/>
                <w:sz w:val="24"/>
              </w:rPr>
              <w:t xml:space="preserve">ZAWARCIE UMOWY 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NAJMU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434B6">
              <w:rPr>
                <w:b/>
                <w:spacing w:val="-1"/>
                <w:sz w:val="24"/>
              </w:rPr>
              <w:t>– MIESZKANIE DLA ROZWOJU</w:t>
            </w:r>
          </w:p>
        </w:tc>
      </w:tr>
    </w:tbl>
    <w:p w:rsidR="00F96AE7" w:rsidRDefault="00F96AE7">
      <w:pPr>
        <w:pStyle w:val="Tekstpodstawowy"/>
        <w:spacing w:before="9"/>
        <w:rPr>
          <w:rFonts w:ascii="Times New Roman"/>
          <w:sz w:val="9"/>
        </w:rPr>
      </w:pPr>
    </w:p>
    <w:p w:rsidR="00F96AE7" w:rsidRDefault="00F43604">
      <w:pPr>
        <w:pStyle w:val="Tekstpodstawowy"/>
        <w:tabs>
          <w:tab w:val="left" w:leader="dot" w:pos="6521"/>
        </w:tabs>
        <w:spacing w:before="94"/>
        <w:ind w:left="676"/>
      </w:pPr>
      <w:r>
        <w:t>Numer</w:t>
      </w:r>
      <w:r>
        <w:rPr>
          <w:spacing w:val="-2"/>
        </w:rPr>
        <w:t xml:space="preserve"> </w:t>
      </w:r>
      <w:r>
        <w:t xml:space="preserve">rejestracyjny </w:t>
      </w:r>
      <w:r>
        <w:rPr>
          <w:b/>
        </w:rPr>
        <w:t>GKL…</w:t>
      </w:r>
      <w:r>
        <w:rPr>
          <w:rFonts w:ascii="Times New Roman" w:hAnsi="Times New Roman"/>
          <w:b/>
        </w:rPr>
        <w:tab/>
      </w:r>
      <w:r>
        <w:t>(</w:t>
      </w:r>
      <w:r>
        <w:rPr>
          <w:spacing w:val="-2"/>
        </w:rPr>
        <w:t xml:space="preserve"> </w:t>
      </w:r>
      <w:r>
        <w:t>wypełnia</w:t>
      </w:r>
      <w:r>
        <w:rPr>
          <w:spacing w:val="-3"/>
        </w:rPr>
        <w:t xml:space="preserve"> </w:t>
      </w:r>
      <w:r>
        <w:t>urząd</w:t>
      </w:r>
      <w:r>
        <w:rPr>
          <w:spacing w:val="-3"/>
        </w:rPr>
        <w:t xml:space="preserve"> </w:t>
      </w:r>
      <w:r>
        <w:t>)</w:t>
      </w:r>
    </w:p>
    <w:p w:rsidR="00F96AE7" w:rsidRDefault="00F96AE7">
      <w:pPr>
        <w:pStyle w:val="Tekstpodstawowy"/>
        <w:rPr>
          <w:sz w:val="24"/>
        </w:rPr>
      </w:pPr>
    </w:p>
    <w:p w:rsidR="00F96AE7" w:rsidRPr="00B02849" w:rsidRDefault="00B02849">
      <w:pPr>
        <w:pStyle w:val="Tekstpodstawowy"/>
        <w:spacing w:before="3"/>
        <w:rPr>
          <w:b/>
          <w:sz w:val="20"/>
        </w:rPr>
      </w:pP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</w:r>
      <w:r w:rsidRPr="00B02849">
        <w:rPr>
          <w:b/>
          <w:sz w:val="20"/>
        </w:rPr>
        <w:tab/>
      </w:r>
    </w:p>
    <w:p w:rsidR="00F96AE7" w:rsidRDefault="00F43604">
      <w:pPr>
        <w:tabs>
          <w:tab w:val="left" w:pos="6067"/>
        </w:tabs>
        <w:spacing w:line="267" w:lineRule="exact"/>
        <w:ind w:left="248"/>
        <w:rPr>
          <w:rFonts w:ascii="Calibri" w:hAnsi="Calibri"/>
        </w:rPr>
      </w:pPr>
      <w:r>
        <w:rPr>
          <w:rFonts w:ascii="Calibri" w:hAnsi="Calibri"/>
        </w:rPr>
        <w:t>…...………………………………………………………………..</w:t>
      </w:r>
      <w:r>
        <w:rPr>
          <w:rFonts w:ascii="Calibri" w:hAnsi="Calibri"/>
        </w:rPr>
        <w:tab/>
        <w:t>……………………………,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…….…………………………..</w:t>
      </w:r>
    </w:p>
    <w:p w:rsidR="00F96AE7" w:rsidRDefault="00F43604">
      <w:pPr>
        <w:tabs>
          <w:tab w:val="left" w:pos="5780"/>
          <w:tab w:val="left" w:pos="7979"/>
        </w:tabs>
        <w:spacing w:line="183" w:lineRule="exact"/>
        <w:ind w:right="36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3"/>
          <w:sz w:val="16"/>
        </w:rPr>
        <w:t xml:space="preserve"> </w:t>
      </w:r>
      <w:r>
        <w:rPr>
          <w:sz w:val="16"/>
        </w:rPr>
        <w:t>deklarację)</w:t>
      </w:r>
      <w:r>
        <w:rPr>
          <w:sz w:val="16"/>
        </w:rPr>
        <w:tab/>
        <w:t>miejscowość</w:t>
      </w:r>
      <w:r>
        <w:rPr>
          <w:sz w:val="16"/>
        </w:rPr>
        <w:tab/>
        <w:t>data</w:t>
      </w:r>
    </w:p>
    <w:p w:rsidR="00F96AE7" w:rsidRDefault="00F96AE7">
      <w:pPr>
        <w:pStyle w:val="Tekstpodstawowy"/>
        <w:spacing w:before="2"/>
        <w:rPr>
          <w:sz w:val="16"/>
        </w:rPr>
      </w:pPr>
    </w:p>
    <w:p w:rsidR="00F96AE7" w:rsidRDefault="00F43604">
      <w:pPr>
        <w:spacing w:line="268" w:lineRule="exact"/>
        <w:ind w:left="24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……………………………………………………………………..</w:t>
      </w:r>
    </w:p>
    <w:p w:rsidR="00F96AE7" w:rsidRDefault="00F43604">
      <w:pPr>
        <w:ind w:left="1528"/>
        <w:rPr>
          <w:sz w:val="16"/>
        </w:rPr>
      </w:pPr>
      <w:r>
        <w:rPr>
          <w:sz w:val="16"/>
        </w:rPr>
        <w:t>(dokładny</w:t>
      </w:r>
      <w:r>
        <w:rPr>
          <w:spacing w:val="-4"/>
          <w:sz w:val="16"/>
        </w:rPr>
        <w:t xml:space="preserve"> </w:t>
      </w:r>
      <w:r>
        <w:rPr>
          <w:sz w:val="16"/>
        </w:rPr>
        <w:t>adres)</w:t>
      </w:r>
    </w:p>
    <w:p w:rsidR="00F96AE7" w:rsidRDefault="00F96AE7">
      <w:pPr>
        <w:pStyle w:val="Tekstpodstawowy"/>
        <w:spacing w:before="9"/>
        <w:rPr>
          <w:sz w:val="23"/>
        </w:rPr>
      </w:pPr>
    </w:p>
    <w:p w:rsidR="00F96AE7" w:rsidRDefault="00F43604">
      <w:pPr>
        <w:pStyle w:val="Tytu"/>
        <w:ind w:right="36"/>
        <w:jc w:val="center"/>
      </w:pPr>
      <w:r>
        <w:t>Deklaracja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dochodów</w:t>
      </w:r>
    </w:p>
    <w:p w:rsidR="00F96AE7" w:rsidRPr="00B02849" w:rsidRDefault="00B02849">
      <w:pPr>
        <w:pStyle w:val="Tekstpodstawowy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6AE7" w:rsidRDefault="00F43604">
      <w:pPr>
        <w:pStyle w:val="Tytu"/>
        <w:spacing w:before="1"/>
        <w:ind w:left="959"/>
      </w:pPr>
      <w:r>
        <w:t>za</w:t>
      </w:r>
      <w:r>
        <w:rPr>
          <w:spacing w:val="-2"/>
        </w:rPr>
        <w:t xml:space="preserve"> </w:t>
      </w:r>
      <w:r>
        <w:t>okres</w:t>
      </w:r>
      <w:r>
        <w:rPr>
          <w:spacing w:val="57"/>
        </w:rPr>
        <w:t xml:space="preserve"> </w:t>
      </w:r>
      <w:r>
        <w:t>……………………………………………………………………………………….</w:t>
      </w:r>
    </w:p>
    <w:p w:rsidR="00F96AE7" w:rsidRDefault="00F43604">
      <w:pPr>
        <w:spacing w:before="2"/>
        <w:ind w:left="2519"/>
        <w:rPr>
          <w:sz w:val="16"/>
        </w:rPr>
      </w:pPr>
      <w:r>
        <w:rPr>
          <w:sz w:val="16"/>
        </w:rPr>
        <w:t>(pełnych</w:t>
      </w:r>
      <w:r>
        <w:rPr>
          <w:spacing w:val="-6"/>
          <w:sz w:val="16"/>
        </w:rPr>
        <w:t xml:space="preserve"> </w:t>
      </w:r>
      <w:r>
        <w:rPr>
          <w:sz w:val="16"/>
        </w:rPr>
        <w:t>dwunastu</w:t>
      </w:r>
      <w:r>
        <w:rPr>
          <w:spacing w:val="-6"/>
          <w:sz w:val="16"/>
        </w:rPr>
        <w:t xml:space="preserve"> </w:t>
      </w:r>
      <w:r>
        <w:rPr>
          <w:sz w:val="16"/>
        </w:rPr>
        <w:t>miesięcy</w:t>
      </w:r>
      <w:r>
        <w:rPr>
          <w:spacing w:val="-6"/>
          <w:sz w:val="16"/>
        </w:rPr>
        <w:t xml:space="preserve"> </w:t>
      </w:r>
      <w:r>
        <w:rPr>
          <w:sz w:val="16"/>
        </w:rPr>
        <w:t>kalendarzowych</w:t>
      </w:r>
      <w:r>
        <w:rPr>
          <w:spacing w:val="-5"/>
          <w:sz w:val="16"/>
        </w:rPr>
        <w:t xml:space="preserve"> </w:t>
      </w:r>
      <w:r>
        <w:rPr>
          <w:sz w:val="16"/>
        </w:rPr>
        <w:t>poprzedzających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9"/>
          <w:sz w:val="16"/>
        </w:rPr>
        <w:t xml:space="preserve"> </w:t>
      </w:r>
      <w:r>
        <w:rPr>
          <w:sz w:val="16"/>
        </w:rPr>
        <w:t>złożenia</w:t>
      </w:r>
      <w:r>
        <w:rPr>
          <w:spacing w:val="-5"/>
          <w:sz w:val="16"/>
        </w:rPr>
        <w:t xml:space="preserve"> </w:t>
      </w:r>
      <w:r>
        <w:rPr>
          <w:sz w:val="16"/>
        </w:rPr>
        <w:t>wniosku)</w:t>
      </w:r>
    </w:p>
    <w:p w:rsidR="00F96AE7" w:rsidRDefault="00F96AE7">
      <w:pPr>
        <w:pStyle w:val="Tekstpodstawowy"/>
        <w:spacing w:before="1"/>
        <w:rPr>
          <w:sz w:val="16"/>
        </w:rPr>
      </w:pPr>
    </w:p>
    <w:p w:rsidR="00F96AE7" w:rsidRDefault="00F43604">
      <w:pPr>
        <w:ind w:left="248"/>
        <w:rPr>
          <w:sz w:val="20"/>
        </w:rPr>
      </w:pPr>
      <w:r>
        <w:rPr>
          <w:sz w:val="20"/>
        </w:rPr>
        <w:t>Oświadczam,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5"/>
          <w:sz w:val="20"/>
        </w:rPr>
        <w:t xml:space="preserve"> </w:t>
      </w:r>
      <w:r>
        <w:rPr>
          <w:sz w:val="20"/>
        </w:rPr>
        <w:t>moje</w:t>
      </w:r>
      <w:r>
        <w:rPr>
          <w:spacing w:val="-5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-3"/>
          <w:sz w:val="20"/>
        </w:rPr>
        <w:t xml:space="preserve"> </w:t>
      </w:r>
      <w:r>
        <w:rPr>
          <w:sz w:val="20"/>
        </w:rPr>
        <w:t>domowe</w:t>
      </w:r>
      <w:r>
        <w:rPr>
          <w:spacing w:val="-5"/>
          <w:sz w:val="20"/>
        </w:rPr>
        <w:t xml:space="preserve"> </w:t>
      </w:r>
      <w:r>
        <w:rPr>
          <w:sz w:val="20"/>
        </w:rPr>
        <w:t>składa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5"/>
          <w:sz w:val="20"/>
        </w:rPr>
        <w:t xml:space="preserve"> </w:t>
      </w:r>
      <w:r>
        <w:rPr>
          <w:sz w:val="20"/>
        </w:rPr>
        <w:t>osób:</w:t>
      </w:r>
    </w:p>
    <w:p w:rsidR="00F96AE7" w:rsidRDefault="00F96AE7">
      <w:pPr>
        <w:pStyle w:val="Tekstpodstawowy"/>
        <w:spacing w:before="2"/>
        <w:rPr>
          <w:sz w:val="23"/>
        </w:rPr>
      </w:pP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8407"/>
        </w:tabs>
        <w:spacing w:before="0"/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 w:rsidR="00B02849">
        <w:rPr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wnioskodawca</w:t>
      </w:r>
    </w:p>
    <w:p w:rsidR="00F96AE7" w:rsidRDefault="00F43604">
      <w:pPr>
        <w:spacing w:before="34"/>
        <w:ind w:left="609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urodzenia………</w:t>
      </w:r>
      <w:r w:rsidR="00B02849">
        <w:rPr>
          <w:sz w:val="20"/>
        </w:rPr>
        <w:t>.</w:t>
      </w:r>
      <w:r>
        <w:rPr>
          <w:sz w:val="20"/>
        </w:rPr>
        <w:t>…………………</w:t>
      </w:r>
      <w:r w:rsidR="003434B6">
        <w:rPr>
          <w:sz w:val="20"/>
        </w:rPr>
        <w:t>………….</w:t>
      </w:r>
      <w:r>
        <w:rPr>
          <w:sz w:val="20"/>
        </w:rPr>
        <w:t>…………….</w:t>
      </w: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7630"/>
        </w:tabs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 w:rsidR="00B02849">
        <w:rPr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7"/>
          <w:sz w:val="20"/>
        </w:rPr>
        <w:t xml:space="preserve"> </w:t>
      </w:r>
      <w:r>
        <w:rPr>
          <w:sz w:val="20"/>
        </w:rPr>
        <w:t>pokrewieństwa</w:t>
      </w:r>
    </w:p>
    <w:p w:rsidR="00F96AE7" w:rsidRDefault="00F43604">
      <w:pPr>
        <w:spacing w:before="34"/>
        <w:ind w:left="609"/>
        <w:rPr>
          <w:sz w:val="20"/>
        </w:rPr>
      </w:pPr>
      <w:r>
        <w:rPr>
          <w:sz w:val="20"/>
        </w:rPr>
        <w:t>…………</w:t>
      </w:r>
      <w:r w:rsidR="003434B6">
        <w:rPr>
          <w:sz w:val="20"/>
        </w:rPr>
        <w:t xml:space="preserve"> </w:t>
      </w:r>
      <w:r w:rsidR="00B02849">
        <w:rPr>
          <w:sz w:val="20"/>
        </w:rPr>
        <w:t>……….</w:t>
      </w:r>
      <w:r>
        <w:rPr>
          <w:sz w:val="20"/>
        </w:rPr>
        <w:t>………………….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urodzenia………</w:t>
      </w:r>
      <w:r w:rsidR="00B02849">
        <w:rPr>
          <w:sz w:val="20"/>
        </w:rPr>
        <w:t>.</w:t>
      </w:r>
      <w:r>
        <w:rPr>
          <w:sz w:val="20"/>
        </w:rPr>
        <w:t>…………………</w:t>
      </w:r>
      <w:r w:rsidR="003434B6">
        <w:rPr>
          <w:sz w:val="20"/>
        </w:rPr>
        <w:t>…………………</w:t>
      </w:r>
      <w:r>
        <w:rPr>
          <w:sz w:val="20"/>
        </w:rPr>
        <w:t>…………….</w:t>
      </w: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7628"/>
        </w:tabs>
        <w:spacing w:before="37"/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 w:rsidR="00B02849">
        <w:rPr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8"/>
          <w:sz w:val="20"/>
        </w:rPr>
        <w:t xml:space="preserve"> </w:t>
      </w:r>
      <w:r>
        <w:rPr>
          <w:sz w:val="20"/>
        </w:rPr>
        <w:t>pokrewieństwa</w:t>
      </w:r>
    </w:p>
    <w:p w:rsidR="00F96AE7" w:rsidRDefault="00F43604">
      <w:pPr>
        <w:spacing w:before="34"/>
        <w:ind w:left="609"/>
        <w:rPr>
          <w:sz w:val="20"/>
        </w:rPr>
      </w:pPr>
      <w:r>
        <w:rPr>
          <w:sz w:val="20"/>
        </w:rPr>
        <w:t>…………</w:t>
      </w:r>
      <w:r w:rsidR="003434B6">
        <w:rPr>
          <w:sz w:val="20"/>
        </w:rPr>
        <w:t xml:space="preserve"> </w:t>
      </w:r>
      <w:r>
        <w:rPr>
          <w:sz w:val="20"/>
        </w:rPr>
        <w:t>…………………………….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urodzenia………</w:t>
      </w:r>
      <w:r w:rsidR="00B02849">
        <w:rPr>
          <w:sz w:val="20"/>
        </w:rPr>
        <w:t xml:space="preserve">. </w:t>
      </w:r>
      <w:r>
        <w:rPr>
          <w:sz w:val="20"/>
        </w:rPr>
        <w:t>……………………</w:t>
      </w:r>
      <w:r w:rsidR="003434B6">
        <w:rPr>
          <w:sz w:val="20"/>
        </w:rPr>
        <w:t>……………….</w:t>
      </w:r>
      <w:r>
        <w:rPr>
          <w:sz w:val="20"/>
        </w:rPr>
        <w:t>………….</w:t>
      </w: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7628"/>
        </w:tabs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 w:rsidR="00B02849">
        <w:rPr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7"/>
          <w:sz w:val="20"/>
        </w:rPr>
        <w:t xml:space="preserve"> </w:t>
      </w:r>
      <w:r>
        <w:rPr>
          <w:sz w:val="20"/>
        </w:rPr>
        <w:t>pokrewieństwa</w:t>
      </w:r>
    </w:p>
    <w:p w:rsidR="00F96AE7" w:rsidRDefault="00F43604">
      <w:pPr>
        <w:spacing w:before="34"/>
        <w:ind w:left="609"/>
        <w:rPr>
          <w:sz w:val="20"/>
        </w:rPr>
      </w:pPr>
      <w:r>
        <w:rPr>
          <w:sz w:val="20"/>
        </w:rPr>
        <w:t>…………</w:t>
      </w:r>
      <w:r w:rsidR="003434B6">
        <w:rPr>
          <w:sz w:val="20"/>
        </w:rPr>
        <w:t xml:space="preserve"> </w:t>
      </w:r>
      <w:r>
        <w:rPr>
          <w:sz w:val="20"/>
        </w:rPr>
        <w:t>………………………….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urodzenia………</w:t>
      </w:r>
      <w:r w:rsidR="003434B6">
        <w:rPr>
          <w:sz w:val="20"/>
        </w:rPr>
        <w:t>…………………..</w:t>
      </w:r>
      <w:r w:rsidR="00B02849">
        <w:rPr>
          <w:sz w:val="20"/>
        </w:rPr>
        <w:t>.</w:t>
      </w:r>
      <w:r>
        <w:rPr>
          <w:sz w:val="20"/>
        </w:rPr>
        <w:t>……………………………….</w:t>
      </w:r>
    </w:p>
    <w:p w:rsidR="00F96AE7" w:rsidRDefault="00F43604">
      <w:pPr>
        <w:pStyle w:val="Akapitzlist"/>
        <w:numPr>
          <w:ilvl w:val="0"/>
          <w:numId w:val="1"/>
        </w:numPr>
        <w:tabs>
          <w:tab w:val="left" w:pos="610"/>
          <w:tab w:val="left" w:leader="dot" w:pos="7628"/>
        </w:tabs>
        <w:ind w:hanging="36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stopień</w:t>
      </w:r>
      <w:r>
        <w:rPr>
          <w:spacing w:val="-7"/>
          <w:sz w:val="20"/>
        </w:rPr>
        <w:t xml:space="preserve"> </w:t>
      </w:r>
      <w:r>
        <w:rPr>
          <w:sz w:val="20"/>
        </w:rPr>
        <w:t>pokrewieństwa</w:t>
      </w:r>
    </w:p>
    <w:p w:rsidR="00F96AE7" w:rsidRDefault="00F43604">
      <w:pPr>
        <w:spacing w:before="36"/>
        <w:ind w:left="609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pacing w:val="-10"/>
          <w:sz w:val="20"/>
        </w:rPr>
        <w:t xml:space="preserve"> </w:t>
      </w:r>
      <w:r>
        <w:rPr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urodzenia……………………………………………………….</w:t>
      </w:r>
    </w:p>
    <w:p w:rsidR="00F96AE7" w:rsidRDefault="00F43604">
      <w:pPr>
        <w:spacing w:before="34"/>
        <w:ind w:left="248"/>
        <w:rPr>
          <w:sz w:val="20"/>
        </w:rPr>
      </w:pPr>
      <w:r>
        <w:rPr>
          <w:sz w:val="20"/>
        </w:rPr>
        <w:t xml:space="preserve">6.  </w:t>
      </w:r>
      <w:r>
        <w:rPr>
          <w:spacing w:val="1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………………………………………………………………………………………………………………………..</w:t>
      </w:r>
    </w:p>
    <w:p w:rsidR="00F96AE7" w:rsidRDefault="00F43604">
      <w:pPr>
        <w:spacing w:before="35"/>
        <w:ind w:left="248"/>
        <w:rPr>
          <w:sz w:val="20"/>
        </w:rPr>
      </w:pPr>
      <w:r>
        <w:rPr>
          <w:sz w:val="20"/>
        </w:rPr>
        <w:t xml:space="preserve">7.  </w:t>
      </w:r>
      <w:r>
        <w:rPr>
          <w:spacing w:val="19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………………………………………………………………………………………………………………………..</w:t>
      </w:r>
    </w:p>
    <w:p w:rsidR="00F96AE7" w:rsidRDefault="00F43604">
      <w:pPr>
        <w:spacing w:before="31" w:after="5" w:line="360" w:lineRule="auto"/>
        <w:ind w:left="676" w:right="275" w:hanging="428"/>
        <w:rPr>
          <w:sz w:val="20"/>
        </w:rPr>
      </w:pPr>
      <w:r>
        <w:rPr>
          <w:sz w:val="20"/>
        </w:rPr>
        <w:t>Oświadczam, że w podanym wyżej okresie dochody* moje i wymienionych wyżej kolejno członków mojego</w:t>
      </w:r>
      <w:r>
        <w:rPr>
          <w:spacing w:val="-54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-2"/>
          <w:sz w:val="20"/>
        </w:rPr>
        <w:t xml:space="preserve"> </w:t>
      </w:r>
      <w:r>
        <w:rPr>
          <w:sz w:val="20"/>
        </w:rPr>
        <w:t>domowego</w:t>
      </w:r>
      <w:r>
        <w:rPr>
          <w:spacing w:val="1"/>
          <w:sz w:val="20"/>
        </w:rPr>
        <w:t xml:space="preserve"> </w:t>
      </w:r>
      <w:r>
        <w:rPr>
          <w:sz w:val="20"/>
        </w:rPr>
        <w:t>wyniosły: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354"/>
        <w:gridCol w:w="3148"/>
        <w:gridCol w:w="2672"/>
      </w:tblGrid>
      <w:tr w:rsidR="00F96AE7">
        <w:trPr>
          <w:trHeight w:val="585"/>
        </w:trPr>
        <w:tc>
          <w:tcPr>
            <w:tcW w:w="536" w:type="dxa"/>
          </w:tcPr>
          <w:p w:rsidR="00F96AE7" w:rsidRDefault="00F96AE7">
            <w:pPr>
              <w:pStyle w:val="TableParagraph"/>
              <w:spacing w:before="7"/>
              <w:rPr>
                <w:sz w:val="20"/>
              </w:rPr>
            </w:pPr>
          </w:p>
          <w:p w:rsidR="00F96AE7" w:rsidRDefault="00F4360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Lp.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354" w:type="dxa"/>
          </w:tcPr>
          <w:p w:rsidR="00F96AE7" w:rsidRDefault="00F96AE7">
            <w:pPr>
              <w:pStyle w:val="TableParagraph"/>
              <w:spacing w:before="7"/>
              <w:rPr>
                <w:sz w:val="20"/>
              </w:rPr>
            </w:pPr>
          </w:p>
          <w:p w:rsidR="00F96AE7" w:rsidRDefault="00F43604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–nauki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3148" w:type="dxa"/>
          </w:tcPr>
          <w:p w:rsidR="00F96AE7" w:rsidRDefault="00F96AE7">
            <w:pPr>
              <w:pStyle w:val="TableParagraph"/>
              <w:spacing w:before="7"/>
              <w:rPr>
                <w:sz w:val="20"/>
              </w:rPr>
            </w:pPr>
          </w:p>
          <w:p w:rsidR="00F96AE7" w:rsidRDefault="00F43604">
            <w:pPr>
              <w:pStyle w:val="TableParagraph"/>
              <w:ind w:left="752"/>
              <w:rPr>
                <w:sz w:val="20"/>
              </w:rPr>
            </w:pPr>
            <w:r>
              <w:rPr>
                <w:sz w:val="20"/>
              </w:rPr>
              <w:t>Źródła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dochodu</w:t>
            </w:r>
          </w:p>
        </w:tc>
        <w:tc>
          <w:tcPr>
            <w:tcW w:w="2672" w:type="dxa"/>
          </w:tcPr>
          <w:p w:rsidR="00F96AE7" w:rsidRDefault="00F96AE7">
            <w:pPr>
              <w:pStyle w:val="TableParagraph"/>
              <w:spacing w:before="7"/>
              <w:rPr>
                <w:sz w:val="20"/>
              </w:rPr>
            </w:pPr>
          </w:p>
          <w:p w:rsidR="00F96AE7" w:rsidRDefault="00F43604">
            <w:pPr>
              <w:pStyle w:val="TableParagraph"/>
              <w:ind w:left="444"/>
              <w:rPr>
                <w:sz w:val="20"/>
              </w:rPr>
            </w:pPr>
            <w:r>
              <w:rPr>
                <w:sz w:val="20"/>
              </w:rPr>
              <w:t>Wysokość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dochodu</w:t>
            </w:r>
          </w:p>
        </w:tc>
      </w:tr>
      <w:tr w:rsidR="00F96AE7">
        <w:trPr>
          <w:trHeight w:val="230"/>
        </w:trPr>
        <w:tc>
          <w:tcPr>
            <w:tcW w:w="536" w:type="dxa"/>
          </w:tcPr>
          <w:p w:rsidR="00F96AE7" w:rsidRDefault="00F4360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54" w:type="dxa"/>
          </w:tcPr>
          <w:p w:rsidR="00F96AE7" w:rsidRDefault="00F43604">
            <w:pPr>
              <w:pStyle w:val="TableParagraph"/>
              <w:spacing w:line="210" w:lineRule="exact"/>
              <w:ind w:right="96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8" w:type="dxa"/>
          </w:tcPr>
          <w:p w:rsidR="00F96AE7" w:rsidRDefault="00F43604">
            <w:pPr>
              <w:pStyle w:val="TableParagraph"/>
              <w:spacing w:line="210" w:lineRule="exact"/>
              <w:ind w:right="3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72" w:type="dxa"/>
          </w:tcPr>
          <w:p w:rsidR="00F96AE7" w:rsidRDefault="00F43604">
            <w:pPr>
              <w:pStyle w:val="TableParagraph"/>
              <w:spacing w:line="210" w:lineRule="exact"/>
              <w:ind w:right="2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96AE7">
        <w:trPr>
          <w:trHeight w:val="4154"/>
        </w:trPr>
        <w:tc>
          <w:tcPr>
            <w:tcW w:w="536" w:type="dxa"/>
          </w:tcPr>
          <w:p w:rsidR="00B02849" w:rsidRPr="00B02849" w:rsidRDefault="00B02849" w:rsidP="00B02849">
            <w:pPr>
              <w:pStyle w:val="TableParagraph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354" w:type="dxa"/>
          </w:tcPr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148" w:type="dxa"/>
          </w:tcPr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672" w:type="dxa"/>
          </w:tcPr>
          <w:p w:rsidR="00B02849" w:rsidRPr="00B02849" w:rsidRDefault="00B02849">
            <w:pPr>
              <w:pStyle w:val="TableParagraph"/>
              <w:rPr>
                <w:b/>
                <w:sz w:val="20"/>
              </w:rPr>
            </w:pPr>
          </w:p>
        </w:tc>
      </w:tr>
      <w:tr w:rsidR="00F96AE7">
        <w:trPr>
          <w:trHeight w:val="376"/>
        </w:trPr>
        <w:tc>
          <w:tcPr>
            <w:tcW w:w="7038" w:type="dxa"/>
            <w:gridSpan w:val="3"/>
            <w:tcBorders>
              <w:left w:val="nil"/>
              <w:bottom w:val="nil"/>
            </w:tcBorders>
          </w:tcPr>
          <w:p w:rsidR="002E2EDC" w:rsidRDefault="002E2EDC" w:rsidP="002E2EDC">
            <w:pPr>
              <w:ind w:right="13"/>
              <w:jc w:val="center"/>
              <w:rPr>
                <w:sz w:val="20"/>
              </w:rPr>
            </w:pPr>
            <w:r>
              <w:rPr>
                <w:sz w:val="20"/>
              </w:rPr>
              <w:t>Razem dochody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gospodarstwa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domowego</w:t>
            </w:r>
          </w:p>
          <w:p w:rsidR="00F96AE7" w:rsidRDefault="00F96A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</w:tcPr>
          <w:p w:rsidR="00F96AE7" w:rsidRPr="00B02849" w:rsidRDefault="00F96AE7">
            <w:pPr>
              <w:pStyle w:val="TableParagraph"/>
              <w:rPr>
                <w:b/>
                <w:sz w:val="20"/>
              </w:rPr>
            </w:pPr>
          </w:p>
        </w:tc>
      </w:tr>
    </w:tbl>
    <w:p w:rsidR="00F96AE7" w:rsidRDefault="00F96AE7" w:rsidP="002E2EDC">
      <w:pPr>
        <w:ind w:right="13"/>
        <w:rPr>
          <w:sz w:val="20"/>
        </w:rPr>
      </w:pPr>
    </w:p>
    <w:p w:rsidR="00F96AE7" w:rsidRDefault="00F96AE7">
      <w:pPr>
        <w:jc w:val="center"/>
        <w:rPr>
          <w:sz w:val="20"/>
        </w:rPr>
        <w:sectPr w:rsidR="00F96AE7">
          <w:type w:val="continuous"/>
          <w:pgSz w:w="11910" w:h="16840"/>
          <w:pgMar w:top="980" w:right="1200" w:bottom="280" w:left="740" w:header="708" w:footer="708" w:gutter="0"/>
          <w:cols w:space="708"/>
        </w:sectPr>
      </w:pPr>
    </w:p>
    <w:p w:rsidR="00F96AE7" w:rsidRPr="00B02849" w:rsidRDefault="00F43604">
      <w:pPr>
        <w:pStyle w:val="Tekstpodstawowy"/>
        <w:tabs>
          <w:tab w:val="left" w:leader="dot" w:pos="2579"/>
        </w:tabs>
        <w:spacing w:before="75" w:line="362" w:lineRule="auto"/>
        <w:ind w:left="109" w:right="214"/>
        <w:jc w:val="both"/>
        <w:rPr>
          <w:b/>
        </w:rPr>
      </w:pPr>
      <w:r>
        <w:lastRenderedPageBreak/>
        <w:t>Średni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wynosi</w:t>
      </w:r>
      <w:r>
        <w:rPr>
          <w:spacing w:val="1"/>
        </w:rPr>
        <w:t xml:space="preserve"> </w:t>
      </w:r>
      <w:r w:rsidR="003434B6">
        <w:rPr>
          <w:b/>
        </w:rPr>
        <w:t>………….</w:t>
      </w:r>
      <w:r w:rsidR="00B02849">
        <w:t xml:space="preserve"> </w:t>
      </w:r>
      <w:r>
        <w:t>zł,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miesięcznie…</w:t>
      </w:r>
      <w:r w:rsidR="00B02849">
        <w:rPr>
          <w:rFonts w:ascii="Times New Roman" w:hAnsi="Times New Roman"/>
        </w:rPr>
        <w:t xml:space="preserve"> </w:t>
      </w:r>
      <w:r w:rsidR="00B02849">
        <w:rPr>
          <w:rFonts w:ascii="Times New Roman" w:hAnsi="Times New Roman"/>
        </w:rPr>
        <w:br/>
      </w:r>
      <w:r w:rsidR="003434B6">
        <w:rPr>
          <w:b/>
        </w:rPr>
        <w:t>………………….</w:t>
      </w:r>
      <w:r w:rsidR="00B02849" w:rsidRPr="00B02849">
        <w:rPr>
          <w:b/>
        </w:rPr>
        <w:t xml:space="preserve"> </w:t>
      </w:r>
      <w:r w:rsidRPr="00B02849">
        <w:rPr>
          <w:b/>
        </w:rPr>
        <w:t>zł</w:t>
      </w:r>
    </w:p>
    <w:p w:rsidR="00F96AE7" w:rsidRDefault="00F96AE7">
      <w:pPr>
        <w:pStyle w:val="Tekstpodstawowy"/>
        <w:rPr>
          <w:sz w:val="24"/>
        </w:rPr>
      </w:pPr>
    </w:p>
    <w:p w:rsidR="00F96AE7" w:rsidRDefault="00F96AE7">
      <w:pPr>
        <w:pStyle w:val="Tekstpodstawowy"/>
        <w:rPr>
          <w:sz w:val="24"/>
        </w:rPr>
      </w:pPr>
    </w:p>
    <w:p w:rsidR="00F96AE7" w:rsidRDefault="00F96AE7">
      <w:pPr>
        <w:pStyle w:val="Tekstpodstawowy"/>
        <w:rPr>
          <w:sz w:val="24"/>
        </w:rPr>
      </w:pPr>
    </w:p>
    <w:p w:rsidR="00B05150" w:rsidRPr="00B05150" w:rsidRDefault="00F43604" w:rsidP="00B05150">
      <w:pPr>
        <w:pStyle w:val="Default"/>
        <w:rPr>
          <w:rFonts w:ascii="Arial" w:hAnsi="Arial" w:cs="Arial"/>
        </w:rPr>
      </w:pPr>
      <w:r w:rsidRPr="00B05150">
        <w:rPr>
          <w:rFonts w:ascii="Arial" w:hAnsi="Arial" w:cs="Arial"/>
          <w:sz w:val="22"/>
          <w:szCs w:val="22"/>
        </w:rPr>
        <w:t>Składając osobiście niniejszą deklarację oświadczam, że jest mi wiadomo, że dokumenty, na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których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podstawie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zadeklarowałem(</w:t>
      </w:r>
      <w:proofErr w:type="spellStart"/>
      <w:r w:rsidRPr="00B05150">
        <w:rPr>
          <w:rFonts w:ascii="Arial" w:hAnsi="Arial" w:cs="Arial"/>
          <w:sz w:val="22"/>
          <w:szCs w:val="22"/>
        </w:rPr>
        <w:t>am</w:t>
      </w:r>
      <w:proofErr w:type="spellEnd"/>
      <w:r w:rsidRPr="00B05150">
        <w:rPr>
          <w:rFonts w:ascii="Arial" w:hAnsi="Arial" w:cs="Arial"/>
          <w:sz w:val="22"/>
          <w:szCs w:val="22"/>
        </w:rPr>
        <w:t>)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dochody,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jestem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zobowiązany(a)przechowywać</w:t>
      </w:r>
      <w:r w:rsidR="00B05150"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przez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okres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Pr="00B05150">
        <w:rPr>
          <w:rFonts w:ascii="Arial" w:hAnsi="Arial" w:cs="Arial"/>
          <w:sz w:val="22"/>
          <w:szCs w:val="22"/>
        </w:rPr>
        <w:t>3</w:t>
      </w:r>
      <w:r w:rsidRPr="00B05150">
        <w:rPr>
          <w:rFonts w:ascii="Arial" w:hAnsi="Arial" w:cs="Arial"/>
          <w:spacing w:val="1"/>
          <w:sz w:val="22"/>
          <w:szCs w:val="22"/>
        </w:rPr>
        <w:t xml:space="preserve"> </w:t>
      </w:r>
      <w:r w:rsidR="00B05150" w:rsidRPr="00B05150">
        <w:rPr>
          <w:rFonts w:ascii="Arial" w:hAnsi="Arial" w:cs="Arial"/>
          <w:sz w:val="22"/>
          <w:szCs w:val="22"/>
        </w:rPr>
        <w:t>lat. Jestem świadomy/a odpowiedzialności karnej za złożenie fałszywego  oświadczenia, wynikającej z art. 233 kodeksu karnego.</w:t>
      </w:r>
    </w:p>
    <w:p w:rsidR="00F96AE7" w:rsidRDefault="00F96AE7">
      <w:pPr>
        <w:pStyle w:val="Tekstpodstawowy"/>
        <w:spacing w:before="180"/>
        <w:ind w:left="109" w:right="216"/>
        <w:jc w:val="both"/>
      </w:pPr>
    </w:p>
    <w:p w:rsidR="00F96AE7" w:rsidRDefault="00F96AE7">
      <w:pPr>
        <w:pStyle w:val="Tekstpodstawowy"/>
        <w:rPr>
          <w:sz w:val="24"/>
        </w:rPr>
      </w:pPr>
    </w:p>
    <w:p w:rsidR="00F96AE7" w:rsidRPr="00B02849" w:rsidRDefault="00B02849">
      <w:pPr>
        <w:pStyle w:val="Tekstpodstawowy"/>
        <w:spacing w:before="11"/>
        <w:rPr>
          <w:b/>
          <w:i/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p w:rsidR="00F96AE7" w:rsidRDefault="00F43604">
      <w:pPr>
        <w:tabs>
          <w:tab w:val="left" w:pos="6067"/>
        </w:tabs>
        <w:spacing w:line="268" w:lineRule="exact"/>
        <w:ind w:left="248"/>
        <w:rPr>
          <w:rFonts w:ascii="Calibri" w:hAnsi="Calibri"/>
        </w:rPr>
      </w:pPr>
      <w:r>
        <w:rPr>
          <w:rFonts w:ascii="Calibri" w:hAnsi="Calibri"/>
        </w:rPr>
        <w:t>…...………………………………………………………………..</w:t>
      </w:r>
      <w:r>
        <w:rPr>
          <w:rFonts w:ascii="Calibri" w:hAnsi="Calibri"/>
        </w:rPr>
        <w:tab/>
        <w:t>………………………………….…………………………..</w:t>
      </w:r>
    </w:p>
    <w:p w:rsidR="00F96AE7" w:rsidRDefault="00F43604">
      <w:pPr>
        <w:tabs>
          <w:tab w:val="left" w:pos="6643"/>
        </w:tabs>
        <w:ind w:left="1384"/>
        <w:rPr>
          <w:sz w:val="16"/>
        </w:rPr>
      </w:pPr>
      <w:r>
        <w:rPr>
          <w:sz w:val="16"/>
        </w:rPr>
        <w:t>(podpis</w:t>
      </w:r>
      <w:r>
        <w:rPr>
          <w:spacing w:val="-2"/>
          <w:sz w:val="16"/>
        </w:rPr>
        <w:t xml:space="preserve"> </w:t>
      </w:r>
      <w:r>
        <w:rPr>
          <w:sz w:val="16"/>
        </w:rPr>
        <w:t>przyjmującego)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składającego</w:t>
      </w:r>
      <w:r>
        <w:rPr>
          <w:spacing w:val="-6"/>
          <w:sz w:val="16"/>
        </w:rPr>
        <w:t xml:space="preserve"> </w:t>
      </w:r>
      <w:r>
        <w:rPr>
          <w:sz w:val="16"/>
        </w:rPr>
        <w:t>deklarację)</w:t>
      </w: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18"/>
        </w:rPr>
      </w:pPr>
    </w:p>
    <w:p w:rsidR="00F96AE7" w:rsidRDefault="00F96AE7">
      <w:pPr>
        <w:pStyle w:val="Tekstpodstawowy"/>
        <w:rPr>
          <w:sz w:val="24"/>
        </w:rPr>
      </w:pPr>
    </w:p>
    <w:p w:rsidR="00F96AE7" w:rsidRPr="00293AE2" w:rsidRDefault="00F43604" w:rsidP="00293AE2">
      <w:pPr>
        <w:ind w:left="109"/>
      </w:pPr>
      <w:r w:rsidRPr="00293AE2">
        <w:t>Objaśnienie: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 w:rsidRPr="006E389B">
        <w:rPr>
          <w:b/>
        </w:rPr>
        <w:t>Miesięczny dochód</w:t>
      </w:r>
      <w:r>
        <w:t xml:space="preserve"> – należy przez to rozumieć wszelkie dochody, po odliczeniu kwot alimentów świadczonych na rzecz innych osób: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a)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b) dochód z działalności podlegającej opodatkowaniu na podstawie przepisów o zryczałtowanym podatku dochodowym od niektórych przychodów osiąganych przez osoby fizyczne,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c) inne dochody niepodlegające opodatkowaniu na podstawie przepisów o podatku dochodowym od osób fizycznych: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renty określone w przepisach o zaopatrzeniu inwalidów wojennych i wojskowych oraz ich rodzin,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renty wypłacone osobom represjonowanym i członkom ich rodzin, przyznane na zasadach określonych w przepisach o zaopatrzeniu inwalidów wojennych i wojskowych oraz ich rodzin,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dodatek kombatancki, ryczałt energetyczny i dodatek kompensacyjny określone w przepisach o kombatantach oraz niektórych osobach będących ofiarami represji wojennych i okresu powojennego,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ryczałt energetyczny, emerytury i renty otrzymywane przez osoby, które utraciły wzrok w wyniku działań wojennych w latach 1939–1945 lub eksplozji pozostałych po tej wojnie niewypałów i niewybuchów,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zasiłki chorobowe określone w przepisach o ubezpieczeniu społecznym rolników oraz w przepisach o systemie ubezpieczeń społecznych,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lastRenderedPageBreak/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dochody członków rolniczych spółdzielni produkcyjnych z tytułu członkostwa w rolniczej spółdzielni produkcyjnej, pomniejszone o składki na ubezpieczenia społeczne,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alimenty na rzecz dzieci,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stypendia doktoranckie przyznane na podstawie art. 209 ust. 1 i 7 ustawy z dnia 20 lipca 2018 r. – Prawo o szkolnictwie wyższym i nauce, stypendia sportowe przyznane na podstawie ustawy z dnia 25 czerwca 2010 r. o sporcie oraz inne stypendia o charakterze socjalnym przyznane uczniom lub studentom, 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kwoty diet nieopodatkowane podatkiem dochodowym od osób fizycznych, otrzymywane przez osoby wykonujące czynności związane z pełnieniem obowiązków społecznych i obywatelskich,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dodatki za tajne nauczanie określone w ustawie z dnia 26 stycznia 1982 r. – Karta Nauczyciela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ekwiwalenty pieniężne za deputaty węglowe określone w przepisach o komercjalizacji, restrukturyzacji i prywatyzacji przedsiębiorstwa państwowego „Polskie Koleje Państwowe”, – ekwiwalenty z tytułu prawa do bezpłatnego węgla określone w przepisach o restrukturyzacji górnictwa węgla kamiennego w latach 2003–2006,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świadczenia określone w przepisach o wykonywaniu mandatu posła i senatora,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dochody uzyskane z gospodarstwa rolnego,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zaliczkę alimentacyjną określoną w przepisach o postępowaniu wobec dłużników alimentacyjnych oraz zaliczce alimentacyjnej, 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lastRenderedPageBreak/>
        <w:t xml:space="preserve">– świadczenia pieniężne wypłacane w przypadku bezskuteczności egzekucji alimentów,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pomoc materialną o charakterze socjalnym określoną w art. 90c ust. 2 ustawy z dnia 7 września 1991 r. o systemie oświaty oraz świadczenia, o których mowa w art. 86 ust. 1 pkt 1–3 i 5 oraz art. 212 ustawy z dnia 20 lipca 2018 r. – Prawo o szkolnictwie wyższym i nauce,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kwoty otrzymane na podstawie art. 27f ust. 8–10 ustawy z dnia 26 lipca 1991 r. o podatku dochodowym od osób fizycznych,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świadczenie pieniężne określone w ustawie z dnia 20 marca 2015 r. o działaczach opozycji antykomunistycznej oraz osobach represjonowanych z powodów politycznych,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świadczenie rodzicielskie,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zasiłek macierzyński, o którym mowa w przepisach o ubezpieczeniu społecznym rolników, </w:t>
      </w:r>
    </w:p>
    <w:p w:rsidR="003A68D0" w:rsidRDefault="003A68D0" w:rsidP="003A68D0">
      <w:pPr>
        <w:shd w:val="clear" w:color="auto" w:fill="FFFFFF"/>
        <w:spacing w:line="276" w:lineRule="auto"/>
        <w:jc w:val="both"/>
      </w:pPr>
      <w:r>
        <w:t xml:space="preserve">– stypendia dla bezrobotnych finansowane ze środków Unii Europejskiej lub Funduszu Pracy, niezależnie od podmiotu, który je wypłaca, </w:t>
      </w:r>
    </w:p>
    <w:p w:rsidR="001F5ED0" w:rsidRDefault="003A68D0" w:rsidP="001F5ED0">
      <w:pPr>
        <w:shd w:val="clear" w:color="auto" w:fill="FFFFFF"/>
        <w:spacing w:line="276" w:lineRule="auto"/>
        <w:jc w:val="both"/>
      </w:pPr>
      <w:r>
        <w:t xml:space="preserve">– przychody wolne od podatku dochodowego na podstawie art. 21 ust. 1 pkt 148 ustawy z dnia 26 lipca 1991 r. o podatku dochodowym od osób fizycznych, pomniejszone o składki na ubezpieczenia społeczne oraz składki </w:t>
      </w:r>
      <w:r w:rsidR="001F5ED0">
        <w:t>na ubezpieczenia zdrowotne,</w:t>
      </w:r>
    </w:p>
    <w:p w:rsidR="001F5ED0" w:rsidRDefault="001F5ED0" w:rsidP="001F5ED0">
      <w:pPr>
        <w:shd w:val="clear" w:color="auto" w:fill="FFFFFF"/>
        <w:spacing w:line="276" w:lineRule="auto"/>
        <w:jc w:val="both"/>
      </w:pPr>
    </w:p>
    <w:p w:rsidR="001F5ED0" w:rsidRPr="001F5ED0" w:rsidRDefault="001F5ED0" w:rsidP="001F5ED0">
      <w:pPr>
        <w:shd w:val="clear" w:color="auto" w:fill="FFFFFF"/>
        <w:spacing w:line="276" w:lineRule="auto"/>
        <w:jc w:val="both"/>
      </w:pPr>
      <w:r>
        <w:t>W przypadku posiadania tytułu prawnego do gospodarstwa rolnego dochód z tego gospodarstwa ustala się na podstawie powierzchni gruntów w hektarach przeliczeniowych i wysokości przeciętnego dochodu z pracy w indywidualnych gospodarstwach rolnych z 1 ha przeliczeniowego, ostatnio ogłaszanego przez Prezesa Głównego Urzędu Statystycznego na podstawie art. 18 ustawy z dnia 15 listopada 1984 r. o podatku rolnym.</w:t>
      </w:r>
    </w:p>
    <w:p w:rsidR="001F5ED0" w:rsidRPr="00437FE0" w:rsidRDefault="001F5ED0" w:rsidP="003A68D0">
      <w:pPr>
        <w:shd w:val="clear" w:color="auto" w:fill="FFFFFF"/>
        <w:spacing w:line="276" w:lineRule="auto"/>
        <w:jc w:val="both"/>
        <w:rPr>
          <w:rFonts w:eastAsia="Times New Roman"/>
          <w:lang w:eastAsia="pl-PL"/>
        </w:rPr>
      </w:pPr>
    </w:p>
    <w:p w:rsidR="003A68D0" w:rsidRDefault="003A68D0" w:rsidP="003A68D0">
      <w:pPr>
        <w:pStyle w:val="Tekstpodstawowy"/>
        <w:spacing w:before="9"/>
        <w:jc w:val="both"/>
        <w:rPr>
          <w:sz w:val="19"/>
        </w:rPr>
      </w:pPr>
    </w:p>
    <w:p w:rsidR="00F96AE7" w:rsidRPr="00293AE2" w:rsidRDefault="00F96AE7" w:rsidP="00293AE2">
      <w:pPr>
        <w:shd w:val="clear" w:color="auto" w:fill="FFFFFF"/>
        <w:jc w:val="both"/>
        <w:rPr>
          <w:rFonts w:eastAsia="Times New Roman"/>
          <w:lang w:eastAsia="pl-PL"/>
        </w:rPr>
      </w:pPr>
    </w:p>
    <w:p w:rsidR="00F96AE7" w:rsidRPr="00293AE2" w:rsidRDefault="00F96AE7" w:rsidP="00293AE2">
      <w:pPr>
        <w:pStyle w:val="Tekstpodstawowy"/>
        <w:spacing w:before="3"/>
      </w:pPr>
    </w:p>
    <w:p w:rsidR="00F96AE7" w:rsidRPr="003A68D0" w:rsidRDefault="00F43604" w:rsidP="00293AE2">
      <w:pPr>
        <w:ind w:left="109"/>
        <w:rPr>
          <w:sz w:val="20"/>
          <w:szCs w:val="20"/>
        </w:rPr>
      </w:pPr>
      <w:r w:rsidRPr="003A68D0">
        <w:rPr>
          <w:spacing w:val="-1"/>
          <w:sz w:val="20"/>
          <w:szCs w:val="20"/>
          <w:vertAlign w:val="superscript"/>
        </w:rPr>
        <w:t>1)</w:t>
      </w:r>
      <w:r w:rsidRPr="003A68D0">
        <w:rPr>
          <w:spacing w:val="-20"/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Podać</w:t>
      </w:r>
      <w:r w:rsidRPr="003A68D0">
        <w:rPr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liczbę porządkową</w:t>
      </w:r>
      <w:r w:rsidRPr="003A68D0">
        <w:rPr>
          <w:spacing w:val="1"/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według</w:t>
      </w:r>
      <w:r w:rsidRPr="003A68D0">
        <w:rPr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osób</w:t>
      </w:r>
      <w:r w:rsidRPr="003A68D0">
        <w:rPr>
          <w:sz w:val="20"/>
          <w:szCs w:val="20"/>
        </w:rPr>
        <w:t xml:space="preserve"> </w:t>
      </w:r>
      <w:r w:rsidRPr="003A68D0">
        <w:rPr>
          <w:spacing w:val="-1"/>
          <w:sz w:val="20"/>
          <w:szCs w:val="20"/>
        </w:rPr>
        <w:t>zamieszczonych</w:t>
      </w:r>
      <w:r w:rsidRPr="003A68D0">
        <w:rPr>
          <w:sz w:val="20"/>
          <w:szCs w:val="20"/>
        </w:rPr>
        <w:t xml:space="preserve"> przed tabelą</w:t>
      </w:r>
    </w:p>
    <w:p w:rsidR="00F96AE7" w:rsidRPr="003A68D0" w:rsidRDefault="00F43604" w:rsidP="00293AE2">
      <w:pPr>
        <w:spacing w:before="34"/>
        <w:ind w:left="109"/>
        <w:rPr>
          <w:sz w:val="20"/>
          <w:szCs w:val="20"/>
        </w:rPr>
      </w:pPr>
      <w:r w:rsidRPr="003A68D0">
        <w:rPr>
          <w:w w:val="95"/>
          <w:sz w:val="20"/>
          <w:szCs w:val="20"/>
          <w:vertAlign w:val="superscript"/>
        </w:rPr>
        <w:t>2)</w:t>
      </w:r>
      <w:r w:rsidRPr="003A68D0">
        <w:rPr>
          <w:spacing w:val="-7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Wymienić</w:t>
      </w:r>
      <w:r w:rsidRPr="003A68D0">
        <w:rPr>
          <w:spacing w:val="33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oddzielnie</w:t>
      </w:r>
      <w:r w:rsidRPr="003A68D0">
        <w:rPr>
          <w:spacing w:val="30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każde</w:t>
      </w:r>
      <w:r w:rsidRPr="003A68D0">
        <w:rPr>
          <w:spacing w:val="34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źródło</w:t>
      </w:r>
      <w:r w:rsidRPr="003A68D0">
        <w:rPr>
          <w:spacing w:val="33"/>
          <w:w w:val="95"/>
          <w:sz w:val="20"/>
          <w:szCs w:val="20"/>
        </w:rPr>
        <w:t xml:space="preserve"> </w:t>
      </w:r>
      <w:r w:rsidRPr="003A68D0">
        <w:rPr>
          <w:w w:val="95"/>
          <w:sz w:val="20"/>
          <w:szCs w:val="20"/>
        </w:rPr>
        <w:t>dochodów</w:t>
      </w:r>
    </w:p>
    <w:p w:rsidR="00F96AE7" w:rsidRPr="003A68D0" w:rsidRDefault="00F43604" w:rsidP="00293AE2">
      <w:pPr>
        <w:spacing w:before="34"/>
        <w:ind w:left="248" w:hanging="140"/>
        <w:rPr>
          <w:sz w:val="20"/>
          <w:szCs w:val="20"/>
        </w:rPr>
      </w:pPr>
      <w:r w:rsidRPr="003A68D0">
        <w:rPr>
          <w:sz w:val="20"/>
          <w:szCs w:val="20"/>
          <w:vertAlign w:val="superscript"/>
        </w:rPr>
        <w:t>3)</w:t>
      </w:r>
      <w:r w:rsidRPr="003A68D0">
        <w:rPr>
          <w:spacing w:val="-11"/>
          <w:sz w:val="20"/>
          <w:szCs w:val="20"/>
        </w:rPr>
        <w:t xml:space="preserve"> </w:t>
      </w:r>
      <w:r w:rsidRPr="003A68D0">
        <w:rPr>
          <w:sz w:val="20"/>
          <w:szCs w:val="20"/>
        </w:rPr>
        <w:t>W</w:t>
      </w:r>
      <w:r w:rsidRPr="003A68D0">
        <w:rPr>
          <w:spacing w:val="19"/>
          <w:sz w:val="20"/>
          <w:szCs w:val="20"/>
        </w:rPr>
        <w:t xml:space="preserve"> </w:t>
      </w:r>
      <w:r w:rsidRPr="003A68D0">
        <w:rPr>
          <w:sz w:val="20"/>
          <w:szCs w:val="20"/>
        </w:rPr>
        <w:t>przypadku</w:t>
      </w:r>
      <w:r w:rsidRPr="003A68D0">
        <w:rPr>
          <w:spacing w:val="13"/>
          <w:sz w:val="20"/>
          <w:szCs w:val="20"/>
        </w:rPr>
        <w:t xml:space="preserve"> </w:t>
      </w:r>
      <w:r w:rsidRPr="003A68D0">
        <w:rPr>
          <w:sz w:val="20"/>
          <w:szCs w:val="20"/>
        </w:rPr>
        <w:t>otrzymywania</w:t>
      </w:r>
      <w:r w:rsidRPr="003A68D0">
        <w:rPr>
          <w:spacing w:val="11"/>
          <w:sz w:val="20"/>
          <w:szCs w:val="20"/>
        </w:rPr>
        <w:t xml:space="preserve"> </w:t>
      </w:r>
      <w:r w:rsidRPr="003A68D0">
        <w:rPr>
          <w:sz w:val="20"/>
          <w:szCs w:val="20"/>
        </w:rPr>
        <w:t>świadczeń</w:t>
      </w:r>
      <w:r w:rsidRPr="003A68D0">
        <w:rPr>
          <w:spacing w:val="-3"/>
          <w:sz w:val="20"/>
          <w:szCs w:val="20"/>
        </w:rPr>
        <w:t xml:space="preserve"> </w:t>
      </w:r>
      <w:r w:rsidRPr="003A68D0">
        <w:rPr>
          <w:sz w:val="20"/>
          <w:szCs w:val="20"/>
        </w:rPr>
        <w:t>z</w:t>
      </w:r>
      <w:r w:rsidRPr="003A68D0">
        <w:rPr>
          <w:spacing w:val="-7"/>
          <w:sz w:val="20"/>
          <w:szCs w:val="20"/>
        </w:rPr>
        <w:t xml:space="preserve"> </w:t>
      </w:r>
      <w:r w:rsidR="00B05150">
        <w:rPr>
          <w:spacing w:val="-7"/>
          <w:sz w:val="20"/>
          <w:szCs w:val="20"/>
        </w:rPr>
        <w:t>ośrodków p</w:t>
      </w:r>
      <w:r w:rsidRPr="003A68D0">
        <w:rPr>
          <w:sz w:val="20"/>
          <w:szCs w:val="20"/>
        </w:rPr>
        <w:t>omocy</w:t>
      </w:r>
      <w:r w:rsidRPr="003A68D0">
        <w:rPr>
          <w:spacing w:val="6"/>
          <w:sz w:val="20"/>
          <w:szCs w:val="20"/>
        </w:rPr>
        <w:t xml:space="preserve"> </w:t>
      </w:r>
      <w:r w:rsidR="00B05150">
        <w:rPr>
          <w:spacing w:val="6"/>
          <w:sz w:val="20"/>
          <w:szCs w:val="20"/>
        </w:rPr>
        <w:t>s</w:t>
      </w:r>
      <w:r w:rsidRPr="003A68D0">
        <w:rPr>
          <w:sz w:val="20"/>
          <w:szCs w:val="20"/>
        </w:rPr>
        <w:t>połecznej</w:t>
      </w:r>
      <w:r w:rsidRPr="003A68D0">
        <w:rPr>
          <w:spacing w:val="13"/>
          <w:sz w:val="20"/>
          <w:szCs w:val="20"/>
        </w:rPr>
        <w:t xml:space="preserve"> </w:t>
      </w:r>
      <w:r w:rsidRPr="003A68D0">
        <w:rPr>
          <w:sz w:val="20"/>
          <w:szCs w:val="20"/>
        </w:rPr>
        <w:t>oraz</w:t>
      </w:r>
      <w:r w:rsidRPr="003A68D0">
        <w:rPr>
          <w:spacing w:val="10"/>
          <w:sz w:val="20"/>
          <w:szCs w:val="20"/>
        </w:rPr>
        <w:t xml:space="preserve"> </w:t>
      </w:r>
      <w:r w:rsidRPr="003A68D0">
        <w:rPr>
          <w:sz w:val="20"/>
          <w:szCs w:val="20"/>
        </w:rPr>
        <w:t>ZUS</w:t>
      </w:r>
      <w:r w:rsidR="00B05150">
        <w:rPr>
          <w:sz w:val="20"/>
          <w:szCs w:val="20"/>
        </w:rPr>
        <w:t>, KRUS i WBE</w:t>
      </w:r>
      <w:r w:rsidRPr="003A68D0">
        <w:rPr>
          <w:spacing w:val="15"/>
          <w:sz w:val="20"/>
          <w:szCs w:val="20"/>
        </w:rPr>
        <w:t xml:space="preserve"> </w:t>
      </w:r>
      <w:r w:rsidRPr="003A68D0">
        <w:rPr>
          <w:sz w:val="20"/>
          <w:szCs w:val="20"/>
        </w:rPr>
        <w:t>należy</w:t>
      </w:r>
      <w:r w:rsidRPr="003A68D0">
        <w:rPr>
          <w:spacing w:val="10"/>
          <w:sz w:val="20"/>
          <w:szCs w:val="20"/>
        </w:rPr>
        <w:t xml:space="preserve"> </w:t>
      </w:r>
      <w:r w:rsidRPr="003A68D0">
        <w:rPr>
          <w:sz w:val="20"/>
          <w:szCs w:val="20"/>
        </w:rPr>
        <w:t>dołączyć</w:t>
      </w:r>
      <w:r w:rsidRPr="003A68D0">
        <w:rPr>
          <w:spacing w:val="13"/>
          <w:sz w:val="20"/>
          <w:szCs w:val="20"/>
        </w:rPr>
        <w:t xml:space="preserve"> </w:t>
      </w:r>
      <w:r w:rsidRPr="003A68D0">
        <w:rPr>
          <w:sz w:val="20"/>
          <w:szCs w:val="20"/>
        </w:rPr>
        <w:t>kopię</w:t>
      </w:r>
      <w:r w:rsidR="00B05150">
        <w:rPr>
          <w:sz w:val="20"/>
          <w:szCs w:val="20"/>
        </w:rPr>
        <w:t xml:space="preserve"> </w:t>
      </w:r>
      <w:r w:rsidRPr="003A68D0">
        <w:rPr>
          <w:spacing w:val="-52"/>
          <w:sz w:val="20"/>
          <w:szCs w:val="20"/>
        </w:rPr>
        <w:t xml:space="preserve"> </w:t>
      </w:r>
      <w:r w:rsidRPr="003A68D0">
        <w:rPr>
          <w:sz w:val="20"/>
          <w:szCs w:val="20"/>
        </w:rPr>
        <w:t>decyzji.</w:t>
      </w:r>
    </w:p>
    <w:sectPr w:rsidR="00F96AE7" w:rsidRPr="003A68D0">
      <w:pgSz w:w="11910" w:h="16840"/>
      <w:pgMar w:top="1320" w:right="12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842"/>
    <w:multiLevelType w:val="hybridMultilevel"/>
    <w:tmpl w:val="970421E2"/>
    <w:lvl w:ilvl="0" w:tplc="6638DFE6">
      <w:start w:val="1"/>
      <w:numFmt w:val="decimal"/>
      <w:lvlText w:val="%1."/>
      <w:lvlJc w:val="left"/>
      <w:pPr>
        <w:ind w:left="60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3D8BEE0">
      <w:numFmt w:val="bullet"/>
      <w:lvlText w:val="•"/>
      <w:lvlJc w:val="left"/>
      <w:pPr>
        <w:ind w:left="1536" w:hanging="361"/>
      </w:pPr>
      <w:rPr>
        <w:rFonts w:hint="default"/>
        <w:lang w:val="pl-PL" w:eastAsia="en-US" w:bidi="ar-SA"/>
      </w:rPr>
    </w:lvl>
    <w:lvl w:ilvl="2" w:tplc="42E80A62">
      <w:numFmt w:val="bullet"/>
      <w:lvlText w:val="•"/>
      <w:lvlJc w:val="left"/>
      <w:pPr>
        <w:ind w:left="2473" w:hanging="361"/>
      </w:pPr>
      <w:rPr>
        <w:rFonts w:hint="default"/>
        <w:lang w:val="pl-PL" w:eastAsia="en-US" w:bidi="ar-SA"/>
      </w:rPr>
    </w:lvl>
    <w:lvl w:ilvl="3" w:tplc="B9581EE4">
      <w:numFmt w:val="bullet"/>
      <w:lvlText w:val="•"/>
      <w:lvlJc w:val="left"/>
      <w:pPr>
        <w:ind w:left="3409" w:hanging="361"/>
      </w:pPr>
      <w:rPr>
        <w:rFonts w:hint="default"/>
        <w:lang w:val="pl-PL" w:eastAsia="en-US" w:bidi="ar-SA"/>
      </w:rPr>
    </w:lvl>
    <w:lvl w:ilvl="4" w:tplc="67661376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14A0AF00">
      <w:numFmt w:val="bullet"/>
      <w:lvlText w:val="•"/>
      <w:lvlJc w:val="left"/>
      <w:pPr>
        <w:ind w:left="5283" w:hanging="361"/>
      </w:pPr>
      <w:rPr>
        <w:rFonts w:hint="default"/>
        <w:lang w:val="pl-PL" w:eastAsia="en-US" w:bidi="ar-SA"/>
      </w:rPr>
    </w:lvl>
    <w:lvl w:ilvl="6" w:tplc="05445BFC">
      <w:numFmt w:val="bullet"/>
      <w:lvlText w:val="•"/>
      <w:lvlJc w:val="left"/>
      <w:pPr>
        <w:ind w:left="6219" w:hanging="361"/>
      </w:pPr>
      <w:rPr>
        <w:rFonts w:hint="default"/>
        <w:lang w:val="pl-PL" w:eastAsia="en-US" w:bidi="ar-SA"/>
      </w:rPr>
    </w:lvl>
    <w:lvl w:ilvl="7" w:tplc="4E626890">
      <w:numFmt w:val="bullet"/>
      <w:lvlText w:val="•"/>
      <w:lvlJc w:val="left"/>
      <w:pPr>
        <w:ind w:left="7156" w:hanging="361"/>
      </w:pPr>
      <w:rPr>
        <w:rFonts w:hint="default"/>
        <w:lang w:val="pl-PL" w:eastAsia="en-US" w:bidi="ar-SA"/>
      </w:rPr>
    </w:lvl>
    <w:lvl w:ilvl="8" w:tplc="EF2E7C92">
      <w:numFmt w:val="bullet"/>
      <w:lvlText w:val="•"/>
      <w:lvlJc w:val="left"/>
      <w:pPr>
        <w:ind w:left="809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7"/>
    <w:rsid w:val="000847D3"/>
    <w:rsid w:val="001F5ED0"/>
    <w:rsid w:val="00242D1A"/>
    <w:rsid w:val="00293AE2"/>
    <w:rsid w:val="002E2EDC"/>
    <w:rsid w:val="003434B6"/>
    <w:rsid w:val="003A68D0"/>
    <w:rsid w:val="006847EE"/>
    <w:rsid w:val="00B02849"/>
    <w:rsid w:val="00B05150"/>
    <w:rsid w:val="00F43604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686F"/>
  <w15:docId w15:val="{C1D1B4CE-827C-4898-B357-E80F65CB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3">
    <w:name w:val="heading 3"/>
    <w:basedOn w:val="Normalny"/>
    <w:link w:val="Nagwek3Znak"/>
    <w:uiPriority w:val="1"/>
    <w:qFormat/>
    <w:rsid w:val="003A68D0"/>
    <w:pPr>
      <w:ind w:left="61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438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4"/>
      <w:ind w:left="609" w:hanging="362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1"/>
    <w:rsid w:val="003A68D0"/>
    <w:rPr>
      <w:rFonts w:ascii="Arial" w:eastAsia="Arial" w:hAnsi="Arial" w:cs="Arial"/>
      <w:b/>
      <w:bCs/>
      <w:lang w:val="pl-PL"/>
    </w:rPr>
  </w:style>
  <w:style w:type="paragraph" w:customStyle="1" w:styleId="Default">
    <w:name w:val="Default"/>
    <w:rsid w:val="001F5ED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1469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apoplawska</dc:creator>
  <cp:lastModifiedBy>admin</cp:lastModifiedBy>
  <cp:revision>3</cp:revision>
  <dcterms:created xsi:type="dcterms:W3CDTF">2021-12-02T08:08:00Z</dcterms:created>
  <dcterms:modified xsi:type="dcterms:W3CDTF">2021-12-02T11:49:00Z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