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Przebudowa ul. Armii Krajowej na odcinku od ul. Dworcowej do ul. Łopuskiego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</w:t>
      </w:r>
      <w:bookmarkStart w:id="2" w:name="_GoBack"/>
      <w:bookmarkEnd w:id="2"/>
      <w:r w:rsidR="00C46EE3">
        <w:rPr>
          <w:rFonts w:ascii="Arial" w:hAnsi="Arial" w:cs="Arial"/>
          <w:sz w:val="22"/>
          <w:szCs w:val="22"/>
        </w:rPr>
        <w:t>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>wykonanie dokumentacji projektowej dla przebudowy lub budowy dróg (branża drogowa, elektryczna, sanitarna).</w:t>
      </w: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F6" w:rsidRDefault="00AF7BF6">
      <w:r>
        <w:separator/>
      </w:r>
    </w:p>
  </w:endnote>
  <w:endnote w:type="continuationSeparator" w:id="0">
    <w:p w:rsidR="00AF7BF6" w:rsidRDefault="00AF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350FF1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Przebudowa ul. Armii Krajowej na odcinku od ul. Dworcowej do ul. Łopuskiego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AF7BF6" w:rsidRPr="00AF7BF6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F6" w:rsidRDefault="00AF7BF6">
      <w:r>
        <w:separator/>
      </w:r>
    </w:p>
  </w:footnote>
  <w:footnote w:type="continuationSeparator" w:id="0">
    <w:p w:rsidR="00AF7BF6" w:rsidRDefault="00AF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78580A">
      <w:rPr>
        <w:rFonts w:ascii="Arial" w:hAnsi="Arial" w:cs="Arial"/>
        <w:b/>
        <w:sz w:val="18"/>
        <w:szCs w:val="18"/>
      </w:rPr>
      <w:t>3</w:t>
    </w:r>
    <w:r w:rsidR="00DB28BE" w:rsidRPr="00E834CC">
      <w:rPr>
        <w:rFonts w:ascii="Arial" w:hAnsi="Arial" w:cs="Arial"/>
        <w:b/>
        <w:sz w:val="18"/>
        <w:szCs w:val="18"/>
      </w:rPr>
      <w:t>.</w:t>
    </w:r>
    <w:r w:rsidR="00350FF1">
      <w:rPr>
        <w:rFonts w:ascii="Arial" w:hAnsi="Arial" w:cs="Arial"/>
        <w:b/>
        <w:sz w:val="18"/>
        <w:szCs w:val="18"/>
      </w:rPr>
      <w:t>5.2019.VI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5</cp:revision>
  <cp:lastPrinted>2014-02-20T09:10:00Z</cp:lastPrinted>
  <dcterms:created xsi:type="dcterms:W3CDTF">2019-02-14T08:48:00Z</dcterms:created>
  <dcterms:modified xsi:type="dcterms:W3CDTF">2019-02-15T07:02:00Z</dcterms:modified>
</cp:coreProperties>
</file>