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0E" w:rsidRDefault="00A45E0E" w:rsidP="00A45E0E">
      <w:pPr>
        <w:autoSpaceDE w:val="0"/>
        <w:spacing w:after="0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Dotacje celowe dla klubów sportowych z budżetu miasta na 2021 r.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udzielone na podstawie Uchwały Nr XXVIII/406/20 Rady Miasta Kołobrzeg z dnia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07 października 2020 r.  w sprawie określenia warunków i trybu finansowania rozwoju sportu przez Gminę Miasto Kołobrzeg.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350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268"/>
        <w:gridCol w:w="1561"/>
        <w:gridCol w:w="1843"/>
      </w:tblGrid>
      <w:tr w:rsidR="00A45E0E" w:rsidTr="009E0A9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  <w:p w:rsidR="00A45E0E" w:rsidRDefault="00A45E0E" w:rsidP="009E0A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 zadania publicznego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2021 r.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A45E0E" w:rsidTr="009E0A9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A45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obiekty sportowe</w:t>
            </w:r>
          </w:p>
        </w:tc>
      </w:tr>
      <w:tr w:rsidR="003D0729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Tenisa Stołowego Kołobrzeg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Rozwój i promocja tenisa stołowego </w:t>
            </w:r>
            <w:r w:rsidR="00AE207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1169A">
              <w:rPr>
                <w:rFonts w:ascii="Arial" w:hAnsi="Arial" w:cs="Arial"/>
                <w:i/>
                <w:sz w:val="20"/>
                <w:szCs w:val="20"/>
              </w:rPr>
              <w:t>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13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4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9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Szkoła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-do ITF HOSINSUL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Organizacja zajęć sportowo-rekreacyjnych dla dzieci, młodzieży i dorosłych z terenu miasta Kołobrzeg w dyscyplinie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-Do ITF poprzez szkolenie sportowe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Kołobrzeskie Stowarzyszenie Łuczników MEWA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Szkolenie dzieci i młodzieży z zakresu łucznictwa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  <w:r w:rsidR="00601D30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0729" w:rsidRPr="00496561" w:rsidRDefault="003D0729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UKS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Kyokushin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Karate Kołobrzeg Buntai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Promocja sportu i aktywnego stylu życia mieszkańców Miasta Kołobrzeg oraz osiąganie wysokich wyników sportowych członków klubu poprzez udział we współzawodnictwie sportowym. Wspieranie dalekowschodnich sztuk walki w mieście Kołobrzeg</w:t>
            </w: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601EA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601EA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Kołobrzeski Międzyszkolny Klub Lekkoatletyczny SZTORM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Sportowy Voodoo Team </w:t>
            </w:r>
          </w:p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Treningi brazylijskiego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Jiu-</w:t>
            </w:r>
            <w:r>
              <w:rPr>
                <w:rFonts w:ascii="Arial" w:hAnsi="Arial" w:cs="Arial"/>
                <w:i/>
                <w:sz w:val="20"/>
                <w:szCs w:val="20"/>
              </w:rPr>
              <w:t>Jitsu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w formule GI (w kimonie) i</w:t>
            </w: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 NO GI (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Grappling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0729" w:rsidRPr="00496561" w:rsidRDefault="003D0729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6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601D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Zespół Szkół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-Do ITF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Organizacja zajęć sportowo-rekreacyjnych dla dzieci, młodzieży i dorosłych z terenu miasta Kołobrzeg w dyscyplinie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-Do ITF poprzez szkolenie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Kolarski Ziemia Kołobrzeska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Rozwój młodzieży w kolarstwie szosowym, torowym i MTB na ziemi kołobrzeskiej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8D2A9A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8D2A9A" w:rsidP="008D2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Miejski Klub Pływacki Kołobrzeg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Pływanie – od uczestnika do zawodnika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Międzyszkolny Uczniowski Klub Sportowy  Kotwica 50 Kołobrzeg (młodzież)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Międzyszkolny Uczniowski Klub Sportowy KOTWICA 50 Kołobrzeg (I Liga Kosz.)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Prowadzenie zespołu w rozgrywkach I ligi Polskiego Związku Koszykówki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Akademia Piłkarska KOTWICA Kołobrzeg (seniorzy)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Gramy w piłkę – Kołobrzeżanie Kołobrzeżanom –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E04A41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E04A41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Akademia Piłkarska KOTWICA Kołobrzeg (kobiety)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Dziewczęta i kobiety grają w piłkę … edukacja i propagowanie zdrowego stylu </w:t>
            </w:r>
            <w:r w:rsidRPr="0071169A">
              <w:rPr>
                <w:rFonts w:ascii="Arial" w:hAnsi="Arial" w:cs="Arial"/>
                <w:i/>
                <w:sz w:val="20"/>
                <w:szCs w:val="20"/>
              </w:rPr>
              <w:lastRenderedPageBreak/>
              <w:t>życia poprzez grę w piłkę nożną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E04A41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132.450,00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E04A41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EA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4A4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Akademia Piłkarska KOTWICA Kołobrzeg (młodzież)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Piłka nożna jest najważniejsza – edukacja i wychowanie w sporcie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Sportowy POMERANIA Kołobrzeg (dzieci)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Sportowe  przedszkole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601D30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AE20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Sportowy POMERANIA Kołobrzeg (kobiety)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Dziewczyny na murawy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Sportowy POMERANIA Kołobrzeg (Liga Mistrzów)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Kołobrzeska Liga Mistrzów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01D30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E5166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5166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  <w:r w:rsidR="00E516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NORD TAURUS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Wsparcie realizacji celów statutowych ze szczególnym uwzględnieniem rozwoju młodzieży w 2021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Sportowy Tenis Park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Tenis – sposób na zdrowie i aktywne życie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Gracie Barra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Upowszechnianie kultury fizycznej i sportu wśród dzieci,  młodzieży i dorosłych. Kształtowanie osobowości i wychowanie w duchu brazylijskiego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jiu-jitsu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Uczniowski Klub Sportowy Ogniska Pracy Pozaszkolnej „Powiat Kołobrzeski” – piłka siatkowa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Propagowanie uprawiania piłki siatkowej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Uczniowski Klub Sportowy Ogniska Pracy Pozaszkolnej „Powiat Kołobrzeski” – szachy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Popularyzacja gry w szachy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Sportów Gimnastycznych „ACROSPORT”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Sport trampoliną sukcesu. Akrobatyka sportowa,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tumbling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 i skoki na trampolinie – organizacja i szkolenie dzieci oraz młodzieży 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Strzelecki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Rozwój i propagowanie sportu strzeleckiego w Kołobrzegu w zakresie szkolenia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E20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Stowarzyszenie Sportowe „Nadmorski Basket Amatorski”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Kołobrzeska Amatorska Liga Koszykówki „Nadmorski Basket Amatorski”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Uczniowski Klub Sportowy ZAPASY KOŁOBRZEG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Upowszechnianie kultury fizycznej i sportu wśród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45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Pływacki Bałtyk Kołobrzeg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Prowadzenie profesjonalnego szkolenia i klubu sportowego w dyscyplinie pływanie oraz pływackie szkolenie dzieci i młodzieży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60.000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Akademia Akrobatyki La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Passion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Rozwijanie świadomości ruchu wśród dzieci i młodzieży poprzez akrobatykę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LaPassion</w:t>
            </w:r>
            <w:proofErr w:type="spellEnd"/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Kołobrzeska Grupa Regatowa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Szkolenie żeglarskie dzieci i młodzieży w ramach grupy regatowej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  <w:r w:rsidR="00AE20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Kołobrzeski Szkolny Związek Sportowy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Rozwój sportu szkolnego poprzez osiągnięcie wysokich wyników sportowych, aktywizacja sportowa dzieci i młodzieży oraz organizacja zawodów sportowych</w:t>
            </w: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  <w:r w:rsidRPr="00496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8C6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Miejski Klub Piłkarski Kotwica Kołobrzeg (seniorzy) </w:t>
            </w:r>
          </w:p>
          <w:p w:rsidR="00E5166E" w:rsidRPr="0071169A" w:rsidRDefault="00E5166E" w:rsidP="008C6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Dotacja celowa na realizację zadania z zakresu sportu prowadzenia drużyny sportowej – piłka nożna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5166E">
              <w:rPr>
                <w:rFonts w:ascii="Arial" w:hAnsi="Arial" w:cs="Arial"/>
                <w:sz w:val="20"/>
                <w:szCs w:val="20"/>
              </w:rPr>
              <w:t>00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150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Miejski Klub Piłkarski Kotwica Kołobrzeg (młodzież)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Dotacja celowa na realizację zadania: szkolenie dzieci i młodzieży w sporcie – dyscyplina piłka nożna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9602C" w:rsidRPr="001152C7" w:rsidTr="0093795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B9602C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2C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E04A41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3.160.450,00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F41070" w:rsidP="009E0A97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2.515.450</w:t>
            </w:r>
            <w:r w:rsidR="00E04A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F41070" w:rsidP="009E0A97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645</w:t>
            </w:r>
            <w:r w:rsidR="00E04A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.000,00</w:t>
            </w:r>
          </w:p>
        </w:tc>
      </w:tr>
    </w:tbl>
    <w:p w:rsidR="00A45E0E" w:rsidRDefault="00A45E0E" w:rsidP="00A45E0E">
      <w:pPr>
        <w:autoSpaceDE w:val="0"/>
        <w:spacing w:after="0"/>
        <w:jc w:val="center"/>
      </w:pPr>
    </w:p>
    <w:p w:rsidR="00A45E0E" w:rsidRDefault="00A45E0E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>
      <w:r>
        <w:t>04.10.2021</w:t>
      </w:r>
      <w:bookmarkStart w:id="0" w:name="_GoBack"/>
      <w:bookmarkEnd w:id="0"/>
    </w:p>
    <w:sectPr w:rsidR="00F41070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0E"/>
    <w:rsid w:val="001152C7"/>
    <w:rsid w:val="00126858"/>
    <w:rsid w:val="003D0729"/>
    <w:rsid w:val="00601D30"/>
    <w:rsid w:val="00601EAE"/>
    <w:rsid w:val="006C1688"/>
    <w:rsid w:val="008C6D8D"/>
    <w:rsid w:val="008D2A9A"/>
    <w:rsid w:val="0095577B"/>
    <w:rsid w:val="0097591C"/>
    <w:rsid w:val="00A45E0E"/>
    <w:rsid w:val="00A62E07"/>
    <w:rsid w:val="00AC3486"/>
    <w:rsid w:val="00AE2074"/>
    <w:rsid w:val="00B9602C"/>
    <w:rsid w:val="00E04A41"/>
    <w:rsid w:val="00E25125"/>
    <w:rsid w:val="00E5166E"/>
    <w:rsid w:val="00F41070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E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E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5</cp:revision>
  <cp:lastPrinted>2021-10-04T06:44:00Z</cp:lastPrinted>
  <dcterms:created xsi:type="dcterms:W3CDTF">2021-09-29T13:10:00Z</dcterms:created>
  <dcterms:modified xsi:type="dcterms:W3CDTF">2021-10-04T06:55:00Z</dcterms:modified>
</cp:coreProperties>
</file>