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6A1C64C9" w:rsidR="002E0422" w:rsidRPr="00C136D1" w:rsidRDefault="002E0422" w:rsidP="00AA1CE3">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1946F1" w:rsidRPr="00C136D1">
        <w:rPr>
          <w:rFonts w:ascii="Arial" w:hAnsi="Arial" w:cs="Arial"/>
          <w:b/>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1B0B0D">
        <w:rPr>
          <w:rFonts w:ascii="Arial" w:hAnsi="Arial" w:cs="Arial"/>
          <w:b/>
          <w:color w:val="auto"/>
          <w:szCs w:val="24"/>
          <w:lang w:val="pl-PL"/>
        </w:rPr>
        <w:t>3</w:t>
      </w:r>
    </w:p>
    <w:p w14:paraId="7F4C0002" w14:textId="1E9C3073" w:rsidR="002E0422" w:rsidRPr="00C136D1" w:rsidRDefault="002E0422"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DA203E">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A203E">
        <w:rPr>
          <w:rFonts w:ascii="Arial" w:hAnsi="Arial" w:cs="Arial"/>
          <w:bCs/>
          <w:color w:val="auto"/>
          <w:sz w:val="22"/>
          <w:szCs w:val="22"/>
          <w:lang w:val="pl-PL"/>
        </w:rPr>
        <w:t> </w:t>
      </w:r>
      <w:r w:rsidR="00E52859" w:rsidRPr="00C136D1">
        <w:rPr>
          <w:rFonts w:ascii="Arial" w:hAnsi="Arial" w:cs="Arial"/>
          <w:b/>
          <w:color w:val="auto"/>
          <w:sz w:val="22"/>
          <w:szCs w:val="22"/>
          <w:lang w:val="pl-PL"/>
        </w:rPr>
        <w:t>202</w:t>
      </w:r>
      <w:r w:rsidR="001B0B0D">
        <w:rPr>
          <w:rFonts w:ascii="Arial" w:hAnsi="Arial" w:cs="Arial"/>
          <w:b/>
          <w:color w:val="auto"/>
          <w:sz w:val="22"/>
          <w:szCs w:val="22"/>
          <w:lang w:val="pl-PL"/>
        </w:rPr>
        <w:t>3</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AA1CE3">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4484CCD2" w:rsidR="00AD3994" w:rsidRPr="00C136D1" w:rsidRDefault="00AD3994"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w:t>
      </w:r>
      <w:r w:rsidR="00BF3EF8">
        <w:rPr>
          <w:rFonts w:ascii="Arial" w:hAnsi="Arial" w:cs="Arial"/>
          <w:color w:val="auto"/>
          <w:sz w:val="22"/>
          <w:szCs w:val="22"/>
          <w:lang w:val="pl-PL"/>
        </w:rPr>
        <w:t xml:space="preserve"> </w:t>
      </w:r>
      <w:r w:rsidR="008061C6">
        <w:rPr>
          <w:rFonts w:ascii="Arial" w:hAnsi="Arial" w:cs="Arial"/>
          <w:sz w:val="22"/>
          <w:szCs w:val="22"/>
        </w:rPr>
        <w:t>wykonującym</w:t>
      </w:r>
      <w:r w:rsidR="008061C6" w:rsidRPr="00C136D1">
        <w:rPr>
          <w:rFonts w:ascii="Arial" w:hAnsi="Arial" w:cs="Arial"/>
          <w:color w:val="auto"/>
          <w:sz w:val="22"/>
          <w:szCs w:val="22"/>
          <w:lang w:val="pl-PL"/>
        </w:rPr>
        <w:t xml:space="preserve"> </w:t>
      </w:r>
      <w:r w:rsidR="008061C6">
        <w:rPr>
          <w:rFonts w:ascii="Arial" w:hAnsi="Arial" w:cs="Arial"/>
          <w:color w:val="auto"/>
          <w:sz w:val="22"/>
          <w:szCs w:val="22"/>
          <w:lang w:val="pl-PL"/>
        </w:rPr>
        <w:t>w …………………</w:t>
      </w:r>
      <w:r w:rsidR="00BF3EF8">
        <w:rPr>
          <w:rFonts w:ascii="Arial" w:hAnsi="Arial" w:cs="Arial"/>
          <w:color w:val="auto"/>
          <w:sz w:val="22"/>
          <w:szCs w:val="22"/>
          <w:lang w:val="pl-PL"/>
        </w:rPr>
        <w:t xml:space="preserve">.. działalność gospodarczą pod firmą ………………………., </w:t>
      </w:r>
      <w:r w:rsidR="00BF3EF8">
        <w:rPr>
          <w:rFonts w:ascii="Arial" w:hAnsi="Arial" w:cs="Arial"/>
          <w:sz w:val="22"/>
          <w:szCs w:val="22"/>
        </w:rPr>
        <w:t>wpisanym do Centralnej Ewidencji i Informacji o Działalności Gospodarczej, zgodnie z danymi dostępnymi w CEIDG według stanu na dzień ............ 202</w:t>
      </w:r>
      <w:r w:rsidR="001B0B0D">
        <w:rPr>
          <w:rFonts w:ascii="Arial" w:hAnsi="Arial" w:cs="Arial"/>
          <w:sz w:val="22"/>
          <w:szCs w:val="22"/>
        </w:rPr>
        <w:t>3</w:t>
      </w:r>
      <w:r w:rsidR="00937229">
        <w:rPr>
          <w:rFonts w:ascii="Arial" w:hAnsi="Arial" w:cs="Arial"/>
          <w:sz w:val="22"/>
          <w:szCs w:val="22"/>
        </w:rPr>
        <w:t> </w:t>
      </w:r>
      <w:r w:rsidR="00BF3EF8">
        <w:rPr>
          <w:rFonts w:ascii="Arial" w:hAnsi="Arial" w:cs="Arial"/>
          <w:sz w:val="22"/>
          <w:szCs w:val="22"/>
        </w:rPr>
        <w:t xml:space="preserve">r., </w:t>
      </w:r>
      <w:r w:rsidR="00BF3EF8" w:rsidRPr="00756F69">
        <w:rPr>
          <w:rFonts w:ascii="Arial" w:hAnsi="Arial" w:cs="Arial"/>
          <w:sz w:val="22"/>
          <w:szCs w:val="22"/>
        </w:rPr>
        <w:t>NIP:</w:t>
      </w:r>
      <w:r w:rsidR="00BF3EF8">
        <w:rPr>
          <w:rFonts w:ascii="Arial" w:hAnsi="Arial" w:cs="Arial"/>
          <w:sz w:val="22"/>
          <w:szCs w:val="22"/>
        </w:rPr>
        <w:t xml:space="preserve"> ............</w:t>
      </w:r>
      <w:r w:rsidR="00937229">
        <w:rPr>
          <w:rFonts w:ascii="Arial" w:hAnsi="Arial" w:cs="Arial"/>
          <w:sz w:val="22"/>
          <w:szCs w:val="22"/>
        </w:rPr>
        <w:t>...............</w:t>
      </w:r>
      <w:r w:rsidR="00BF3EF8">
        <w:rPr>
          <w:rFonts w:ascii="Arial" w:hAnsi="Arial" w:cs="Arial"/>
          <w:sz w:val="22"/>
          <w:szCs w:val="22"/>
        </w:rPr>
        <w:t>.........</w:t>
      </w:r>
      <w:r w:rsidR="00BF3EF8" w:rsidRPr="00C136D1">
        <w:rPr>
          <w:rFonts w:ascii="Arial" w:hAnsi="Arial" w:cs="Arial"/>
          <w:sz w:val="22"/>
          <w:szCs w:val="22"/>
        </w:rPr>
        <w:t xml:space="preserve">, zwanym </w:t>
      </w:r>
      <w:r w:rsidR="00BF3EF8">
        <w:rPr>
          <w:rFonts w:ascii="Arial" w:hAnsi="Arial" w:cs="Arial"/>
          <w:sz w:val="22"/>
          <w:szCs w:val="22"/>
        </w:rPr>
        <w:t>dalej</w:t>
      </w:r>
      <w:r w:rsidR="00BF3EF8" w:rsidRPr="00C136D1">
        <w:rPr>
          <w:rFonts w:ascii="Arial" w:hAnsi="Arial" w:cs="Arial"/>
          <w:sz w:val="22"/>
          <w:szCs w:val="22"/>
        </w:rPr>
        <w:t xml:space="preserve"> </w:t>
      </w:r>
      <w:r w:rsidR="00BF3EF8" w:rsidRPr="00C136D1">
        <w:rPr>
          <w:rFonts w:ascii="Arial" w:hAnsi="Arial" w:cs="Arial"/>
          <w:sz w:val="22"/>
          <w:szCs w:val="22"/>
          <w:u w:val="single"/>
        </w:rPr>
        <w:t>Wykonawcą,</w:t>
      </w:r>
    </w:p>
    <w:p w14:paraId="547684A2" w14:textId="75CCFC4A" w:rsidR="00AD3994" w:rsidRPr="00C136D1" w:rsidRDefault="00AD3994"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w:t>
      </w:r>
      <w:r w:rsidR="001904B9">
        <w:rPr>
          <w:rFonts w:ascii="Arial" w:hAnsi="Arial" w:cs="Arial"/>
          <w:i/>
          <w:color w:val="auto"/>
          <w:sz w:val="22"/>
          <w:szCs w:val="22"/>
        </w:rPr>
        <w:t>22</w:t>
      </w:r>
      <w:r w:rsidRPr="00C136D1">
        <w:rPr>
          <w:rFonts w:ascii="Arial" w:hAnsi="Arial" w:cs="Arial"/>
          <w:i/>
          <w:color w:val="auto"/>
          <w:sz w:val="22"/>
          <w:szCs w:val="22"/>
        </w:rPr>
        <w:t> r., poz. 1</w:t>
      </w:r>
      <w:r w:rsidR="001904B9">
        <w:rPr>
          <w:rFonts w:ascii="Arial" w:hAnsi="Arial" w:cs="Arial"/>
          <w:i/>
          <w:color w:val="auto"/>
          <w:sz w:val="22"/>
          <w:szCs w:val="22"/>
        </w:rPr>
        <w:t>710</w:t>
      </w:r>
      <w:r w:rsidRPr="00C136D1">
        <w:rPr>
          <w:rFonts w:ascii="Arial" w:hAnsi="Arial" w:cs="Arial"/>
          <w:i/>
          <w:color w:val="auto"/>
          <w:sz w:val="22"/>
          <w:szCs w:val="22"/>
        </w:rPr>
        <w:t xml:space="preserve">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AA1CE3">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AA1CE3">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5C461934" w14:textId="55EE53BF" w:rsidR="00536603" w:rsidRPr="00C136D1" w:rsidRDefault="00536603" w:rsidP="00AA1CE3">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wykonanie dokumentacji projektowej </w:t>
      </w:r>
      <w:r w:rsidR="003017B8" w:rsidRPr="00C136D1">
        <w:rPr>
          <w:rFonts w:ascii="Arial" w:hAnsi="Arial" w:cs="Arial"/>
          <w:color w:val="auto"/>
          <w:sz w:val="22"/>
          <w:szCs w:val="22"/>
        </w:rPr>
        <w:t>niezbędnej do</w:t>
      </w:r>
      <w:r w:rsidR="00CD4489" w:rsidRPr="00C136D1">
        <w:rPr>
          <w:rFonts w:ascii="Arial" w:hAnsi="Arial" w:cs="Arial"/>
          <w:color w:val="auto"/>
          <w:sz w:val="22"/>
          <w:szCs w:val="22"/>
        </w:rPr>
        <w:t xml:space="preserve"> </w:t>
      </w:r>
      <w:r w:rsidR="00F24ED6" w:rsidRPr="00C136D1">
        <w:rPr>
          <w:rFonts w:ascii="Arial" w:hAnsi="Arial" w:cs="Arial"/>
          <w:color w:val="auto"/>
          <w:sz w:val="22"/>
          <w:szCs w:val="22"/>
        </w:rPr>
        <w:t>przebudow</w:t>
      </w:r>
      <w:r w:rsidR="000328AA" w:rsidRPr="00C136D1">
        <w:rPr>
          <w:rFonts w:ascii="Arial" w:hAnsi="Arial" w:cs="Arial"/>
          <w:color w:val="auto"/>
          <w:sz w:val="22"/>
          <w:szCs w:val="22"/>
        </w:rPr>
        <w:t>y</w:t>
      </w:r>
      <w:r w:rsidR="00B57CE4" w:rsidRPr="00D8000F">
        <w:rPr>
          <w:rFonts w:ascii="Arial" w:hAnsi="Arial" w:cs="Arial"/>
          <w:b/>
          <w:sz w:val="22"/>
          <w:szCs w:val="22"/>
        </w:rPr>
        <w:t xml:space="preserve"> </w:t>
      </w:r>
      <w:r w:rsidR="00B57CE4" w:rsidRPr="00B57CE4">
        <w:rPr>
          <w:rFonts w:ascii="Arial" w:hAnsi="Arial" w:cs="Arial"/>
          <w:bCs/>
          <w:sz w:val="22"/>
          <w:szCs w:val="22"/>
        </w:rPr>
        <w:t>drogi łączącej ulicę Helsińską z ulicą Wiedeńską w Kołobrzegu</w:t>
      </w:r>
      <w:r w:rsidR="00B57CE4">
        <w:rPr>
          <w:rFonts w:ascii="Arial" w:hAnsi="Arial" w:cs="Arial"/>
          <w:color w:val="auto"/>
          <w:sz w:val="22"/>
          <w:szCs w:val="22"/>
        </w:rPr>
        <w:t xml:space="preserve"> </w:t>
      </w:r>
      <w:r w:rsidR="00E7089D">
        <w:rPr>
          <w:rFonts w:ascii="Arial" w:hAnsi="Arial" w:cs="Arial"/>
          <w:color w:val="auto"/>
          <w:sz w:val="22"/>
          <w:szCs w:val="22"/>
        </w:rPr>
        <w:br/>
      </w:r>
      <w:r w:rsidRPr="00C136D1">
        <w:rPr>
          <w:rFonts w:ascii="Arial" w:hAnsi="Arial" w:cs="Arial"/>
          <w:i/>
          <w:color w:val="auto"/>
          <w:sz w:val="22"/>
          <w:szCs w:val="22"/>
        </w:rPr>
        <w:t>(CPV: 71322000-7 Usługi inżynieryjne</w:t>
      </w:r>
      <w:r w:rsidR="0060792A" w:rsidRPr="00C136D1">
        <w:rPr>
          <w:rFonts w:ascii="Arial" w:hAnsi="Arial" w:cs="Arial"/>
          <w:color w:val="auto"/>
          <w:sz w:val="22"/>
          <w:szCs w:val="22"/>
          <w:lang w:val="pl-PL"/>
        </w:rPr>
        <w:t xml:space="preserve"> </w:t>
      </w:r>
      <w:r w:rsidRPr="00C136D1">
        <w:rPr>
          <w:rFonts w:ascii="Arial" w:hAnsi="Arial" w:cs="Arial"/>
          <w:i/>
          <w:color w:val="auto"/>
          <w:sz w:val="22"/>
          <w:szCs w:val="22"/>
        </w:rPr>
        <w:t>w zakresie projektowania</w:t>
      </w:r>
      <w:r w:rsidRPr="00C136D1">
        <w:rPr>
          <w:rFonts w:ascii="Arial" w:hAnsi="Arial" w:cs="Arial"/>
          <w:iCs/>
          <w:color w:val="auto"/>
          <w:sz w:val="22"/>
          <w:szCs w:val="22"/>
        </w:rPr>
        <w:t>)</w:t>
      </w:r>
      <w:r w:rsidR="0059248D" w:rsidRPr="00C136D1">
        <w:rPr>
          <w:rFonts w:ascii="Arial" w:hAnsi="Arial" w:cs="Arial"/>
          <w:iCs/>
          <w:color w:val="auto"/>
          <w:sz w:val="22"/>
          <w:szCs w:val="22"/>
        </w:rPr>
        <w:t xml:space="preserve"> </w:t>
      </w:r>
      <w:r w:rsidR="001418B4" w:rsidRPr="00C136D1">
        <w:rPr>
          <w:rFonts w:ascii="Arial" w:hAnsi="Arial" w:cs="Arial"/>
          <w:iCs/>
          <w:color w:val="auto"/>
          <w:sz w:val="22"/>
          <w:szCs w:val="22"/>
        </w:rPr>
        <w:t>zawierającej</w:t>
      </w:r>
      <w:r w:rsidR="00CC2B08" w:rsidRPr="00C136D1">
        <w:rPr>
          <w:rFonts w:ascii="Arial" w:hAnsi="Arial" w:cs="Arial"/>
          <w:iCs/>
          <w:color w:val="auto"/>
          <w:sz w:val="22"/>
          <w:szCs w:val="22"/>
        </w:rPr>
        <w:t xml:space="preserve"> w szczególności</w:t>
      </w:r>
      <w:r w:rsidR="001418B4" w:rsidRPr="00C136D1">
        <w:rPr>
          <w:rFonts w:ascii="Arial" w:hAnsi="Arial" w:cs="Arial"/>
          <w:iCs/>
          <w:color w:val="auto"/>
          <w:sz w:val="22"/>
          <w:szCs w:val="22"/>
        </w:rPr>
        <w:t>:</w:t>
      </w:r>
    </w:p>
    <w:p w14:paraId="4C8A9E73" w14:textId="05B2D273" w:rsidR="00DD7CCF" w:rsidRPr="00C136D1" w:rsidRDefault="00DD7CCF" w:rsidP="00AA1CE3">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Koncepcj</w:t>
      </w:r>
      <w:r w:rsidR="00BF3EF8">
        <w:rPr>
          <w:rFonts w:ascii="Arial" w:hAnsi="Arial" w:cs="Arial"/>
          <w:sz w:val="22"/>
          <w:szCs w:val="22"/>
        </w:rPr>
        <w:t>ę</w:t>
      </w:r>
      <w:r w:rsidRPr="00C136D1">
        <w:rPr>
          <w:rFonts w:ascii="Arial" w:hAnsi="Arial" w:cs="Arial"/>
          <w:sz w:val="22"/>
          <w:szCs w:val="22"/>
        </w:rPr>
        <w:t xml:space="preserve"> rozwiązań komunikacyjnych - 3 egz. oraz 1 egz. w wersji elektronicznej (edytowalnej oraz pdf)</w:t>
      </w:r>
      <w:r w:rsidR="00521CA7">
        <w:rPr>
          <w:rFonts w:ascii="Arial" w:hAnsi="Arial" w:cs="Arial"/>
          <w:sz w:val="22"/>
          <w:szCs w:val="22"/>
        </w:rPr>
        <w:t>,</w:t>
      </w:r>
    </w:p>
    <w:p w14:paraId="6580FBB5" w14:textId="3A543BE5" w:rsidR="00A7701D" w:rsidRPr="00C136D1" w:rsidRDefault="00A7701D" w:rsidP="00AA1CE3">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Projekt budowlany [(</w:t>
      </w:r>
      <w:bookmarkStart w:id="0" w:name="_Hlk100143801"/>
      <w:r w:rsidRPr="00C136D1">
        <w:rPr>
          <w:rFonts w:ascii="Arial" w:hAnsi="Arial" w:cs="Arial"/>
          <w:sz w:val="22"/>
          <w:szCs w:val="22"/>
        </w:rPr>
        <w:t>4 egz. oraz 1 egz. w wersji elektronicznej (edytowalnej oraz pdf)</w:t>
      </w:r>
      <w:bookmarkEnd w:id="0"/>
      <w:r w:rsidRPr="00C136D1">
        <w:rPr>
          <w:rFonts w:ascii="Arial" w:hAnsi="Arial" w:cs="Arial"/>
          <w:sz w:val="22"/>
          <w:szCs w:val="22"/>
        </w:rPr>
        <w:t>] zawierający:</w:t>
      </w:r>
    </w:p>
    <w:p w14:paraId="20453422" w14:textId="77777777" w:rsidR="00A7701D"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zagospodarowania działki lub terenu sporządzony na aktualnej mapie do celów projektowych,</w:t>
      </w:r>
    </w:p>
    <w:p w14:paraId="19EDCCFA" w14:textId="77777777" w:rsidR="00A7701D"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architektoniczno-budowlany,</w:t>
      </w:r>
    </w:p>
    <w:p w14:paraId="2842E011" w14:textId="2BA9D629" w:rsidR="00236FC4"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 xml:space="preserve">projekt techniczny (o szczegółowości projektu wykonawczego) - 4 egz. oraz </w:t>
      </w:r>
      <w:r w:rsidR="00F262D3" w:rsidRPr="00C136D1">
        <w:rPr>
          <w:rFonts w:ascii="Arial" w:hAnsi="Arial" w:cs="Arial"/>
          <w:sz w:val="22"/>
          <w:szCs w:val="22"/>
        </w:rPr>
        <w:br/>
      </w:r>
      <w:r w:rsidRPr="00C136D1">
        <w:rPr>
          <w:rFonts w:ascii="Arial" w:hAnsi="Arial" w:cs="Arial"/>
          <w:sz w:val="22"/>
          <w:szCs w:val="22"/>
        </w:rPr>
        <w:t>1 egz. w wersji elektronicznej (edytowalnej oraz pdf).</w:t>
      </w:r>
    </w:p>
    <w:p w14:paraId="2D89BFA8" w14:textId="611F68AE" w:rsidR="00321909" w:rsidRPr="00C136D1" w:rsidRDefault="00321909" w:rsidP="00AA1CE3">
      <w:pPr>
        <w:tabs>
          <w:tab w:val="left" w:pos="1276"/>
        </w:tabs>
        <w:spacing w:before="60" w:line="276" w:lineRule="auto"/>
        <w:ind w:left="851"/>
        <w:jc w:val="both"/>
        <w:rPr>
          <w:rFonts w:ascii="Arial" w:hAnsi="Arial" w:cs="Arial"/>
          <w:sz w:val="22"/>
          <w:szCs w:val="22"/>
        </w:rPr>
      </w:pPr>
      <w:r w:rsidRPr="00C136D1">
        <w:rPr>
          <w:rFonts w:ascii="Arial" w:hAnsi="Arial" w:cs="Arial"/>
          <w:i/>
          <w:iCs/>
          <w:sz w:val="22"/>
          <w:szCs w:val="22"/>
        </w:rPr>
        <w:t>Zamawiający dopuszcza możliwość niewykonywania projektu zagospodarowania terenu oraz projektu architektoniczno-budowlanego w przypadku wyboru procedury „przyjęcia zgłoszenia”. W takiej sytuacji Wykonawca zobowiązany jest do przygotowania (zamiennie) materiałów niezbędnych do przyjęcia wniosku zgłoszenia budowy lub wykonania innych robót budowlanych.</w:t>
      </w:r>
    </w:p>
    <w:p w14:paraId="399CAADE" w14:textId="386137C0" w:rsidR="00E82F19" w:rsidRPr="00C136D1"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Kosztorys inwestorski oraz zbiorcze zestawieni</w:t>
      </w:r>
      <w:r w:rsidR="00BF3EF8">
        <w:rPr>
          <w:rFonts w:ascii="Arial" w:hAnsi="Arial" w:cs="Arial"/>
          <w:sz w:val="22"/>
          <w:szCs w:val="22"/>
        </w:rPr>
        <w:t>e</w:t>
      </w:r>
      <w:r w:rsidRPr="00C136D1">
        <w:rPr>
          <w:rFonts w:ascii="Arial" w:hAnsi="Arial" w:cs="Arial"/>
          <w:sz w:val="22"/>
          <w:szCs w:val="22"/>
        </w:rPr>
        <w:t xml:space="preserve"> kosztów całej inwestycji - 2 egz. oraz 1 egz. w wersji elektronicznej (pdf oraz formacie właściwym dla używanego do kosztorysowania programu),</w:t>
      </w:r>
    </w:p>
    <w:p w14:paraId="4A53D639" w14:textId="1DAD1B3C" w:rsidR="00E82F19"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Przedmiar robót - 2 egz. oraz 1 egz. w wersji elektronicznej (pdf oraz formacie właściwym dla używanego do kosztorysowania programu),</w:t>
      </w:r>
    </w:p>
    <w:p w14:paraId="5A5752BA" w14:textId="39A04678" w:rsidR="001418B4" w:rsidRPr="00C136D1"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Specyfikacje techniczn</w:t>
      </w:r>
      <w:r w:rsidR="00BF3EF8">
        <w:rPr>
          <w:rFonts w:ascii="Arial" w:hAnsi="Arial" w:cs="Arial"/>
          <w:sz w:val="22"/>
          <w:szCs w:val="22"/>
        </w:rPr>
        <w:t>ą</w:t>
      </w:r>
      <w:r w:rsidRPr="00C136D1">
        <w:rPr>
          <w:rFonts w:ascii="Arial" w:hAnsi="Arial" w:cs="Arial"/>
          <w:sz w:val="22"/>
          <w:szCs w:val="22"/>
        </w:rPr>
        <w:t xml:space="preserve"> wykonania i odbioru robót budowlanych dla zakresu robót objętych przedmiotem umowy - 2 egz. oraz 1 egz. w wersji elektronicznej (edytowalnej oraz pdf),</w:t>
      </w:r>
    </w:p>
    <w:p w14:paraId="036379D4" w14:textId="56C6FA3E" w:rsidR="00873FF1" w:rsidRPr="00C136D1" w:rsidRDefault="00873FF1"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lastRenderedPageBreak/>
        <w:t>Projekt stałej organizacji ruchu - 3 egz. oraz 1 egz. w wersji elektronicznej (edytowalnej oraz pdf),</w:t>
      </w:r>
    </w:p>
    <w:p w14:paraId="57DCAF7C" w14:textId="21D853A4" w:rsidR="00E82F19" w:rsidRPr="00C136D1" w:rsidRDefault="00E82F19" w:rsidP="00AA1CE3">
      <w:pPr>
        <w:pStyle w:val="pkt"/>
        <w:tabs>
          <w:tab w:val="left" w:pos="851"/>
        </w:tabs>
        <w:spacing w:after="0" w:line="276" w:lineRule="auto"/>
        <w:ind w:left="709" w:firstLine="0"/>
        <w:rPr>
          <w:rFonts w:ascii="Arial" w:hAnsi="Arial" w:cs="Arial"/>
          <w:sz w:val="22"/>
          <w:szCs w:val="22"/>
        </w:rPr>
      </w:pPr>
      <w:r w:rsidRPr="00C136D1">
        <w:rPr>
          <w:rFonts w:ascii="Arial" w:hAnsi="Arial" w:cs="Arial"/>
          <w:bCs/>
          <w:sz w:val="22"/>
          <w:szCs w:val="22"/>
        </w:rPr>
        <w:t>Dokumentację projektową przygotować na nośnikach elektronicznych. Zapis winien być czytelny (skatalogowany), podzielony na branże oraz pozostałe elementy dokumentacji projektowej.</w:t>
      </w:r>
      <w:r w:rsidRPr="00C136D1">
        <w:rPr>
          <w:rFonts w:ascii="Arial" w:hAnsi="Arial" w:cs="Arial"/>
          <w:sz w:val="22"/>
          <w:szCs w:val="22"/>
        </w:rPr>
        <w:t xml:space="preserve"> Wersja elektroniczna (pdf) dokumentacji powinna stanowić skan wersji papierowej </w:t>
      </w:r>
      <w:r w:rsidRPr="00C136D1">
        <w:rPr>
          <w:rFonts w:ascii="Arial" w:hAnsi="Arial" w:cs="Arial"/>
          <w:i/>
          <w:sz w:val="22"/>
          <w:szCs w:val="22"/>
        </w:rPr>
        <w:t>(z podpisami, uzgodnieniami, warunkami, itp.).</w:t>
      </w:r>
      <w:r w:rsidRPr="00C136D1">
        <w:rPr>
          <w:rFonts w:ascii="Arial" w:hAnsi="Arial" w:cs="Arial"/>
          <w:sz w:val="22"/>
          <w:szCs w:val="22"/>
        </w:rPr>
        <w:t xml:space="preserve"> Pliki muszą być posegregowane i czytelnie opisane.</w:t>
      </w:r>
    </w:p>
    <w:p w14:paraId="7021796A" w14:textId="55F4E989" w:rsidR="0059248D" w:rsidRPr="00C136D1" w:rsidRDefault="0059248D"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uzyska w imieniu Zamawiającego </w:t>
      </w:r>
      <w:r w:rsidR="001D0A7F" w:rsidRPr="00C136D1">
        <w:rPr>
          <w:rFonts w:ascii="Arial" w:hAnsi="Arial" w:cs="Arial"/>
          <w:color w:val="auto"/>
          <w:sz w:val="22"/>
          <w:szCs w:val="22"/>
        </w:rPr>
        <w:t xml:space="preserve">niezbędne </w:t>
      </w:r>
      <w:r w:rsidRPr="00C136D1">
        <w:rPr>
          <w:rFonts w:ascii="Arial" w:hAnsi="Arial" w:cs="Arial"/>
          <w:color w:val="auto"/>
          <w:sz w:val="22"/>
          <w:szCs w:val="22"/>
        </w:rPr>
        <w:t>ekspertyzy, opinie, uzgodnienia i decyzje</w:t>
      </w:r>
      <w:r w:rsidR="007823D3" w:rsidRPr="00C136D1">
        <w:rPr>
          <w:rFonts w:ascii="Arial" w:hAnsi="Arial" w:cs="Arial"/>
          <w:color w:val="auto"/>
          <w:sz w:val="22"/>
          <w:szCs w:val="22"/>
        </w:rPr>
        <w:t xml:space="preserve"> niezbędne do złożenia wniosku o wydanie</w:t>
      </w:r>
      <w:r w:rsidR="00C903D0" w:rsidRPr="00C136D1">
        <w:rPr>
          <w:rFonts w:ascii="Arial" w:hAnsi="Arial" w:cs="Arial"/>
          <w:color w:val="auto"/>
          <w:sz w:val="22"/>
          <w:szCs w:val="22"/>
        </w:rPr>
        <w:t xml:space="preserve"> </w:t>
      </w:r>
      <w:r w:rsidR="00C70AE8" w:rsidRPr="00C136D1">
        <w:rPr>
          <w:rFonts w:ascii="Arial" w:hAnsi="Arial" w:cs="Arial"/>
          <w:color w:val="auto"/>
          <w:sz w:val="22"/>
          <w:szCs w:val="22"/>
        </w:rPr>
        <w:t>decyzj</w:t>
      </w:r>
      <w:r w:rsidR="00C903D0" w:rsidRPr="00C136D1">
        <w:rPr>
          <w:rFonts w:ascii="Arial" w:hAnsi="Arial" w:cs="Arial"/>
          <w:color w:val="auto"/>
          <w:sz w:val="22"/>
          <w:szCs w:val="22"/>
        </w:rPr>
        <w:t>i</w:t>
      </w:r>
      <w:r w:rsidRPr="00C136D1">
        <w:rPr>
          <w:rFonts w:ascii="Arial" w:hAnsi="Arial" w:cs="Arial"/>
          <w:color w:val="auto"/>
          <w:sz w:val="22"/>
          <w:szCs w:val="22"/>
        </w:rPr>
        <w:t xml:space="preserve"> pozwolenia na budowę</w:t>
      </w:r>
      <w:r w:rsidR="00A87EB8" w:rsidRPr="00C136D1">
        <w:rPr>
          <w:rFonts w:ascii="Arial" w:hAnsi="Arial" w:cs="Arial"/>
          <w:color w:val="auto"/>
          <w:sz w:val="22"/>
          <w:szCs w:val="22"/>
        </w:rPr>
        <w:t xml:space="preserve"> lub przyjęcia zgłoszenia</w:t>
      </w:r>
      <w:r w:rsidRPr="00C136D1">
        <w:rPr>
          <w:rFonts w:ascii="Arial" w:hAnsi="Arial" w:cs="Arial"/>
          <w:color w:val="auto"/>
          <w:sz w:val="22"/>
          <w:szCs w:val="22"/>
        </w:rPr>
        <w:t>.</w:t>
      </w:r>
    </w:p>
    <w:p w14:paraId="0875F5D7" w14:textId="13EF9CF1" w:rsidR="00AA42D4" w:rsidRPr="00C136D1"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posiada odpowiednią wiedzę, doświadczenie i dysponuje stosowną bazą do wykonania przedmiotu umowy.</w:t>
      </w:r>
    </w:p>
    <w:p w14:paraId="3064F75F" w14:textId="47CD2794" w:rsidR="00AA42D4" w:rsidRPr="00C136D1"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oświadcza, że przedmiot umowy wykonany zostanie zgodnie z zasadami współczesnej wiedzy technicznej, z zachowaniem należytej staranności </w:t>
      </w:r>
      <w:r w:rsidR="000328AA" w:rsidRPr="00C136D1">
        <w:rPr>
          <w:rFonts w:ascii="Arial" w:hAnsi="Arial" w:cs="Arial"/>
          <w:color w:val="auto"/>
          <w:sz w:val="22"/>
          <w:szCs w:val="22"/>
        </w:rPr>
        <w:br/>
      </w:r>
      <w:r w:rsidRPr="00C136D1">
        <w:rPr>
          <w:rFonts w:ascii="Arial" w:hAnsi="Arial" w:cs="Arial"/>
          <w:color w:val="auto"/>
          <w:sz w:val="22"/>
          <w:szCs w:val="22"/>
        </w:rPr>
        <w:t>i obowiązującymi normami branżowymi oraz przepisami prawa z uwzględnieniem zapisów § 2 niniejszej umowy.</w:t>
      </w:r>
    </w:p>
    <w:p w14:paraId="2C72CF2E" w14:textId="77777777" w:rsidR="000E0417" w:rsidRPr="00C136D1" w:rsidRDefault="000E0417"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77777777" w:rsidR="006770F8" w:rsidRPr="00C136D1" w:rsidRDefault="006770F8" w:rsidP="00AA1CE3">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C136D1">
        <w:rPr>
          <w:rFonts w:ascii="Arial" w:hAnsi="Arial" w:cs="Arial"/>
          <w:bCs/>
          <w:sz w:val="22"/>
          <w:szCs w:val="22"/>
        </w:rPr>
        <w:t xml:space="preserve"> z:</w:t>
      </w:r>
    </w:p>
    <w:p w14:paraId="76B65FB5" w14:textId="70B78940" w:rsidR="00FD0832" w:rsidRPr="00C136D1" w:rsidRDefault="00FD0832"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ustawą Prawo budowlane z 07.07.1994</w:t>
      </w:r>
      <w:r w:rsidR="00F04E16" w:rsidRPr="00C136D1">
        <w:rPr>
          <w:rFonts w:ascii="Arial" w:hAnsi="Arial" w:cs="Arial"/>
          <w:b w:val="0"/>
          <w:bCs/>
          <w:sz w:val="22"/>
          <w:szCs w:val="22"/>
        </w:rPr>
        <w:t> r.</w:t>
      </w:r>
      <w:r w:rsidRPr="00C136D1">
        <w:rPr>
          <w:rFonts w:ascii="Arial" w:hAnsi="Arial" w:cs="Arial"/>
          <w:b w:val="0"/>
          <w:bCs/>
          <w:sz w:val="22"/>
          <w:szCs w:val="22"/>
        </w:rPr>
        <w:t xml:space="preserve"> </w:t>
      </w:r>
      <w:r w:rsidRPr="00C136D1">
        <w:rPr>
          <w:rFonts w:ascii="Arial" w:hAnsi="Arial" w:cs="Arial"/>
          <w:b w:val="0"/>
          <w:bCs/>
          <w:i/>
          <w:sz w:val="22"/>
          <w:szCs w:val="22"/>
        </w:rPr>
        <w:t>(</w:t>
      </w:r>
      <w:r w:rsidR="00CC2B08" w:rsidRPr="00C136D1">
        <w:rPr>
          <w:rFonts w:ascii="Arial" w:hAnsi="Arial" w:cs="Arial"/>
          <w:b w:val="0"/>
          <w:bCs/>
          <w:i/>
          <w:sz w:val="22"/>
          <w:szCs w:val="22"/>
        </w:rPr>
        <w:t>Dz. U. z 2021</w:t>
      </w:r>
      <w:r w:rsidR="00937229">
        <w:rPr>
          <w:rFonts w:ascii="Arial" w:hAnsi="Arial" w:cs="Arial"/>
          <w:b w:val="0"/>
          <w:bCs/>
          <w:i/>
          <w:sz w:val="22"/>
          <w:szCs w:val="22"/>
        </w:rPr>
        <w:t> </w:t>
      </w:r>
      <w:r w:rsidR="00CC2B08" w:rsidRPr="00C136D1">
        <w:rPr>
          <w:rFonts w:ascii="Arial" w:hAnsi="Arial" w:cs="Arial"/>
          <w:b w:val="0"/>
          <w:bCs/>
          <w:i/>
          <w:sz w:val="22"/>
          <w:szCs w:val="22"/>
        </w:rPr>
        <w:t>r., poz. 2351</w:t>
      </w:r>
      <w:r w:rsidR="00B55FEF" w:rsidRPr="00C136D1">
        <w:rPr>
          <w:rFonts w:ascii="Arial" w:hAnsi="Arial" w:cs="Arial"/>
          <w:b w:val="0"/>
          <w:i/>
          <w:sz w:val="22"/>
          <w:szCs w:val="22"/>
        </w:rPr>
        <w:t xml:space="preserve"> z późn. zm.</w:t>
      </w:r>
      <w:r w:rsidRPr="00C136D1">
        <w:rPr>
          <w:rFonts w:ascii="Arial" w:hAnsi="Arial" w:cs="Arial"/>
          <w:b w:val="0"/>
          <w:bCs/>
          <w:i/>
          <w:sz w:val="22"/>
          <w:szCs w:val="22"/>
        </w:rPr>
        <w:t>)</w:t>
      </w:r>
      <w:r w:rsidRPr="00C136D1">
        <w:rPr>
          <w:rFonts w:ascii="Arial" w:hAnsi="Arial" w:cs="Arial"/>
          <w:b w:val="0"/>
          <w:bCs/>
          <w:sz w:val="22"/>
          <w:szCs w:val="22"/>
        </w:rPr>
        <w:t xml:space="preserve"> z uwzględnieniem art. 20 ust. 1 i 2 tej ustawy,</w:t>
      </w:r>
    </w:p>
    <w:p w14:paraId="4D828C7A" w14:textId="4E12C98E" w:rsidR="006E3219" w:rsidRPr="00C136D1" w:rsidRDefault="006E3219"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Prawo zamówień publicznych z </w:t>
      </w:r>
      <w:r w:rsidRPr="00C136D1">
        <w:rPr>
          <w:rFonts w:ascii="Arial" w:hAnsi="Arial" w:cs="Arial"/>
          <w:b w:val="0"/>
          <w:sz w:val="22"/>
          <w:szCs w:val="22"/>
        </w:rPr>
        <w:t xml:space="preserve">dnia 11 września 2019 r. Prawo zamówień publicznych </w:t>
      </w:r>
      <w:r w:rsidRPr="00C136D1">
        <w:rPr>
          <w:rFonts w:ascii="Arial" w:hAnsi="Arial" w:cs="Arial"/>
          <w:b w:val="0"/>
          <w:i/>
          <w:iCs/>
          <w:sz w:val="22"/>
          <w:szCs w:val="22"/>
        </w:rPr>
        <w:t>(</w:t>
      </w:r>
      <w:r w:rsidR="00E41CE2" w:rsidRPr="00C136D1">
        <w:rPr>
          <w:rFonts w:ascii="Arial" w:hAnsi="Arial" w:cs="Arial"/>
          <w:b w:val="0"/>
          <w:i/>
          <w:sz w:val="22"/>
          <w:szCs w:val="22"/>
        </w:rPr>
        <w:t>Dz. U. z 202</w:t>
      </w:r>
      <w:r w:rsidR="001904B9">
        <w:rPr>
          <w:rFonts w:ascii="Arial" w:hAnsi="Arial" w:cs="Arial"/>
          <w:b w:val="0"/>
          <w:i/>
          <w:sz w:val="22"/>
          <w:szCs w:val="22"/>
        </w:rPr>
        <w:t>2</w:t>
      </w:r>
      <w:r w:rsidR="00E41CE2" w:rsidRPr="00C136D1">
        <w:rPr>
          <w:rFonts w:ascii="Arial" w:hAnsi="Arial" w:cs="Arial"/>
          <w:b w:val="0"/>
          <w:i/>
          <w:sz w:val="22"/>
          <w:szCs w:val="22"/>
        </w:rPr>
        <w:t xml:space="preserve"> r. poz. 1</w:t>
      </w:r>
      <w:r w:rsidR="001904B9">
        <w:rPr>
          <w:rFonts w:ascii="Arial" w:hAnsi="Arial" w:cs="Arial"/>
          <w:b w:val="0"/>
          <w:i/>
          <w:sz w:val="22"/>
          <w:szCs w:val="22"/>
        </w:rPr>
        <w:t>710</w:t>
      </w:r>
      <w:r w:rsidR="00E41CE2" w:rsidRPr="00C136D1">
        <w:rPr>
          <w:rFonts w:ascii="Arial" w:hAnsi="Arial" w:cs="Arial"/>
          <w:b w:val="0"/>
          <w:i/>
          <w:sz w:val="22"/>
          <w:szCs w:val="22"/>
        </w:rPr>
        <w:t xml:space="preserve"> z późn. zm</w:t>
      </w:r>
      <w:r w:rsidRPr="00C136D1">
        <w:rPr>
          <w:rFonts w:ascii="Arial" w:hAnsi="Arial" w:cs="Arial"/>
          <w:b w:val="0"/>
          <w:i/>
          <w:iCs/>
          <w:sz w:val="22"/>
          <w:szCs w:val="22"/>
        </w:rPr>
        <w:t>.),</w:t>
      </w:r>
    </w:p>
    <w:p w14:paraId="427A2F79" w14:textId="11CB26BB" w:rsidR="005F12C3" w:rsidRPr="00C136D1" w:rsidRDefault="005F12C3"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ustawią z dnia 19 lipca 2019 r. o zapewnianiu dostępności osobom ze szczególnymi potrzebami </w:t>
      </w:r>
      <w:r w:rsidRPr="00C136D1">
        <w:rPr>
          <w:rFonts w:ascii="Arial" w:hAnsi="Arial" w:cs="Arial"/>
          <w:b w:val="0"/>
          <w:bCs/>
          <w:i/>
          <w:iCs/>
          <w:sz w:val="22"/>
          <w:szCs w:val="22"/>
        </w:rPr>
        <w:t>(Dz. U. z 202</w:t>
      </w:r>
      <w:r w:rsidR="00B57CE4">
        <w:rPr>
          <w:rFonts w:ascii="Arial" w:hAnsi="Arial" w:cs="Arial"/>
          <w:b w:val="0"/>
          <w:bCs/>
          <w:i/>
          <w:iCs/>
          <w:sz w:val="22"/>
          <w:szCs w:val="22"/>
        </w:rPr>
        <w:t>2</w:t>
      </w:r>
      <w:r w:rsidRPr="00C136D1">
        <w:rPr>
          <w:rFonts w:ascii="Arial" w:hAnsi="Arial" w:cs="Arial"/>
          <w:b w:val="0"/>
          <w:bCs/>
          <w:i/>
          <w:iCs/>
          <w:sz w:val="22"/>
          <w:szCs w:val="22"/>
        </w:rPr>
        <w:t xml:space="preserve"> r., poz. </w:t>
      </w:r>
      <w:r w:rsidR="00B57CE4">
        <w:rPr>
          <w:rFonts w:ascii="Arial" w:hAnsi="Arial" w:cs="Arial"/>
          <w:b w:val="0"/>
          <w:bCs/>
          <w:i/>
          <w:iCs/>
          <w:sz w:val="22"/>
          <w:szCs w:val="22"/>
        </w:rPr>
        <w:t>2240</w:t>
      </w:r>
      <w:r w:rsidRPr="00C136D1">
        <w:rPr>
          <w:rFonts w:ascii="Arial" w:hAnsi="Arial" w:cs="Arial"/>
          <w:b w:val="0"/>
          <w:bCs/>
          <w:i/>
          <w:iCs/>
          <w:sz w:val="22"/>
          <w:szCs w:val="22"/>
        </w:rPr>
        <w:t xml:space="preserve"> z późn. zm).</w:t>
      </w:r>
    </w:p>
    <w:p w14:paraId="0E84B833" w14:textId="596AA5E4" w:rsidR="00E41CE2" w:rsidRDefault="00E41CE2"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rozporządzeniem Ministra Rozwoju z dnia 11 września 2020 r. w</w:t>
      </w:r>
      <w:r w:rsidRPr="00C136D1">
        <w:rPr>
          <w:rFonts w:ascii="Arial" w:hAnsi="Arial" w:cs="Arial" w:hint="eastAsia"/>
          <w:b w:val="0"/>
          <w:bCs/>
          <w:sz w:val="22"/>
          <w:szCs w:val="22"/>
        </w:rPr>
        <w:t xml:space="preserve"> sprawie szczegółowego zakresu i formy </w:t>
      </w:r>
      <w:r w:rsidRPr="00C136D1">
        <w:rPr>
          <w:rFonts w:ascii="Arial" w:hAnsi="Arial" w:cs="Arial"/>
          <w:b w:val="0"/>
          <w:bCs/>
          <w:sz w:val="22"/>
          <w:szCs w:val="22"/>
        </w:rPr>
        <w:t xml:space="preserve">projektu budowlanego </w:t>
      </w:r>
      <w:r w:rsidRPr="00C136D1">
        <w:rPr>
          <w:rFonts w:ascii="Arial" w:hAnsi="Arial" w:cs="Arial"/>
          <w:b w:val="0"/>
          <w:bCs/>
          <w:i/>
          <w:iCs/>
          <w:sz w:val="22"/>
          <w:szCs w:val="22"/>
        </w:rPr>
        <w:t>(</w:t>
      </w:r>
      <w:r w:rsidRPr="00C136D1">
        <w:rPr>
          <w:rFonts w:ascii="Arial" w:hAnsi="Arial" w:cs="Arial"/>
          <w:b w:val="0"/>
          <w:i/>
          <w:sz w:val="22"/>
          <w:szCs w:val="22"/>
        </w:rPr>
        <w:t>Dz. U. z 202</w:t>
      </w:r>
      <w:r w:rsidR="001904B9">
        <w:rPr>
          <w:rFonts w:ascii="Arial" w:hAnsi="Arial" w:cs="Arial"/>
          <w:b w:val="0"/>
          <w:i/>
          <w:sz w:val="22"/>
          <w:szCs w:val="22"/>
        </w:rPr>
        <w:t>2</w:t>
      </w:r>
      <w:r w:rsidRPr="00C136D1">
        <w:rPr>
          <w:rFonts w:ascii="Arial" w:hAnsi="Arial" w:cs="Arial"/>
          <w:b w:val="0"/>
          <w:i/>
          <w:sz w:val="22"/>
          <w:szCs w:val="22"/>
        </w:rPr>
        <w:t xml:space="preserve"> r., poz. 1</w:t>
      </w:r>
      <w:r w:rsidR="001904B9">
        <w:rPr>
          <w:rFonts w:ascii="Arial" w:hAnsi="Arial" w:cs="Arial"/>
          <w:b w:val="0"/>
          <w:i/>
          <w:sz w:val="22"/>
          <w:szCs w:val="22"/>
        </w:rPr>
        <w:t>679</w:t>
      </w:r>
      <w:r w:rsidRPr="00C136D1">
        <w:rPr>
          <w:rFonts w:ascii="Arial" w:hAnsi="Arial" w:cs="Arial"/>
          <w:b w:val="0"/>
          <w:i/>
          <w:sz w:val="22"/>
          <w:szCs w:val="22"/>
        </w:rPr>
        <w:t xml:space="preserve"> z późn. zm.</w:t>
      </w:r>
      <w:r w:rsidRPr="00C136D1">
        <w:rPr>
          <w:rFonts w:ascii="Arial" w:hAnsi="Arial" w:cs="Arial"/>
          <w:b w:val="0"/>
          <w:bCs/>
          <w:i/>
          <w:iCs/>
          <w:sz w:val="22"/>
          <w:szCs w:val="22"/>
        </w:rPr>
        <w:t>)</w:t>
      </w:r>
    </w:p>
    <w:p w14:paraId="554CD34F" w14:textId="6A451310" w:rsidR="00521CA7" w:rsidRDefault="00521CA7"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Pr="002A3CA9">
        <w:rPr>
          <w:rFonts w:ascii="Arial" w:hAnsi="Arial" w:cs="Arial"/>
          <w:b w:val="0"/>
          <w:bCs/>
          <w:i/>
          <w:iCs/>
          <w:sz w:val="22"/>
          <w:szCs w:val="22"/>
        </w:rPr>
        <w:t>(Dz. U. z 2021 r., poz. 2454</w:t>
      </w:r>
    </w:p>
    <w:p w14:paraId="76F9370F" w14:textId="0EBC683A" w:rsidR="00521CA7" w:rsidRPr="00521CA7" w:rsidRDefault="00521CA7"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określenia metod i podstaw sporządzania kosztorysu inwestorskiego, obliczania planowanych kosztów prac projektowych oraz planowanych kosztów robót 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45D13F72"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077BD93A" w14:textId="713474D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Projekt </w:t>
      </w:r>
      <w:r w:rsidR="00B55FEF" w:rsidRPr="00C136D1">
        <w:rPr>
          <w:rFonts w:ascii="Arial" w:hAnsi="Arial" w:cs="Arial"/>
          <w:color w:val="auto"/>
          <w:sz w:val="22"/>
          <w:szCs w:val="22"/>
          <w:lang w:val="pl-PL"/>
        </w:rPr>
        <w:t xml:space="preserve">budowlany </w:t>
      </w:r>
      <w:r w:rsidRPr="00C136D1">
        <w:rPr>
          <w:rFonts w:ascii="Arial" w:hAnsi="Arial" w:cs="Arial"/>
          <w:color w:val="auto"/>
          <w:sz w:val="22"/>
          <w:szCs w:val="22"/>
          <w:lang w:val="pl-PL"/>
        </w:rPr>
        <w:t>wraz z kosztory</w:t>
      </w:r>
      <w:r w:rsidR="0066571A">
        <w:rPr>
          <w:rFonts w:ascii="Arial" w:hAnsi="Arial" w:cs="Arial"/>
          <w:color w:val="auto"/>
          <w:sz w:val="22"/>
          <w:szCs w:val="22"/>
          <w:lang w:val="pl-PL"/>
        </w:rPr>
        <w:t>sem</w:t>
      </w:r>
      <w:r w:rsidRPr="00C136D1">
        <w:rPr>
          <w:rFonts w:ascii="Arial" w:hAnsi="Arial" w:cs="Arial"/>
          <w:color w:val="auto"/>
          <w:sz w:val="22"/>
          <w:szCs w:val="22"/>
          <w:lang w:val="pl-PL"/>
        </w:rPr>
        <w:t xml:space="preserve"> zostanie opracowany w układzie poszczególnych branż i rodzajów robót</w:t>
      </w:r>
      <w:r w:rsidR="0049390A" w:rsidRPr="00C136D1">
        <w:rPr>
          <w:rFonts w:ascii="Arial" w:hAnsi="Arial" w:cs="Arial"/>
          <w:color w:val="auto"/>
          <w:sz w:val="22"/>
          <w:szCs w:val="22"/>
          <w:lang w:val="pl-PL"/>
        </w:rPr>
        <w:t xml:space="preserve"> oraz ewentualnych etapów realizacyjnych</w:t>
      </w:r>
      <w:r w:rsidRPr="00C136D1">
        <w:rPr>
          <w:rFonts w:ascii="Arial" w:hAnsi="Arial" w:cs="Arial"/>
          <w:color w:val="auto"/>
          <w:sz w:val="22"/>
          <w:szCs w:val="22"/>
          <w:lang w:val="pl-PL"/>
        </w:rPr>
        <w:t>.</w:t>
      </w:r>
    </w:p>
    <w:p w14:paraId="35492D42"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lastRenderedPageBreak/>
        <w:t>Wykonawca wykona dokumentację projektową w języku polskim: w wersji papierowej oraz w formie elektronicznej.</w:t>
      </w:r>
    </w:p>
    <w:p w14:paraId="77115A14"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C136D1" w:rsidRDefault="00357C1F"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C136D1"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C136D1"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nie będzie naruszać żadnych praw osób trzecich i że prawa autorskie Wykonawcy do pracy nie są ograniczone w zakresie objętym niniejszą umową.</w:t>
      </w:r>
    </w:p>
    <w:p w14:paraId="6E474ABD" w14:textId="77777777" w:rsidR="0070486F" w:rsidRPr="0070486F"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 2021 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p>
    <w:p w14:paraId="2C28C751" w14:textId="0DE325DD" w:rsidR="00A663EE" w:rsidRPr="0070486F" w:rsidRDefault="0070486F"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lastRenderedPageBreak/>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Pr>
          <w:rFonts w:ascii="Arial" w:hAnsi="Arial" w:cs="Arial"/>
          <w:sz w:val="22"/>
          <w:szCs w:val="22"/>
        </w:rPr>
        <w:t xml:space="preserve"> lub przyjęcia zgłoszenia.</w:t>
      </w:r>
      <w:r w:rsidR="00FD0832" w:rsidRPr="00C136D1">
        <w:rPr>
          <w:rFonts w:ascii="Arial" w:hAnsi="Arial" w:cs="Arial"/>
          <w:color w:val="auto"/>
          <w:sz w:val="22"/>
          <w:szCs w:val="22"/>
        </w:rPr>
        <w:t xml:space="preserve"> </w:t>
      </w:r>
    </w:p>
    <w:p w14:paraId="339F1D0F" w14:textId="77777777" w:rsidR="007B28C4" w:rsidRPr="00C136D1" w:rsidRDefault="0011797A" w:rsidP="00AA1CE3">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0BC125D3" w14:textId="0BD4C228" w:rsidR="0066571A" w:rsidRPr="0066571A" w:rsidRDefault="0066571A"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1" w:name="_Hlk100143977"/>
      <w:r w:rsidRPr="008408C1">
        <w:rPr>
          <w:rFonts w:ascii="Arial" w:hAnsi="Arial" w:cs="Arial"/>
          <w:sz w:val="22"/>
          <w:szCs w:val="22"/>
        </w:rPr>
        <w:t xml:space="preserve">Termin rozpoczęcia </w:t>
      </w:r>
      <w:r>
        <w:rPr>
          <w:rFonts w:ascii="Arial" w:hAnsi="Arial" w:cs="Arial"/>
          <w:sz w:val="22"/>
          <w:szCs w:val="22"/>
        </w:rPr>
        <w:t xml:space="preserve">wykonania </w:t>
      </w:r>
      <w:r w:rsidRPr="008408C1">
        <w:rPr>
          <w:rFonts w:ascii="Arial" w:hAnsi="Arial" w:cs="Arial"/>
          <w:sz w:val="22"/>
          <w:szCs w:val="22"/>
        </w:rPr>
        <w:t xml:space="preserve">przedmiotu umowy ustala się na dzień </w:t>
      </w:r>
      <w:r>
        <w:rPr>
          <w:rFonts w:ascii="Arial" w:hAnsi="Arial" w:cs="Arial"/>
          <w:sz w:val="22"/>
          <w:szCs w:val="22"/>
        </w:rPr>
        <w:t>podpisania</w:t>
      </w:r>
      <w:r w:rsidRPr="008408C1">
        <w:rPr>
          <w:rFonts w:ascii="Arial" w:hAnsi="Arial" w:cs="Arial"/>
          <w:sz w:val="22"/>
          <w:szCs w:val="22"/>
        </w:rPr>
        <w:t xml:space="preserve"> umowy</w:t>
      </w:r>
      <w:r>
        <w:rPr>
          <w:rFonts w:ascii="Arial" w:hAnsi="Arial" w:cs="Arial"/>
          <w:sz w:val="22"/>
          <w:szCs w:val="22"/>
        </w:rPr>
        <w:t>.</w:t>
      </w:r>
    </w:p>
    <w:p w14:paraId="4CCC8EA8" w14:textId="29BDDE15" w:rsidR="00220C74" w:rsidRPr="00C136D1" w:rsidRDefault="00220C74"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C136D1">
        <w:rPr>
          <w:rFonts w:ascii="Arial" w:hAnsi="Arial" w:cs="Arial"/>
          <w:sz w:val="22"/>
          <w:szCs w:val="22"/>
        </w:rPr>
        <w:t xml:space="preserve">Wykonawca zobowiązuje się do wykonania i dostarczenia </w:t>
      </w:r>
      <w:bookmarkStart w:id="2" w:name="_Hlk100144652"/>
      <w:bookmarkEnd w:id="1"/>
      <w:r w:rsidRPr="00C136D1">
        <w:rPr>
          <w:rFonts w:ascii="Arial" w:hAnsi="Arial" w:cs="Arial"/>
          <w:sz w:val="22"/>
          <w:szCs w:val="22"/>
        </w:rPr>
        <w:t>kompletnej dokumentacji projektowej stanowiącej przedmiot umowy wraz z </w:t>
      </w:r>
      <w:r w:rsidR="007823D3" w:rsidRPr="00C136D1">
        <w:rPr>
          <w:rFonts w:ascii="Arial" w:hAnsi="Arial" w:cs="Arial"/>
          <w:sz w:val="22"/>
          <w:szCs w:val="22"/>
        </w:rPr>
        <w:t xml:space="preserve">uzgodnieniami </w:t>
      </w:r>
      <w:r w:rsidR="00F262D3" w:rsidRPr="00C136D1">
        <w:rPr>
          <w:rFonts w:ascii="Arial" w:hAnsi="Arial" w:cs="Arial"/>
          <w:sz w:val="22"/>
          <w:szCs w:val="22"/>
        </w:rPr>
        <w:t xml:space="preserve">i </w:t>
      </w:r>
      <w:r w:rsidR="007823D3" w:rsidRPr="00C136D1">
        <w:rPr>
          <w:rFonts w:ascii="Arial" w:hAnsi="Arial" w:cs="Arial"/>
          <w:sz w:val="22"/>
          <w:szCs w:val="22"/>
        </w:rPr>
        <w:t>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 ust. 2</w:t>
      </w:r>
      <w:bookmarkEnd w:id="2"/>
      <w:r w:rsidRPr="00C136D1">
        <w:rPr>
          <w:rFonts w:ascii="Arial" w:hAnsi="Arial" w:cs="Arial"/>
          <w:sz w:val="22"/>
          <w:szCs w:val="22"/>
        </w:rPr>
        <w:t xml:space="preserve">, w terminie </w:t>
      </w:r>
      <w:r w:rsidR="00535236" w:rsidRPr="00C136D1">
        <w:rPr>
          <w:rFonts w:ascii="Arial" w:hAnsi="Arial" w:cs="Arial"/>
          <w:b/>
          <w:bCs/>
          <w:sz w:val="22"/>
          <w:szCs w:val="22"/>
        </w:rPr>
        <w:t>…………</w:t>
      </w:r>
      <w:r w:rsidR="009F1131" w:rsidRPr="00C136D1">
        <w:rPr>
          <w:rFonts w:ascii="Arial" w:hAnsi="Arial" w:cs="Arial"/>
          <w:b/>
          <w:bCs/>
          <w:sz w:val="22"/>
          <w:szCs w:val="22"/>
        </w:rPr>
        <w:t>dni</w:t>
      </w:r>
      <w:r w:rsidRPr="00C136D1">
        <w:rPr>
          <w:rFonts w:ascii="Arial" w:hAnsi="Arial" w:cs="Arial"/>
          <w:sz w:val="22"/>
          <w:szCs w:val="22"/>
        </w:rPr>
        <w:t xml:space="preserve"> </w:t>
      </w:r>
      <w:bookmarkStart w:id="3" w:name="_Hlk100146123"/>
      <w:bookmarkStart w:id="4" w:name="_Hlk100144099"/>
      <w:r w:rsidRPr="00C136D1">
        <w:rPr>
          <w:rFonts w:ascii="Arial" w:hAnsi="Arial" w:cs="Arial"/>
          <w:sz w:val="22"/>
          <w:szCs w:val="22"/>
        </w:rPr>
        <w:t>od dnia</w:t>
      </w:r>
      <w:bookmarkEnd w:id="3"/>
      <w:r w:rsidR="00BE1F18">
        <w:rPr>
          <w:rFonts w:ascii="Arial" w:hAnsi="Arial" w:cs="Arial"/>
          <w:sz w:val="22"/>
          <w:szCs w:val="22"/>
        </w:rPr>
        <w:t xml:space="preserve"> zawarcia umowy, tj. do ………………</w:t>
      </w:r>
      <w:r w:rsidR="00C136D1" w:rsidRPr="00C136D1">
        <w:rPr>
          <w:rFonts w:ascii="Arial" w:hAnsi="Arial" w:cs="Arial"/>
          <w:bCs/>
          <w:sz w:val="22"/>
          <w:szCs w:val="22"/>
        </w:rPr>
        <w:t>.</w:t>
      </w:r>
    </w:p>
    <w:bookmarkEnd w:id="4"/>
    <w:p w14:paraId="5E898E55" w14:textId="1667FE1E" w:rsidR="009135DA" w:rsidRPr="00C136D1" w:rsidRDefault="00220C74"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8A25DA">
        <w:rPr>
          <w:rFonts w:ascii="Arial" w:hAnsi="Arial" w:cs="Arial"/>
          <w:sz w:val="22"/>
          <w:szCs w:val="22"/>
        </w:rPr>
        <w:t>1</w:t>
      </w:r>
      <w:r w:rsidRPr="00C136D1">
        <w:rPr>
          <w:rFonts w:ascii="Arial" w:hAnsi="Arial" w:cs="Arial"/>
          <w:sz w:val="22"/>
          <w:szCs w:val="22"/>
        </w:rPr>
        <w:t xml:space="preserve"> jeżeli po przekazaniu dokumentacji Zamawiający nie zgłosił uwag lub zgłosił uwagi mało istotne.</w:t>
      </w:r>
    </w:p>
    <w:p w14:paraId="5E2641C5" w14:textId="4B6FD751" w:rsidR="00855F7B" w:rsidRPr="00C136D1" w:rsidRDefault="00855F7B" w:rsidP="00AA1CE3">
      <w:pPr>
        <w:spacing w:before="240" w:after="120" w:line="276" w:lineRule="auto"/>
        <w:jc w:val="center"/>
        <w:rPr>
          <w:rFonts w:ascii="Arial" w:hAnsi="Arial" w:cs="Arial"/>
          <w:b/>
          <w:sz w:val="22"/>
          <w:szCs w:val="22"/>
        </w:rPr>
      </w:pPr>
      <w:r w:rsidRPr="00C136D1">
        <w:rPr>
          <w:rFonts w:ascii="Arial" w:hAnsi="Arial" w:cs="Arial"/>
          <w:b/>
          <w:sz w:val="22"/>
          <w:szCs w:val="22"/>
        </w:rPr>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77777777" w:rsidR="009D7847" w:rsidRPr="00C136D1" w:rsidRDefault="009D7847"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Zamawiającym przyjęte w projekcie rozwiązania</w:t>
      </w:r>
      <w:r w:rsidRPr="00C136D1">
        <w:rPr>
          <w:rFonts w:ascii="Arial" w:hAnsi="Arial" w:cs="Arial"/>
          <w:color w:val="auto"/>
          <w:sz w:val="22"/>
          <w:szCs w:val="22"/>
          <w:lang w:val="pl-PL"/>
        </w:rPr>
        <w:t>.</w:t>
      </w:r>
    </w:p>
    <w:p w14:paraId="1A47E453" w14:textId="77777777" w:rsidR="009D7847" w:rsidRPr="00C136D1" w:rsidRDefault="00042896"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9D7847" w:rsidRPr="00C136D1">
        <w:rPr>
          <w:rFonts w:ascii="Arial" w:hAnsi="Arial" w:cs="Arial"/>
          <w:color w:val="auto"/>
          <w:sz w:val="22"/>
          <w:szCs w:val="22"/>
          <w:lang w:val="pl-PL"/>
        </w:rPr>
        <w:t xml:space="preserve"> 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0B45D488" w:rsidR="00B4521E" w:rsidRPr="00C136D1" w:rsidRDefault="00B4521E" w:rsidP="00AA1CE3">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DA203E">
        <w:rPr>
          <w:rFonts w:ascii="Arial" w:hAnsi="Arial" w:cs="Arial"/>
          <w:color w:val="auto"/>
          <w:sz w:val="22"/>
          <w:szCs w:val="22"/>
          <w:lang w:val="pl-PL"/>
        </w:rPr>
        <w:t xml:space="preserve"> </w:t>
      </w:r>
      <w:r w:rsidR="007F060B" w:rsidRPr="00C136D1">
        <w:rPr>
          <w:rFonts w:ascii="Arial" w:hAnsi="Arial" w:cs="Arial"/>
          <w:color w:val="auto"/>
          <w:sz w:val="22"/>
          <w:szCs w:val="22"/>
          <w:lang w:val="pl-PL"/>
        </w:rPr>
        <w:t>o tym fakcie</w:t>
      </w:r>
      <w:r w:rsidR="00DA203E">
        <w:rPr>
          <w:rFonts w:ascii="Arial" w:hAnsi="Arial" w:cs="Arial"/>
          <w:color w:val="auto"/>
          <w:sz w:val="22"/>
          <w:szCs w:val="22"/>
          <w:lang w:val="pl-PL"/>
        </w:rPr>
        <w:br/>
      </w:r>
      <w:r w:rsidR="007F060B" w:rsidRPr="00C136D1">
        <w:rPr>
          <w:rFonts w:ascii="Arial" w:hAnsi="Arial" w:cs="Arial"/>
          <w:color w:val="auto"/>
          <w:sz w:val="22"/>
          <w:szCs w:val="22"/>
          <w:lang w:val="pl-PL"/>
        </w:rPr>
        <w:t xml:space="preserve">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01699FB7" w14:textId="77777777" w:rsidR="0090111F" w:rsidRPr="00C136D1" w:rsidRDefault="0090111F"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AA1CE3">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AA1CE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568646A1" w:rsidR="00444F64" w:rsidRPr="00C136D1" w:rsidRDefault="009135DA"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projektowej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14</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 projektowej pod względem ilościowym</w:t>
      </w:r>
      <w:r w:rsidR="00444F64" w:rsidRPr="00C136D1">
        <w:rPr>
          <w:rFonts w:ascii="Arial" w:hAnsi="Arial" w:cs="Arial"/>
          <w:color w:val="auto"/>
          <w:sz w:val="22"/>
          <w:szCs w:val="22"/>
          <w:lang w:val="pl-PL"/>
        </w:rPr>
        <w:t>,</w:t>
      </w:r>
    </w:p>
    <w:p w14:paraId="4CA4604E" w14:textId="77777777" w:rsidR="008848F9" w:rsidRPr="00C136D1" w:rsidRDefault="00444F64"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AA1CE3">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Wykonawcy należy w szczególności:</w:t>
      </w:r>
    </w:p>
    <w:p w14:paraId="40ADE368"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lastRenderedPageBreak/>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projektowej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14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2F53D518" w14:textId="77777777" w:rsidR="00F82CC0" w:rsidRPr="00C136D1" w:rsidRDefault="00F82CC0"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3E22C818" w14:textId="77777777" w:rsidR="004A5351" w:rsidRPr="00C136D1" w:rsidRDefault="004A5351"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C136D1" w:rsidRDefault="00934244"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44F56F59" w14:textId="77777777" w:rsidR="00CB142B" w:rsidRPr="00E163D8" w:rsidRDefault="00CB142B" w:rsidP="00CB142B">
      <w:pPr>
        <w:pStyle w:val="Tekstpodstawowy"/>
        <w:spacing w:before="240" w:after="120" w:line="276" w:lineRule="auto"/>
        <w:jc w:val="center"/>
        <w:rPr>
          <w:rFonts w:ascii="Arial" w:hAnsi="Arial" w:cs="Arial"/>
          <w:b/>
          <w:sz w:val="22"/>
          <w:szCs w:val="22"/>
        </w:rPr>
      </w:pPr>
      <w:r w:rsidRPr="00E163D8">
        <w:rPr>
          <w:rFonts w:ascii="Arial" w:hAnsi="Arial" w:cs="Arial"/>
          <w:b/>
          <w:sz w:val="22"/>
          <w:szCs w:val="22"/>
        </w:rPr>
        <w:t xml:space="preserve">PRZENIESIENIE </w:t>
      </w:r>
      <w:r w:rsidRPr="00E163D8">
        <w:rPr>
          <w:rFonts w:ascii="Arial" w:hAnsi="Arial" w:cs="Arial"/>
          <w:b/>
          <w:color w:val="auto"/>
          <w:sz w:val="22"/>
          <w:szCs w:val="22"/>
          <w:lang w:val="pl-PL"/>
        </w:rPr>
        <w:t>AUTORSKICH</w:t>
      </w:r>
      <w:r w:rsidRPr="00E163D8">
        <w:rPr>
          <w:rFonts w:ascii="Arial" w:hAnsi="Arial" w:cs="Arial"/>
          <w:b/>
          <w:sz w:val="22"/>
          <w:szCs w:val="22"/>
        </w:rPr>
        <w:t xml:space="preserve"> I POKREWNYCH PRAW MAJĄTKOWYCH</w:t>
      </w:r>
    </w:p>
    <w:p w14:paraId="16BD9335" w14:textId="77777777" w:rsidR="00CB142B" w:rsidRPr="00E163D8" w:rsidRDefault="00CB142B" w:rsidP="00CB142B">
      <w:pPr>
        <w:spacing w:before="120" w:after="120" w:line="276" w:lineRule="auto"/>
        <w:jc w:val="center"/>
        <w:rPr>
          <w:rFonts w:ascii="Arial" w:hAnsi="Arial" w:cs="Arial"/>
          <w:b/>
          <w:sz w:val="22"/>
          <w:szCs w:val="22"/>
        </w:rPr>
      </w:pPr>
      <w:r w:rsidRPr="00E163D8">
        <w:rPr>
          <w:rFonts w:ascii="Arial" w:hAnsi="Arial" w:cs="Arial"/>
          <w:b/>
          <w:sz w:val="22"/>
          <w:szCs w:val="22"/>
        </w:rPr>
        <w:t>§ 7</w:t>
      </w:r>
    </w:p>
    <w:p w14:paraId="01C524FC"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oświadcza, że:</w:t>
      </w:r>
    </w:p>
    <w:p w14:paraId="03288B07"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będzie wyłącznie uprawniony z tytułu autorskich i pokrewnych praw majątkowych do wszystkich utworów w rozumieniu art. 1 ustawy z dnia 4 lutego 1994 r. o prawie autorskim i prawach pokrewnych, powstałych w wykonaniu i na potrzeby Umowy, tj. </w:t>
      </w:r>
      <w:r w:rsidRPr="00E163D8">
        <w:rPr>
          <w:rFonts w:ascii="Arial" w:eastAsia="Arial Unicode MS" w:hAnsi="Arial" w:cs="Arial"/>
          <w:color w:val="000000"/>
          <w:sz w:val="22"/>
          <w:szCs w:val="22"/>
        </w:rPr>
        <w:br/>
        <w:t>w szczególności w postaci wszelkich opracowań, opisów, projektów, rysunków i obrazów graficznych (zwanych dalej także utworami);</w:t>
      </w:r>
    </w:p>
    <w:p w14:paraId="456A36DB"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przysługujące mu autorskie prawa osobiste i majątkowe do utworów określonych </w:t>
      </w:r>
      <w:r w:rsidRPr="00E163D8">
        <w:rPr>
          <w:rFonts w:ascii="Arial" w:eastAsia="Arial Unicode MS" w:hAnsi="Arial" w:cs="Arial"/>
          <w:color w:val="000000"/>
          <w:sz w:val="22"/>
          <w:szCs w:val="22"/>
        </w:rPr>
        <w:br/>
        <w:t>w pkt. 1 nie będą w żaden sposób ograniczone lub obciążone prawami osób trzecich;</w:t>
      </w:r>
    </w:p>
    <w:p w14:paraId="16C73996"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nie udzieli żadnej osobie licencji uprawniającej do korzystania z utworów, </w:t>
      </w:r>
      <w:r w:rsidRPr="00E163D8">
        <w:rPr>
          <w:rFonts w:ascii="Arial" w:eastAsia="MingLiU" w:hAnsi="Arial" w:cs="Arial"/>
          <w:color w:val="000000"/>
          <w:sz w:val="22"/>
          <w:szCs w:val="22"/>
        </w:rPr>
        <w:br/>
      </w:r>
      <w:r w:rsidRPr="00E163D8">
        <w:rPr>
          <w:rFonts w:ascii="Arial" w:eastAsia="Arial Unicode MS" w:hAnsi="Arial" w:cs="Arial"/>
          <w:color w:val="000000"/>
          <w:sz w:val="22"/>
          <w:szCs w:val="22"/>
        </w:rPr>
        <w:t>o których mowa w pkt. 1;</w:t>
      </w:r>
    </w:p>
    <w:p w14:paraId="73F8ED01"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posiadał będzie wyłączne prawo do udzielania zezwoleń na rozporządzanie</w:t>
      </w:r>
      <w:r w:rsidRPr="00E163D8">
        <w:rPr>
          <w:rFonts w:ascii="Arial" w:eastAsia="Arial Unicode MS" w:hAnsi="Arial" w:cs="Arial"/>
          <w:color w:val="000000"/>
          <w:sz w:val="22"/>
          <w:szCs w:val="22"/>
        </w:rPr>
        <w:br/>
        <w:t>i korzystanie z opracowań utworów, o których mowa w pkt. 1;</w:t>
      </w:r>
    </w:p>
    <w:p w14:paraId="2FA94470"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zobowiązuje się zapewnić, że wykonanie postanowień określonych w niniejszym paragrafie nie naruszy jakichkolwiek praw osób trzecich;</w:t>
      </w:r>
    </w:p>
    <w:p w14:paraId="0BB346F2"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77B5659D"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dostarczone utwory będą wolne od wad fizycznych i prawnych,</w:t>
      </w:r>
    </w:p>
    <w:p w14:paraId="05081E9E" w14:textId="77777777" w:rsidR="00CB142B" w:rsidRPr="00E163D8" w:rsidRDefault="00CB142B" w:rsidP="00CB142B">
      <w:pPr>
        <w:numPr>
          <w:ilvl w:val="0"/>
          <w:numId w:val="42"/>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 żądanie Zamawiającego dostarczy pisemne zgody twórców utworów na wykonywania opracowań utworów,</w:t>
      </w:r>
    </w:p>
    <w:p w14:paraId="238B3A23"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Wykonawca przenosi na Zamawiającego całość autorskich i pokrewnych praw majątkowych do utworów, określonych w ust. 1 pkt. 1 z momentem ich odbioru przez </w:t>
      </w:r>
      <w:r w:rsidRPr="00E163D8">
        <w:rPr>
          <w:rFonts w:ascii="Arial" w:eastAsia="Arial Unicode MS" w:hAnsi="Arial" w:cs="Arial"/>
          <w:color w:val="000000"/>
          <w:sz w:val="22"/>
          <w:szCs w:val="22"/>
        </w:rPr>
        <w:lastRenderedPageBreak/>
        <w:t xml:space="preserve">Zamawiającego, z prawem do ich wykorzystania bez ograniczeń terytorialnych i czasowych na następujących polach eksploatacji: </w:t>
      </w:r>
    </w:p>
    <w:p w14:paraId="2F422709"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utrwalania utworów dowolną techniką w dowolnej skali na dowolnym materiale, </w:t>
      </w:r>
    </w:p>
    <w:p w14:paraId="17E04157"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wprowadzania utworów do obrotu w całości lub w części w tym ich zbywania, </w:t>
      </w:r>
    </w:p>
    <w:p w14:paraId="11375B82"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dowolnego wykorzystania utworów, szczególnie w zakresie publicznego wyświetlania, wystawiania i odtwarzania,</w:t>
      </w:r>
    </w:p>
    <w:p w14:paraId="13BE46D9"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do pamięci komputerów i innych podobnie działających urządzeń, a także publicznego udostępniania utworów w taki sposób, aby każdy mógł mieć do nich dostęp w miejscu i w czasie przez Zamawiającego wybranym,</w:t>
      </w:r>
    </w:p>
    <w:p w14:paraId="05B0A44A"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udzielania licencji oraz innych podobnych praw, na wykorzystywanie utworów przez osoby trzecie w zakresie pól eksploatacji wymienionych w niniejszym paragrafie,</w:t>
      </w:r>
    </w:p>
    <w:p w14:paraId="649B59DC"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zezwalania na wykonywanie zależnego prawa autorskiego oraz eksploatacji nowo stworzonych utworów na wskazanych w niniejszym paragrafie polach eksploatacji,</w:t>
      </w:r>
    </w:p>
    <w:p w14:paraId="36D348DB"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prawa adoptowania całego lub części utworu dla różnego rodzaju odbiorców przez nadanie mu różnego rodzaju form oraz utrwalania, powielania, rozpowszechniania i wprowadzania do obrotu tak zmienionego utworu, </w:t>
      </w:r>
    </w:p>
    <w:p w14:paraId="629EBDAB"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całości lub w części i w ustalonej przez Zamawiającego formie do celów marketingowych,</w:t>
      </w:r>
    </w:p>
    <w:p w14:paraId="7EDF273A"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zwielokrotniania utworów dowolną techniką,</w:t>
      </w:r>
    </w:p>
    <w:p w14:paraId="51F0E1AB"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prawa adaptacji, reprodukowania oraz wprowadzania wszelkich zmian, adaptacji, przeróbek i modyfikacji utworów, w tym zmiany koloru, układu, czcionki,</w:t>
      </w:r>
    </w:p>
    <w:p w14:paraId="210E31DE"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w sieciach otwartych, wewnętrznych, przekazach satelitarnych,</w:t>
      </w:r>
    </w:p>
    <w:p w14:paraId="389BD5D5"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4D673175"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rozpowszechniania kopii zmodyfikowanych utworów, a także ich poszczególnych egzemplarzy,</w:t>
      </w:r>
    </w:p>
    <w:p w14:paraId="0AE1309F"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poprawiania, modyfikowania, rozwijania i powielania całości lub dowolnych elementów utworów,</w:t>
      </w:r>
    </w:p>
    <w:p w14:paraId="7C12F270"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digitalizacji utworów,</w:t>
      </w:r>
    </w:p>
    <w:p w14:paraId="7DEBB91B"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użyczania, wynajmowania lub wydzierżawiania oryginalnych utworów lub ich kopii,</w:t>
      </w:r>
    </w:p>
    <w:p w14:paraId="57293BEA"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przygotowania dokumentacji projektowej, budowy i rozbudowy Inwestycji,</w:t>
      </w:r>
    </w:p>
    <w:p w14:paraId="63EC6AA1"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przeprowadzenia prac remontowych w Inwestycji, jak również utrzymania ich w należytym stanie technicznym,</w:t>
      </w:r>
    </w:p>
    <w:p w14:paraId="7FC38E88"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lub ich kopii do obrotu gospodarczego,</w:t>
      </w:r>
    </w:p>
    <w:p w14:paraId="0C3FF4C4" w14:textId="77777777" w:rsidR="00CB142B" w:rsidRPr="00E163D8" w:rsidRDefault="00CB142B" w:rsidP="00CB142B">
      <w:pPr>
        <w:numPr>
          <w:ilvl w:val="0"/>
          <w:numId w:val="43"/>
        </w:numPr>
        <w:spacing w:before="60" w:line="276" w:lineRule="auto"/>
        <w:ind w:left="851" w:hanging="488"/>
        <w:jc w:val="both"/>
        <w:rPr>
          <w:rFonts w:ascii="Arial" w:eastAsia="Arial Unicode MS" w:hAnsi="Arial" w:cs="Arial"/>
          <w:color w:val="000000"/>
          <w:sz w:val="22"/>
          <w:szCs w:val="22"/>
        </w:rPr>
      </w:pPr>
      <w:r w:rsidRPr="00E163D8">
        <w:rPr>
          <w:rFonts w:ascii="Arial" w:eastAsia="Arial Unicode MS" w:hAnsi="Arial" w:cs="Arial"/>
          <w:color w:val="000000"/>
          <w:sz w:val="22"/>
          <w:szCs w:val="22"/>
        </w:rPr>
        <w:t>archiwizowania.</w:t>
      </w:r>
    </w:p>
    <w:p w14:paraId="0C9DB256"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w:t>
      </w:r>
      <w:r w:rsidRPr="00E163D8">
        <w:rPr>
          <w:rFonts w:ascii="Arial" w:eastAsia="Arial Unicode MS" w:hAnsi="Arial" w:cs="Arial"/>
          <w:color w:val="000000"/>
          <w:sz w:val="22"/>
          <w:szCs w:val="22"/>
        </w:rPr>
        <w:lastRenderedPageBreak/>
        <w:t>eksploatacją, przebudową i modernizacją Inwestycji, mieści się w granicach przeniesionych na Zamawiającego praw autorskich i pokrewnych i nie wymaga zapłaty na rzecz Wykonawcy jakiegokolwiek dodatkowego wynagrodzenia.</w:t>
      </w:r>
    </w:p>
    <w:p w14:paraId="18CF4A63"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 chwilą przekazania utworów Zamawiający nabywa także własność przekazanych przez Wykonawcę egzemplarzy utworów, w tym nośników, na których utwory utrwalono.</w:t>
      </w:r>
    </w:p>
    <w:p w14:paraId="636573D5"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odpowiada za naruszenia dóbr osobistych lub praw autorskich osób trzecich.</w:t>
      </w:r>
    </w:p>
    <w:p w14:paraId="4619913D"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5DE5A959"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4E9EB384"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9 ust. 1 Umowy. Tym samym Wykonawca wyraża zgodę na rozporządzanie i korzystanie przez Zamawiającego w zakresie określonym Umową z utworów i Utworów Zależnych bez dodatkowego wynagrodzenia na rzecz Wykonawcy.</w:t>
      </w:r>
    </w:p>
    <w:p w14:paraId="3959B648"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41B2AE24" w14:textId="77777777" w:rsidR="00CB142B" w:rsidRPr="00E163D8" w:rsidRDefault="00CB142B" w:rsidP="00CB142B">
      <w:pPr>
        <w:numPr>
          <w:ilvl w:val="0"/>
          <w:numId w:val="41"/>
        </w:numPr>
        <w:spacing w:before="60" w:line="276" w:lineRule="auto"/>
        <w:ind w:hanging="357"/>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zobowiązuje się w sposób nieodwołalny i trwały do niewykonywania autorskich praw osobistych przysługujących mu do utworów w zakresie:</w:t>
      </w:r>
    </w:p>
    <w:p w14:paraId="7ECF6794" w14:textId="77777777" w:rsidR="00CB142B" w:rsidRPr="00E163D8" w:rsidRDefault="00CB142B" w:rsidP="00CB142B">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nienaruszalności treści i formy utworów oraz ich rzetelnego wykorzystania,</w:t>
      </w:r>
    </w:p>
    <w:p w14:paraId="75C5840F" w14:textId="77777777" w:rsidR="00CB142B" w:rsidRPr="00E163D8" w:rsidRDefault="00CB142B" w:rsidP="00CB142B">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decydowania o pierwszym udostępnieniu utworów publiczności,</w:t>
      </w:r>
    </w:p>
    <w:p w14:paraId="356837D9" w14:textId="77777777" w:rsidR="00CB142B" w:rsidRPr="00E163D8" w:rsidRDefault="00CB142B" w:rsidP="00CB142B">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nadzoru nad sposobem korzystania z utworów.</w:t>
      </w:r>
    </w:p>
    <w:p w14:paraId="7A33582B" w14:textId="77777777" w:rsidR="00CB142B" w:rsidRPr="00BE1F18" w:rsidRDefault="00CB142B" w:rsidP="00CB142B">
      <w:pPr>
        <w:numPr>
          <w:ilvl w:val="0"/>
          <w:numId w:val="41"/>
        </w:numPr>
        <w:spacing w:before="60" w:line="276" w:lineRule="auto"/>
        <w:ind w:hanging="357"/>
        <w:jc w:val="both"/>
        <w:rPr>
          <w:rFonts w:ascii="Arial" w:hAnsi="Arial" w:cs="Arial"/>
          <w:sz w:val="22"/>
          <w:szCs w:val="22"/>
        </w:rPr>
      </w:pPr>
      <w:r w:rsidRPr="00E163D8">
        <w:rPr>
          <w:rFonts w:ascii="Arial" w:eastAsia="Arial Unicode MS" w:hAnsi="Arial" w:cs="Arial"/>
          <w:color w:val="000000"/>
          <w:sz w:val="22"/>
          <w:szCs w:val="22"/>
        </w:rPr>
        <w:t>Wykonawca gwarantuje, że również twórcy utworów nie będą wykonywać praw autorskich osobistych o których mowa w ust. 10</w:t>
      </w:r>
      <w:r w:rsidRPr="00E163D8">
        <w:rPr>
          <w:rFonts w:ascii="Arial" w:hAnsi="Arial" w:cs="Arial"/>
          <w:sz w:val="22"/>
          <w:szCs w:val="22"/>
        </w:rPr>
        <w:t>.</w:t>
      </w:r>
    </w:p>
    <w:p w14:paraId="4FF49B8C" w14:textId="400FE42A" w:rsidR="00EB16C4" w:rsidRPr="00C136D1" w:rsidRDefault="00EB16C4" w:rsidP="00AA1CE3">
      <w:pPr>
        <w:spacing w:before="240" w:after="120" w:line="276" w:lineRule="auto"/>
        <w:jc w:val="center"/>
        <w:rPr>
          <w:rFonts w:ascii="Arial" w:hAnsi="Arial" w:cs="Arial"/>
          <w:b/>
          <w:sz w:val="22"/>
          <w:szCs w:val="22"/>
        </w:rPr>
      </w:pPr>
      <w:r w:rsidRPr="00C136D1">
        <w:rPr>
          <w:rFonts w:ascii="Arial" w:hAnsi="Arial" w:cs="Arial"/>
          <w:b/>
          <w:sz w:val="22"/>
          <w:szCs w:val="22"/>
        </w:rPr>
        <w:t>UBEZPIECZENIE</w:t>
      </w:r>
    </w:p>
    <w:p w14:paraId="76003A79" w14:textId="77777777" w:rsidR="00EB16C4" w:rsidRPr="00C136D1" w:rsidRDefault="00EB16C4" w:rsidP="00AA1CE3">
      <w:pPr>
        <w:pStyle w:val="Tekstpodstawowy"/>
        <w:spacing w:after="120" w:line="276" w:lineRule="auto"/>
        <w:ind w:right="-142"/>
        <w:jc w:val="center"/>
        <w:rPr>
          <w:rFonts w:ascii="Arial" w:hAnsi="Arial" w:cs="Arial"/>
          <w:b/>
          <w:color w:val="auto"/>
          <w:sz w:val="22"/>
          <w:szCs w:val="22"/>
          <w:lang w:val="pl-PL"/>
        </w:rPr>
      </w:pPr>
      <w:bookmarkStart w:id="5" w:name="_Hlk93406359"/>
      <w:r w:rsidRPr="00C136D1">
        <w:rPr>
          <w:rFonts w:ascii="Arial" w:hAnsi="Arial" w:cs="Arial"/>
          <w:b/>
          <w:color w:val="auto"/>
          <w:sz w:val="22"/>
          <w:szCs w:val="22"/>
          <w:lang w:val="pl-PL"/>
        </w:rPr>
        <w:t>§</w:t>
      </w:r>
      <w:bookmarkEnd w:id="5"/>
      <w:r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8</w:t>
      </w:r>
    </w:p>
    <w:p w14:paraId="01D03463" w14:textId="77777777" w:rsidR="00671B22" w:rsidRPr="00C136D1" w:rsidRDefault="00671B22" w:rsidP="00AA1CE3">
      <w:pPr>
        <w:tabs>
          <w:tab w:val="num" w:pos="426"/>
        </w:tabs>
        <w:spacing w:before="60" w:line="276" w:lineRule="auto"/>
        <w:jc w:val="both"/>
        <w:rPr>
          <w:rFonts w:ascii="Arial" w:hAnsi="Arial" w:cs="Arial"/>
          <w:iCs/>
          <w:sz w:val="22"/>
          <w:szCs w:val="22"/>
        </w:rPr>
      </w:pPr>
      <w:r w:rsidRPr="00C136D1">
        <w:rPr>
          <w:rFonts w:ascii="Arial" w:hAnsi="Arial" w:cs="Arial"/>
          <w:iCs/>
          <w:sz w:val="22"/>
          <w:szCs w:val="22"/>
        </w:rPr>
        <w:t xml:space="preserve">Wykonawca przedstawił polisę ubezpieczeniową odpowiedzialności cywilnej na sumę ubezpieczenia </w:t>
      </w:r>
      <w:r w:rsidR="009303DA" w:rsidRPr="00C136D1">
        <w:rPr>
          <w:rFonts w:ascii="Arial" w:hAnsi="Arial" w:cs="Arial"/>
          <w:iCs/>
          <w:sz w:val="22"/>
          <w:szCs w:val="22"/>
        </w:rPr>
        <w:t xml:space="preserve">minimum </w:t>
      </w:r>
      <w:r w:rsidR="009303DA" w:rsidRPr="00C136D1">
        <w:rPr>
          <w:rFonts w:ascii="Arial" w:hAnsi="Arial" w:cs="Arial"/>
          <w:bCs/>
          <w:iCs/>
          <w:sz w:val="22"/>
          <w:szCs w:val="22"/>
        </w:rPr>
        <w:t>2</w:t>
      </w:r>
      <w:r w:rsidRPr="00C136D1">
        <w:rPr>
          <w:rFonts w:ascii="Arial" w:hAnsi="Arial" w:cs="Arial"/>
          <w:bCs/>
          <w:iCs/>
          <w:sz w:val="22"/>
          <w:szCs w:val="22"/>
        </w:rPr>
        <w:t>00’000,00</w:t>
      </w:r>
      <w:r w:rsidR="00173951" w:rsidRPr="00C136D1">
        <w:rPr>
          <w:rFonts w:ascii="Arial" w:hAnsi="Arial" w:cs="Arial"/>
          <w:bCs/>
          <w:iCs/>
          <w:sz w:val="22"/>
          <w:szCs w:val="22"/>
        </w:rPr>
        <w:t> </w:t>
      </w:r>
      <w:r w:rsidRPr="00C136D1">
        <w:rPr>
          <w:rFonts w:ascii="Arial" w:hAnsi="Arial" w:cs="Arial"/>
          <w:bCs/>
          <w:iCs/>
          <w:sz w:val="22"/>
          <w:szCs w:val="22"/>
        </w:rPr>
        <w:t>zł.</w:t>
      </w:r>
    </w:p>
    <w:p w14:paraId="1FA42874" w14:textId="77777777" w:rsidR="00D31E00" w:rsidRDefault="00D31E00">
      <w:pPr>
        <w:rPr>
          <w:rFonts w:ascii="Arial" w:hAnsi="Arial" w:cs="Arial"/>
          <w:b/>
          <w:sz w:val="22"/>
          <w:szCs w:val="22"/>
        </w:rPr>
      </w:pPr>
      <w:r>
        <w:rPr>
          <w:rFonts w:ascii="Arial" w:hAnsi="Arial" w:cs="Arial"/>
          <w:b/>
          <w:sz w:val="22"/>
          <w:szCs w:val="22"/>
        </w:rPr>
        <w:br w:type="page"/>
      </w:r>
    </w:p>
    <w:p w14:paraId="2B767A54" w14:textId="536332E4" w:rsidR="00A77B79" w:rsidRPr="00C136D1" w:rsidRDefault="00A77B79" w:rsidP="00AA1CE3">
      <w:pPr>
        <w:spacing w:before="240" w:after="120" w:line="276" w:lineRule="auto"/>
        <w:jc w:val="center"/>
        <w:rPr>
          <w:rFonts w:ascii="Arial" w:hAnsi="Arial" w:cs="Arial"/>
          <w:b/>
          <w:sz w:val="22"/>
          <w:szCs w:val="22"/>
        </w:rPr>
      </w:pPr>
      <w:r w:rsidRPr="00C136D1">
        <w:rPr>
          <w:rFonts w:ascii="Arial" w:hAnsi="Arial" w:cs="Arial"/>
          <w:b/>
          <w:sz w:val="22"/>
          <w:szCs w:val="22"/>
        </w:rPr>
        <w:lastRenderedPageBreak/>
        <w:t>WYNAGRODZENIE UMOWNE</w:t>
      </w:r>
    </w:p>
    <w:p w14:paraId="7B3FC37A" w14:textId="77777777" w:rsidR="00B4521E"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9</w:t>
      </w:r>
    </w:p>
    <w:p w14:paraId="2FDDA8F2" w14:textId="4E52DA8B" w:rsidR="00C90F5B" w:rsidRPr="00C136D1" w:rsidRDefault="007823D3" w:rsidP="00AA1CE3">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w:t>
      </w:r>
      <w:r w:rsidR="00FC119E" w:rsidRPr="00C136D1">
        <w:rPr>
          <w:rFonts w:ascii="Arial" w:hAnsi="Arial" w:cs="Arial"/>
          <w:color w:val="auto"/>
          <w:sz w:val="22"/>
          <w:szCs w:val="22"/>
          <w:lang w:val="pl-PL"/>
        </w:rPr>
        <w:t xml:space="preserve">ynagrodzenie Wykonawcy z tytułu wykonania niniejszej umowy w części określonej </w:t>
      </w:r>
      <w:r w:rsidR="007234C7" w:rsidRPr="00C136D1">
        <w:rPr>
          <w:rFonts w:ascii="Arial" w:hAnsi="Arial" w:cs="Arial"/>
          <w:color w:val="auto"/>
          <w:sz w:val="22"/>
          <w:szCs w:val="22"/>
          <w:lang w:val="pl-PL"/>
        </w:rPr>
        <w:br/>
      </w:r>
      <w:r w:rsidR="00FC119E" w:rsidRPr="00C136D1">
        <w:rPr>
          <w:rFonts w:ascii="Arial" w:hAnsi="Arial" w:cs="Arial"/>
          <w:color w:val="auto"/>
          <w:sz w:val="22"/>
          <w:szCs w:val="22"/>
          <w:lang w:val="pl-PL"/>
        </w:rPr>
        <w:t>w §</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 ust.</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w:t>
      </w:r>
      <w:r w:rsidR="00BF67BF" w:rsidRPr="00C136D1">
        <w:rPr>
          <w:rFonts w:ascii="Arial" w:hAnsi="Arial" w:cs="Arial"/>
          <w:color w:val="auto"/>
          <w:sz w:val="22"/>
          <w:szCs w:val="22"/>
          <w:lang w:val="pl-PL"/>
        </w:rPr>
        <w:t xml:space="preserve"> i 2</w:t>
      </w:r>
      <w:r w:rsidR="00FC119E" w:rsidRPr="00C136D1">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7F0F1A" w:rsidRPr="00C136D1">
        <w:rPr>
          <w:rFonts w:ascii="Arial" w:hAnsi="Arial" w:cs="Arial"/>
          <w:color w:val="auto"/>
          <w:sz w:val="22"/>
          <w:szCs w:val="22"/>
          <w:lang w:val="pl-PL"/>
        </w:rPr>
        <w:t xml:space="preserve"> </w:t>
      </w:r>
      <w:r w:rsidR="00DA203E">
        <w:rPr>
          <w:rFonts w:ascii="Arial" w:hAnsi="Arial" w:cs="Arial"/>
          <w:color w:val="auto"/>
          <w:sz w:val="22"/>
          <w:szCs w:val="22"/>
          <w:lang w:val="pl-PL"/>
        </w:rPr>
        <w:br/>
      </w:r>
      <w:r w:rsidR="00FC119E" w:rsidRPr="00C136D1">
        <w:rPr>
          <w:rFonts w:ascii="Arial" w:hAnsi="Arial" w:cs="Arial"/>
          <w:color w:val="auto"/>
          <w:sz w:val="22"/>
          <w:szCs w:val="22"/>
          <w:lang w:val="pl-PL"/>
        </w:rPr>
        <w:t>w zakresie określonym niniejszą umową, ustala się</w:t>
      </w:r>
      <w:r w:rsidR="007F0F1A" w:rsidRPr="00C136D1">
        <w:rPr>
          <w:rFonts w:ascii="Arial" w:hAnsi="Arial" w:cs="Arial"/>
          <w:color w:val="auto"/>
          <w:sz w:val="22"/>
          <w:szCs w:val="22"/>
          <w:lang w:val="pl-PL"/>
        </w:rPr>
        <w:t xml:space="preserve"> </w:t>
      </w:r>
      <w:r w:rsidR="00FC119E" w:rsidRPr="00C136D1">
        <w:rPr>
          <w:rFonts w:ascii="Arial" w:hAnsi="Arial" w:cs="Arial"/>
          <w:color w:val="auto"/>
          <w:sz w:val="22"/>
          <w:szCs w:val="22"/>
          <w:lang w:val="pl-PL"/>
        </w:rPr>
        <w:t>w wysokości:</w:t>
      </w:r>
      <w:r w:rsidR="007350DE" w:rsidRPr="00C136D1">
        <w:rPr>
          <w:rFonts w:ascii="Arial" w:hAnsi="Arial" w:cs="Arial"/>
          <w:b/>
          <w:color w:val="auto"/>
          <w:sz w:val="22"/>
          <w:szCs w:val="22"/>
          <w:lang w:val="pl-PL"/>
        </w:rPr>
        <w:t>…………………</w:t>
      </w:r>
      <w:r w:rsidR="00FC119E" w:rsidRPr="00C136D1">
        <w:rPr>
          <w:rFonts w:ascii="Arial" w:hAnsi="Arial" w:cs="Arial"/>
          <w:b/>
          <w:color w:val="auto"/>
          <w:sz w:val="22"/>
          <w:szCs w:val="22"/>
          <w:lang w:val="pl-PL"/>
        </w:rPr>
        <w:t xml:space="preserve">brutto </w:t>
      </w:r>
      <w:r w:rsidR="00FC119E" w:rsidRPr="00C136D1">
        <w:rPr>
          <w:rFonts w:ascii="Arial" w:hAnsi="Arial" w:cs="Arial"/>
          <w:i/>
          <w:color w:val="auto"/>
          <w:sz w:val="22"/>
          <w:szCs w:val="22"/>
          <w:lang w:val="pl-PL"/>
        </w:rPr>
        <w:t>(słownie</w:t>
      </w:r>
      <w:r w:rsidR="007F0F1A" w:rsidRPr="00C136D1">
        <w:rPr>
          <w:rFonts w:ascii="Arial" w:hAnsi="Arial" w:cs="Arial"/>
          <w:i/>
          <w:color w:val="auto"/>
          <w:sz w:val="22"/>
          <w:szCs w:val="22"/>
          <w:lang w:val="pl-PL"/>
        </w:rPr>
        <w:t xml:space="preserve"> </w:t>
      </w:r>
      <w:r w:rsidR="00FC119E" w:rsidRPr="00C136D1">
        <w:rPr>
          <w:rFonts w:ascii="Arial" w:hAnsi="Arial" w:cs="Arial"/>
          <w:i/>
          <w:color w:val="auto"/>
          <w:sz w:val="22"/>
          <w:szCs w:val="22"/>
          <w:lang w:val="pl-PL"/>
        </w:rPr>
        <w:t>zł:</w:t>
      </w:r>
      <w:r w:rsidR="00305045" w:rsidRPr="00C136D1">
        <w:rPr>
          <w:rFonts w:ascii="Arial" w:hAnsi="Arial" w:cs="Arial"/>
          <w:i/>
          <w:color w:val="auto"/>
          <w:sz w:val="22"/>
          <w:szCs w:val="22"/>
          <w:lang w:val="pl-PL"/>
        </w:rPr>
        <w:t> ……………….</w:t>
      </w:r>
      <w:r w:rsidR="009450BE" w:rsidRPr="00C136D1">
        <w:rPr>
          <w:rFonts w:ascii="Arial" w:hAnsi="Arial" w:cs="Arial"/>
          <w:i/>
          <w:color w:val="auto"/>
          <w:sz w:val="22"/>
          <w:szCs w:val="22"/>
          <w:lang w:val="pl-PL"/>
        </w:rPr>
        <w:t xml:space="preserve">) </w:t>
      </w:r>
      <w:r w:rsidR="00FC119E" w:rsidRPr="00C136D1">
        <w:rPr>
          <w:rFonts w:ascii="Arial" w:hAnsi="Arial" w:cs="Arial"/>
          <w:color w:val="auto"/>
          <w:sz w:val="22"/>
          <w:szCs w:val="22"/>
          <w:lang w:val="pl-PL"/>
        </w:rPr>
        <w:t>w tym podatek VAT według obowiązującej stawki</w:t>
      </w:r>
      <w:r w:rsidR="00BE1F18">
        <w:rPr>
          <w:rFonts w:ascii="Arial" w:hAnsi="Arial" w:cs="Arial"/>
          <w:color w:val="auto"/>
          <w:sz w:val="22"/>
          <w:szCs w:val="22"/>
          <w:lang w:val="pl-PL"/>
        </w:rPr>
        <w:t>.</w:t>
      </w:r>
    </w:p>
    <w:p w14:paraId="65A72560" w14:textId="09FBB003" w:rsidR="004068A6" w:rsidRPr="00C136D1" w:rsidRDefault="004068A6"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lang w:val="cs-CZ"/>
        </w:rPr>
        <w:t xml:space="preserve">W </w:t>
      </w:r>
      <w:r w:rsidR="007823D3" w:rsidRPr="00C136D1">
        <w:rPr>
          <w:rFonts w:ascii="Arial" w:hAnsi="Arial" w:cs="Arial"/>
          <w:sz w:val="22"/>
          <w:szCs w:val="22"/>
          <w:lang w:val="cs-CZ"/>
        </w:rPr>
        <w:t xml:space="preserve">budżecie Miasta </w:t>
      </w:r>
      <w:r w:rsidR="0070486F">
        <w:rPr>
          <w:rFonts w:ascii="Arial" w:hAnsi="Arial" w:cs="Arial"/>
          <w:sz w:val="22"/>
          <w:szCs w:val="22"/>
          <w:lang w:val="cs-CZ"/>
        </w:rPr>
        <w:t>na rok 202</w:t>
      </w:r>
      <w:r w:rsidR="003E2857">
        <w:rPr>
          <w:rFonts w:ascii="Arial" w:hAnsi="Arial" w:cs="Arial"/>
          <w:sz w:val="22"/>
          <w:szCs w:val="22"/>
          <w:lang w:val="cs-CZ"/>
        </w:rPr>
        <w:t>3</w:t>
      </w:r>
      <w:r w:rsidR="0070486F">
        <w:rPr>
          <w:rFonts w:ascii="Arial" w:hAnsi="Arial" w:cs="Arial"/>
          <w:sz w:val="22"/>
          <w:szCs w:val="22"/>
          <w:lang w:val="cs-CZ"/>
        </w:rPr>
        <w:t xml:space="preserve"> </w:t>
      </w:r>
      <w:r w:rsidRPr="00C136D1">
        <w:rPr>
          <w:rFonts w:ascii="Arial" w:hAnsi="Arial" w:cs="Arial"/>
          <w:sz w:val="22"/>
          <w:szCs w:val="22"/>
          <w:lang w:val="cs-CZ"/>
        </w:rPr>
        <w:t>środki na wynagrodzenie</w:t>
      </w:r>
      <w:r w:rsidR="0098055E" w:rsidRPr="00C136D1">
        <w:rPr>
          <w:rFonts w:ascii="Arial" w:hAnsi="Arial" w:cs="Arial"/>
          <w:sz w:val="22"/>
          <w:szCs w:val="22"/>
          <w:lang w:val="cs-CZ"/>
        </w:rPr>
        <w:t>,</w:t>
      </w:r>
      <w:r w:rsidR="006612ED" w:rsidRPr="00C136D1">
        <w:rPr>
          <w:rFonts w:ascii="Arial" w:hAnsi="Arial" w:cs="Arial"/>
          <w:sz w:val="22"/>
          <w:szCs w:val="22"/>
          <w:lang w:val="cs-CZ"/>
        </w:rPr>
        <w:t xml:space="preserve"> </w:t>
      </w:r>
      <w:r w:rsidRPr="00C136D1">
        <w:rPr>
          <w:rFonts w:ascii="Arial" w:hAnsi="Arial" w:cs="Arial"/>
          <w:sz w:val="22"/>
          <w:szCs w:val="22"/>
          <w:lang w:val="cs-CZ"/>
        </w:rPr>
        <w:t>o którym mowa w us</w:t>
      </w:r>
      <w:r w:rsidR="00A85FAD" w:rsidRPr="00C136D1">
        <w:rPr>
          <w:rFonts w:ascii="Arial" w:hAnsi="Arial" w:cs="Arial"/>
          <w:sz w:val="22"/>
          <w:szCs w:val="22"/>
          <w:lang w:val="cs-CZ"/>
        </w:rPr>
        <w:t>t.</w:t>
      </w:r>
      <w:r w:rsidR="00E7196B" w:rsidRPr="00C136D1">
        <w:rPr>
          <w:rFonts w:ascii="Arial" w:hAnsi="Arial" w:cs="Arial"/>
          <w:sz w:val="22"/>
          <w:szCs w:val="22"/>
          <w:lang w:val="cs-CZ"/>
        </w:rPr>
        <w:t> </w:t>
      </w:r>
      <w:r w:rsidR="00A85FAD" w:rsidRPr="00C136D1">
        <w:rPr>
          <w:rFonts w:ascii="Arial" w:hAnsi="Arial" w:cs="Arial"/>
          <w:sz w:val="22"/>
          <w:szCs w:val="22"/>
          <w:lang w:val="cs-CZ"/>
        </w:rPr>
        <w:t xml:space="preserve">1 zabezpieczone są w dziale </w:t>
      </w:r>
      <w:r w:rsidR="004563D9" w:rsidRPr="00C136D1">
        <w:rPr>
          <w:rFonts w:ascii="Arial" w:hAnsi="Arial" w:cs="Arial"/>
          <w:sz w:val="22"/>
          <w:szCs w:val="22"/>
          <w:lang w:val="cs-CZ"/>
        </w:rPr>
        <w:t>6</w:t>
      </w:r>
      <w:r w:rsidR="002327EE" w:rsidRPr="00C136D1">
        <w:rPr>
          <w:rFonts w:ascii="Arial" w:hAnsi="Arial" w:cs="Arial"/>
          <w:sz w:val="22"/>
          <w:szCs w:val="22"/>
          <w:lang w:val="cs-CZ"/>
        </w:rPr>
        <w:t>00</w:t>
      </w:r>
      <w:r w:rsidRPr="00C136D1">
        <w:rPr>
          <w:rFonts w:ascii="Arial" w:hAnsi="Arial" w:cs="Arial"/>
          <w:sz w:val="22"/>
          <w:szCs w:val="22"/>
          <w:lang w:val="cs-CZ"/>
        </w:rPr>
        <w:t xml:space="preserve">, rozdział </w:t>
      </w:r>
      <w:r w:rsidR="004563D9" w:rsidRPr="00C136D1">
        <w:rPr>
          <w:rFonts w:ascii="Arial" w:hAnsi="Arial" w:cs="Arial"/>
          <w:sz w:val="22"/>
          <w:szCs w:val="22"/>
          <w:lang w:val="cs-CZ"/>
        </w:rPr>
        <w:t>600</w:t>
      </w:r>
      <w:r w:rsidR="001904B9">
        <w:rPr>
          <w:rFonts w:ascii="Arial" w:hAnsi="Arial" w:cs="Arial"/>
          <w:sz w:val="22"/>
          <w:szCs w:val="22"/>
          <w:lang w:val="cs-CZ"/>
        </w:rPr>
        <w:t>16</w:t>
      </w:r>
      <w:r w:rsidR="00CF2EC6" w:rsidRPr="00C136D1">
        <w:rPr>
          <w:rFonts w:ascii="Arial" w:hAnsi="Arial" w:cs="Arial"/>
          <w:sz w:val="22"/>
          <w:szCs w:val="22"/>
          <w:lang w:val="cs-CZ"/>
        </w:rPr>
        <w:t>, paragraf 6</w:t>
      </w:r>
      <w:r w:rsidR="004563D9" w:rsidRPr="00C136D1">
        <w:rPr>
          <w:rFonts w:ascii="Arial" w:hAnsi="Arial" w:cs="Arial"/>
          <w:sz w:val="22"/>
          <w:szCs w:val="22"/>
          <w:lang w:val="cs-CZ"/>
        </w:rPr>
        <w:t>050</w:t>
      </w:r>
      <w:r w:rsidR="009E7422" w:rsidRPr="00C136D1">
        <w:rPr>
          <w:rFonts w:ascii="Arial" w:hAnsi="Arial" w:cs="Arial"/>
          <w:sz w:val="22"/>
          <w:szCs w:val="22"/>
          <w:lang w:val="cs-CZ"/>
        </w:rPr>
        <w:t xml:space="preserve">, </w:t>
      </w:r>
      <w:r w:rsidR="00EA4ED8">
        <w:rPr>
          <w:rFonts w:ascii="Arial" w:hAnsi="Arial" w:cs="Arial"/>
          <w:sz w:val="22"/>
          <w:szCs w:val="22"/>
          <w:lang w:val="cs-CZ"/>
        </w:rPr>
        <w:t>nr zadania</w:t>
      </w:r>
      <w:r w:rsidR="00283A16">
        <w:rPr>
          <w:rFonts w:ascii="Arial" w:hAnsi="Arial" w:cs="Arial"/>
          <w:sz w:val="22"/>
          <w:szCs w:val="22"/>
          <w:lang w:val="cs-CZ"/>
        </w:rPr>
        <w:t xml:space="preserve"> 2.21.</w:t>
      </w:r>
    </w:p>
    <w:p w14:paraId="5851CF6E" w14:textId="77777777" w:rsidR="00565954" w:rsidRPr="00C136D1" w:rsidRDefault="007C5294"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C136D1" w:rsidRDefault="00AC7BAA" w:rsidP="00AA1CE3">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77777777" w:rsidR="00B4521E" w:rsidRPr="00C136D1" w:rsidRDefault="00437014"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E21D7C"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0</w:t>
      </w:r>
    </w:p>
    <w:p w14:paraId="6D76936B" w14:textId="26DAEBB6" w:rsidR="00C86571" w:rsidRPr="00C136D1" w:rsidRDefault="00BD56DE" w:rsidP="00AA1CE3">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AA1CE3">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5D2529B" w14:textId="0C36C7FA"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przedmiotu umowy </w:t>
      </w:r>
      <w:bookmarkStart w:id="6"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6"/>
    <w:p w14:paraId="50B7E2DE" w14:textId="1D90249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14E215D3" w14:textId="15EBAA30"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za zwłokę w przekazaniu Zamawiającemu w wyznaczonym terminie poprawek wynikłych w związku z niezgodnością projektu ze stanem faktycznym lub</w:t>
      </w:r>
      <w:r w:rsidRPr="00C136D1">
        <w:rPr>
          <w:rFonts w:ascii="Arial" w:hAnsi="Arial" w:cs="Arial"/>
          <w:color w:val="auto"/>
          <w:sz w:val="22"/>
          <w:szCs w:val="22"/>
          <w:lang w:val="pl-PL"/>
        </w:rPr>
        <w:br/>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w § 9 ust. 1 umowy za każdy dzień zwłoki.</w:t>
      </w:r>
    </w:p>
    <w:p w14:paraId="406BFF1E" w14:textId="7777777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587E0E86" w14:textId="5AF3A147" w:rsidR="00C86571"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9 ust. 1</w:t>
      </w:r>
      <w:r w:rsidR="00C86571" w:rsidRPr="00C136D1">
        <w:rPr>
          <w:rFonts w:ascii="Arial" w:hAnsi="Arial" w:cs="Arial"/>
          <w:color w:val="auto"/>
          <w:sz w:val="22"/>
          <w:szCs w:val="22"/>
          <w:lang w:val="pl-PL"/>
        </w:rPr>
        <w:t>.</w:t>
      </w:r>
    </w:p>
    <w:p w14:paraId="77001F6A" w14:textId="77777777" w:rsidR="00C86571" w:rsidRPr="00C136D1" w:rsidRDefault="00C86571" w:rsidP="00AA1CE3">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6527C91F" w14:textId="4AFB832F" w:rsidR="00C86571" w:rsidRPr="00C136D1" w:rsidRDefault="00B675F3" w:rsidP="00AA1CE3">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wynagrodzenia brutto ustalonego w § 9 ust. 1.</w:t>
      </w:r>
    </w:p>
    <w:p w14:paraId="425B92DD" w14:textId="77777777"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24E527CB"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lastRenderedPageBreak/>
        <w:t xml:space="preserve">Limit kar umownych, jakich Zamawiający i Wykonawca mogą żądać od siebie nawzajem z wszystkich tytułów przewidzianych w niniejszej umowie wynosi </w:t>
      </w:r>
      <w:r w:rsidR="00237E44">
        <w:rPr>
          <w:rFonts w:ascii="Arial" w:hAnsi="Arial" w:cs="Arial"/>
          <w:b/>
          <w:color w:val="auto"/>
          <w:sz w:val="22"/>
          <w:szCs w:val="22"/>
          <w:lang w:val="pl-PL"/>
        </w:rPr>
        <w:t>35</w:t>
      </w:r>
      <w:r w:rsidRPr="00C136D1">
        <w:rPr>
          <w:rFonts w:ascii="Arial" w:hAnsi="Arial" w:cs="Arial"/>
          <w:b/>
          <w:color w:val="auto"/>
          <w:sz w:val="22"/>
          <w:szCs w:val="22"/>
          <w:lang w:val="pl-PL"/>
        </w:rPr>
        <w:t>%</w:t>
      </w:r>
      <w:r w:rsidRPr="00C136D1">
        <w:rPr>
          <w:rFonts w:ascii="Arial" w:hAnsi="Arial" w:cs="Arial"/>
          <w:color w:val="auto"/>
          <w:sz w:val="22"/>
          <w:szCs w:val="22"/>
          <w:lang w:val="pl-PL"/>
        </w:rPr>
        <w:t xml:space="preserve"> ceny ofertowej brutto określonej w § 9 ust. 1.</w:t>
      </w:r>
    </w:p>
    <w:p w14:paraId="6DCBF3BF" w14:textId="5E63B098"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Zamawiający zastrzega sobie prawo do potrącania kar umownych z faktur wystawion</w:t>
      </w:r>
      <w:r w:rsidR="0013659E" w:rsidRPr="00C136D1">
        <w:rPr>
          <w:rFonts w:ascii="Arial" w:hAnsi="Arial" w:cs="Arial"/>
          <w:color w:val="auto"/>
          <w:sz w:val="22"/>
          <w:szCs w:val="22"/>
          <w:lang w:val="pl-PL"/>
        </w:rPr>
        <w:t>ych</w:t>
      </w:r>
      <w:r w:rsidRPr="00C136D1">
        <w:rPr>
          <w:rFonts w:ascii="Arial" w:hAnsi="Arial" w:cs="Arial"/>
          <w:color w:val="auto"/>
          <w:sz w:val="22"/>
          <w:szCs w:val="22"/>
          <w:lang w:val="pl-PL"/>
        </w:rPr>
        <w:t xml:space="preserve"> przez Wykonawcę.</w:t>
      </w:r>
    </w:p>
    <w:p w14:paraId="4452D80E" w14:textId="4A317F94" w:rsidR="0043375C" w:rsidRPr="00C136D1" w:rsidRDefault="0070486F" w:rsidP="00AA1CE3">
      <w:pPr>
        <w:spacing w:before="240" w:after="120" w:line="276" w:lineRule="auto"/>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77777777" w:rsidR="00B4521E" w:rsidRPr="00C136D1" w:rsidRDefault="00437014"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571D2A"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1</w:t>
      </w:r>
    </w:p>
    <w:p w14:paraId="1B78B584"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 projektowa przekazywana Zamawiającemu będzie kompletna.</w:t>
      </w:r>
    </w:p>
    <w:p w14:paraId="00D8571C" w14:textId="2EC5A548"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Ustala się, że miejscem odbioru dokumentacji projektowej jest siedziba Zamawiającego – Urząd Miasta Kołobrzeg Wydział Inwestycji 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77777777"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70FC8BF3"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14</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Pr>
          <w:rFonts w:ascii="Arial" w:hAnsi="Arial" w:cs="Arial"/>
          <w:color w:val="auto"/>
          <w:sz w:val="22"/>
          <w:szCs w:val="22"/>
        </w:rPr>
        <w:br/>
      </w:r>
      <w:r w:rsidRPr="00C136D1">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 xml:space="preserve">w ust. 6, na piśmie wskaże Wykonawcy swoje zastrzeżenia do przekazanej dokumentacji projektowej i wezwie Wykonawcę aby w terminie </w:t>
      </w:r>
      <w:r w:rsidRPr="00C136D1">
        <w:rPr>
          <w:rFonts w:ascii="Arial" w:hAnsi="Arial" w:cs="Arial"/>
          <w:b/>
          <w:sz w:val="22"/>
          <w:szCs w:val="22"/>
        </w:rPr>
        <w:t>1</w:t>
      </w:r>
      <w:r w:rsidR="00B23979" w:rsidRPr="00C136D1">
        <w:rPr>
          <w:rFonts w:ascii="Arial" w:hAnsi="Arial" w:cs="Arial"/>
          <w:b/>
          <w:sz w:val="22"/>
          <w:szCs w:val="22"/>
        </w:rPr>
        <w:t>4</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Dokumentacja projektowa lub jej cześć przekazana Zamawiającemu zgodnie z ust. 9 nie będzie zgodna z postanowieniami niniejszej umowy oraz zgłoszonymi przez Zamawiającego zastrzeżeniami lub wyjaśnienia Wykonawcy uzasadniające odmowę </w:t>
      </w:r>
      <w:r w:rsidRPr="00C136D1">
        <w:rPr>
          <w:rFonts w:ascii="Arial" w:hAnsi="Arial" w:cs="Arial"/>
          <w:sz w:val="22"/>
          <w:szCs w:val="22"/>
        </w:rPr>
        <w:lastRenderedPageBreak/>
        <w:t>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1DADCFD8"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300B4133" w14:textId="77777777" w:rsidR="00583422" w:rsidRPr="00C136D1" w:rsidRDefault="00583422"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w:t>
      </w:r>
      <w:r w:rsidR="00A97B82" w:rsidRPr="00C136D1">
        <w:rPr>
          <w:rFonts w:ascii="Arial" w:hAnsi="Arial" w:cs="Arial"/>
          <w:sz w:val="22"/>
          <w:szCs w:val="22"/>
        </w:rPr>
        <w:t xml:space="preserve"> za</w:t>
      </w:r>
      <w:r w:rsidRPr="00C136D1">
        <w:rPr>
          <w:rFonts w:ascii="Arial" w:hAnsi="Arial" w:cs="Arial"/>
          <w:sz w:val="22"/>
          <w:szCs w:val="22"/>
        </w:rPr>
        <w:t xml:space="preserve"> realizację przedmiotu zamówienia. </w:t>
      </w:r>
    </w:p>
    <w:p w14:paraId="3AD1100E" w14:textId="573C0C5F" w:rsidR="00195082" w:rsidRPr="00C136D1" w:rsidRDefault="00195082" w:rsidP="00AA1CE3">
      <w:pPr>
        <w:spacing w:before="240" w:after="120" w:line="276" w:lineRule="auto"/>
        <w:jc w:val="center"/>
        <w:rPr>
          <w:rFonts w:ascii="Arial" w:hAnsi="Arial" w:cs="Arial"/>
          <w:b/>
          <w:sz w:val="22"/>
          <w:szCs w:val="22"/>
        </w:rPr>
      </w:pPr>
      <w:r w:rsidRPr="00C136D1">
        <w:rPr>
          <w:rFonts w:ascii="Arial" w:hAnsi="Arial" w:cs="Arial"/>
          <w:b/>
          <w:sz w:val="22"/>
          <w:szCs w:val="22"/>
        </w:rPr>
        <w:t>GWARANCJA</w:t>
      </w:r>
    </w:p>
    <w:p w14:paraId="0161AA5A" w14:textId="77777777" w:rsidR="00B4521E" w:rsidRPr="00C136D1" w:rsidRDefault="00437014"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2</w:t>
      </w:r>
    </w:p>
    <w:p w14:paraId="1AD0FA31" w14:textId="77777777" w:rsidR="00195082" w:rsidRPr="00C136D1" w:rsidRDefault="0019508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w:t>
      </w:r>
      <w:r w:rsidR="004A37EE" w:rsidRPr="00C136D1">
        <w:rPr>
          <w:rFonts w:ascii="Arial" w:hAnsi="Arial" w:cs="Arial"/>
          <w:b/>
          <w:bCs/>
          <w:color w:val="auto"/>
          <w:sz w:val="22"/>
          <w:szCs w:val="22"/>
          <w:lang w:val="pl-PL"/>
        </w:rPr>
        <w:t xml:space="preserve"> </w:t>
      </w:r>
    </w:p>
    <w:p w14:paraId="5E1AE5D1" w14:textId="399008D5" w:rsidR="00B4521E" w:rsidRPr="00C136D1" w:rsidRDefault="0028227D"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na wykonane prace projektowe na okres do dnia wygaśnięcia rękojmi za wady robót b</w:t>
      </w:r>
      <w:r w:rsidR="004D5642" w:rsidRPr="00C136D1">
        <w:rPr>
          <w:rFonts w:ascii="Arial" w:hAnsi="Arial" w:cs="Arial"/>
          <w:color w:val="auto"/>
          <w:sz w:val="22"/>
          <w:szCs w:val="22"/>
        </w:rPr>
        <w:t>u</w:t>
      </w:r>
      <w:r w:rsidRPr="00C136D1">
        <w:rPr>
          <w:rFonts w:ascii="Arial" w:hAnsi="Arial" w:cs="Arial"/>
          <w:color w:val="auto"/>
          <w:sz w:val="22"/>
          <w:szCs w:val="22"/>
        </w:rPr>
        <w:t>dowlanych związanych z realizacją inwestycji określonej w § 1 umowy</w:t>
      </w:r>
      <w:r w:rsidR="00BC6D73" w:rsidRPr="00C136D1">
        <w:rPr>
          <w:rFonts w:ascii="Arial" w:hAnsi="Arial" w:cs="Arial"/>
          <w:color w:val="auto"/>
          <w:sz w:val="22"/>
          <w:szCs w:val="22"/>
        </w:rPr>
        <w:t xml:space="preserve"> </w:t>
      </w:r>
      <w:r w:rsidR="00BC6D73" w:rsidRPr="00C136D1">
        <w:rPr>
          <w:rFonts w:ascii="Arial" w:hAnsi="Arial" w:cs="Arial"/>
          <w:b/>
          <w:color w:val="auto"/>
          <w:sz w:val="22"/>
          <w:szCs w:val="22"/>
        </w:rPr>
        <w:t xml:space="preserve">jednak nie dłużej niż do </w:t>
      </w:r>
      <w:r w:rsidR="00EA6F44" w:rsidRPr="00C136D1">
        <w:rPr>
          <w:rFonts w:ascii="Arial" w:hAnsi="Arial" w:cs="Arial"/>
          <w:b/>
          <w:color w:val="auto"/>
          <w:sz w:val="22"/>
          <w:szCs w:val="22"/>
        </w:rPr>
        <w:t xml:space="preserve">końca </w:t>
      </w:r>
      <w:r w:rsidR="00BC6D73" w:rsidRPr="00C136D1">
        <w:rPr>
          <w:rFonts w:ascii="Arial" w:hAnsi="Arial" w:cs="Arial"/>
          <w:b/>
          <w:color w:val="auto"/>
          <w:sz w:val="22"/>
          <w:szCs w:val="22"/>
        </w:rPr>
        <w:t>202</w:t>
      </w:r>
      <w:r w:rsidR="00E62E53">
        <w:rPr>
          <w:rFonts w:ascii="Arial" w:hAnsi="Arial" w:cs="Arial"/>
          <w:b/>
          <w:color w:val="auto"/>
          <w:sz w:val="22"/>
          <w:szCs w:val="22"/>
        </w:rPr>
        <w:t>7</w:t>
      </w:r>
      <w:r w:rsidR="00BC6D73" w:rsidRPr="00C136D1">
        <w:rPr>
          <w:rFonts w:ascii="Arial" w:hAnsi="Arial" w:cs="Arial"/>
          <w:b/>
          <w:color w:val="auto"/>
          <w:sz w:val="22"/>
          <w:szCs w:val="22"/>
        </w:rPr>
        <w:t xml:space="preserve"> roku.</w:t>
      </w:r>
    </w:p>
    <w:p w14:paraId="48EF7B39" w14:textId="60DF76B3" w:rsidR="00671B22" w:rsidRPr="00C136D1" w:rsidRDefault="00671B2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t xml:space="preserve">Na podstawie art. 558 § 1 k.c. </w:t>
      </w:r>
      <w:r w:rsidRPr="00C136D1">
        <w:rPr>
          <w:rFonts w:ascii="Arial" w:hAnsi="Arial" w:cs="Arial"/>
          <w:i/>
          <w:color w:val="auto"/>
          <w:sz w:val="22"/>
          <w:szCs w:val="22"/>
        </w:rPr>
        <w:t>(</w:t>
      </w:r>
      <w:r w:rsidR="00B23979" w:rsidRPr="00C136D1">
        <w:rPr>
          <w:rFonts w:ascii="Arial" w:hAnsi="Arial" w:cs="Arial"/>
          <w:i/>
          <w:color w:val="auto"/>
          <w:sz w:val="22"/>
          <w:szCs w:val="22"/>
        </w:rPr>
        <w:t>Dz. U. z 20</w:t>
      </w:r>
      <w:r w:rsidR="00000AC3" w:rsidRPr="00C136D1">
        <w:rPr>
          <w:rFonts w:ascii="Arial" w:hAnsi="Arial" w:cs="Arial"/>
          <w:i/>
          <w:color w:val="auto"/>
          <w:sz w:val="22"/>
          <w:szCs w:val="22"/>
        </w:rPr>
        <w:t>2</w:t>
      </w:r>
      <w:r w:rsidR="00AA1CE3">
        <w:rPr>
          <w:rFonts w:ascii="Arial" w:hAnsi="Arial" w:cs="Arial"/>
          <w:i/>
          <w:color w:val="auto"/>
          <w:sz w:val="22"/>
          <w:szCs w:val="22"/>
        </w:rPr>
        <w:t>2</w:t>
      </w:r>
      <w:r w:rsidR="00000AC3" w:rsidRPr="00C136D1">
        <w:rPr>
          <w:rFonts w:ascii="Arial" w:hAnsi="Arial" w:cs="Arial"/>
          <w:i/>
          <w:color w:val="auto"/>
          <w:sz w:val="22"/>
          <w:szCs w:val="22"/>
        </w:rPr>
        <w:t xml:space="preserve"> r., poz. 1</w:t>
      </w:r>
      <w:r w:rsidR="00AA1CE3">
        <w:rPr>
          <w:rFonts w:ascii="Arial" w:hAnsi="Arial" w:cs="Arial"/>
          <w:i/>
          <w:color w:val="auto"/>
          <w:sz w:val="22"/>
          <w:szCs w:val="22"/>
        </w:rPr>
        <w:t>360</w:t>
      </w:r>
      <w:r w:rsidR="00AA45A6" w:rsidRPr="00C136D1">
        <w:rPr>
          <w:rFonts w:ascii="Arial" w:hAnsi="Arial" w:cs="Arial"/>
          <w:i/>
          <w:color w:val="auto"/>
          <w:sz w:val="22"/>
          <w:szCs w:val="22"/>
        </w:rPr>
        <w:t xml:space="preserve"> z późn. zm.</w:t>
      </w:r>
      <w:r w:rsidRPr="00C136D1">
        <w:rPr>
          <w:rFonts w:ascii="Arial" w:hAnsi="Arial" w:cs="Arial"/>
          <w:i/>
          <w:color w:val="auto"/>
          <w:sz w:val="22"/>
          <w:szCs w:val="22"/>
        </w:rPr>
        <w:t>)</w:t>
      </w:r>
      <w:r w:rsidRPr="00C136D1">
        <w:rPr>
          <w:rFonts w:ascii="Arial" w:hAnsi="Arial" w:cs="Arial"/>
          <w:color w:val="auto"/>
          <w:sz w:val="22"/>
          <w:szCs w:val="22"/>
        </w:rPr>
        <w:t xml:space="preserve"> rozszerza się odpowiedzialność z tytułu rękojmi na okres gwarancji</w:t>
      </w:r>
    </w:p>
    <w:p w14:paraId="26571845" w14:textId="77777777" w:rsidR="00195082" w:rsidRPr="00C136D1" w:rsidRDefault="0019508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005D4E83" w:rsidRPr="00C136D1">
        <w:rPr>
          <w:rFonts w:ascii="Arial" w:hAnsi="Arial" w:cs="Arial"/>
          <w:b/>
          <w:color w:val="auto"/>
          <w:sz w:val="22"/>
          <w:szCs w:val="22"/>
        </w:rPr>
        <w:t>1</w:t>
      </w:r>
      <w:r w:rsidR="000933C1" w:rsidRPr="00C136D1">
        <w:rPr>
          <w:rFonts w:ascii="Arial" w:hAnsi="Arial" w:cs="Arial"/>
          <w:b/>
          <w:color w:val="auto"/>
          <w:sz w:val="22"/>
          <w:szCs w:val="22"/>
        </w:rPr>
        <w:t>0</w:t>
      </w:r>
      <w:r w:rsidRPr="00C136D1">
        <w:rPr>
          <w:rFonts w:ascii="Arial" w:hAnsi="Arial" w:cs="Arial"/>
          <w:b/>
          <w:color w:val="auto"/>
          <w:sz w:val="22"/>
          <w:szCs w:val="22"/>
        </w:rPr>
        <w:t xml:space="preserve"> dni roboczych</w:t>
      </w:r>
      <w:r w:rsidRPr="00C136D1">
        <w:rPr>
          <w:rFonts w:ascii="Arial" w:hAnsi="Arial" w:cs="Arial"/>
          <w:color w:val="auto"/>
          <w:sz w:val="22"/>
          <w:szCs w:val="22"/>
        </w:rPr>
        <w:t xml:space="preserve"> od dnia powiadomienia</w:t>
      </w:r>
      <w:r w:rsidR="004A37EE" w:rsidRPr="00C136D1">
        <w:rPr>
          <w:rFonts w:ascii="Arial" w:hAnsi="Arial" w:cs="Arial"/>
          <w:color w:val="auto"/>
          <w:sz w:val="22"/>
          <w:szCs w:val="22"/>
        </w:rPr>
        <w:t xml:space="preserve"> Wykonawcy o ich powstaniu. Powiadomienie o stw</w:t>
      </w:r>
      <w:r w:rsidR="00E4178D" w:rsidRPr="00C136D1">
        <w:rPr>
          <w:rFonts w:ascii="Arial" w:hAnsi="Arial" w:cs="Arial"/>
          <w:color w:val="auto"/>
          <w:sz w:val="22"/>
          <w:szCs w:val="22"/>
        </w:rPr>
        <w:t>i</w:t>
      </w:r>
      <w:r w:rsidR="004A37EE" w:rsidRPr="00C136D1">
        <w:rPr>
          <w:rFonts w:ascii="Arial" w:hAnsi="Arial" w:cs="Arial"/>
          <w:color w:val="auto"/>
          <w:sz w:val="22"/>
          <w:szCs w:val="22"/>
        </w:rPr>
        <w:t>erdzeniu usterki (wady) może być przekazane</w:t>
      </w:r>
      <w:r w:rsidR="00B23979" w:rsidRPr="00C136D1">
        <w:rPr>
          <w:rFonts w:ascii="Arial" w:hAnsi="Arial" w:cs="Arial"/>
          <w:color w:val="auto"/>
          <w:sz w:val="22"/>
          <w:szCs w:val="22"/>
        </w:rPr>
        <w:t xml:space="preserve"> faxem,</w:t>
      </w:r>
      <w:r w:rsidR="004A37EE" w:rsidRPr="00C136D1">
        <w:rPr>
          <w:rFonts w:ascii="Arial" w:hAnsi="Arial" w:cs="Arial"/>
          <w:color w:val="auto"/>
          <w:sz w:val="22"/>
          <w:szCs w:val="22"/>
        </w:rPr>
        <w:t xml:space="preserve"> </w:t>
      </w:r>
      <w:r w:rsidR="00DA5350" w:rsidRPr="00C136D1">
        <w:rPr>
          <w:rFonts w:ascii="Arial" w:hAnsi="Arial" w:cs="Arial"/>
          <w:color w:val="auto"/>
          <w:sz w:val="22"/>
          <w:szCs w:val="22"/>
        </w:rPr>
        <w:t xml:space="preserve">mailem </w:t>
      </w:r>
      <w:r w:rsidR="00B23979" w:rsidRPr="00C136D1">
        <w:rPr>
          <w:rFonts w:ascii="Arial" w:hAnsi="Arial" w:cs="Arial"/>
          <w:color w:val="auto"/>
          <w:sz w:val="22"/>
          <w:szCs w:val="22"/>
        </w:rPr>
        <w:t>lub</w:t>
      </w:r>
      <w:r w:rsidR="00DA5350" w:rsidRPr="00C136D1">
        <w:rPr>
          <w:rFonts w:ascii="Arial" w:hAnsi="Arial" w:cs="Arial"/>
          <w:color w:val="auto"/>
          <w:sz w:val="22"/>
          <w:szCs w:val="22"/>
        </w:rPr>
        <w:t xml:space="preserve"> formie pisemnej na adres Wykonawcy</w:t>
      </w:r>
      <w:r w:rsidR="004A37EE" w:rsidRPr="00C136D1">
        <w:rPr>
          <w:rFonts w:ascii="Arial" w:hAnsi="Arial" w:cs="Arial"/>
          <w:color w:val="auto"/>
          <w:sz w:val="22"/>
          <w:szCs w:val="22"/>
        </w:rPr>
        <w:t>.</w:t>
      </w:r>
      <w:r w:rsidRPr="00C136D1">
        <w:rPr>
          <w:rFonts w:ascii="Arial" w:hAnsi="Arial" w:cs="Arial"/>
          <w:color w:val="auto"/>
          <w:sz w:val="22"/>
          <w:szCs w:val="22"/>
        </w:rPr>
        <w:t xml:space="preserve"> </w:t>
      </w:r>
      <w:r w:rsidR="004A37EE" w:rsidRPr="00C136D1">
        <w:rPr>
          <w:rFonts w:ascii="Arial" w:hAnsi="Arial" w:cs="Arial"/>
          <w:color w:val="auto"/>
          <w:sz w:val="22"/>
          <w:szCs w:val="22"/>
        </w:rPr>
        <w:t>Wykonawca jest zobowiązany do potwierdzenia przyjęcia powiadomienia o zgłoszeniu</w:t>
      </w:r>
      <w:r w:rsidR="00D621D9" w:rsidRPr="00C136D1">
        <w:rPr>
          <w:rFonts w:ascii="Arial" w:hAnsi="Arial" w:cs="Arial"/>
          <w:color w:val="auto"/>
          <w:sz w:val="22"/>
          <w:szCs w:val="22"/>
        </w:rPr>
        <w:t>,</w:t>
      </w:r>
      <w:r w:rsidR="00DA5350" w:rsidRPr="00C136D1">
        <w:rPr>
          <w:rFonts w:ascii="Arial" w:hAnsi="Arial" w:cs="Arial"/>
          <w:color w:val="auto"/>
          <w:sz w:val="22"/>
          <w:szCs w:val="22"/>
        </w:rPr>
        <w:t xml:space="preserve"> </w:t>
      </w:r>
      <w:r w:rsidR="00A7418A" w:rsidRPr="00C136D1">
        <w:rPr>
          <w:rFonts w:ascii="Arial" w:hAnsi="Arial" w:cs="Arial"/>
          <w:color w:val="auto"/>
          <w:sz w:val="22"/>
          <w:szCs w:val="22"/>
        </w:rPr>
        <w:t xml:space="preserve">faxem lub </w:t>
      </w:r>
      <w:r w:rsidR="00DA5350" w:rsidRPr="00C136D1">
        <w:rPr>
          <w:rFonts w:ascii="Arial" w:hAnsi="Arial" w:cs="Arial"/>
          <w:color w:val="auto"/>
          <w:sz w:val="22"/>
          <w:szCs w:val="22"/>
        </w:rPr>
        <w:t>drogą mailową</w:t>
      </w:r>
      <w:r w:rsidR="004A37EE" w:rsidRPr="00C136D1">
        <w:rPr>
          <w:rFonts w:ascii="Arial" w:hAnsi="Arial" w:cs="Arial"/>
          <w:color w:val="auto"/>
          <w:sz w:val="22"/>
          <w:szCs w:val="22"/>
        </w:rPr>
        <w:t xml:space="preserve"> w czasie nie dłuższym </w:t>
      </w:r>
      <w:r w:rsidR="00DA5350" w:rsidRPr="00C136D1">
        <w:rPr>
          <w:rFonts w:ascii="Arial" w:hAnsi="Arial" w:cs="Arial"/>
          <w:color w:val="auto"/>
          <w:sz w:val="22"/>
          <w:szCs w:val="22"/>
        </w:rPr>
        <w:t>niż 2 dni robocze</w:t>
      </w:r>
      <w:r w:rsidR="004A37EE" w:rsidRPr="00C136D1">
        <w:rPr>
          <w:rFonts w:ascii="Arial" w:hAnsi="Arial" w:cs="Arial"/>
          <w:color w:val="auto"/>
          <w:sz w:val="22"/>
          <w:szCs w:val="22"/>
        </w:rPr>
        <w:t xml:space="preserve"> od momentu jego przekazania.</w:t>
      </w:r>
    </w:p>
    <w:p w14:paraId="764ACB61" w14:textId="68791DD5"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C136D1">
        <w:rPr>
          <w:rFonts w:ascii="Arial" w:hAnsi="Arial" w:cs="Arial"/>
          <w:color w:val="auto"/>
          <w:sz w:val="22"/>
          <w:szCs w:val="22"/>
        </w:rPr>
        <w:t> </w:t>
      </w:r>
      <w:r w:rsidRPr="00C136D1">
        <w:rPr>
          <w:rFonts w:ascii="Arial" w:hAnsi="Arial" w:cs="Arial"/>
          <w:color w:val="auto"/>
          <w:sz w:val="22"/>
          <w:szCs w:val="22"/>
        </w:rPr>
        <w:t>wyznaczonym przez Zamawiającego terminie, w tym udzielania odpowiedzi za pytania wykonawców dot. dokumentacji projektowej w trakc</w:t>
      </w:r>
      <w:r w:rsidR="002D79FA" w:rsidRPr="00C136D1">
        <w:rPr>
          <w:rFonts w:ascii="Arial" w:hAnsi="Arial" w:cs="Arial"/>
          <w:color w:val="auto"/>
          <w:sz w:val="22"/>
          <w:szCs w:val="22"/>
        </w:rPr>
        <w:t>ie postępowania przetargowego o </w:t>
      </w:r>
      <w:r w:rsidRPr="00C136D1">
        <w:rPr>
          <w:rFonts w:ascii="Arial" w:hAnsi="Arial" w:cs="Arial"/>
          <w:color w:val="auto"/>
          <w:sz w:val="22"/>
          <w:szCs w:val="22"/>
        </w:rPr>
        <w:t xml:space="preserve">udzielenie zamówienia publicznego na roboty budowlane realizowanego przez Zamawiającego na podstawie dokumentacji projektowej, w terminie </w:t>
      </w:r>
      <w:r w:rsidR="00237E44">
        <w:rPr>
          <w:rFonts w:ascii="Arial" w:hAnsi="Arial" w:cs="Arial"/>
          <w:color w:val="auto"/>
          <w:sz w:val="22"/>
          <w:szCs w:val="22"/>
        </w:rPr>
        <w:t>2</w:t>
      </w:r>
      <w:r w:rsidRPr="00C136D1">
        <w:rPr>
          <w:rFonts w:ascii="Arial" w:hAnsi="Arial" w:cs="Arial"/>
          <w:color w:val="auto"/>
          <w:sz w:val="22"/>
          <w:szCs w:val="22"/>
        </w:rPr>
        <w:t xml:space="preserve"> dni</w:t>
      </w:r>
      <w:r w:rsidR="00237E44">
        <w:rPr>
          <w:rFonts w:ascii="Arial" w:hAnsi="Arial" w:cs="Arial"/>
          <w:color w:val="auto"/>
          <w:sz w:val="22"/>
          <w:szCs w:val="22"/>
        </w:rPr>
        <w:t xml:space="preserve"> roboczych</w:t>
      </w:r>
      <w:r w:rsidRPr="00C136D1">
        <w:rPr>
          <w:rFonts w:ascii="Arial" w:hAnsi="Arial" w:cs="Arial"/>
          <w:color w:val="auto"/>
          <w:sz w:val="22"/>
          <w:szCs w:val="22"/>
        </w:rPr>
        <w:t>, licząc od dnia przekazania Wykonawcy treści zapytań.</w:t>
      </w:r>
    </w:p>
    <w:p w14:paraId="2E6950E9" w14:textId="77777777"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C136D1">
        <w:rPr>
          <w:rFonts w:ascii="Arial" w:eastAsia="Book Antiqua" w:hAnsi="Arial" w:cs="Arial"/>
          <w:color w:val="auto"/>
          <w:sz w:val="22"/>
          <w:szCs w:val="22"/>
        </w:rPr>
        <w:t>onaną dokumentację projektową i </w:t>
      </w:r>
      <w:r w:rsidRPr="00C136D1">
        <w:rPr>
          <w:rFonts w:ascii="Arial" w:eastAsia="Book Antiqua" w:hAnsi="Arial" w:cs="Arial"/>
          <w:color w:val="auto"/>
          <w:sz w:val="22"/>
          <w:szCs w:val="22"/>
        </w:rPr>
        <w:t xml:space="preserve">dokonania oraz przekazania Zamawiającemu w wyznaczonym terminie poprawek </w:t>
      </w:r>
      <w:r w:rsidRPr="00C136D1">
        <w:rPr>
          <w:rFonts w:ascii="Arial" w:eastAsia="Book Antiqua" w:hAnsi="Arial" w:cs="Arial"/>
          <w:color w:val="auto"/>
          <w:sz w:val="22"/>
          <w:szCs w:val="22"/>
        </w:rPr>
        <w:lastRenderedPageBreak/>
        <w:t>wynikłych w związku z niezgodnością projektu ze stanem faktycznym lub z zawinionymi błędami</w:t>
      </w:r>
      <w:r w:rsidRPr="00C136D1">
        <w:rPr>
          <w:rFonts w:ascii="Arial" w:hAnsi="Arial" w:cs="Arial"/>
          <w:color w:val="auto"/>
          <w:sz w:val="22"/>
          <w:szCs w:val="22"/>
        </w:rPr>
        <w:t>.</w:t>
      </w:r>
    </w:p>
    <w:p w14:paraId="1951BA1D" w14:textId="77777777"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w:t>
      </w:r>
      <w:r w:rsidR="002D79FA" w:rsidRPr="00C136D1">
        <w:rPr>
          <w:rFonts w:ascii="Arial" w:eastAsia="Book Antiqua" w:hAnsi="Arial" w:cs="Arial"/>
          <w:color w:val="auto"/>
          <w:sz w:val="22"/>
          <w:szCs w:val="22"/>
        </w:rPr>
        <w:t>a, kosztorysu inwestorskiego, w </w:t>
      </w:r>
      <w:r w:rsidRPr="00C136D1">
        <w:rPr>
          <w:rFonts w:ascii="Arial" w:eastAsia="Book Antiqua" w:hAnsi="Arial" w:cs="Arial"/>
          <w:color w:val="auto"/>
          <w:sz w:val="22"/>
          <w:szCs w:val="22"/>
        </w:rPr>
        <w:t>term</w:t>
      </w:r>
      <w:r w:rsidR="00874DF3" w:rsidRPr="00C136D1">
        <w:rPr>
          <w:rFonts w:ascii="Arial" w:eastAsia="Book Antiqua" w:hAnsi="Arial" w:cs="Arial"/>
          <w:color w:val="auto"/>
          <w:sz w:val="22"/>
          <w:szCs w:val="22"/>
        </w:rPr>
        <w:t>inie 14</w:t>
      </w:r>
      <w:r w:rsidRPr="00C136D1">
        <w:rPr>
          <w:rFonts w:ascii="Arial" w:eastAsia="Book Antiqua" w:hAnsi="Arial" w:cs="Arial"/>
          <w:color w:val="auto"/>
          <w:sz w:val="22"/>
          <w:szCs w:val="22"/>
        </w:rPr>
        <w:t xml:space="preserve"> dni, od dnia przekazania przez Zamawiając</w:t>
      </w:r>
      <w:r w:rsidR="00575BD0" w:rsidRPr="00C136D1">
        <w:rPr>
          <w:rFonts w:ascii="Arial" w:eastAsia="Book Antiqua" w:hAnsi="Arial" w:cs="Arial"/>
          <w:color w:val="auto"/>
          <w:sz w:val="22"/>
          <w:szCs w:val="22"/>
        </w:rPr>
        <w:t>ego informacji z takim żądaniem</w:t>
      </w:r>
      <w:r w:rsidR="00BF5684" w:rsidRPr="00C136D1">
        <w:rPr>
          <w:rFonts w:ascii="Arial" w:hAnsi="Arial" w:cs="Arial"/>
          <w:color w:val="auto"/>
          <w:sz w:val="22"/>
          <w:szCs w:val="22"/>
        </w:rPr>
        <w:t>.</w:t>
      </w:r>
    </w:p>
    <w:p w14:paraId="6F5D983D" w14:textId="77777777" w:rsidR="004A37EE" w:rsidRPr="00C136D1" w:rsidRDefault="004A37EE"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136D1">
        <w:rPr>
          <w:rFonts w:ascii="Arial" w:hAnsi="Arial" w:cs="Arial"/>
          <w:color w:val="auto"/>
          <w:sz w:val="22"/>
          <w:szCs w:val="22"/>
        </w:rPr>
        <w:t xml:space="preserve"> a kosztami obciążyć Wykonawcę bez utraty praw gwarancyjnych.</w:t>
      </w:r>
    </w:p>
    <w:p w14:paraId="74A654B8" w14:textId="77777777" w:rsidR="00257D7B" w:rsidRPr="00C136D1" w:rsidRDefault="00257D7B" w:rsidP="00AA1CE3">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C136D1">
        <w:rPr>
          <w:rFonts w:ascii="Arial" w:hAnsi="Arial" w:cs="Arial"/>
          <w:sz w:val="22"/>
          <w:szCs w:val="22"/>
        </w:rPr>
        <w:t>WARUNKI PŁATNOŚCI</w:t>
      </w:r>
    </w:p>
    <w:p w14:paraId="2C0CFABA" w14:textId="77777777" w:rsidR="00563458"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3</w:t>
      </w:r>
    </w:p>
    <w:p w14:paraId="002B8088" w14:textId="77777777" w:rsidR="00AB1C43" w:rsidRPr="00C136D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Strony postanawiają, że rozliczenie za wykonanie przedmiotu umowy odbędzie fakturą końcową po odebraniu przez Zamawiającego </w:t>
      </w:r>
      <w:r>
        <w:rPr>
          <w:rFonts w:ascii="Arial" w:hAnsi="Arial" w:cs="Arial"/>
          <w:color w:val="auto"/>
          <w:sz w:val="22"/>
          <w:szCs w:val="22"/>
          <w:lang w:val="pl-PL"/>
        </w:rPr>
        <w:t xml:space="preserve">kompletnej </w:t>
      </w:r>
      <w:r w:rsidRPr="00C136D1">
        <w:rPr>
          <w:rFonts w:ascii="Arial" w:hAnsi="Arial" w:cs="Arial"/>
          <w:color w:val="auto"/>
          <w:sz w:val="22"/>
          <w:szCs w:val="22"/>
          <w:lang w:val="pl-PL"/>
        </w:rPr>
        <w:t>dokumentacji.</w:t>
      </w:r>
    </w:p>
    <w:p w14:paraId="1FEEA020" w14:textId="77777777" w:rsidR="00AB1C43" w:rsidRPr="00C136D1" w:rsidRDefault="00AB1C43" w:rsidP="00AB1C43">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rPr>
        <w:t xml:space="preserve">Podstawę wystawienia przez Wykonawcę faktury końcowej za wykonanie dokumentacji projektowej stanowić będzie </w:t>
      </w:r>
      <w:r w:rsidRPr="00C136D1">
        <w:rPr>
          <w:rFonts w:ascii="Arial" w:hAnsi="Arial" w:cs="Arial"/>
          <w:bCs/>
          <w:color w:val="auto"/>
          <w:sz w:val="22"/>
          <w:szCs w:val="22"/>
          <w:lang w:val="pl-PL"/>
        </w:rPr>
        <w:t>potwierdzenie odbioru kompletu dokumentacji w wymaganej liczbie egzemplarzy</w:t>
      </w:r>
      <w:r w:rsidRPr="00C136D1">
        <w:rPr>
          <w:rFonts w:ascii="Arial" w:hAnsi="Arial" w:cs="Arial"/>
          <w:bCs/>
          <w:color w:val="auto"/>
          <w:sz w:val="22"/>
          <w:szCs w:val="22"/>
        </w:rPr>
        <w:t>, z zastrzeżeniem postanowień § 11 ust. 6 umowy.</w:t>
      </w:r>
    </w:p>
    <w:p w14:paraId="2081A061" w14:textId="77777777" w:rsidR="00AB1C43" w:rsidRPr="00CB2709" w:rsidRDefault="00AB1C43" w:rsidP="00AB1C43">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27F2664E" w14:textId="77777777" w:rsidR="00AB1C43" w:rsidRPr="00C136D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p>
    <w:p w14:paraId="194B999A" w14:textId="77777777" w:rsidR="00AB1C43" w:rsidRPr="009E2B99"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374213">
        <w:rPr>
          <w:rFonts w:ascii="Arial" w:hAnsi="Arial" w:cs="Arial"/>
          <w:color w:val="auto"/>
          <w:sz w:val="22"/>
          <w:szCs w:val="22"/>
          <w:lang w:val="pl-PL"/>
        </w:rPr>
        <w:t>Wykonawca</w:t>
      </w:r>
      <w:r w:rsidRPr="009E2B99">
        <w:rPr>
          <w:rStyle w:val="markedcontent"/>
          <w:rFonts w:ascii="Arial" w:hAnsi="Arial" w:cs="Arial"/>
          <w:sz w:val="22"/>
          <w:szCs w:val="22"/>
        </w:rPr>
        <w:t xml:space="preserve"> ma możliwość przesłania drogą elektroniczną ustrukturyzowanej faktury elektronicznej w rozumieniu ustawy z dnia 9 listopada 2018 r. o elektronicznym fakturowaniu</w:t>
      </w:r>
      <w:r w:rsidRPr="009E2B99">
        <w:rPr>
          <w:rFonts w:ascii="Arial" w:hAnsi="Arial" w:cs="Arial"/>
          <w:sz w:val="22"/>
          <w:szCs w:val="22"/>
        </w:rPr>
        <w:t xml:space="preserve"> </w:t>
      </w:r>
      <w:r w:rsidRPr="009E2B99">
        <w:rPr>
          <w:rStyle w:val="markedcontent"/>
          <w:rFonts w:ascii="Arial" w:hAnsi="Arial" w:cs="Arial"/>
          <w:sz w:val="22"/>
          <w:szCs w:val="22"/>
        </w:rPr>
        <w:t>w zamówieniach publicznych, koncesjach na roboty budowlane lub usługi oraz partnerstwie</w:t>
      </w:r>
      <w:r w:rsidRPr="009E2B99">
        <w:rPr>
          <w:rFonts w:ascii="Arial" w:hAnsi="Arial" w:cs="Arial"/>
          <w:sz w:val="22"/>
          <w:szCs w:val="22"/>
        </w:rPr>
        <w:t xml:space="preserve"> </w:t>
      </w:r>
      <w:r w:rsidRPr="009E2B99">
        <w:rPr>
          <w:rStyle w:val="markedcontent"/>
          <w:rFonts w:ascii="Arial" w:hAnsi="Arial" w:cs="Arial"/>
          <w:sz w:val="22"/>
          <w:szCs w:val="22"/>
        </w:rPr>
        <w:t xml:space="preserve">publiczno-prywatnym </w:t>
      </w:r>
      <w:r w:rsidRPr="003E74A0">
        <w:rPr>
          <w:rStyle w:val="markedcontent"/>
          <w:rFonts w:ascii="Arial" w:hAnsi="Arial" w:cs="Arial"/>
          <w:i/>
          <w:iCs/>
          <w:sz w:val="22"/>
          <w:szCs w:val="22"/>
        </w:rPr>
        <w:t>(Dz. U. z 2020 r., poz. 1666 ze zm.)</w:t>
      </w:r>
      <w:r w:rsidRPr="009E2B99">
        <w:rPr>
          <w:rStyle w:val="markedcontent"/>
          <w:rFonts w:ascii="Arial" w:hAnsi="Arial" w:cs="Arial"/>
          <w:sz w:val="22"/>
          <w:szCs w:val="22"/>
        </w:rPr>
        <w:t>. W przypadku wyboru możliwości przesyłania</w:t>
      </w:r>
      <w:r w:rsidRPr="009E2B99">
        <w:rPr>
          <w:rFonts w:ascii="Arial" w:hAnsi="Arial" w:cs="Arial"/>
          <w:sz w:val="22"/>
          <w:szCs w:val="22"/>
        </w:rPr>
        <w:t xml:space="preserve"> </w:t>
      </w:r>
      <w:r w:rsidRPr="009E2B99">
        <w:rPr>
          <w:rStyle w:val="markedcontent"/>
          <w:rFonts w:ascii="Arial" w:hAnsi="Arial" w:cs="Arial"/>
          <w:sz w:val="22"/>
          <w:szCs w:val="22"/>
        </w:rPr>
        <w:t xml:space="preserve">ustrukturyzowanej faktury elektronicznej Wykonawca będzie korzystał z platformy, o której mowa w wymienionej ustawie (Platforma Elektronicznego Fakturowania zwana dalej PEF na stronie internetowej </w:t>
      </w:r>
      <w:hyperlink r:id="rId8" w:history="1">
        <w:r w:rsidRPr="009E2B99">
          <w:rPr>
            <w:rStyle w:val="Hipercze"/>
            <w:rFonts w:ascii="Arial" w:hAnsi="Arial" w:cs="Arial"/>
            <w:color w:val="auto"/>
            <w:sz w:val="22"/>
            <w:szCs w:val="22"/>
          </w:rPr>
          <w:t>https://efaktura.gov.pl</w:t>
        </w:r>
      </w:hyperlink>
      <w:r w:rsidRPr="009E2B99">
        <w:rPr>
          <w:rStyle w:val="markedcontent"/>
          <w:rFonts w:ascii="Arial" w:hAnsi="Arial" w:cs="Arial"/>
          <w:sz w:val="22"/>
          <w:szCs w:val="22"/>
        </w:rPr>
        <w:t>). Zamawiający nie wyraża zgody na przesyłanie faktur korygujących za pośrednictwem platformy elektronicznego fakturowania służącej do przesyłania ustrukturyzowanych faktur elektronicznych.</w:t>
      </w:r>
    </w:p>
    <w:p w14:paraId="04506591" w14:textId="77777777" w:rsidR="00AB1C43" w:rsidRPr="00374213"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374213">
        <w:rPr>
          <w:rFonts w:ascii="Arial" w:hAnsi="Arial" w:cs="Arial"/>
          <w:color w:val="auto"/>
          <w:sz w:val="22"/>
          <w:szCs w:val="22"/>
          <w:lang w:val="pl-PL"/>
        </w:rPr>
        <w:t>Zamawiający</w:t>
      </w:r>
      <w:r w:rsidRPr="00374213">
        <w:rPr>
          <w:rStyle w:val="markedcontent"/>
          <w:rFonts w:ascii="Arial" w:hAnsi="Arial" w:cs="Arial"/>
          <w:sz w:val="22"/>
          <w:szCs w:val="22"/>
        </w:rPr>
        <w:t xml:space="preserve"> dopuszcza również przyjmowanie faktur drogą elektroniczną przesyłanych z adresu</w:t>
      </w:r>
      <w:r w:rsidRPr="00374213">
        <w:rPr>
          <w:rFonts w:ascii="Arial" w:hAnsi="Arial" w:cs="Arial"/>
          <w:sz w:val="22"/>
          <w:szCs w:val="22"/>
        </w:rPr>
        <w:t xml:space="preserve"> </w:t>
      </w:r>
      <w:r w:rsidRPr="00374213">
        <w:rPr>
          <w:rStyle w:val="markedcontent"/>
          <w:rFonts w:ascii="Arial" w:hAnsi="Arial" w:cs="Arial"/>
          <w:sz w:val="22"/>
          <w:szCs w:val="22"/>
        </w:rPr>
        <w:t>e-mail Wykonawcy na adres e-mail Zamawiającego:</w:t>
      </w:r>
    </w:p>
    <w:p w14:paraId="1B551D22"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W przypadku woli przesyłania faktur przez Wykonawcę za pośrednictwem poczty</w:t>
      </w:r>
      <w:r w:rsidRPr="00374213">
        <w:rPr>
          <w:rFonts w:ascii="Arial" w:hAnsi="Arial" w:cs="Arial"/>
          <w:sz w:val="22"/>
          <w:szCs w:val="22"/>
        </w:rPr>
        <w:t xml:space="preserve"> </w:t>
      </w:r>
      <w:r w:rsidRPr="00374213">
        <w:rPr>
          <w:rStyle w:val="markedcontent"/>
          <w:rFonts w:ascii="Arial" w:hAnsi="Arial" w:cs="Arial"/>
          <w:sz w:val="22"/>
          <w:szCs w:val="22"/>
        </w:rPr>
        <w:t>elektronicznej Wykonawca gwarantuje autentyczność pochodzenia przesyłanych faktur oraz,</w:t>
      </w:r>
      <w:r w:rsidRPr="00374213">
        <w:rPr>
          <w:rFonts w:ascii="Arial" w:hAnsi="Arial" w:cs="Arial"/>
          <w:sz w:val="22"/>
          <w:szCs w:val="22"/>
        </w:rPr>
        <w:t xml:space="preserve"> </w:t>
      </w:r>
      <w:r w:rsidRPr="00374213">
        <w:rPr>
          <w:rStyle w:val="markedcontent"/>
          <w:rFonts w:ascii="Arial" w:hAnsi="Arial" w:cs="Arial"/>
          <w:sz w:val="22"/>
          <w:szCs w:val="22"/>
        </w:rPr>
        <w:t xml:space="preserve">że ich treść od momentu wystawienia do momentu przesłania </w:t>
      </w:r>
      <w:r w:rsidRPr="00374213">
        <w:rPr>
          <w:rStyle w:val="markedcontent"/>
          <w:rFonts w:ascii="Arial" w:hAnsi="Arial" w:cs="Arial"/>
          <w:sz w:val="22"/>
          <w:szCs w:val="22"/>
        </w:rPr>
        <w:br/>
        <w:t>do Zamawiającego nie uległa</w:t>
      </w:r>
      <w:r w:rsidRPr="00374213">
        <w:rPr>
          <w:rFonts w:ascii="Arial" w:hAnsi="Arial" w:cs="Arial"/>
          <w:sz w:val="22"/>
          <w:szCs w:val="22"/>
        </w:rPr>
        <w:t xml:space="preserve"> </w:t>
      </w:r>
      <w:r w:rsidRPr="00374213">
        <w:rPr>
          <w:rStyle w:val="markedcontent"/>
          <w:rFonts w:ascii="Arial" w:hAnsi="Arial" w:cs="Arial"/>
          <w:sz w:val="22"/>
          <w:szCs w:val="22"/>
        </w:rPr>
        <w:t>zmianie.</w:t>
      </w:r>
    </w:p>
    <w:p w14:paraId="2B4B5055"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 xml:space="preserve">Faktury przesyłane za pośrednictwem poczty elektronicznej będą przesyłane </w:t>
      </w:r>
      <w:r w:rsidRPr="00374213">
        <w:rPr>
          <w:rStyle w:val="markedcontent"/>
          <w:rFonts w:ascii="Arial" w:hAnsi="Arial" w:cs="Arial"/>
          <w:sz w:val="22"/>
          <w:szCs w:val="22"/>
        </w:rPr>
        <w:br/>
        <w:t>w formacie pdf (Portable Document Format).</w:t>
      </w:r>
    </w:p>
    <w:p w14:paraId="0355A273"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Faktury będą przesyłane na adres faktura@um.kolobrzeg.pl z adresu Wykonawcy wskazanego w umowie.</w:t>
      </w:r>
    </w:p>
    <w:p w14:paraId="0745D9E4" w14:textId="77777777" w:rsidR="00AB1C43" w:rsidRPr="004E3FC1"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4E3FC1">
        <w:rPr>
          <w:rStyle w:val="markedcontent"/>
          <w:rFonts w:ascii="Arial" w:hAnsi="Arial" w:cs="Arial"/>
          <w:sz w:val="22"/>
          <w:szCs w:val="22"/>
        </w:rPr>
        <w:t>Rezygnacja z tej drogi przesyłania faktur jak również zmiana adresów wskazanych w pkt. 3 musi zostać poprzedzona poinformowaniem drogą mailową drugiej strony oraz potwierdzeniem przez tą stronę przyjęcia proponowanej zmiany. Zmiana  ta nie wymaga aneksu do umowy.</w:t>
      </w:r>
    </w:p>
    <w:p w14:paraId="1DC4B794" w14:textId="77777777" w:rsidR="00AB1C43" w:rsidRPr="004E3FC1"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4E3FC1">
        <w:rPr>
          <w:rStyle w:val="markedcontent"/>
          <w:rFonts w:ascii="Arial" w:hAnsi="Arial" w:cs="Arial"/>
          <w:sz w:val="22"/>
          <w:szCs w:val="22"/>
        </w:rPr>
        <w:lastRenderedPageBreak/>
        <w:t xml:space="preserve">W </w:t>
      </w:r>
      <w:r w:rsidRPr="004E3FC1">
        <w:rPr>
          <w:rFonts w:ascii="Arial" w:hAnsi="Arial" w:cs="Arial"/>
          <w:color w:val="auto"/>
          <w:sz w:val="22"/>
          <w:szCs w:val="22"/>
          <w:lang w:val="pl-PL"/>
        </w:rPr>
        <w:t>przypadku</w:t>
      </w:r>
      <w:r w:rsidRPr="004E3FC1">
        <w:rPr>
          <w:rStyle w:val="markedcontent"/>
          <w:rFonts w:ascii="Arial" w:hAnsi="Arial" w:cs="Arial"/>
          <w:sz w:val="22"/>
          <w:szCs w:val="22"/>
        </w:rPr>
        <w:t xml:space="preserve">, gdyby dostarczenie faktury drogą, o której mowa w ust. </w:t>
      </w:r>
      <w:r>
        <w:rPr>
          <w:rStyle w:val="markedcontent"/>
          <w:rFonts w:ascii="Arial" w:hAnsi="Arial" w:cs="Arial"/>
          <w:sz w:val="22"/>
          <w:szCs w:val="22"/>
        </w:rPr>
        <w:t>5</w:t>
      </w:r>
      <w:r w:rsidRPr="004E3FC1">
        <w:rPr>
          <w:rStyle w:val="markedcontent"/>
          <w:rFonts w:ascii="Arial" w:hAnsi="Arial" w:cs="Arial"/>
          <w:sz w:val="22"/>
          <w:szCs w:val="22"/>
        </w:rPr>
        <w:t xml:space="preserve"> lub ust. </w:t>
      </w:r>
      <w:r>
        <w:rPr>
          <w:rStyle w:val="markedcontent"/>
          <w:rFonts w:ascii="Arial" w:hAnsi="Arial" w:cs="Arial"/>
          <w:sz w:val="22"/>
          <w:szCs w:val="22"/>
        </w:rPr>
        <w:t>6</w:t>
      </w:r>
      <w:r w:rsidRPr="004E3FC1">
        <w:rPr>
          <w:rStyle w:val="markedcontent"/>
          <w:rFonts w:ascii="Arial" w:hAnsi="Arial" w:cs="Arial"/>
          <w:sz w:val="22"/>
          <w:szCs w:val="22"/>
        </w:rPr>
        <w:t xml:space="preserve"> </w:t>
      </w:r>
      <w:r w:rsidRPr="004E3FC1">
        <w:rPr>
          <w:rStyle w:val="markedcontent"/>
          <w:rFonts w:ascii="Arial" w:hAnsi="Arial" w:cs="Arial"/>
          <w:sz w:val="22"/>
          <w:szCs w:val="22"/>
        </w:rPr>
        <w:br/>
        <w:t xml:space="preserve">z przyczyn technicznych okazało się niemożliwe, faktury zostaną dostarczone w wersji papierowej za pośrednictwem operatora pocztowego na adres Zamawiającego: Gmina Miasto Kołobrzeg ul. Ratuszowa 13, 78-100 Kołobrzeg. </w:t>
      </w:r>
    </w:p>
    <w:p w14:paraId="1EC361A3" w14:textId="77777777" w:rsidR="00AB1C43" w:rsidRPr="004E3FC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4E3FC1">
        <w:rPr>
          <w:rStyle w:val="markedcontent"/>
          <w:rFonts w:ascii="Arial" w:hAnsi="Arial" w:cs="Arial"/>
          <w:sz w:val="22"/>
          <w:szCs w:val="22"/>
        </w:rPr>
        <w:t xml:space="preserve">Jeżeli Wykonawca zdecyduje się na przesyłanie faktur w sposób opisany w ust. </w:t>
      </w:r>
      <w:r>
        <w:rPr>
          <w:rStyle w:val="markedcontent"/>
          <w:rFonts w:ascii="Arial" w:hAnsi="Arial" w:cs="Arial"/>
          <w:sz w:val="22"/>
          <w:szCs w:val="22"/>
        </w:rPr>
        <w:t>5</w:t>
      </w:r>
      <w:r w:rsidRPr="004E3FC1">
        <w:rPr>
          <w:rStyle w:val="markedcontent"/>
          <w:rFonts w:ascii="Arial" w:hAnsi="Arial" w:cs="Arial"/>
          <w:sz w:val="22"/>
          <w:szCs w:val="22"/>
        </w:rPr>
        <w:t xml:space="preserve"> lub </w:t>
      </w:r>
      <w:r>
        <w:rPr>
          <w:rStyle w:val="markedcontent"/>
          <w:rFonts w:ascii="Arial" w:hAnsi="Arial" w:cs="Arial"/>
          <w:sz w:val="22"/>
          <w:szCs w:val="22"/>
        </w:rPr>
        <w:t>6</w:t>
      </w:r>
      <w:r w:rsidRPr="004E3FC1">
        <w:rPr>
          <w:rStyle w:val="markedcontent"/>
          <w:rFonts w:ascii="Arial" w:hAnsi="Arial" w:cs="Arial"/>
          <w:sz w:val="22"/>
          <w:szCs w:val="22"/>
        </w:rPr>
        <w:t xml:space="preserve">, to deklaruje, że jest to jedyna droga dostarczania faktur do Zamawiającego, z wyjątkiem przypadków wskazanych w ust. </w:t>
      </w:r>
      <w:r>
        <w:rPr>
          <w:rStyle w:val="markedcontent"/>
          <w:rFonts w:ascii="Arial" w:hAnsi="Arial" w:cs="Arial"/>
          <w:sz w:val="22"/>
          <w:szCs w:val="22"/>
        </w:rPr>
        <w:t>7</w:t>
      </w:r>
      <w:r w:rsidRPr="004E3FC1">
        <w:rPr>
          <w:rStyle w:val="markedcontent"/>
          <w:rFonts w:ascii="Arial" w:hAnsi="Arial" w:cs="Arial"/>
          <w:sz w:val="22"/>
          <w:szCs w:val="22"/>
        </w:rPr>
        <w:t>.</w:t>
      </w:r>
    </w:p>
    <w:p w14:paraId="183127DA" w14:textId="77777777" w:rsidR="00B4521E" w:rsidRPr="00C136D1" w:rsidRDefault="00B4521E"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4</w:t>
      </w:r>
    </w:p>
    <w:p w14:paraId="30D290F1" w14:textId="77777777" w:rsidR="00DA5350" w:rsidRPr="00C136D1" w:rsidRDefault="00B4521E"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0E86AFA2" w14:textId="77777777" w:rsidR="005536D2" w:rsidRPr="00C136D1" w:rsidRDefault="005536D2"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5</w:t>
      </w:r>
    </w:p>
    <w:p w14:paraId="600C82FC" w14:textId="77777777" w:rsidR="00837FF7" w:rsidRPr="00C136D1" w:rsidRDefault="00837FF7" w:rsidP="00AA1CE3">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6E9029AA"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7B39C8">
        <w:rPr>
          <w:rFonts w:ascii="Arial" w:hAnsi="Arial" w:cs="Arial"/>
          <w:i/>
          <w:sz w:val="22"/>
          <w:szCs w:val="22"/>
        </w:rPr>
        <w:t>2</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w:t>
      </w:r>
      <w:r w:rsidR="007B39C8">
        <w:rPr>
          <w:rFonts w:ascii="Arial" w:hAnsi="Arial" w:cs="Arial"/>
          <w:i/>
          <w:sz w:val="22"/>
          <w:szCs w:val="22"/>
        </w:rPr>
        <w:t>324</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194EA628" w14:textId="6A0D5323" w:rsidR="008E06AC" w:rsidRPr="00113EED" w:rsidRDefault="00837FF7" w:rsidP="00113EED">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0220372" w14:textId="77777777" w:rsidR="002037AD" w:rsidRPr="00C136D1" w:rsidRDefault="002037AD"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1F9D5AB7" w:rsidR="002037AD" w:rsidRPr="00C136D1" w:rsidRDefault="0066412A" w:rsidP="00AA1CE3">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113EED">
        <w:rPr>
          <w:rFonts w:ascii="Arial" w:hAnsi="Arial" w:cs="Arial"/>
          <w:b/>
          <w:color w:val="auto"/>
          <w:sz w:val="22"/>
          <w:szCs w:val="22"/>
          <w:lang w:val="pl-PL"/>
        </w:rPr>
        <w:t>6</w:t>
      </w:r>
    </w:p>
    <w:p w14:paraId="4CA580FC" w14:textId="79531843" w:rsidR="00977F0D" w:rsidRPr="00B70018" w:rsidRDefault="002037AD" w:rsidP="00AA1CE3">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w:t>
      </w:r>
      <w:r w:rsidRPr="00C136D1">
        <w:rPr>
          <w:rFonts w:ascii="Arial" w:hAnsi="Arial" w:cs="Arial"/>
          <w:color w:val="auto"/>
          <w:sz w:val="22"/>
          <w:szCs w:val="22"/>
          <w:lang w:val="pl-PL"/>
        </w:rPr>
        <w:lastRenderedPageBreak/>
        <w:t xml:space="preserve">ograniczenia ich przetwarzania, prawo do ich przenoszenia, niepodlegania zautomatyzowanemu podejmowaniu decyzji, w tym profilowaniu, a także prawo do wyrażenia </w:t>
      </w:r>
      <w:r w:rsidRPr="00B70018">
        <w:rPr>
          <w:rFonts w:ascii="Arial" w:hAnsi="Arial" w:cs="Arial"/>
          <w:color w:val="auto"/>
          <w:sz w:val="22"/>
          <w:szCs w:val="22"/>
          <w:lang w:val="pl-PL"/>
        </w:rPr>
        <w:t>sprzeciwu wobec przetwarzania danych osobowych. Wnioski w tych sprawach prosimy kierować do siedziby administratora danych.</w:t>
      </w:r>
    </w:p>
    <w:p w14:paraId="3D5929C1" w14:textId="77777777" w:rsidR="00977F0D" w:rsidRPr="00B70018" w:rsidRDefault="00977F0D" w:rsidP="00AA1CE3">
      <w:pPr>
        <w:pStyle w:val="Tekstpodstawowy"/>
        <w:spacing w:before="240" w:after="120" w:line="276" w:lineRule="auto"/>
        <w:jc w:val="center"/>
        <w:rPr>
          <w:rFonts w:ascii="Arial" w:hAnsi="Arial" w:cs="Arial"/>
          <w:b/>
          <w:bCs/>
          <w:sz w:val="22"/>
          <w:szCs w:val="22"/>
          <w:lang w:val="pl-PL"/>
        </w:rPr>
      </w:pPr>
      <w:r w:rsidRPr="00B70018">
        <w:rPr>
          <w:rFonts w:ascii="Arial" w:hAnsi="Arial" w:cs="Arial"/>
          <w:b/>
          <w:bCs/>
          <w:sz w:val="22"/>
          <w:szCs w:val="22"/>
          <w:lang w:val="pl-PL"/>
        </w:rPr>
        <w:t>UDOSTĘPNIENIE DANYCH OSOBOWYCH</w:t>
      </w:r>
    </w:p>
    <w:p w14:paraId="20A3A0EA" w14:textId="119BB2D5" w:rsidR="00977F0D" w:rsidRPr="00B70018" w:rsidRDefault="00977F0D" w:rsidP="00AA1CE3">
      <w:pPr>
        <w:pStyle w:val="Tekstpodstawowy"/>
        <w:spacing w:before="120" w:after="120" w:line="276" w:lineRule="auto"/>
        <w:jc w:val="center"/>
        <w:rPr>
          <w:rFonts w:ascii="Arial" w:hAnsi="Arial" w:cs="Arial"/>
          <w:b/>
          <w:bCs/>
          <w:sz w:val="22"/>
          <w:szCs w:val="22"/>
          <w:lang w:val="pl-PL"/>
        </w:rPr>
      </w:pPr>
      <w:r w:rsidRPr="00B70018">
        <w:rPr>
          <w:rFonts w:ascii="Arial" w:hAnsi="Arial" w:cs="Arial"/>
          <w:b/>
          <w:bCs/>
          <w:sz w:val="22"/>
          <w:szCs w:val="22"/>
          <w:lang w:val="pl-PL"/>
        </w:rPr>
        <w:t>§ 1</w:t>
      </w:r>
      <w:r w:rsidR="00113EED">
        <w:rPr>
          <w:rFonts w:ascii="Arial" w:hAnsi="Arial" w:cs="Arial"/>
          <w:b/>
          <w:bCs/>
          <w:sz w:val="22"/>
          <w:szCs w:val="22"/>
          <w:lang w:val="pl-PL"/>
        </w:rPr>
        <w:t>7</w:t>
      </w:r>
    </w:p>
    <w:p w14:paraId="4060F5A4" w14:textId="77777777" w:rsidR="00977F0D" w:rsidRPr="00B70018" w:rsidRDefault="00977F0D" w:rsidP="00AA1CE3">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B70018">
        <w:rPr>
          <w:rFonts w:ascii="Arial" w:hAnsi="Arial" w:cs="Arial"/>
          <w:sz w:val="22"/>
          <w:szCs w:val="22"/>
        </w:rPr>
        <w:t>W celu wykonywania Umowy, Strony udostępnią sobie dane osobowe:</w:t>
      </w:r>
    </w:p>
    <w:p w14:paraId="62BC7D1A" w14:textId="77777777"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4D2385F3"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49601019" w:rsidR="00013C07"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 xml:space="preserve">Treść informacji na temat przetwarzania danych osobowych określa załącznik nr </w:t>
      </w:r>
      <w:r w:rsidR="00F91C6A">
        <w:rPr>
          <w:rFonts w:ascii="Arial" w:hAnsi="Arial" w:cs="Arial"/>
          <w:sz w:val="22"/>
          <w:szCs w:val="22"/>
        </w:rPr>
        <w:t>4</w:t>
      </w:r>
      <w:r w:rsidRPr="00B70018">
        <w:rPr>
          <w:rFonts w:ascii="Arial" w:hAnsi="Arial" w:cs="Arial"/>
          <w:sz w:val="22"/>
          <w:szCs w:val="22"/>
        </w:rPr>
        <w:t xml:space="preserve"> do niniejszej umowy.</w:t>
      </w:r>
    </w:p>
    <w:p w14:paraId="432E74E1" w14:textId="77777777" w:rsidR="00680192" w:rsidRPr="00C136D1" w:rsidRDefault="00680192"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3117A1D9"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113EED">
        <w:rPr>
          <w:rFonts w:ascii="Arial" w:hAnsi="Arial" w:cs="Arial"/>
          <w:b/>
          <w:color w:val="auto"/>
          <w:sz w:val="22"/>
          <w:szCs w:val="22"/>
          <w:lang w:val="pl-PL"/>
        </w:rPr>
        <w:t>8</w:t>
      </w:r>
    </w:p>
    <w:p w14:paraId="792CDD67" w14:textId="77777777" w:rsidR="00680192" w:rsidRPr="00C136D1" w:rsidRDefault="00680192" w:rsidP="00AA1CE3">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10D5DDD1"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113EED">
        <w:rPr>
          <w:rFonts w:ascii="Arial" w:hAnsi="Arial" w:cs="Arial"/>
          <w:b/>
          <w:color w:val="auto"/>
          <w:sz w:val="22"/>
          <w:szCs w:val="22"/>
          <w:lang w:val="pl-PL"/>
        </w:rPr>
        <w:t>19</w:t>
      </w:r>
    </w:p>
    <w:p w14:paraId="53A03A25" w14:textId="77777777" w:rsidR="00680192" w:rsidRPr="00C136D1" w:rsidRDefault="00680192" w:rsidP="00AA1CE3">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lastRenderedPageBreak/>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AA1CE3">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345D6E76" w14:textId="543C8B06" w:rsidR="00977F0D" w:rsidRPr="00CB2709"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75398C78"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4450B130" w14:textId="00D7A382"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2</w:t>
      </w:r>
      <w:r w:rsidR="00113EED">
        <w:rPr>
          <w:rFonts w:ascii="Arial" w:hAnsi="Arial" w:cs="Arial"/>
          <w:b/>
          <w:sz w:val="22"/>
          <w:szCs w:val="22"/>
        </w:rPr>
        <w:t>0</w:t>
      </w:r>
    </w:p>
    <w:p w14:paraId="66AA5C9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 Zamawiającego.</w:t>
      </w:r>
    </w:p>
    <w:p w14:paraId="70AD4547"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lastRenderedPageBreak/>
        <w:t>W razie odmowy przez Zamawiającego uznania roszczenia Wykonawcy, względnie nie udzielenia odpowiedzi na roszczenie w terminie, o którym mowa w ust. 3, Wykonawca uprawniony jest do wystąpienia na drogę sądową.</w:t>
      </w:r>
    </w:p>
    <w:p w14:paraId="4FBBBD37" w14:textId="3812E7E4"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2</w:t>
      </w:r>
      <w:r w:rsidR="00113EED">
        <w:rPr>
          <w:rFonts w:ascii="Arial" w:hAnsi="Arial" w:cs="Arial"/>
          <w:b/>
          <w:sz w:val="22"/>
          <w:szCs w:val="22"/>
        </w:rPr>
        <w:t>1</w:t>
      </w:r>
    </w:p>
    <w:p w14:paraId="7056BB0C" w14:textId="77777777" w:rsidR="00680192" w:rsidRPr="00C136D1"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10C9E3FB" w14:textId="1AA0A0E4" w:rsidR="00977F0D" w:rsidRPr="00CB2709"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61CD2240" w14:textId="478363D5" w:rsidR="00680192" w:rsidRPr="00C136D1" w:rsidRDefault="00680192"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113EED">
        <w:rPr>
          <w:rFonts w:ascii="Arial" w:hAnsi="Arial" w:cs="Arial"/>
          <w:b/>
          <w:color w:val="auto"/>
          <w:sz w:val="22"/>
          <w:szCs w:val="22"/>
          <w:lang w:val="pl-PL"/>
        </w:rPr>
        <w:t>2</w:t>
      </w:r>
    </w:p>
    <w:p w14:paraId="15A7CFF6" w14:textId="0EEA2EAB" w:rsidR="00680192" w:rsidRPr="00C136D1" w:rsidRDefault="00680192"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 </w:t>
      </w:r>
      <w:r w:rsidRPr="00C136D1">
        <w:rPr>
          <w:rFonts w:ascii="Arial" w:hAnsi="Arial" w:cs="Arial"/>
          <w:color w:val="auto"/>
          <w:sz w:val="22"/>
          <w:szCs w:val="22"/>
          <w:lang w:val="pl-PL"/>
        </w:rPr>
        <w:br/>
        <w:t>2 egzemplarze otrzymuje Zamawiający a 1 egzemplarz Wykonawca.</w:t>
      </w:r>
    </w:p>
    <w:p w14:paraId="490D0C4B" w14:textId="149D7F9A" w:rsidR="004A4751" w:rsidRPr="00C136D1" w:rsidRDefault="004A4751" w:rsidP="00AA1CE3">
      <w:pPr>
        <w:pStyle w:val="Tekstpodstawowy"/>
        <w:spacing w:line="276" w:lineRule="auto"/>
        <w:jc w:val="both"/>
        <w:rPr>
          <w:rFonts w:ascii="Arial" w:hAnsi="Arial" w:cs="Arial"/>
          <w:color w:val="auto"/>
          <w:sz w:val="22"/>
          <w:szCs w:val="22"/>
          <w:lang w:val="pl-PL"/>
        </w:rPr>
      </w:pPr>
    </w:p>
    <w:p w14:paraId="308CDFD4" w14:textId="132A3BB2" w:rsidR="00680192" w:rsidRPr="00C136D1" w:rsidRDefault="00680192" w:rsidP="00AA1CE3">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t>Załączniki do umowy:</w:t>
      </w:r>
    </w:p>
    <w:p w14:paraId="2773883B" w14:textId="1C3FCE88" w:rsidR="00680192" w:rsidRPr="00C136D1" w:rsidRDefault="00680192" w:rsidP="00DA203E">
      <w:pPr>
        <w:pStyle w:val="Tekstpodstawowy"/>
        <w:numPr>
          <w:ilvl w:val="0"/>
          <w:numId w:val="25"/>
        </w:numPr>
        <w:tabs>
          <w:tab w:val="clear" w:pos="360"/>
          <w:tab w:val="num" w:pos="426"/>
        </w:tabs>
        <w:spacing w:before="60" w:line="276" w:lineRule="auto"/>
        <w:ind w:left="715" w:hanging="573"/>
        <w:jc w:val="both"/>
        <w:rPr>
          <w:rFonts w:ascii="Arial" w:hAnsi="Arial" w:cs="Arial"/>
          <w:i/>
          <w:color w:val="auto"/>
          <w:sz w:val="20"/>
          <w:lang w:val="pl-PL"/>
        </w:rPr>
      </w:pPr>
      <w:r w:rsidRPr="00C136D1">
        <w:rPr>
          <w:rFonts w:ascii="Arial" w:hAnsi="Arial" w:cs="Arial"/>
          <w:i/>
          <w:color w:val="auto"/>
          <w:sz w:val="20"/>
          <w:lang w:val="pl-PL"/>
        </w:rPr>
        <w:t xml:space="preserve">Oferta Wykonawcy </w:t>
      </w:r>
    </w:p>
    <w:p w14:paraId="60E345AF" w14:textId="77777777" w:rsidR="00932334" w:rsidRDefault="00680192" w:rsidP="00DA203E">
      <w:pPr>
        <w:pStyle w:val="Tekstpodstawowy"/>
        <w:numPr>
          <w:ilvl w:val="0"/>
          <w:numId w:val="25"/>
        </w:numPr>
        <w:tabs>
          <w:tab w:val="clear" w:pos="360"/>
          <w:tab w:val="num" w:pos="426"/>
        </w:tabs>
        <w:spacing w:before="60"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O</w:t>
      </w:r>
      <w:r w:rsidR="002E4604" w:rsidRPr="00C136D1">
        <w:rPr>
          <w:rFonts w:ascii="Arial" w:hAnsi="Arial" w:cs="Arial"/>
          <w:i/>
          <w:color w:val="auto"/>
          <w:sz w:val="20"/>
          <w:lang w:val="pl-PL"/>
        </w:rPr>
        <w:t>pis przedmiotu zamówienia</w:t>
      </w:r>
    </w:p>
    <w:p w14:paraId="0314C513" w14:textId="02FF0F5A" w:rsidR="00932334" w:rsidRDefault="00932334" w:rsidP="00DA203E">
      <w:pPr>
        <w:pStyle w:val="Tekstpodstawowy"/>
        <w:numPr>
          <w:ilvl w:val="0"/>
          <w:numId w:val="25"/>
        </w:numPr>
        <w:tabs>
          <w:tab w:val="clear" w:pos="360"/>
          <w:tab w:val="num" w:pos="426"/>
        </w:tabs>
        <w:spacing w:before="60" w:line="276" w:lineRule="auto"/>
        <w:ind w:left="426" w:hanging="284"/>
        <w:rPr>
          <w:rFonts w:ascii="Arial" w:hAnsi="Arial" w:cs="Arial"/>
          <w:i/>
          <w:color w:val="auto"/>
          <w:sz w:val="20"/>
          <w:lang w:val="pl-PL"/>
        </w:rPr>
      </w:pPr>
      <w:r>
        <w:rPr>
          <w:rFonts w:ascii="Arial" w:hAnsi="Arial" w:cs="Arial"/>
          <w:i/>
          <w:color w:val="auto"/>
          <w:sz w:val="20"/>
          <w:lang w:val="pl-PL"/>
        </w:rPr>
        <w:t>Oświadczenie o  braku podstaw do wykluczenia z postępowania</w:t>
      </w:r>
      <w:r w:rsidR="00DA203E">
        <w:rPr>
          <w:rFonts w:ascii="Arial" w:hAnsi="Arial" w:cs="Arial"/>
          <w:i/>
          <w:color w:val="auto"/>
          <w:sz w:val="20"/>
          <w:lang w:val="pl-PL"/>
        </w:rPr>
        <w:br/>
      </w:r>
      <w:r>
        <w:rPr>
          <w:rFonts w:ascii="Arial" w:hAnsi="Arial" w:cs="Arial"/>
          <w:i/>
          <w:color w:val="auto"/>
          <w:sz w:val="20"/>
          <w:lang w:val="pl-PL"/>
        </w:rPr>
        <w:t>na podst</w:t>
      </w:r>
      <w:r w:rsidR="00A26DF8">
        <w:rPr>
          <w:rFonts w:ascii="Arial" w:hAnsi="Arial" w:cs="Arial"/>
          <w:i/>
          <w:color w:val="auto"/>
          <w:sz w:val="20"/>
          <w:lang w:val="pl-PL"/>
        </w:rPr>
        <w:t>awie</w:t>
      </w:r>
      <w:r>
        <w:rPr>
          <w:rFonts w:ascii="Arial" w:hAnsi="Arial" w:cs="Arial"/>
          <w:i/>
          <w:color w:val="auto"/>
          <w:sz w:val="20"/>
          <w:lang w:val="pl-PL"/>
        </w:rPr>
        <w:t xml:space="preserve"> Ustawy </w:t>
      </w:r>
      <w:r w:rsidR="00A26DF8">
        <w:rPr>
          <w:rFonts w:ascii="Arial" w:hAnsi="Arial" w:cs="Arial"/>
          <w:i/>
          <w:color w:val="auto"/>
          <w:sz w:val="20"/>
          <w:lang w:val="pl-PL"/>
        </w:rPr>
        <w:t xml:space="preserve">z dnia </w:t>
      </w:r>
      <w:r w:rsidR="00257010">
        <w:rPr>
          <w:rFonts w:ascii="Arial" w:hAnsi="Arial" w:cs="Arial"/>
          <w:i/>
          <w:color w:val="auto"/>
          <w:sz w:val="20"/>
          <w:lang w:val="pl-PL"/>
        </w:rPr>
        <w:t>13</w:t>
      </w:r>
      <w:r>
        <w:rPr>
          <w:rFonts w:ascii="Arial" w:hAnsi="Arial" w:cs="Arial"/>
          <w:i/>
          <w:color w:val="auto"/>
          <w:sz w:val="20"/>
          <w:lang w:val="pl-PL"/>
        </w:rPr>
        <w:t xml:space="preserve"> kwietnia 2022</w:t>
      </w:r>
      <w:r w:rsidR="00DA203E">
        <w:rPr>
          <w:rFonts w:ascii="Arial" w:hAnsi="Arial" w:cs="Arial"/>
          <w:i/>
          <w:color w:val="auto"/>
          <w:sz w:val="20"/>
          <w:lang w:val="pl-PL"/>
        </w:rPr>
        <w:t xml:space="preserve"> </w:t>
      </w:r>
      <w:r>
        <w:rPr>
          <w:rFonts w:ascii="Arial" w:hAnsi="Arial" w:cs="Arial"/>
          <w:i/>
          <w:color w:val="auto"/>
          <w:sz w:val="20"/>
          <w:lang w:val="pl-PL"/>
        </w:rPr>
        <w:t>r.</w:t>
      </w:r>
    </w:p>
    <w:p w14:paraId="399DAC99" w14:textId="2E6333CD" w:rsidR="00B70018" w:rsidRDefault="00932334" w:rsidP="00DA203E">
      <w:pPr>
        <w:pStyle w:val="Tekstpodstawowy"/>
        <w:numPr>
          <w:ilvl w:val="0"/>
          <w:numId w:val="25"/>
        </w:numPr>
        <w:tabs>
          <w:tab w:val="clear" w:pos="360"/>
          <w:tab w:val="num" w:pos="426"/>
        </w:tabs>
        <w:spacing w:before="60" w:line="276" w:lineRule="auto"/>
        <w:ind w:left="426" w:hanging="284"/>
        <w:rPr>
          <w:rFonts w:ascii="Arial" w:hAnsi="Arial" w:cs="Arial"/>
          <w:i/>
          <w:color w:val="auto"/>
          <w:sz w:val="20"/>
          <w:lang w:val="pl-PL"/>
        </w:rPr>
      </w:pPr>
      <w:r>
        <w:rPr>
          <w:rFonts w:ascii="Arial" w:hAnsi="Arial" w:cs="Arial"/>
          <w:i/>
          <w:color w:val="auto"/>
          <w:sz w:val="20"/>
          <w:lang w:val="pl-PL"/>
        </w:rPr>
        <w:t>Informacja na temat przetwarzania danych osobowych</w:t>
      </w:r>
      <w:r w:rsidR="00DA203E">
        <w:rPr>
          <w:rFonts w:ascii="Arial" w:hAnsi="Arial" w:cs="Arial"/>
          <w:i/>
          <w:color w:val="auto"/>
          <w:sz w:val="20"/>
          <w:lang w:val="pl-PL"/>
        </w:rPr>
        <w:br/>
      </w:r>
      <w:r>
        <w:rPr>
          <w:rFonts w:ascii="Arial" w:hAnsi="Arial" w:cs="Arial"/>
          <w:i/>
          <w:color w:val="auto"/>
          <w:sz w:val="20"/>
          <w:lang w:val="pl-PL"/>
        </w:rPr>
        <w:t>dot. kontrahentów, ich przedstawicieli oraz</w:t>
      </w:r>
      <w:r w:rsidR="00B70018">
        <w:rPr>
          <w:rFonts w:ascii="Arial" w:hAnsi="Arial" w:cs="Arial"/>
          <w:i/>
          <w:color w:val="auto"/>
          <w:sz w:val="20"/>
          <w:lang w:val="pl-PL"/>
        </w:rPr>
        <w:t xml:space="preserve"> personelu</w:t>
      </w:r>
    </w:p>
    <w:p w14:paraId="1594D155" w14:textId="77777777" w:rsidR="00B70018" w:rsidRPr="00B70018" w:rsidRDefault="00B70018" w:rsidP="00AA1CE3">
      <w:pPr>
        <w:pStyle w:val="Tekstpodstawowy"/>
        <w:spacing w:line="276" w:lineRule="auto"/>
        <w:jc w:val="both"/>
        <w:rPr>
          <w:rFonts w:ascii="Arial" w:hAnsi="Arial" w:cs="Arial"/>
          <w:i/>
          <w:color w:val="auto"/>
          <w:sz w:val="20"/>
          <w:lang w:val="pl-PL"/>
        </w:rPr>
      </w:pPr>
    </w:p>
    <w:p w14:paraId="35705788" w14:textId="59ABD060" w:rsidR="00EF4355" w:rsidRPr="00C136D1" w:rsidRDefault="00680192" w:rsidP="00AA1CE3">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EF4355" w:rsidRPr="00C136D1"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C72B" w14:textId="77777777" w:rsidR="00BB2AF4" w:rsidRDefault="00BB2AF4">
      <w:r>
        <w:separator/>
      </w:r>
    </w:p>
  </w:endnote>
  <w:endnote w:type="continuationSeparator" w:id="0">
    <w:p w14:paraId="5BBC8DA7" w14:textId="77777777" w:rsidR="00BB2AF4" w:rsidRDefault="00B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6E6" w14:textId="77777777" w:rsidR="00B124FD" w:rsidRDefault="009B21E4" w:rsidP="0024663A">
    <w:pPr>
      <w:pStyle w:val="Stopka"/>
      <w:pBdr>
        <w:top w:val="thinThickSmallGap" w:sz="24" w:space="1" w:color="622423" w:themeColor="accent2" w:themeShade="7F"/>
      </w:pBdr>
      <w:rPr>
        <w:rFonts w:ascii="Arial" w:hAnsi="Arial" w:cs="Arial"/>
        <w:sz w:val="18"/>
        <w:szCs w:val="18"/>
      </w:rPr>
    </w:pPr>
    <w:r w:rsidRPr="00A4352E">
      <w:rPr>
        <w:rFonts w:ascii="Arial" w:hAnsi="Arial" w:cs="Arial"/>
        <w:sz w:val="18"/>
        <w:szCs w:val="18"/>
      </w:rPr>
      <w:t xml:space="preserve">Opracowanie dokumentacji projektowej </w:t>
    </w:r>
    <w:r w:rsidRPr="00B124FD">
      <w:rPr>
        <w:rFonts w:ascii="Arial" w:hAnsi="Arial" w:cs="Arial"/>
        <w:sz w:val="18"/>
        <w:szCs w:val="18"/>
      </w:rPr>
      <w:t xml:space="preserve">przebudowy </w:t>
    </w:r>
    <w:r w:rsidR="00B124FD" w:rsidRPr="00B124FD">
      <w:rPr>
        <w:rFonts w:ascii="Arial" w:hAnsi="Arial" w:cs="Arial"/>
        <w:sz w:val="18"/>
        <w:szCs w:val="18"/>
      </w:rPr>
      <w:t xml:space="preserve">drogi łączącej ulicę Helsińską z ulicą Wiedeńską </w:t>
    </w:r>
  </w:p>
  <w:p w14:paraId="045B487E" w14:textId="44427774" w:rsidR="005825AD" w:rsidRPr="00D01F06" w:rsidRDefault="00B124FD" w:rsidP="0024663A">
    <w:pPr>
      <w:pStyle w:val="Stopka"/>
      <w:pBdr>
        <w:top w:val="thinThickSmallGap" w:sz="24" w:space="1" w:color="622423" w:themeColor="accent2" w:themeShade="7F"/>
      </w:pBdr>
      <w:rPr>
        <w:rFonts w:ascii="Arial" w:eastAsiaTheme="majorEastAsia" w:hAnsi="Arial" w:cs="Arial"/>
        <w:sz w:val="16"/>
        <w:szCs w:val="16"/>
      </w:rPr>
    </w:pPr>
    <w:r w:rsidRPr="00B124FD">
      <w:rPr>
        <w:rFonts w:ascii="Arial" w:hAnsi="Arial" w:cs="Arial"/>
        <w:sz w:val="18"/>
        <w:szCs w:val="18"/>
      </w:rPr>
      <w:t>w Kołobrzegu</w:t>
    </w:r>
    <w:r w:rsidR="004068A6" w:rsidRPr="00B124FD">
      <w:rPr>
        <w:rFonts w:ascii="Arial" w:eastAsiaTheme="majorEastAsia" w:hAnsi="Arial" w:cs="Arial"/>
        <w:sz w:val="18"/>
        <w:szCs w:val="18"/>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68769B">
      <w:rPr>
        <w:rFonts w:ascii="Arial" w:eastAsiaTheme="majorEastAsia"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1413" w14:textId="77777777" w:rsidR="00BB2AF4" w:rsidRDefault="00BB2AF4">
      <w:r>
        <w:separator/>
      </w:r>
    </w:p>
  </w:footnote>
  <w:footnote w:type="continuationSeparator" w:id="0">
    <w:p w14:paraId="06FC38A0" w14:textId="77777777" w:rsidR="00BB2AF4" w:rsidRDefault="00BB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00000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9" o:spid="_x0000_s1028" type="#_x0000_t136" style="position:absolute;margin-left:0;margin-top:0;width:511.55pt;height:127.85pt;rotation:315;z-index:-251654656;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2E28CE28" w:rsidR="006B1ACB" w:rsidRPr="003F725B" w:rsidRDefault="00000000" w:rsidP="00D31E00">
    <w:pPr>
      <w:jc w:val="right"/>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80"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3F725B">
      <w:rPr>
        <w:rFonts w:ascii="Arial" w:hAnsi="Arial" w:cs="Arial"/>
      </w:rPr>
      <w:t>WIR.7013.</w:t>
    </w:r>
    <w:r w:rsidR="001B0B0D">
      <w:rPr>
        <w:rFonts w:ascii="Arial" w:hAnsi="Arial" w:cs="Arial"/>
      </w:rPr>
      <w:t>30</w:t>
    </w:r>
    <w:r w:rsidR="003F725B">
      <w:rPr>
        <w:rFonts w:ascii="Arial" w:hAnsi="Arial" w:cs="Arial"/>
      </w:rPr>
      <w:t>.2022.VI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00000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8" o:spid="_x0000_s1027" type="#_x0000_t136" style="position:absolute;margin-left:0;margin-top:0;width:511.55pt;height:127.85pt;rotation:315;z-index:-251656704;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DE1E50"/>
    <w:multiLevelType w:val="hybridMultilevel"/>
    <w:tmpl w:val="350C6568"/>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7">
      <w:start w:val="1"/>
      <w:numFmt w:val="lowerLetter"/>
      <w:lvlText w:val="%4)"/>
      <w:lvlJc w:val="left"/>
      <w:pPr>
        <w:ind w:left="720" w:hanging="360"/>
      </w:pPr>
    </w:lvl>
    <w:lvl w:ilvl="4" w:tplc="195A143C">
      <w:start w:val="4"/>
      <w:numFmt w:val="bullet"/>
      <w:lvlText w:val="-"/>
      <w:lvlJc w:val="left"/>
      <w:pPr>
        <w:ind w:left="3600" w:hanging="360"/>
      </w:pPr>
      <w:rPr>
        <w:rFonts w:ascii="Arial" w:eastAsia="Times New Roman" w:hAnsi="Arial" w:cs="Arial" w:hint="default"/>
      </w:rPr>
    </w:lvl>
    <w:lvl w:ilvl="5" w:tplc="C548CD7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6E00654"/>
    <w:multiLevelType w:val="hybridMultilevel"/>
    <w:tmpl w:val="DD3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4C1444"/>
    <w:multiLevelType w:val="hybridMultilevel"/>
    <w:tmpl w:val="6CA0A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FC0D00"/>
    <w:multiLevelType w:val="hybridMultilevel"/>
    <w:tmpl w:val="D180A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8"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1"/>
  </w:num>
  <w:num w:numId="2" w16cid:durableId="1434470566">
    <w:abstractNumId w:val="30"/>
  </w:num>
  <w:num w:numId="3" w16cid:durableId="1356804590">
    <w:abstractNumId w:val="13"/>
  </w:num>
  <w:num w:numId="4" w16cid:durableId="941034660">
    <w:abstractNumId w:val="43"/>
  </w:num>
  <w:num w:numId="5" w16cid:durableId="2073310029">
    <w:abstractNumId w:val="25"/>
  </w:num>
  <w:num w:numId="6" w16cid:durableId="1751611913">
    <w:abstractNumId w:val="21"/>
  </w:num>
  <w:num w:numId="7" w16cid:durableId="1425226651">
    <w:abstractNumId w:val="23"/>
  </w:num>
  <w:num w:numId="8" w16cid:durableId="707073470">
    <w:abstractNumId w:val="29"/>
  </w:num>
  <w:num w:numId="9" w16cid:durableId="936911494">
    <w:abstractNumId w:val="46"/>
  </w:num>
  <w:num w:numId="10" w16cid:durableId="220409521">
    <w:abstractNumId w:val="8"/>
  </w:num>
  <w:num w:numId="11" w16cid:durableId="1460877738">
    <w:abstractNumId w:val="32"/>
  </w:num>
  <w:num w:numId="12" w16cid:durableId="1609391207">
    <w:abstractNumId w:val="5"/>
  </w:num>
  <w:num w:numId="13" w16cid:durableId="2087873283">
    <w:abstractNumId w:val="36"/>
  </w:num>
  <w:num w:numId="14" w16cid:durableId="431315935">
    <w:abstractNumId w:val="33"/>
  </w:num>
  <w:num w:numId="15" w16cid:durableId="1436246607">
    <w:abstractNumId w:val="18"/>
  </w:num>
  <w:num w:numId="16" w16cid:durableId="1468549912">
    <w:abstractNumId w:val="6"/>
  </w:num>
  <w:num w:numId="17" w16cid:durableId="1998536826">
    <w:abstractNumId w:val="7"/>
  </w:num>
  <w:num w:numId="18" w16cid:durableId="552472999">
    <w:abstractNumId w:val="12"/>
  </w:num>
  <w:num w:numId="19" w16cid:durableId="1472941657">
    <w:abstractNumId w:val="28"/>
  </w:num>
  <w:num w:numId="20" w16cid:durableId="1964342998">
    <w:abstractNumId w:val="35"/>
  </w:num>
  <w:num w:numId="21" w16cid:durableId="159271137">
    <w:abstractNumId w:val="0"/>
  </w:num>
  <w:num w:numId="22" w16cid:durableId="222719368">
    <w:abstractNumId w:val="37"/>
  </w:num>
  <w:num w:numId="23" w16cid:durableId="1141728254">
    <w:abstractNumId w:val="42"/>
  </w:num>
  <w:num w:numId="24" w16cid:durableId="801313088">
    <w:abstractNumId w:val="16"/>
  </w:num>
  <w:num w:numId="25" w16cid:durableId="1745955929">
    <w:abstractNumId w:val="22"/>
  </w:num>
  <w:num w:numId="26" w16cid:durableId="496920379">
    <w:abstractNumId w:val="45"/>
  </w:num>
  <w:num w:numId="27" w16cid:durableId="218253482">
    <w:abstractNumId w:val="40"/>
  </w:num>
  <w:num w:numId="28" w16cid:durableId="541282231">
    <w:abstractNumId w:val="14"/>
  </w:num>
  <w:num w:numId="29" w16cid:durableId="152531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4"/>
  </w:num>
  <w:num w:numId="32" w16cid:durableId="548033132">
    <w:abstractNumId w:val="48"/>
  </w:num>
  <w:num w:numId="33" w16cid:durableId="1095901022">
    <w:abstractNumId w:val="41"/>
  </w:num>
  <w:num w:numId="34" w16cid:durableId="1731883647">
    <w:abstractNumId w:val="34"/>
  </w:num>
  <w:num w:numId="35" w16cid:durableId="1508911054">
    <w:abstractNumId w:val="15"/>
  </w:num>
  <w:num w:numId="36" w16cid:durableId="132139985">
    <w:abstractNumId w:val="38"/>
  </w:num>
  <w:num w:numId="37" w16cid:durableId="678771484">
    <w:abstractNumId w:val="10"/>
  </w:num>
  <w:num w:numId="38" w16cid:durableId="1692995124">
    <w:abstractNumId w:val="27"/>
  </w:num>
  <w:num w:numId="39" w16cid:durableId="1162506575">
    <w:abstractNumId w:val="31"/>
  </w:num>
  <w:num w:numId="40" w16cid:durableId="1862935251">
    <w:abstractNumId w:val="19"/>
  </w:num>
  <w:num w:numId="41" w16cid:durableId="1047755075">
    <w:abstractNumId w:val="26"/>
  </w:num>
  <w:num w:numId="42" w16cid:durableId="1230654445">
    <w:abstractNumId w:val="24"/>
  </w:num>
  <w:num w:numId="43" w16cid:durableId="364867622">
    <w:abstractNumId w:val="39"/>
  </w:num>
  <w:num w:numId="44" w16cid:durableId="728921942">
    <w:abstractNumId w:val="47"/>
  </w:num>
  <w:num w:numId="45" w16cid:durableId="176097826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87400"/>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E7DD9"/>
    <w:rsid w:val="000F0627"/>
    <w:rsid w:val="000F4DF6"/>
    <w:rsid w:val="0010010A"/>
    <w:rsid w:val="00100255"/>
    <w:rsid w:val="00101760"/>
    <w:rsid w:val="001101AA"/>
    <w:rsid w:val="001111E1"/>
    <w:rsid w:val="00113910"/>
    <w:rsid w:val="00113EED"/>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76434"/>
    <w:rsid w:val="001771D4"/>
    <w:rsid w:val="00181143"/>
    <w:rsid w:val="0018352D"/>
    <w:rsid w:val="0018432A"/>
    <w:rsid w:val="00184FD9"/>
    <w:rsid w:val="00185F3E"/>
    <w:rsid w:val="00186A1E"/>
    <w:rsid w:val="00190416"/>
    <w:rsid w:val="001904B9"/>
    <w:rsid w:val="001906B5"/>
    <w:rsid w:val="00191B31"/>
    <w:rsid w:val="00194292"/>
    <w:rsid w:val="001946F1"/>
    <w:rsid w:val="00195082"/>
    <w:rsid w:val="00195E91"/>
    <w:rsid w:val="001968AB"/>
    <w:rsid w:val="00196D16"/>
    <w:rsid w:val="001A2CB8"/>
    <w:rsid w:val="001A67AA"/>
    <w:rsid w:val="001A7F77"/>
    <w:rsid w:val="001B0B0D"/>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80D"/>
    <w:rsid w:val="00224AC1"/>
    <w:rsid w:val="00224BEC"/>
    <w:rsid w:val="002257C5"/>
    <w:rsid w:val="00225CF9"/>
    <w:rsid w:val="0022621B"/>
    <w:rsid w:val="00226D5C"/>
    <w:rsid w:val="00227691"/>
    <w:rsid w:val="002327EE"/>
    <w:rsid w:val="00235FA5"/>
    <w:rsid w:val="00236605"/>
    <w:rsid w:val="00236FC4"/>
    <w:rsid w:val="00237E44"/>
    <w:rsid w:val="00240B7A"/>
    <w:rsid w:val="00243AD4"/>
    <w:rsid w:val="0024663A"/>
    <w:rsid w:val="002472B6"/>
    <w:rsid w:val="002527E5"/>
    <w:rsid w:val="002555BA"/>
    <w:rsid w:val="002565F9"/>
    <w:rsid w:val="00257010"/>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3A16"/>
    <w:rsid w:val="00287091"/>
    <w:rsid w:val="00287A7C"/>
    <w:rsid w:val="002908F1"/>
    <w:rsid w:val="00291B7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28C1"/>
    <w:rsid w:val="00315070"/>
    <w:rsid w:val="003165DF"/>
    <w:rsid w:val="00316C09"/>
    <w:rsid w:val="00320E0E"/>
    <w:rsid w:val="003210F9"/>
    <w:rsid w:val="003211AA"/>
    <w:rsid w:val="00321909"/>
    <w:rsid w:val="00324EE2"/>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CD5"/>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2857"/>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3CF0"/>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2EFF"/>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71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69B"/>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0A31"/>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57"/>
    <w:rsid w:val="007253BC"/>
    <w:rsid w:val="00725933"/>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39C8"/>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D6F0A"/>
    <w:rsid w:val="007E066C"/>
    <w:rsid w:val="007E0B46"/>
    <w:rsid w:val="007E12F4"/>
    <w:rsid w:val="007E6927"/>
    <w:rsid w:val="007F060B"/>
    <w:rsid w:val="007F062E"/>
    <w:rsid w:val="007F0F1A"/>
    <w:rsid w:val="007F32B5"/>
    <w:rsid w:val="007F32BB"/>
    <w:rsid w:val="007F32FB"/>
    <w:rsid w:val="007F46D2"/>
    <w:rsid w:val="007F7695"/>
    <w:rsid w:val="00801396"/>
    <w:rsid w:val="00801592"/>
    <w:rsid w:val="00802D32"/>
    <w:rsid w:val="00803650"/>
    <w:rsid w:val="008039FE"/>
    <w:rsid w:val="008061C6"/>
    <w:rsid w:val="00806355"/>
    <w:rsid w:val="008113D3"/>
    <w:rsid w:val="00811E0F"/>
    <w:rsid w:val="008128DE"/>
    <w:rsid w:val="00813F84"/>
    <w:rsid w:val="00815295"/>
    <w:rsid w:val="00816376"/>
    <w:rsid w:val="00817191"/>
    <w:rsid w:val="00817D25"/>
    <w:rsid w:val="0082285D"/>
    <w:rsid w:val="008229FF"/>
    <w:rsid w:val="008267B8"/>
    <w:rsid w:val="00827F92"/>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19B1"/>
    <w:rsid w:val="008C1CEC"/>
    <w:rsid w:val="008D51AA"/>
    <w:rsid w:val="008D7DB1"/>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334"/>
    <w:rsid w:val="009326F7"/>
    <w:rsid w:val="009326F8"/>
    <w:rsid w:val="00933CC8"/>
    <w:rsid w:val="00934244"/>
    <w:rsid w:val="00935275"/>
    <w:rsid w:val="00937229"/>
    <w:rsid w:val="009410FE"/>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931"/>
    <w:rsid w:val="0098517C"/>
    <w:rsid w:val="00986681"/>
    <w:rsid w:val="00986EAF"/>
    <w:rsid w:val="00987FAD"/>
    <w:rsid w:val="009915A2"/>
    <w:rsid w:val="009923BE"/>
    <w:rsid w:val="009A14A6"/>
    <w:rsid w:val="009A3F3C"/>
    <w:rsid w:val="009A7B3C"/>
    <w:rsid w:val="009B21E0"/>
    <w:rsid w:val="009B21E4"/>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6DF8"/>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CE3"/>
    <w:rsid w:val="00AA1E28"/>
    <w:rsid w:val="00AA36FD"/>
    <w:rsid w:val="00AA42D4"/>
    <w:rsid w:val="00AA45A6"/>
    <w:rsid w:val="00AA7F44"/>
    <w:rsid w:val="00AB1A27"/>
    <w:rsid w:val="00AB1C43"/>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24FD"/>
    <w:rsid w:val="00B13393"/>
    <w:rsid w:val="00B146FF"/>
    <w:rsid w:val="00B17594"/>
    <w:rsid w:val="00B20248"/>
    <w:rsid w:val="00B20971"/>
    <w:rsid w:val="00B20CAC"/>
    <w:rsid w:val="00B20F5D"/>
    <w:rsid w:val="00B22ED9"/>
    <w:rsid w:val="00B23308"/>
    <w:rsid w:val="00B23979"/>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57CE4"/>
    <w:rsid w:val="00B6345A"/>
    <w:rsid w:val="00B66F8A"/>
    <w:rsid w:val="00B675F3"/>
    <w:rsid w:val="00B70018"/>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493C"/>
    <w:rsid w:val="00BA57E8"/>
    <w:rsid w:val="00BA653A"/>
    <w:rsid w:val="00BB04F1"/>
    <w:rsid w:val="00BB27CF"/>
    <w:rsid w:val="00BB2AF4"/>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1F18"/>
    <w:rsid w:val="00BE2C75"/>
    <w:rsid w:val="00BE2D83"/>
    <w:rsid w:val="00BE33E3"/>
    <w:rsid w:val="00BE34F9"/>
    <w:rsid w:val="00BE5F45"/>
    <w:rsid w:val="00BF2310"/>
    <w:rsid w:val="00BF277E"/>
    <w:rsid w:val="00BF3EF8"/>
    <w:rsid w:val="00BF5684"/>
    <w:rsid w:val="00BF6713"/>
    <w:rsid w:val="00BF67BF"/>
    <w:rsid w:val="00BF6DF0"/>
    <w:rsid w:val="00C02351"/>
    <w:rsid w:val="00C0539C"/>
    <w:rsid w:val="00C0542C"/>
    <w:rsid w:val="00C05BA3"/>
    <w:rsid w:val="00C07ED1"/>
    <w:rsid w:val="00C111AC"/>
    <w:rsid w:val="00C123E4"/>
    <w:rsid w:val="00C136D1"/>
    <w:rsid w:val="00C137C3"/>
    <w:rsid w:val="00C15490"/>
    <w:rsid w:val="00C15BB9"/>
    <w:rsid w:val="00C17F7C"/>
    <w:rsid w:val="00C22DDA"/>
    <w:rsid w:val="00C23EEF"/>
    <w:rsid w:val="00C24687"/>
    <w:rsid w:val="00C25471"/>
    <w:rsid w:val="00C25BB1"/>
    <w:rsid w:val="00C31A64"/>
    <w:rsid w:val="00C3222D"/>
    <w:rsid w:val="00C325B1"/>
    <w:rsid w:val="00C33CD5"/>
    <w:rsid w:val="00C346C5"/>
    <w:rsid w:val="00C352D0"/>
    <w:rsid w:val="00C36228"/>
    <w:rsid w:val="00C47606"/>
    <w:rsid w:val="00C508F1"/>
    <w:rsid w:val="00C5337C"/>
    <w:rsid w:val="00C53765"/>
    <w:rsid w:val="00C54548"/>
    <w:rsid w:val="00C553A8"/>
    <w:rsid w:val="00C569C2"/>
    <w:rsid w:val="00C56F51"/>
    <w:rsid w:val="00C5755A"/>
    <w:rsid w:val="00C57EA1"/>
    <w:rsid w:val="00C621A8"/>
    <w:rsid w:val="00C6545D"/>
    <w:rsid w:val="00C66031"/>
    <w:rsid w:val="00C7037E"/>
    <w:rsid w:val="00C70AE8"/>
    <w:rsid w:val="00C70F36"/>
    <w:rsid w:val="00C72967"/>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142B"/>
    <w:rsid w:val="00CB22F8"/>
    <w:rsid w:val="00CB2709"/>
    <w:rsid w:val="00CB7114"/>
    <w:rsid w:val="00CB715B"/>
    <w:rsid w:val="00CC1081"/>
    <w:rsid w:val="00CC1507"/>
    <w:rsid w:val="00CC1F69"/>
    <w:rsid w:val="00CC28D1"/>
    <w:rsid w:val="00CC2B08"/>
    <w:rsid w:val="00CC31BF"/>
    <w:rsid w:val="00CC4197"/>
    <w:rsid w:val="00CD35AB"/>
    <w:rsid w:val="00CD3DEC"/>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1E00"/>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03E"/>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335A"/>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38EA"/>
    <w:rsid w:val="00E444D4"/>
    <w:rsid w:val="00E44CAD"/>
    <w:rsid w:val="00E44D44"/>
    <w:rsid w:val="00E44FA9"/>
    <w:rsid w:val="00E52859"/>
    <w:rsid w:val="00E53C4C"/>
    <w:rsid w:val="00E542D3"/>
    <w:rsid w:val="00E54617"/>
    <w:rsid w:val="00E54DFD"/>
    <w:rsid w:val="00E55A57"/>
    <w:rsid w:val="00E5665B"/>
    <w:rsid w:val="00E56C77"/>
    <w:rsid w:val="00E57A14"/>
    <w:rsid w:val="00E60344"/>
    <w:rsid w:val="00E60B70"/>
    <w:rsid w:val="00E617D2"/>
    <w:rsid w:val="00E6210D"/>
    <w:rsid w:val="00E62E53"/>
    <w:rsid w:val="00E65B5D"/>
    <w:rsid w:val="00E660AE"/>
    <w:rsid w:val="00E66622"/>
    <w:rsid w:val="00E7089D"/>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4ED8"/>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577BE"/>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1C6A"/>
    <w:rsid w:val="00F92FD6"/>
    <w:rsid w:val="00F94F13"/>
    <w:rsid w:val="00F95810"/>
    <w:rsid w:val="00FA2B5C"/>
    <w:rsid w:val="00FA49F1"/>
    <w:rsid w:val="00FA5040"/>
    <w:rsid w:val="00FA73BA"/>
    <w:rsid w:val="00FB0C33"/>
    <w:rsid w:val="00FB2331"/>
    <w:rsid w:val="00FB2E1C"/>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lp1"/>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 w:type="character" w:customStyle="1" w:styleId="markedcontent">
    <w:name w:val="markedcontent"/>
    <w:basedOn w:val="Domylnaczcionkaakapitu"/>
    <w:rsid w:val="00A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5636</Words>
  <Characters>33816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39374</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Gmina Miasto Kołobrzeg</cp:lastModifiedBy>
  <cp:revision>24</cp:revision>
  <cp:lastPrinted>2023-01-16T10:29:00Z</cp:lastPrinted>
  <dcterms:created xsi:type="dcterms:W3CDTF">2022-08-16T08:24:00Z</dcterms:created>
  <dcterms:modified xsi:type="dcterms:W3CDTF">2023-03-03T08:36:00Z</dcterms:modified>
</cp:coreProperties>
</file>